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4CEE7" w14:textId="77777777" w:rsidR="00012C49" w:rsidRPr="00FB4C86" w:rsidRDefault="00012C49" w:rsidP="00224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A7C753" w14:textId="1B24AC92" w:rsidR="00DB7D6D" w:rsidRPr="00FB4C86" w:rsidRDefault="005D4B12" w:rsidP="00224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7D6D" w:rsidRPr="00FB4C86">
        <w:rPr>
          <w:rFonts w:ascii="Times New Roman" w:hAnsi="Times New Roman" w:cs="Times New Roman"/>
          <w:b/>
          <w:sz w:val="20"/>
          <w:szCs w:val="20"/>
        </w:rPr>
        <w:t>Договор №</w:t>
      </w:r>
      <w:r w:rsidR="00CD6161" w:rsidRPr="00FB4C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40D0">
        <w:rPr>
          <w:rFonts w:ascii="Times New Roman" w:hAnsi="Times New Roman" w:cs="Times New Roman"/>
          <w:b/>
          <w:sz w:val="20"/>
          <w:szCs w:val="20"/>
        </w:rPr>
        <w:t>ВОЛ</w:t>
      </w:r>
      <w:r w:rsidR="006628D8">
        <w:rPr>
          <w:rFonts w:ascii="Times New Roman" w:hAnsi="Times New Roman" w:cs="Times New Roman"/>
          <w:b/>
          <w:sz w:val="20"/>
          <w:szCs w:val="20"/>
        </w:rPr>
        <w:t>-19-</w:t>
      </w:r>
      <w:r w:rsidR="00787C10" w:rsidRPr="00FB4C86">
        <w:rPr>
          <w:rFonts w:ascii="Times New Roman" w:hAnsi="Times New Roman" w:cs="Times New Roman"/>
          <w:b/>
          <w:sz w:val="20"/>
          <w:szCs w:val="20"/>
        </w:rPr>
        <w:t>ДДУ-</w:t>
      </w:r>
    </w:p>
    <w:p w14:paraId="3996827C" w14:textId="77777777" w:rsidR="00DB7D6D" w:rsidRPr="00FB4C86" w:rsidRDefault="00DB7D6D" w:rsidP="00224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участия в долевом строительстве объекта недвижимости</w:t>
      </w:r>
    </w:p>
    <w:p w14:paraId="5E18A5E3" w14:textId="77777777" w:rsidR="00DB7D6D" w:rsidRPr="00FB4C86" w:rsidRDefault="00DB7D6D" w:rsidP="00224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213D327B" w14:textId="3D9BC84A" w:rsidR="00DB7D6D" w:rsidRPr="00FB4C86" w:rsidRDefault="00D9078F" w:rsidP="00224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г. Москва</w:t>
      </w:r>
      <w:r w:rsidR="001E1C43" w:rsidRPr="00FB4C86">
        <w:rPr>
          <w:rFonts w:ascii="Times New Roman" w:hAnsi="Times New Roman" w:cs="Times New Roman"/>
          <w:sz w:val="20"/>
          <w:szCs w:val="20"/>
        </w:rPr>
        <w:tab/>
      </w:r>
      <w:r w:rsidR="001E1C43" w:rsidRPr="00FB4C86">
        <w:rPr>
          <w:rFonts w:ascii="Times New Roman" w:hAnsi="Times New Roman" w:cs="Times New Roman"/>
          <w:sz w:val="20"/>
          <w:szCs w:val="20"/>
        </w:rPr>
        <w:tab/>
      </w:r>
      <w:r w:rsidR="0069018D" w:rsidRPr="00FB4C8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E1C43" w:rsidRPr="00FB4C8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3479B" w:rsidRPr="00FB4C8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E1C43" w:rsidRPr="00FB4C86">
        <w:rPr>
          <w:rFonts w:ascii="Times New Roman" w:hAnsi="Times New Roman" w:cs="Times New Roman"/>
          <w:sz w:val="20"/>
          <w:szCs w:val="20"/>
        </w:rPr>
        <w:t xml:space="preserve">         </w:t>
      </w:r>
      <w:r w:rsidR="0091311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E1C43" w:rsidRPr="00FB4C86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13479B" w:rsidRPr="00FB4C8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E1C43" w:rsidRPr="00FB4C86">
        <w:rPr>
          <w:rFonts w:ascii="Times New Roman" w:hAnsi="Times New Roman" w:cs="Times New Roman"/>
          <w:sz w:val="20"/>
          <w:szCs w:val="20"/>
        </w:rPr>
        <w:t>«</w:t>
      </w:r>
      <w:r w:rsidR="00EF4D1C">
        <w:rPr>
          <w:rFonts w:ascii="Times New Roman" w:hAnsi="Times New Roman" w:cs="Times New Roman"/>
          <w:sz w:val="20"/>
          <w:szCs w:val="20"/>
        </w:rPr>
        <w:t>__</w:t>
      </w:r>
      <w:r w:rsidR="00DE2C43" w:rsidRPr="00FB4C86">
        <w:rPr>
          <w:rFonts w:ascii="Times New Roman" w:hAnsi="Times New Roman" w:cs="Times New Roman"/>
          <w:sz w:val="20"/>
          <w:szCs w:val="20"/>
        </w:rPr>
        <w:t xml:space="preserve">» </w:t>
      </w:r>
      <w:r w:rsidR="00EF4D1C">
        <w:rPr>
          <w:rFonts w:ascii="Times New Roman" w:hAnsi="Times New Roman" w:cs="Times New Roman"/>
          <w:sz w:val="20"/>
          <w:szCs w:val="20"/>
        </w:rPr>
        <w:t>________</w:t>
      </w:r>
      <w:r w:rsidR="007B0529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7B2917" w:rsidRPr="00FB4C86">
        <w:rPr>
          <w:rFonts w:ascii="Times New Roman" w:hAnsi="Times New Roman" w:cs="Times New Roman"/>
          <w:sz w:val="20"/>
          <w:szCs w:val="20"/>
        </w:rPr>
        <w:t>20</w:t>
      </w:r>
      <w:r w:rsidR="00EF4D1C">
        <w:rPr>
          <w:rFonts w:ascii="Times New Roman" w:hAnsi="Times New Roman" w:cs="Times New Roman"/>
          <w:sz w:val="20"/>
          <w:szCs w:val="20"/>
        </w:rPr>
        <w:t>__</w:t>
      </w:r>
      <w:r w:rsidR="007B2917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DB7D6D" w:rsidRPr="00FB4C86">
        <w:rPr>
          <w:rFonts w:ascii="Times New Roman" w:hAnsi="Times New Roman" w:cs="Times New Roman"/>
          <w:sz w:val="20"/>
          <w:szCs w:val="20"/>
        </w:rPr>
        <w:t>г.</w:t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</w:p>
    <w:p w14:paraId="78759091" w14:textId="5B980AED" w:rsidR="00A63E44" w:rsidRDefault="008C74F4" w:rsidP="00A63E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   </w:t>
      </w:r>
      <w:r w:rsidR="005A014E" w:rsidRPr="00FB4C86">
        <w:rPr>
          <w:rFonts w:ascii="Times New Roman" w:hAnsi="Times New Roman" w:cs="Times New Roman"/>
          <w:b/>
          <w:sz w:val="20"/>
          <w:szCs w:val="20"/>
        </w:rPr>
        <w:t xml:space="preserve">Общество с ограниченной ответственностью </w:t>
      </w:r>
      <w:r w:rsidR="00095234">
        <w:rPr>
          <w:rFonts w:ascii="Times New Roman" w:hAnsi="Times New Roman" w:cs="Times New Roman"/>
          <w:b/>
          <w:sz w:val="20"/>
          <w:szCs w:val="20"/>
        </w:rPr>
        <w:t>с</w:t>
      </w:r>
      <w:r w:rsidR="005A014E" w:rsidRPr="00FB4C86">
        <w:rPr>
          <w:rFonts w:ascii="Times New Roman" w:hAnsi="Times New Roman" w:cs="Times New Roman"/>
          <w:b/>
          <w:sz w:val="20"/>
          <w:szCs w:val="20"/>
        </w:rPr>
        <w:t>пециализированный застройщик "В</w:t>
      </w:r>
      <w:r w:rsidR="00095234">
        <w:rPr>
          <w:rFonts w:ascii="Times New Roman" w:hAnsi="Times New Roman" w:cs="Times New Roman"/>
          <w:b/>
          <w:sz w:val="20"/>
          <w:szCs w:val="20"/>
        </w:rPr>
        <w:t>ыбор</w:t>
      </w:r>
      <w:r w:rsidR="005A014E" w:rsidRPr="00FB4C86">
        <w:rPr>
          <w:rFonts w:ascii="Times New Roman" w:hAnsi="Times New Roman" w:cs="Times New Roman"/>
          <w:b/>
          <w:sz w:val="20"/>
          <w:szCs w:val="20"/>
        </w:rPr>
        <w:t>-</w:t>
      </w:r>
      <w:r w:rsidR="006240D0">
        <w:rPr>
          <w:rFonts w:ascii="Times New Roman" w:hAnsi="Times New Roman" w:cs="Times New Roman"/>
          <w:b/>
          <w:sz w:val="20"/>
          <w:szCs w:val="20"/>
        </w:rPr>
        <w:t>Билд</w:t>
      </w:r>
      <w:r w:rsidR="005A014E" w:rsidRPr="00FB4C86">
        <w:rPr>
          <w:rFonts w:ascii="Times New Roman" w:hAnsi="Times New Roman" w:cs="Times New Roman"/>
          <w:sz w:val="20"/>
          <w:szCs w:val="20"/>
        </w:rPr>
        <w:t xml:space="preserve">", ИНН </w:t>
      </w:r>
      <w:r w:rsidR="006240D0" w:rsidRPr="006240D0">
        <w:rPr>
          <w:rFonts w:ascii="Times New Roman" w:hAnsi="Times New Roman" w:cs="Times New Roman"/>
          <w:sz w:val="20"/>
          <w:szCs w:val="20"/>
        </w:rPr>
        <w:t>5004029923</w:t>
      </w:r>
      <w:r w:rsidR="005A014E" w:rsidRPr="00FB4C86">
        <w:rPr>
          <w:rFonts w:ascii="Times New Roman" w:hAnsi="Times New Roman" w:cs="Times New Roman"/>
          <w:sz w:val="20"/>
          <w:szCs w:val="20"/>
        </w:rPr>
        <w:t>, КПП</w:t>
      </w:r>
      <w:r w:rsidR="006628D8">
        <w:rPr>
          <w:rFonts w:ascii="Times New Roman" w:hAnsi="Times New Roman" w:cs="Times New Roman"/>
          <w:sz w:val="20"/>
          <w:szCs w:val="20"/>
        </w:rPr>
        <w:t xml:space="preserve"> </w:t>
      </w:r>
      <w:r w:rsidR="006240D0" w:rsidRPr="006240D0">
        <w:rPr>
          <w:rFonts w:ascii="Times New Roman" w:hAnsi="Times New Roman" w:cs="Times New Roman"/>
          <w:sz w:val="20"/>
          <w:szCs w:val="20"/>
        </w:rPr>
        <w:t>500401001</w:t>
      </w:r>
      <w:r w:rsidR="005A014E" w:rsidRPr="00FB4C86">
        <w:rPr>
          <w:rFonts w:ascii="Times New Roman" w:hAnsi="Times New Roman" w:cs="Times New Roman"/>
          <w:sz w:val="20"/>
          <w:szCs w:val="20"/>
        </w:rPr>
        <w:t xml:space="preserve">, </w:t>
      </w:r>
      <w:r w:rsidR="00CF2C4A" w:rsidRPr="00FB4C86">
        <w:rPr>
          <w:rFonts w:ascii="Times New Roman" w:hAnsi="Times New Roman" w:cs="Times New Roman"/>
          <w:sz w:val="20"/>
          <w:szCs w:val="20"/>
        </w:rPr>
        <w:t>ОГРН</w:t>
      </w:r>
      <w:r w:rsidR="00033424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6240D0" w:rsidRPr="006240D0">
        <w:rPr>
          <w:rFonts w:ascii="Times New Roman" w:hAnsi="Times New Roman" w:cs="Times New Roman"/>
          <w:sz w:val="20"/>
          <w:szCs w:val="20"/>
        </w:rPr>
        <w:t>1205000025845</w:t>
      </w:r>
      <w:r w:rsidR="005A014E" w:rsidRPr="00FB4C86">
        <w:rPr>
          <w:rFonts w:ascii="Times New Roman" w:hAnsi="Times New Roman" w:cs="Times New Roman"/>
          <w:sz w:val="20"/>
          <w:szCs w:val="20"/>
        </w:rPr>
        <w:t xml:space="preserve">, юридический адрес: </w:t>
      </w:r>
      <w:r w:rsidR="006628D8" w:rsidRPr="006628D8">
        <w:rPr>
          <w:rFonts w:ascii="Times New Roman" w:hAnsi="Times New Roman" w:cs="Times New Roman"/>
          <w:sz w:val="20"/>
          <w:szCs w:val="20"/>
        </w:rPr>
        <w:t>143611, Московская область, Волоколамский район, р.п. Сычево, ул. Песочная, 2, комната 26</w:t>
      </w:r>
      <w:r w:rsidR="005A014E" w:rsidRPr="00FB4C86">
        <w:rPr>
          <w:rFonts w:ascii="Times New Roman" w:hAnsi="Times New Roman" w:cs="Times New Roman"/>
          <w:sz w:val="20"/>
          <w:szCs w:val="20"/>
        </w:rPr>
        <w:t xml:space="preserve">, именуемое в дальнейшем "Застройщик", </w:t>
      </w:r>
      <w:r w:rsidR="003525A3" w:rsidRPr="00FB4C86">
        <w:rPr>
          <w:rFonts w:ascii="Times New Roman" w:hAnsi="Times New Roman" w:cs="Times New Roman"/>
          <w:color w:val="333333"/>
          <w:sz w:val="20"/>
          <w:szCs w:val="20"/>
        </w:rPr>
        <w:t>в лице</w:t>
      </w:r>
      <w:r w:rsidR="00CF2C4A" w:rsidRPr="00FB4C86">
        <w:rPr>
          <w:rFonts w:ascii="Times New Roman" w:hAnsi="Times New Roman" w:cs="Times New Roman"/>
          <w:color w:val="333333"/>
          <w:sz w:val="20"/>
          <w:szCs w:val="20"/>
        </w:rPr>
        <w:t xml:space="preserve"> Генерального директора Сорокина Сергея Викторовича</w:t>
      </w:r>
      <w:r w:rsidR="003525A3" w:rsidRPr="00FB4C86">
        <w:rPr>
          <w:rFonts w:ascii="Times New Roman" w:hAnsi="Times New Roman" w:cs="Times New Roman"/>
          <w:color w:val="333333"/>
          <w:sz w:val="20"/>
          <w:szCs w:val="20"/>
        </w:rPr>
        <w:t>, действующего на основании Устава</w:t>
      </w:r>
      <w:r w:rsidR="00790D48" w:rsidRPr="00FB4C86">
        <w:rPr>
          <w:rFonts w:ascii="Times New Roman" w:hAnsi="Times New Roman" w:cs="Times New Roman"/>
          <w:sz w:val="20"/>
          <w:szCs w:val="20"/>
        </w:rPr>
        <w:t>,</w:t>
      </w:r>
      <w:r w:rsidR="00863237" w:rsidRPr="00FB4C86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3575CF" w:rsidRPr="00FB4C86">
        <w:rPr>
          <w:rFonts w:ascii="Times New Roman" w:hAnsi="Times New Roman" w:cs="Times New Roman"/>
          <w:sz w:val="20"/>
          <w:szCs w:val="20"/>
        </w:rPr>
        <w:t>,</w:t>
      </w:r>
      <w:r w:rsidR="00DB7D6D" w:rsidRPr="00FB4C86">
        <w:rPr>
          <w:rFonts w:ascii="Times New Roman" w:hAnsi="Times New Roman" w:cs="Times New Roman"/>
          <w:sz w:val="20"/>
          <w:szCs w:val="20"/>
        </w:rPr>
        <w:t xml:space="preserve"> и</w:t>
      </w:r>
      <w:r w:rsidR="00C4777C" w:rsidRPr="00FB4C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62591D" w14:textId="1597B7DF" w:rsidR="00EF4D1C" w:rsidRPr="00A63E44" w:rsidRDefault="009D1769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3E44">
        <w:rPr>
          <w:rFonts w:ascii="Times New Roman" w:hAnsi="Times New Roman" w:cs="Times New Roman"/>
          <w:b/>
          <w:bCs/>
          <w:sz w:val="20"/>
          <w:szCs w:val="20"/>
        </w:rPr>
        <w:t xml:space="preserve">Гражданка РФ </w:t>
      </w:r>
    </w:p>
    <w:p w14:paraId="2969708A" w14:textId="2CB79329" w:rsidR="001E1C43" w:rsidRPr="00FB4C86" w:rsidRDefault="002244B9" w:rsidP="003B37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именуем</w:t>
      </w:r>
      <w:r w:rsidR="00DB7D6D" w:rsidRPr="00FB4C86">
        <w:rPr>
          <w:rFonts w:ascii="Times New Roman" w:hAnsi="Times New Roman" w:cs="Times New Roman"/>
          <w:sz w:val="20"/>
          <w:szCs w:val="20"/>
        </w:rPr>
        <w:t>ая в дальнейшем "</w:t>
      </w:r>
      <w:r w:rsidR="00A027A3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B7D6D" w:rsidRPr="00FB4C86">
        <w:rPr>
          <w:rFonts w:ascii="Times New Roman" w:hAnsi="Times New Roman" w:cs="Times New Roman"/>
          <w:sz w:val="20"/>
          <w:szCs w:val="20"/>
        </w:rPr>
        <w:t xml:space="preserve">", с другой стороны, а при совместном упоминании именуемые в дальнейшем "Стороны" и/или "Сторона" соответственно, руководствуясь действующим законодательством Российской Федерации, заключили настоящий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="00DB7D6D" w:rsidRPr="00FB4C86">
        <w:rPr>
          <w:rFonts w:ascii="Times New Roman" w:hAnsi="Times New Roman" w:cs="Times New Roman"/>
          <w:sz w:val="20"/>
          <w:szCs w:val="20"/>
        </w:rPr>
        <w:t>оговор</w:t>
      </w:r>
      <w:r w:rsidR="00A63E44">
        <w:rPr>
          <w:rFonts w:ascii="Times New Roman" w:hAnsi="Times New Roman" w:cs="Times New Roman"/>
          <w:sz w:val="20"/>
          <w:szCs w:val="20"/>
        </w:rPr>
        <w:t xml:space="preserve"> № ВОЛ-19-ДДУ-  участия в долевом строительстве от «__» ______ 20__ г. (далее по тексту – «Договор»)</w:t>
      </w:r>
      <w:r w:rsidR="00DB7D6D" w:rsidRPr="00FB4C86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  <w:r w:rsidR="00DB7D6D" w:rsidRPr="00FB4C86">
        <w:rPr>
          <w:rFonts w:ascii="Times New Roman" w:hAnsi="Times New Roman" w:cs="Times New Roman"/>
          <w:sz w:val="20"/>
          <w:szCs w:val="20"/>
        </w:rPr>
        <w:tab/>
      </w:r>
    </w:p>
    <w:p w14:paraId="43C65800" w14:textId="06ED0535" w:rsidR="00DB7D6D" w:rsidRPr="00FB4C86" w:rsidRDefault="00DB7D6D" w:rsidP="00224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2B2ABE22" w14:textId="1F1CE84B" w:rsidR="0096768B" w:rsidRPr="00FB4C86" w:rsidRDefault="0096768B" w:rsidP="00A57536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</w:p>
    <w:p w14:paraId="7F59479A" w14:textId="77777777" w:rsidR="00A57536" w:rsidRPr="00FB4C86" w:rsidRDefault="00A57536" w:rsidP="00A57536">
      <w:pPr>
        <w:pStyle w:val="ab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1CCF8CB" w14:textId="1C83C368" w:rsidR="00DB7D6D" w:rsidRPr="00FB4C86" w:rsidRDefault="00DB7D6D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1.1. Если в тексте настоящего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оговора не указано иное, то термины и определения имеют следующее значение: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1DB1BEF1" w14:textId="42AA5B3A" w:rsidR="00012F32" w:rsidRPr="00FB4C86" w:rsidRDefault="00012F32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1.1.1. </w:t>
      </w:r>
      <w:r w:rsidRPr="00FB4C86">
        <w:rPr>
          <w:rFonts w:ascii="Times New Roman" w:hAnsi="Times New Roman" w:cs="Times New Roman"/>
          <w:b/>
          <w:sz w:val="20"/>
          <w:szCs w:val="20"/>
        </w:rPr>
        <w:t>Застройщик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- ООО </w:t>
      </w:r>
      <w:r w:rsidR="00095234">
        <w:rPr>
          <w:rFonts w:ascii="Times New Roman" w:hAnsi="Times New Roman" w:cs="Times New Roman"/>
          <w:sz w:val="20"/>
          <w:szCs w:val="20"/>
        </w:rPr>
        <w:t>с</w:t>
      </w:r>
      <w:r w:rsidR="00E254A0" w:rsidRPr="00FB4C86">
        <w:rPr>
          <w:rFonts w:ascii="Times New Roman" w:hAnsi="Times New Roman" w:cs="Times New Roman"/>
          <w:sz w:val="20"/>
          <w:szCs w:val="20"/>
        </w:rPr>
        <w:t xml:space="preserve">пециализированный застройщик </w:t>
      </w:r>
      <w:r w:rsidRPr="00FB4C86">
        <w:rPr>
          <w:rFonts w:ascii="Times New Roman" w:hAnsi="Times New Roman" w:cs="Times New Roman"/>
          <w:sz w:val="20"/>
          <w:szCs w:val="20"/>
        </w:rPr>
        <w:t>"</w:t>
      </w:r>
      <w:bookmarkStart w:id="0" w:name="_Hlk66699111"/>
      <w:r w:rsidR="00240F70" w:rsidRPr="00FB4C86">
        <w:rPr>
          <w:rFonts w:ascii="Times New Roman" w:hAnsi="Times New Roman" w:cs="Times New Roman"/>
          <w:sz w:val="20"/>
          <w:szCs w:val="20"/>
        </w:rPr>
        <w:t>В</w:t>
      </w:r>
      <w:bookmarkEnd w:id="0"/>
      <w:r w:rsidR="00095234">
        <w:rPr>
          <w:rFonts w:ascii="Times New Roman" w:hAnsi="Times New Roman" w:cs="Times New Roman"/>
          <w:sz w:val="20"/>
          <w:szCs w:val="20"/>
        </w:rPr>
        <w:t>ыбор</w:t>
      </w:r>
      <w:r w:rsidR="00051AE1" w:rsidRPr="00FB4C86">
        <w:rPr>
          <w:rFonts w:ascii="Times New Roman" w:hAnsi="Times New Roman" w:cs="Times New Roman"/>
          <w:sz w:val="20"/>
          <w:szCs w:val="20"/>
        </w:rPr>
        <w:t>-</w:t>
      </w:r>
      <w:r w:rsidR="006628D8">
        <w:rPr>
          <w:rFonts w:ascii="Times New Roman" w:hAnsi="Times New Roman" w:cs="Times New Roman"/>
          <w:sz w:val="20"/>
          <w:szCs w:val="20"/>
        </w:rPr>
        <w:t>Билд</w:t>
      </w:r>
      <w:r w:rsidRPr="00FB4C86">
        <w:rPr>
          <w:rFonts w:ascii="Times New Roman" w:hAnsi="Times New Roman" w:cs="Times New Roman"/>
          <w:sz w:val="20"/>
          <w:szCs w:val="20"/>
        </w:rPr>
        <w:t xml:space="preserve">", имеющее на праве </w:t>
      </w:r>
      <w:r w:rsidR="006628D8">
        <w:rPr>
          <w:rFonts w:ascii="Times New Roman" w:hAnsi="Times New Roman" w:cs="Times New Roman"/>
          <w:sz w:val="20"/>
          <w:szCs w:val="20"/>
        </w:rPr>
        <w:t xml:space="preserve">аренды </w:t>
      </w:r>
      <w:r w:rsidRPr="00FB4C86">
        <w:rPr>
          <w:rFonts w:ascii="Times New Roman" w:hAnsi="Times New Roman" w:cs="Times New Roman"/>
          <w:sz w:val="20"/>
          <w:szCs w:val="20"/>
        </w:rPr>
        <w:t>земель</w:t>
      </w:r>
      <w:r w:rsidR="007A1465" w:rsidRPr="00FB4C86">
        <w:rPr>
          <w:rFonts w:ascii="Times New Roman" w:hAnsi="Times New Roman" w:cs="Times New Roman"/>
          <w:sz w:val="20"/>
          <w:szCs w:val="20"/>
        </w:rPr>
        <w:t xml:space="preserve">ный участок общей площадью </w:t>
      </w:r>
      <w:r w:rsidR="006628D8">
        <w:rPr>
          <w:rFonts w:ascii="Times New Roman" w:hAnsi="Times New Roman" w:cs="Times New Roman"/>
          <w:sz w:val="20"/>
          <w:szCs w:val="20"/>
        </w:rPr>
        <w:t>4</w:t>
      </w:r>
      <w:r w:rsidR="002A0BD1">
        <w:rPr>
          <w:rFonts w:ascii="Times New Roman" w:hAnsi="Times New Roman" w:cs="Times New Roman"/>
          <w:sz w:val="20"/>
          <w:szCs w:val="20"/>
        </w:rPr>
        <w:t xml:space="preserve"> 9</w:t>
      </w:r>
      <w:r w:rsidR="006628D8">
        <w:rPr>
          <w:rFonts w:ascii="Times New Roman" w:hAnsi="Times New Roman" w:cs="Times New Roman"/>
          <w:sz w:val="20"/>
          <w:szCs w:val="20"/>
        </w:rPr>
        <w:t>23</w:t>
      </w:r>
      <w:r w:rsidR="0060297A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sz w:val="20"/>
          <w:szCs w:val="20"/>
        </w:rPr>
        <w:t>кв. м., када</w:t>
      </w:r>
      <w:r w:rsidR="007A1465" w:rsidRPr="00FB4C86">
        <w:rPr>
          <w:rFonts w:ascii="Times New Roman" w:hAnsi="Times New Roman" w:cs="Times New Roman"/>
          <w:sz w:val="20"/>
          <w:szCs w:val="20"/>
        </w:rPr>
        <w:t xml:space="preserve">стровый номер </w:t>
      </w:r>
      <w:r w:rsidR="006628D8">
        <w:rPr>
          <w:rFonts w:ascii="Times New Roman" w:hAnsi="Times New Roman" w:cs="Times New Roman"/>
          <w:sz w:val="20"/>
          <w:szCs w:val="20"/>
        </w:rPr>
        <w:t>50</w:t>
      </w:r>
      <w:r w:rsidR="004C1540" w:rsidRPr="00FB4C86">
        <w:rPr>
          <w:rFonts w:ascii="Times New Roman" w:hAnsi="Times New Roman" w:cs="Times New Roman"/>
          <w:sz w:val="20"/>
          <w:szCs w:val="20"/>
        </w:rPr>
        <w:t>:</w:t>
      </w:r>
      <w:r w:rsidR="006628D8">
        <w:rPr>
          <w:rFonts w:ascii="Times New Roman" w:hAnsi="Times New Roman" w:cs="Times New Roman"/>
          <w:sz w:val="20"/>
          <w:szCs w:val="20"/>
        </w:rPr>
        <w:t>07</w:t>
      </w:r>
      <w:r w:rsidR="00453429" w:rsidRPr="00FB4C86">
        <w:rPr>
          <w:rFonts w:ascii="Times New Roman" w:hAnsi="Times New Roman" w:cs="Times New Roman"/>
          <w:sz w:val="20"/>
          <w:szCs w:val="20"/>
        </w:rPr>
        <w:t>:</w:t>
      </w:r>
      <w:r w:rsidR="00CF2C4A" w:rsidRPr="00FB4C86">
        <w:rPr>
          <w:rFonts w:ascii="Times New Roman" w:hAnsi="Times New Roman" w:cs="Times New Roman"/>
          <w:sz w:val="20"/>
          <w:szCs w:val="20"/>
        </w:rPr>
        <w:t>00</w:t>
      </w:r>
      <w:r w:rsidR="006628D8">
        <w:rPr>
          <w:rFonts w:ascii="Times New Roman" w:hAnsi="Times New Roman" w:cs="Times New Roman"/>
          <w:sz w:val="20"/>
          <w:szCs w:val="20"/>
        </w:rPr>
        <w:t>30403</w:t>
      </w:r>
      <w:r w:rsidR="009D604C" w:rsidRPr="00FB4C86">
        <w:rPr>
          <w:rFonts w:ascii="Times New Roman" w:hAnsi="Times New Roman" w:cs="Times New Roman"/>
          <w:sz w:val="20"/>
          <w:szCs w:val="20"/>
        </w:rPr>
        <w:t>:</w:t>
      </w:r>
      <w:r w:rsidR="006628D8">
        <w:rPr>
          <w:rFonts w:ascii="Times New Roman" w:hAnsi="Times New Roman" w:cs="Times New Roman"/>
          <w:sz w:val="20"/>
          <w:szCs w:val="20"/>
        </w:rPr>
        <w:t>1742</w:t>
      </w:r>
      <w:r w:rsidR="007B0529" w:rsidRPr="00FB4C86">
        <w:rPr>
          <w:rFonts w:ascii="Times New Roman" w:hAnsi="Times New Roman" w:cs="Times New Roman"/>
          <w:sz w:val="20"/>
          <w:szCs w:val="20"/>
        </w:rPr>
        <w:t>,</w:t>
      </w:r>
      <w:r w:rsidRPr="00FB4C86">
        <w:rPr>
          <w:rFonts w:ascii="Times New Roman" w:hAnsi="Times New Roman" w:cs="Times New Roman"/>
          <w:sz w:val="20"/>
          <w:szCs w:val="20"/>
        </w:rPr>
        <w:t xml:space="preserve"> расположенный по адресу:</w:t>
      </w:r>
      <w:r w:rsidR="006628D8">
        <w:rPr>
          <w:rFonts w:ascii="Times New Roman" w:hAnsi="Times New Roman" w:cs="Times New Roman"/>
          <w:sz w:val="20"/>
          <w:szCs w:val="20"/>
        </w:rPr>
        <w:t xml:space="preserve"> Московская область, Волоколамский городской округ, г.п. Волоколамск, г. Волоколамск, 2-й Шаховской проезд</w:t>
      </w:r>
      <w:r w:rsidR="001661E1" w:rsidRPr="00FB4C86">
        <w:rPr>
          <w:rFonts w:ascii="Times New Roman" w:hAnsi="Times New Roman" w:cs="Times New Roman"/>
          <w:sz w:val="20"/>
          <w:szCs w:val="20"/>
        </w:rPr>
        <w:t>,</w:t>
      </w:r>
      <w:r w:rsidRPr="00FB4C86">
        <w:rPr>
          <w:rFonts w:ascii="Times New Roman" w:hAnsi="Times New Roman" w:cs="Times New Roman"/>
          <w:sz w:val="20"/>
          <w:szCs w:val="20"/>
        </w:rPr>
        <w:t xml:space="preserve"> разрешенное использование –</w:t>
      </w:r>
      <w:r w:rsidR="006628D8">
        <w:rPr>
          <w:rFonts w:ascii="Times New Roman" w:hAnsi="Times New Roman" w:cs="Times New Roman"/>
          <w:sz w:val="20"/>
          <w:szCs w:val="20"/>
        </w:rPr>
        <w:t xml:space="preserve"> Для комплексного основания в целях жилищного строительства </w:t>
      </w:r>
      <w:r w:rsidRPr="00FB4C86">
        <w:rPr>
          <w:rFonts w:ascii="Times New Roman" w:hAnsi="Times New Roman" w:cs="Times New Roman"/>
          <w:sz w:val="20"/>
          <w:szCs w:val="20"/>
        </w:rPr>
        <w:t>(далее по тексту - "Земельный участок") и привлекающее денежные средства участников долевого строительства  для строительства (создания) на</w:t>
      </w:r>
      <w:r w:rsidR="009D604C" w:rsidRPr="00FB4C86">
        <w:rPr>
          <w:rFonts w:ascii="Times New Roman" w:hAnsi="Times New Roman" w:cs="Times New Roman"/>
          <w:sz w:val="20"/>
          <w:szCs w:val="20"/>
        </w:rPr>
        <w:t xml:space="preserve"> этом земельном участке объекта </w:t>
      </w:r>
      <w:r w:rsidRPr="00FB4C86">
        <w:rPr>
          <w:rFonts w:ascii="Times New Roman" w:hAnsi="Times New Roman" w:cs="Times New Roman"/>
          <w:sz w:val="20"/>
          <w:szCs w:val="20"/>
        </w:rPr>
        <w:t>недвижимости:</w:t>
      </w:r>
      <w:r w:rsidR="000A0307" w:rsidRPr="00FB4C86">
        <w:rPr>
          <w:rFonts w:ascii="Times New Roman" w:hAnsi="Times New Roman" w:cs="Times New Roman"/>
          <w:sz w:val="20"/>
          <w:szCs w:val="20"/>
        </w:rPr>
        <w:t xml:space="preserve"> «</w:t>
      </w:r>
      <w:r w:rsidR="006628D8">
        <w:rPr>
          <w:rFonts w:ascii="Times New Roman" w:hAnsi="Times New Roman" w:cs="Times New Roman"/>
          <w:sz w:val="20"/>
          <w:szCs w:val="20"/>
        </w:rPr>
        <w:t>Среднеэтажные многоквартирные жилые дома по адресу: Московская область, г. Волоколамск, 2-й Шаховской проезд, Жилой дом поз. 19»</w:t>
      </w:r>
      <w:r w:rsidR="00ED3E12" w:rsidRPr="00FB4C86">
        <w:rPr>
          <w:rFonts w:ascii="Times New Roman" w:hAnsi="Times New Roman" w:cs="Times New Roman"/>
          <w:sz w:val="20"/>
          <w:szCs w:val="20"/>
        </w:rPr>
        <w:t>,</w:t>
      </w:r>
      <w:r w:rsidRPr="00FB4C86">
        <w:rPr>
          <w:rFonts w:ascii="Times New Roman" w:hAnsi="Times New Roman" w:cs="Times New Roman"/>
          <w:sz w:val="20"/>
          <w:szCs w:val="20"/>
        </w:rPr>
        <w:t xml:space="preserve"> на основании разрешения на строительство</w:t>
      </w:r>
      <w:r w:rsidR="00641CC8" w:rsidRPr="00FB4C86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68000474"/>
      <w:r w:rsidR="00A87DDB" w:rsidRPr="00FB4C86">
        <w:rPr>
          <w:rFonts w:ascii="Times New Roman" w:hAnsi="Times New Roman" w:cs="Times New Roman"/>
          <w:sz w:val="20"/>
          <w:szCs w:val="20"/>
        </w:rPr>
        <w:t>№</w:t>
      </w:r>
      <w:r w:rsidR="0077681E">
        <w:rPr>
          <w:rFonts w:ascii="Times New Roman" w:hAnsi="Times New Roman" w:cs="Times New Roman"/>
          <w:sz w:val="20"/>
          <w:szCs w:val="20"/>
        </w:rPr>
        <w:t xml:space="preserve"> </w:t>
      </w:r>
      <w:r w:rsidR="0077681E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="0077681E" w:rsidRPr="0077681E">
        <w:rPr>
          <w:rFonts w:ascii="Times New Roman" w:hAnsi="Times New Roman" w:cs="Times New Roman"/>
          <w:sz w:val="20"/>
          <w:szCs w:val="20"/>
        </w:rPr>
        <w:t xml:space="preserve">50-07-24709-2023 </w:t>
      </w:r>
      <w:r w:rsidR="0077681E">
        <w:rPr>
          <w:rFonts w:ascii="Times New Roman" w:hAnsi="Times New Roman" w:cs="Times New Roman"/>
          <w:sz w:val="20"/>
          <w:szCs w:val="20"/>
        </w:rPr>
        <w:t>от 17.08.2023 г.</w:t>
      </w:r>
      <w:r w:rsidRPr="00FB4C86">
        <w:rPr>
          <w:rFonts w:ascii="Times New Roman" w:hAnsi="Times New Roman" w:cs="Times New Roman"/>
          <w:sz w:val="20"/>
          <w:szCs w:val="20"/>
        </w:rPr>
        <w:t xml:space="preserve">, выдано </w:t>
      </w:r>
      <w:bookmarkEnd w:id="1"/>
      <w:r w:rsidR="0077681E">
        <w:rPr>
          <w:rFonts w:ascii="Times New Roman" w:hAnsi="Times New Roman" w:cs="Times New Roman"/>
          <w:sz w:val="20"/>
          <w:szCs w:val="20"/>
        </w:rPr>
        <w:t>Министерством жилищной политики Московской области.</w:t>
      </w:r>
    </w:p>
    <w:p w14:paraId="791AD4C1" w14:textId="4C83AA8C" w:rsidR="003B1155" w:rsidRPr="00FB4C86" w:rsidRDefault="009C6C88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1.1.2. </w:t>
      </w:r>
      <w:r w:rsidRPr="00FB4C86">
        <w:rPr>
          <w:rFonts w:ascii="Times New Roman" w:hAnsi="Times New Roman" w:cs="Times New Roman"/>
          <w:b/>
          <w:sz w:val="20"/>
          <w:szCs w:val="20"/>
        </w:rPr>
        <w:t>Участник долевого строительства</w:t>
      </w:r>
      <w:r w:rsidRPr="00FB4C86">
        <w:rPr>
          <w:rFonts w:ascii="Times New Roman" w:hAnsi="Times New Roman" w:cs="Times New Roman"/>
          <w:sz w:val="20"/>
          <w:szCs w:val="20"/>
        </w:rPr>
        <w:t xml:space="preserve"> - физическое или юридическое лицо (далее по тексту - "Участник"), вносящее Застройщику денежные средства для создания Объекта долевого строительства на условиях настоящего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оговора.</w:t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17D9DE2F" w14:textId="465C575A" w:rsidR="00260C89" w:rsidRPr="00FB4C86" w:rsidRDefault="00DB7D6D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1.1.</w:t>
      </w:r>
      <w:r w:rsidR="009C6C88" w:rsidRPr="00FB4C86">
        <w:rPr>
          <w:rFonts w:ascii="Times New Roman" w:hAnsi="Times New Roman" w:cs="Times New Roman"/>
          <w:sz w:val="20"/>
          <w:szCs w:val="20"/>
        </w:rPr>
        <w:t>3</w:t>
      </w:r>
      <w:r w:rsidRPr="00FB4C86">
        <w:rPr>
          <w:rFonts w:ascii="Times New Roman" w:hAnsi="Times New Roman" w:cs="Times New Roman"/>
          <w:b/>
          <w:sz w:val="20"/>
          <w:szCs w:val="20"/>
        </w:rPr>
        <w:t>.</w:t>
      </w:r>
      <w:r w:rsidR="00403099" w:rsidRPr="00FB4C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53CE" w:rsidRPr="00FB4C86">
        <w:rPr>
          <w:rFonts w:ascii="Times New Roman" w:hAnsi="Times New Roman" w:cs="Times New Roman"/>
          <w:b/>
          <w:sz w:val="20"/>
          <w:szCs w:val="20"/>
        </w:rPr>
        <w:t xml:space="preserve"> Объект</w:t>
      </w:r>
      <w:r w:rsidR="009C0D88" w:rsidRPr="00FB4C86">
        <w:rPr>
          <w:rFonts w:ascii="Times New Roman" w:hAnsi="Times New Roman" w:cs="Times New Roman"/>
          <w:b/>
          <w:sz w:val="20"/>
          <w:szCs w:val="20"/>
        </w:rPr>
        <w:t xml:space="preserve"> недвижимости</w:t>
      </w:r>
      <w:r w:rsidR="009C0D88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624228" w:rsidRPr="00FB4C86">
        <w:rPr>
          <w:rFonts w:ascii="Times New Roman" w:hAnsi="Times New Roman" w:cs="Times New Roman"/>
          <w:sz w:val="20"/>
          <w:szCs w:val="20"/>
        </w:rPr>
        <w:t>–</w:t>
      </w:r>
      <w:r w:rsidR="00A87DDB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77681E" w:rsidRPr="00FB4C86">
        <w:rPr>
          <w:rFonts w:ascii="Times New Roman" w:hAnsi="Times New Roman" w:cs="Times New Roman"/>
          <w:sz w:val="20"/>
          <w:szCs w:val="20"/>
        </w:rPr>
        <w:t>«</w:t>
      </w:r>
      <w:r w:rsidR="0077681E">
        <w:rPr>
          <w:rFonts w:ascii="Times New Roman" w:hAnsi="Times New Roman" w:cs="Times New Roman"/>
          <w:sz w:val="20"/>
          <w:szCs w:val="20"/>
        </w:rPr>
        <w:t>Среднеэтажные многоквартирные жилые дома по адресу: Московская область, г. Волоколамск, 2-й Шаховской проезд, Жилой дом поз. 19»</w:t>
      </w:r>
      <w:r w:rsidR="00D9078F" w:rsidRPr="00FB4C86">
        <w:rPr>
          <w:rFonts w:ascii="Times New Roman" w:hAnsi="Times New Roman" w:cs="Times New Roman"/>
          <w:sz w:val="20"/>
          <w:szCs w:val="20"/>
        </w:rPr>
        <w:t xml:space="preserve">, </w:t>
      </w:r>
      <w:r w:rsidR="002853CE" w:rsidRPr="00FB4C86">
        <w:rPr>
          <w:rFonts w:ascii="Times New Roman" w:hAnsi="Times New Roman" w:cs="Times New Roman"/>
          <w:sz w:val="20"/>
          <w:szCs w:val="20"/>
        </w:rPr>
        <w:t>строительство которого осуществляется Застройщиком на земельном участке</w:t>
      </w:r>
      <w:r w:rsidR="002925A6">
        <w:rPr>
          <w:rFonts w:ascii="Times New Roman" w:hAnsi="Times New Roman" w:cs="Times New Roman"/>
          <w:sz w:val="20"/>
          <w:szCs w:val="20"/>
        </w:rPr>
        <w:t>,</w:t>
      </w:r>
      <w:r w:rsidR="002A0BD1">
        <w:rPr>
          <w:rFonts w:ascii="Times New Roman" w:hAnsi="Times New Roman" w:cs="Times New Roman"/>
          <w:sz w:val="20"/>
          <w:szCs w:val="20"/>
        </w:rPr>
        <w:t xml:space="preserve"> имеющем кадастровый номер </w:t>
      </w:r>
      <w:r w:rsidR="0077681E">
        <w:rPr>
          <w:rFonts w:ascii="Times New Roman" w:hAnsi="Times New Roman" w:cs="Times New Roman"/>
          <w:sz w:val="20"/>
          <w:szCs w:val="20"/>
        </w:rPr>
        <w:t>50</w:t>
      </w:r>
      <w:r w:rsidR="0077681E" w:rsidRPr="00FB4C86">
        <w:rPr>
          <w:rFonts w:ascii="Times New Roman" w:hAnsi="Times New Roman" w:cs="Times New Roman"/>
          <w:sz w:val="20"/>
          <w:szCs w:val="20"/>
        </w:rPr>
        <w:t>:</w:t>
      </w:r>
      <w:r w:rsidR="0077681E">
        <w:rPr>
          <w:rFonts w:ascii="Times New Roman" w:hAnsi="Times New Roman" w:cs="Times New Roman"/>
          <w:sz w:val="20"/>
          <w:szCs w:val="20"/>
        </w:rPr>
        <w:t>07</w:t>
      </w:r>
      <w:r w:rsidR="0077681E" w:rsidRPr="00FB4C86">
        <w:rPr>
          <w:rFonts w:ascii="Times New Roman" w:hAnsi="Times New Roman" w:cs="Times New Roman"/>
          <w:sz w:val="20"/>
          <w:szCs w:val="20"/>
        </w:rPr>
        <w:t>:00</w:t>
      </w:r>
      <w:r w:rsidR="0077681E">
        <w:rPr>
          <w:rFonts w:ascii="Times New Roman" w:hAnsi="Times New Roman" w:cs="Times New Roman"/>
          <w:sz w:val="20"/>
          <w:szCs w:val="20"/>
        </w:rPr>
        <w:t>30403</w:t>
      </w:r>
      <w:r w:rsidR="0077681E" w:rsidRPr="00FB4C86">
        <w:rPr>
          <w:rFonts w:ascii="Times New Roman" w:hAnsi="Times New Roman" w:cs="Times New Roman"/>
          <w:sz w:val="20"/>
          <w:szCs w:val="20"/>
        </w:rPr>
        <w:t>:</w:t>
      </w:r>
      <w:r w:rsidR="0077681E">
        <w:rPr>
          <w:rFonts w:ascii="Times New Roman" w:hAnsi="Times New Roman" w:cs="Times New Roman"/>
          <w:sz w:val="20"/>
          <w:szCs w:val="20"/>
        </w:rPr>
        <w:t>1742</w:t>
      </w:r>
      <w:r w:rsidR="002A0BD1">
        <w:rPr>
          <w:rFonts w:ascii="Times New Roman" w:hAnsi="Times New Roman" w:cs="Times New Roman"/>
          <w:sz w:val="20"/>
          <w:szCs w:val="20"/>
        </w:rPr>
        <w:t>.</w:t>
      </w:r>
      <w:r w:rsidR="006A6D9C" w:rsidRPr="00FB4C86">
        <w:rPr>
          <w:rFonts w:ascii="Times New Roman" w:hAnsi="Times New Roman" w:cs="Times New Roman"/>
          <w:sz w:val="20"/>
          <w:szCs w:val="20"/>
        </w:rPr>
        <w:tab/>
      </w:r>
    </w:p>
    <w:p w14:paraId="1C2D60A8" w14:textId="4E92D62A" w:rsidR="00DB7D6D" w:rsidRPr="00FB4C86" w:rsidRDefault="00DB7D6D" w:rsidP="00A63E44">
      <w:pPr>
        <w:pStyle w:val="a3"/>
        <w:ind w:right="-1" w:firstLine="426"/>
        <w:jc w:val="both"/>
        <w:rPr>
          <w:rFonts w:ascii="Times New Roman" w:hAnsi="Times New Roman"/>
          <w:bCs/>
          <w:sz w:val="20"/>
          <w:szCs w:val="20"/>
        </w:rPr>
      </w:pPr>
      <w:r w:rsidRPr="00FB4C86">
        <w:rPr>
          <w:rFonts w:ascii="Times New Roman" w:hAnsi="Times New Roman"/>
          <w:sz w:val="20"/>
          <w:szCs w:val="20"/>
        </w:rPr>
        <w:t>1.1.</w:t>
      </w:r>
      <w:r w:rsidR="009C6C88" w:rsidRPr="00FB4C86">
        <w:rPr>
          <w:rFonts w:ascii="Times New Roman" w:hAnsi="Times New Roman"/>
          <w:sz w:val="20"/>
          <w:szCs w:val="20"/>
        </w:rPr>
        <w:t>4</w:t>
      </w:r>
      <w:r w:rsidRPr="00FB4C86">
        <w:rPr>
          <w:rFonts w:ascii="Times New Roman" w:hAnsi="Times New Roman"/>
          <w:sz w:val="20"/>
          <w:szCs w:val="20"/>
        </w:rPr>
        <w:t xml:space="preserve">. </w:t>
      </w:r>
      <w:r w:rsidRPr="00FB4C86">
        <w:rPr>
          <w:rFonts w:ascii="Times New Roman" w:hAnsi="Times New Roman"/>
          <w:b/>
          <w:sz w:val="20"/>
          <w:szCs w:val="20"/>
        </w:rPr>
        <w:t>Объект долевого строительства</w:t>
      </w:r>
      <w:r w:rsidRPr="00FB4C86">
        <w:rPr>
          <w:rFonts w:ascii="Times New Roman" w:hAnsi="Times New Roman"/>
          <w:sz w:val="20"/>
          <w:szCs w:val="20"/>
        </w:rPr>
        <w:t xml:space="preserve"> - </w:t>
      </w:r>
      <w:r w:rsidR="002925A6" w:rsidRPr="002925A6">
        <w:rPr>
          <w:rFonts w:ascii="Times New Roman" w:hAnsi="Times New Roman"/>
          <w:sz w:val="20"/>
          <w:szCs w:val="20"/>
        </w:rPr>
        <w:t xml:space="preserve">жилое помещение (квартира) </w:t>
      </w:r>
      <w:r w:rsidRPr="00FB4C86">
        <w:rPr>
          <w:rFonts w:ascii="Times New Roman" w:hAnsi="Times New Roman"/>
          <w:sz w:val="20"/>
          <w:szCs w:val="20"/>
        </w:rPr>
        <w:t>(далее по тексту</w:t>
      </w:r>
      <w:r w:rsidR="007D5226" w:rsidRPr="00FB4C86">
        <w:rPr>
          <w:rFonts w:ascii="Times New Roman" w:hAnsi="Times New Roman"/>
          <w:sz w:val="20"/>
          <w:szCs w:val="20"/>
        </w:rPr>
        <w:t xml:space="preserve"> - "Объект"), общее имущество Объекта</w:t>
      </w:r>
      <w:r w:rsidRPr="00FB4C86">
        <w:rPr>
          <w:rFonts w:ascii="Times New Roman" w:hAnsi="Times New Roman"/>
          <w:sz w:val="20"/>
          <w:szCs w:val="20"/>
        </w:rPr>
        <w:t xml:space="preserve"> недвижимости, подлежащее передаче</w:t>
      </w:r>
      <w:r w:rsidR="00403099" w:rsidRPr="00FB4C86">
        <w:rPr>
          <w:rFonts w:ascii="Times New Roman" w:hAnsi="Times New Roman"/>
          <w:sz w:val="20"/>
          <w:szCs w:val="20"/>
        </w:rPr>
        <w:t xml:space="preserve"> Участнику</w:t>
      </w:r>
      <w:r w:rsidRPr="00FB4C86">
        <w:rPr>
          <w:rFonts w:ascii="Times New Roman" w:hAnsi="Times New Roman"/>
          <w:sz w:val="20"/>
          <w:szCs w:val="20"/>
        </w:rPr>
        <w:t xml:space="preserve"> после получения разрешения на</w:t>
      </w:r>
      <w:r w:rsidR="007D5226" w:rsidRPr="00FB4C86">
        <w:rPr>
          <w:rFonts w:ascii="Times New Roman" w:hAnsi="Times New Roman"/>
          <w:sz w:val="20"/>
          <w:szCs w:val="20"/>
        </w:rPr>
        <w:t xml:space="preserve"> ввод в эксплуатацию </w:t>
      </w:r>
      <w:r w:rsidRPr="00FB4C86">
        <w:rPr>
          <w:rFonts w:ascii="Times New Roman" w:hAnsi="Times New Roman"/>
          <w:sz w:val="20"/>
          <w:szCs w:val="20"/>
        </w:rPr>
        <w:t>Объекта недвижимости при условии н</w:t>
      </w:r>
      <w:r w:rsidR="007D5226" w:rsidRPr="00FB4C86">
        <w:rPr>
          <w:rFonts w:ascii="Times New Roman" w:hAnsi="Times New Roman"/>
          <w:sz w:val="20"/>
          <w:szCs w:val="20"/>
        </w:rPr>
        <w:t xml:space="preserve">адлежащего исполнения </w:t>
      </w:r>
      <w:r w:rsidR="00403099" w:rsidRPr="00FB4C86">
        <w:rPr>
          <w:rFonts w:ascii="Times New Roman" w:hAnsi="Times New Roman"/>
          <w:sz w:val="20"/>
          <w:szCs w:val="20"/>
        </w:rPr>
        <w:t>Участником</w:t>
      </w:r>
      <w:r w:rsidRPr="00FB4C86">
        <w:rPr>
          <w:rFonts w:ascii="Times New Roman" w:hAnsi="Times New Roman"/>
          <w:sz w:val="20"/>
          <w:szCs w:val="20"/>
        </w:rPr>
        <w:t xml:space="preserve"> обязатель</w:t>
      </w:r>
      <w:r w:rsidR="007D5226" w:rsidRPr="00FB4C86">
        <w:rPr>
          <w:rFonts w:ascii="Times New Roman" w:hAnsi="Times New Roman"/>
          <w:sz w:val="20"/>
          <w:szCs w:val="20"/>
        </w:rPr>
        <w:t xml:space="preserve">ств по настоящему </w:t>
      </w:r>
      <w:r w:rsidR="00A63E44">
        <w:rPr>
          <w:rFonts w:ascii="Times New Roman" w:hAnsi="Times New Roman"/>
          <w:sz w:val="20"/>
          <w:szCs w:val="20"/>
        </w:rPr>
        <w:t>Д</w:t>
      </w:r>
      <w:r w:rsidR="007D5226" w:rsidRPr="00FB4C86">
        <w:rPr>
          <w:rFonts w:ascii="Times New Roman" w:hAnsi="Times New Roman"/>
          <w:sz w:val="20"/>
          <w:szCs w:val="20"/>
        </w:rPr>
        <w:t>оговору.</w:t>
      </w:r>
      <w:r w:rsidR="007D5226" w:rsidRPr="00FB4C86">
        <w:rPr>
          <w:rFonts w:ascii="Times New Roman" w:hAnsi="Times New Roman"/>
          <w:sz w:val="20"/>
          <w:szCs w:val="20"/>
        </w:rPr>
        <w:tab/>
      </w:r>
    </w:p>
    <w:p w14:paraId="13E1CD9F" w14:textId="614324AD" w:rsidR="00DB7D6D" w:rsidRPr="00FB4C86" w:rsidRDefault="00DB7D6D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1.1.5. </w:t>
      </w:r>
      <w:r w:rsidRPr="00FB4C86">
        <w:rPr>
          <w:rFonts w:ascii="Times New Roman" w:hAnsi="Times New Roman" w:cs="Times New Roman"/>
          <w:b/>
          <w:sz w:val="20"/>
          <w:szCs w:val="20"/>
        </w:rPr>
        <w:t>Общее имущество объекта недвижимости</w:t>
      </w:r>
      <w:r w:rsidRPr="00FB4C86">
        <w:rPr>
          <w:rFonts w:ascii="Times New Roman" w:hAnsi="Times New Roman" w:cs="Times New Roman"/>
          <w:sz w:val="20"/>
          <w:szCs w:val="20"/>
        </w:rPr>
        <w:t xml:space="preserve"> - ст. 36 Жилищного кодекса РФ - помещения в многоквартирном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крыши, ограждающие несущие и не 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 (далее - общее имущество в многоквартирном доме). Границы и размер земельного участка, на котором расположен многоквартирный жилой дом, определяются в соответствии с требованиями земельного законодательства и законодательства о градостроительной деятельности.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28C4039E" w14:textId="0E322C15" w:rsidR="00EE7928" w:rsidRPr="00FB4C86" w:rsidRDefault="00EE7928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1.1.6. </w:t>
      </w:r>
      <w:r w:rsidRPr="00FB4C86">
        <w:rPr>
          <w:rFonts w:ascii="Times New Roman" w:hAnsi="Times New Roman" w:cs="Times New Roman"/>
          <w:b/>
          <w:sz w:val="20"/>
          <w:szCs w:val="20"/>
        </w:rPr>
        <w:t>Основани</w:t>
      </w:r>
      <w:r w:rsidR="00637899" w:rsidRPr="00FB4C86">
        <w:rPr>
          <w:rFonts w:ascii="Times New Roman" w:hAnsi="Times New Roman" w:cs="Times New Roman"/>
          <w:b/>
          <w:sz w:val="20"/>
          <w:szCs w:val="20"/>
        </w:rPr>
        <w:t>я</w:t>
      </w:r>
      <w:r w:rsidRPr="00FB4C86">
        <w:rPr>
          <w:rFonts w:ascii="Times New Roman" w:hAnsi="Times New Roman" w:cs="Times New Roman"/>
          <w:b/>
          <w:sz w:val="20"/>
          <w:szCs w:val="20"/>
        </w:rPr>
        <w:t xml:space="preserve"> для заключения настоящего </w:t>
      </w:r>
      <w:r w:rsidR="00A63E44">
        <w:rPr>
          <w:rFonts w:ascii="Times New Roman" w:hAnsi="Times New Roman" w:cs="Times New Roman"/>
          <w:b/>
          <w:sz w:val="20"/>
          <w:szCs w:val="20"/>
        </w:rPr>
        <w:t>Д</w:t>
      </w:r>
      <w:r w:rsidRPr="00FB4C86">
        <w:rPr>
          <w:rFonts w:ascii="Times New Roman" w:hAnsi="Times New Roman" w:cs="Times New Roman"/>
          <w:b/>
          <w:sz w:val="20"/>
          <w:szCs w:val="20"/>
        </w:rPr>
        <w:t>оговора:</w:t>
      </w:r>
    </w:p>
    <w:p w14:paraId="74D523B9" w14:textId="5E06B6C3" w:rsidR="00C95A9A" w:rsidRPr="00FB4C86" w:rsidRDefault="00C95A9A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- </w:t>
      </w:r>
      <w:r w:rsidR="0077681E">
        <w:rPr>
          <w:rFonts w:ascii="Times New Roman" w:hAnsi="Times New Roman" w:cs="Times New Roman"/>
          <w:sz w:val="20"/>
          <w:szCs w:val="20"/>
        </w:rPr>
        <w:t>Договор аренды земельных участков № 139/2020 от 30.09.2020 г.</w:t>
      </w:r>
    </w:p>
    <w:p w14:paraId="54ED6516" w14:textId="2C2F84D0" w:rsidR="00EE7928" w:rsidRPr="00FB4C86" w:rsidRDefault="00EE7928" w:rsidP="00A63E44">
      <w:pPr>
        <w:pStyle w:val="Textbodyindent"/>
        <w:ind w:firstLine="426"/>
        <w:rPr>
          <w:rFonts w:cs="Times New Roman"/>
          <w:color w:val="auto"/>
          <w:sz w:val="20"/>
          <w:lang w:val="ru-RU"/>
        </w:rPr>
      </w:pPr>
      <w:r w:rsidRPr="00FB4C86">
        <w:rPr>
          <w:rFonts w:cs="Times New Roman"/>
          <w:color w:val="auto"/>
          <w:sz w:val="20"/>
          <w:lang w:val="ru-RU"/>
        </w:rPr>
        <w:t xml:space="preserve">- Разрешение на строительство </w:t>
      </w:r>
      <w:r w:rsidR="0077681E">
        <w:rPr>
          <w:rFonts w:cs="Times New Roman"/>
          <w:sz w:val="20"/>
        </w:rPr>
        <w:t>RU</w:t>
      </w:r>
      <w:r w:rsidR="0077681E" w:rsidRPr="0077681E">
        <w:rPr>
          <w:rFonts w:cs="Times New Roman"/>
          <w:sz w:val="20"/>
          <w:lang w:val="ru-RU"/>
        </w:rPr>
        <w:t>50-07-24709-2023 от 17.08.2023</w:t>
      </w:r>
      <w:r w:rsidR="000A0307" w:rsidRPr="00FB4C86">
        <w:rPr>
          <w:rFonts w:cs="Times New Roman"/>
          <w:sz w:val="20"/>
          <w:lang w:val="ru-RU"/>
        </w:rPr>
        <w:t xml:space="preserve">, </w:t>
      </w:r>
      <w:r w:rsidR="0077681E" w:rsidRPr="0077681E">
        <w:rPr>
          <w:rFonts w:cs="Times New Roman"/>
          <w:sz w:val="20"/>
          <w:lang w:val="ru-RU"/>
        </w:rPr>
        <w:t>выдано Министерством жилищной политики Московской области</w:t>
      </w:r>
      <w:r w:rsidRPr="00FB4C86">
        <w:rPr>
          <w:rFonts w:cs="Times New Roman"/>
          <w:color w:val="auto"/>
          <w:sz w:val="20"/>
          <w:lang w:val="ru-RU"/>
        </w:rPr>
        <w:t>;</w:t>
      </w:r>
    </w:p>
    <w:p w14:paraId="394A0068" w14:textId="26FC92F8" w:rsidR="00E01AA5" w:rsidRPr="00FB4C86" w:rsidRDefault="00EE7928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- Проектная декларация, ознакомиться с которой можно в соответствии с Федеральным законом №</w:t>
      </w:r>
      <w:r w:rsidR="00C513CD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sz w:val="20"/>
          <w:szCs w:val="20"/>
        </w:rPr>
        <w:t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</w:t>
      </w:r>
      <w:r w:rsidR="00A71FED" w:rsidRPr="00FB4C86">
        <w:rPr>
          <w:rFonts w:ascii="Times New Roman" w:hAnsi="Times New Roman" w:cs="Times New Roman"/>
          <w:sz w:val="20"/>
          <w:szCs w:val="20"/>
        </w:rPr>
        <w:t>йской Федерации" от 30.12.2004</w:t>
      </w:r>
      <w:r w:rsidRPr="00FB4C86">
        <w:rPr>
          <w:rFonts w:ascii="Times New Roman" w:hAnsi="Times New Roman" w:cs="Times New Roman"/>
          <w:sz w:val="20"/>
          <w:szCs w:val="20"/>
        </w:rPr>
        <w:t xml:space="preserve"> в офисе Застройщика ООО </w:t>
      </w:r>
      <w:r w:rsidR="00565000" w:rsidRPr="00FB4C86">
        <w:rPr>
          <w:rFonts w:ascii="Times New Roman" w:hAnsi="Times New Roman" w:cs="Times New Roman"/>
          <w:sz w:val="20"/>
          <w:szCs w:val="20"/>
        </w:rPr>
        <w:t xml:space="preserve">Специализированный застройщик </w:t>
      </w:r>
      <w:r w:rsidRPr="00FB4C86">
        <w:rPr>
          <w:rFonts w:ascii="Times New Roman" w:hAnsi="Times New Roman" w:cs="Times New Roman"/>
          <w:sz w:val="20"/>
          <w:szCs w:val="20"/>
        </w:rPr>
        <w:t>"</w:t>
      </w:r>
      <w:r w:rsidR="00226432" w:rsidRPr="00FB4C86">
        <w:rPr>
          <w:rFonts w:ascii="Times New Roman" w:hAnsi="Times New Roman" w:cs="Times New Roman"/>
          <w:sz w:val="20"/>
          <w:szCs w:val="20"/>
        </w:rPr>
        <w:t>ВЫБОР</w:t>
      </w:r>
      <w:r w:rsidR="000A0307" w:rsidRPr="00FB4C86">
        <w:rPr>
          <w:rFonts w:ascii="Times New Roman" w:hAnsi="Times New Roman" w:cs="Times New Roman"/>
          <w:sz w:val="20"/>
          <w:szCs w:val="20"/>
        </w:rPr>
        <w:t>-</w:t>
      </w:r>
      <w:r w:rsidR="0077681E">
        <w:rPr>
          <w:rFonts w:ascii="Times New Roman" w:hAnsi="Times New Roman" w:cs="Times New Roman"/>
          <w:sz w:val="20"/>
          <w:szCs w:val="20"/>
        </w:rPr>
        <w:t>БИЛД</w:t>
      </w:r>
      <w:r w:rsidRPr="00FB4C86">
        <w:rPr>
          <w:rFonts w:ascii="Times New Roman" w:hAnsi="Times New Roman" w:cs="Times New Roman"/>
          <w:sz w:val="20"/>
          <w:szCs w:val="20"/>
        </w:rPr>
        <w:t xml:space="preserve">", расположенном по адресу: </w:t>
      </w:r>
      <w:r w:rsidR="000A0307" w:rsidRPr="00FB4C86">
        <w:rPr>
          <w:rFonts w:ascii="Times New Roman" w:hAnsi="Times New Roman" w:cs="Times New Roman"/>
          <w:sz w:val="20"/>
          <w:szCs w:val="20"/>
        </w:rPr>
        <w:t xml:space="preserve">123100, г. Москва, ул. Сергея Макеева, д.1, этаж 1, пом. </w:t>
      </w:r>
      <w:r w:rsidR="0077681E">
        <w:rPr>
          <w:rFonts w:ascii="Times New Roman" w:hAnsi="Times New Roman" w:cs="Times New Roman"/>
          <w:sz w:val="20"/>
          <w:szCs w:val="20"/>
        </w:rPr>
        <w:t>1/1</w:t>
      </w:r>
      <w:r w:rsidR="00AC6C36" w:rsidRPr="00FB4C86">
        <w:rPr>
          <w:rFonts w:ascii="Times New Roman" w:hAnsi="Times New Roman" w:cs="Times New Roman"/>
          <w:sz w:val="20"/>
          <w:szCs w:val="20"/>
        </w:rPr>
        <w:t>,</w:t>
      </w:r>
      <w:r w:rsidRPr="00FB4C86">
        <w:rPr>
          <w:rFonts w:ascii="Times New Roman" w:hAnsi="Times New Roman" w:cs="Times New Roman"/>
          <w:sz w:val="20"/>
          <w:szCs w:val="20"/>
        </w:rPr>
        <w:t xml:space="preserve"> а также на</w:t>
      </w:r>
      <w:r w:rsidR="00055C06" w:rsidRPr="00FB4C86">
        <w:rPr>
          <w:rFonts w:ascii="Times New Roman" w:hAnsi="Times New Roman" w:cs="Times New Roman"/>
          <w:sz w:val="20"/>
          <w:szCs w:val="20"/>
        </w:rPr>
        <w:t xml:space="preserve"> сайте: http://НАШ</w:t>
      </w:r>
      <w:r w:rsidRPr="00FB4C86">
        <w:rPr>
          <w:rFonts w:ascii="Times New Roman" w:hAnsi="Times New Roman" w:cs="Times New Roman"/>
          <w:sz w:val="20"/>
          <w:szCs w:val="20"/>
        </w:rPr>
        <w:t>.</w:t>
      </w:r>
      <w:r w:rsidR="00055C06" w:rsidRPr="00FB4C86">
        <w:rPr>
          <w:rFonts w:ascii="Times New Roman" w:hAnsi="Times New Roman" w:cs="Times New Roman"/>
          <w:sz w:val="20"/>
          <w:szCs w:val="20"/>
        </w:rPr>
        <w:t>ДОМ.РФ.</w:t>
      </w:r>
      <w:r w:rsidR="00565000" w:rsidRPr="00FB4C86">
        <w:rPr>
          <w:rFonts w:ascii="Times New Roman" w:hAnsi="Times New Roman" w:cs="Times New Roman"/>
          <w:sz w:val="20"/>
          <w:szCs w:val="20"/>
        </w:rPr>
        <w:tab/>
      </w:r>
      <w:r w:rsidR="00AC6C36" w:rsidRPr="00FB4C86">
        <w:rPr>
          <w:rFonts w:ascii="Times New Roman" w:hAnsi="Times New Roman" w:cs="Times New Roman"/>
          <w:sz w:val="20"/>
          <w:szCs w:val="20"/>
        </w:rPr>
        <w:tab/>
      </w:r>
    </w:p>
    <w:p w14:paraId="66FE61FB" w14:textId="7C7812FF" w:rsidR="00E01AA5" w:rsidRPr="00FB4C86" w:rsidRDefault="00E01AA5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1.1.7. На момент заключения настоящего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</w:t>
      </w:r>
      <w:r w:rsidR="00403099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ознакомлен со всей имеющейся у Застройщика проектной, разрешительной и иной необходимой документацией на Объект недвижимости - жилой дом (в целом) и Объект долевого строительства </w:t>
      </w:r>
      <w:r w:rsidR="005E2BD1" w:rsidRPr="00FB4C86">
        <w:rPr>
          <w:rFonts w:ascii="Times New Roman" w:hAnsi="Times New Roman" w:cs="Times New Roman"/>
          <w:sz w:val="20"/>
          <w:szCs w:val="20"/>
        </w:rPr>
        <w:t xml:space="preserve">– </w:t>
      </w:r>
      <w:r w:rsidR="002925A6" w:rsidRPr="002925A6">
        <w:rPr>
          <w:rFonts w:ascii="Times New Roman" w:hAnsi="Times New Roman" w:cs="Times New Roman"/>
          <w:sz w:val="20"/>
          <w:szCs w:val="20"/>
        </w:rPr>
        <w:t xml:space="preserve">жилое помещение (квартира) </w:t>
      </w:r>
      <w:r w:rsidRPr="00FB4C86">
        <w:rPr>
          <w:rFonts w:ascii="Times New Roman" w:hAnsi="Times New Roman" w:cs="Times New Roman"/>
          <w:sz w:val="20"/>
          <w:szCs w:val="20"/>
        </w:rPr>
        <w:t xml:space="preserve">(в частности), с планировочным месторасположением Объекта долевого строительства в Объекте недвижимости, проектными планировками размещения помещений, дверных проемов и оконных блоков Объекта долевого строительства, с </w:t>
      </w:r>
      <w:r w:rsidRPr="00FB4C86">
        <w:rPr>
          <w:rFonts w:ascii="Times New Roman" w:hAnsi="Times New Roman" w:cs="Times New Roman"/>
          <w:sz w:val="20"/>
          <w:szCs w:val="20"/>
        </w:rPr>
        <w:lastRenderedPageBreak/>
        <w:t>проектной декларацией, включающей в себя информацию о Застройщике и информацию о проекте строительства, предусмотренную ст.ст. 20,21 Федерального закона №</w:t>
      </w:r>
      <w:r w:rsidR="00525933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sz w:val="20"/>
          <w:szCs w:val="20"/>
        </w:rPr>
        <w:t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от 30.12.2004</w:t>
      </w:r>
      <w:r w:rsidR="00525933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sz w:val="20"/>
          <w:szCs w:val="20"/>
        </w:rPr>
        <w:t xml:space="preserve">г. (далее – </w:t>
      </w:r>
      <w:r w:rsidR="0077681E">
        <w:rPr>
          <w:rFonts w:ascii="Times New Roman" w:hAnsi="Times New Roman" w:cs="Times New Roman"/>
          <w:sz w:val="20"/>
          <w:szCs w:val="20"/>
        </w:rPr>
        <w:t>«</w:t>
      </w:r>
      <w:r w:rsidRPr="00FB4C86">
        <w:rPr>
          <w:rFonts w:ascii="Times New Roman" w:hAnsi="Times New Roman" w:cs="Times New Roman"/>
          <w:sz w:val="20"/>
          <w:szCs w:val="20"/>
        </w:rPr>
        <w:t>Федеральный закон №</w:t>
      </w:r>
      <w:r w:rsidR="0077681E">
        <w:rPr>
          <w:rFonts w:ascii="Times New Roman" w:hAnsi="Times New Roman" w:cs="Times New Roman"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sz w:val="20"/>
          <w:szCs w:val="20"/>
        </w:rPr>
        <w:t>214-ФЗ</w:t>
      </w:r>
      <w:r w:rsidR="0077681E">
        <w:rPr>
          <w:rFonts w:ascii="Times New Roman" w:hAnsi="Times New Roman" w:cs="Times New Roman"/>
          <w:sz w:val="20"/>
          <w:szCs w:val="20"/>
        </w:rPr>
        <w:t>»</w:t>
      </w:r>
      <w:r w:rsidRPr="00FB4C86">
        <w:rPr>
          <w:rFonts w:ascii="Times New Roman" w:hAnsi="Times New Roman" w:cs="Times New Roman"/>
          <w:sz w:val="20"/>
          <w:szCs w:val="20"/>
        </w:rPr>
        <w:t xml:space="preserve">),  а также подписанием настоящего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оговора</w:t>
      </w:r>
      <w:r w:rsidR="00403099" w:rsidRPr="00FB4C86">
        <w:rPr>
          <w:rFonts w:ascii="Times New Roman" w:hAnsi="Times New Roman" w:cs="Times New Roman"/>
          <w:sz w:val="20"/>
          <w:szCs w:val="20"/>
        </w:rPr>
        <w:t xml:space="preserve"> 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подтверждает, что ему в соответствии со ст.ст. 8,9,10 Закона РФ №2300-1 "О защите прав потребителей" от 07.02.1992г. предоставлена в полном объеме необходимая, надлежащая и достоверная информация, предусмотренная действующим законодательством РФ.</w:t>
      </w:r>
    </w:p>
    <w:p w14:paraId="4801CFF8" w14:textId="77777777" w:rsidR="00E01AA5" w:rsidRPr="00FB4C86" w:rsidRDefault="00E01AA5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1.1.8. Датой сдачи (ввода) Объекта недвижимости в эксплуатацию считается дата подписания уполномоченным органом разрешения на ввод объекта в эксплуатацию.</w:t>
      </w:r>
    </w:p>
    <w:p w14:paraId="7BDF087F" w14:textId="6FB89DA0" w:rsidR="007E1750" w:rsidRPr="00FB4C86" w:rsidRDefault="007E1750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4C86">
        <w:rPr>
          <w:rFonts w:ascii="Times New Roman" w:hAnsi="Times New Roman" w:cs="Times New Roman"/>
          <w:bCs/>
          <w:sz w:val="20"/>
          <w:szCs w:val="20"/>
        </w:rPr>
        <w:t>1.1.</w:t>
      </w:r>
      <w:r w:rsidR="00616842" w:rsidRPr="00FB4C86">
        <w:rPr>
          <w:rFonts w:ascii="Times New Roman" w:hAnsi="Times New Roman" w:cs="Times New Roman"/>
          <w:bCs/>
          <w:sz w:val="20"/>
          <w:szCs w:val="20"/>
        </w:rPr>
        <w:t>9</w:t>
      </w:r>
      <w:r w:rsidRPr="00FB4C86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FB4C86">
        <w:rPr>
          <w:rFonts w:ascii="Times New Roman" w:hAnsi="Times New Roman" w:cs="Times New Roman"/>
          <w:b/>
          <w:bCs/>
          <w:sz w:val="20"/>
          <w:szCs w:val="20"/>
        </w:rPr>
        <w:t>Условие привлечения денежных средств участников долевого строительства:</w:t>
      </w:r>
    </w:p>
    <w:p w14:paraId="14634E80" w14:textId="73958A56" w:rsidR="00E47CC9" w:rsidRDefault="007E1750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bCs/>
          <w:sz w:val="20"/>
          <w:szCs w:val="20"/>
        </w:rPr>
        <w:t>-</w:t>
      </w:r>
      <w:r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bCs/>
          <w:sz w:val="20"/>
          <w:szCs w:val="20"/>
        </w:rPr>
        <w:t xml:space="preserve">Размещение денежных средств участников долевого строительства на счетах эскроу, в порядке, предусмотренном </w:t>
      </w:r>
      <w:r w:rsidRPr="00EF2CBF">
        <w:rPr>
          <w:rFonts w:ascii="Times New Roman" w:hAnsi="Times New Roman" w:cs="Times New Roman"/>
          <w:bCs/>
          <w:sz w:val="20"/>
          <w:szCs w:val="20"/>
        </w:rPr>
        <w:t>ст. 15.4</w:t>
      </w:r>
      <w:r w:rsidRPr="00FB4C86">
        <w:rPr>
          <w:rFonts w:ascii="Times New Roman" w:hAnsi="Times New Roman" w:cs="Times New Roman"/>
          <w:bCs/>
          <w:sz w:val="20"/>
          <w:szCs w:val="20"/>
        </w:rPr>
        <w:t xml:space="preserve"> ФЗ №</w:t>
      </w:r>
      <w:r w:rsidR="0077681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bCs/>
          <w:sz w:val="20"/>
          <w:szCs w:val="20"/>
        </w:rPr>
        <w:t>214-ФЗ от 30.12.2004 г.</w:t>
      </w:r>
      <w:r w:rsidR="00E01AA5" w:rsidRPr="00FB4C86">
        <w:rPr>
          <w:rFonts w:ascii="Times New Roman" w:hAnsi="Times New Roman" w:cs="Times New Roman"/>
          <w:sz w:val="20"/>
          <w:szCs w:val="20"/>
        </w:rPr>
        <w:tab/>
      </w:r>
      <w:r w:rsidR="00E01AA5" w:rsidRPr="00FB4C86">
        <w:rPr>
          <w:rFonts w:ascii="Times New Roman" w:hAnsi="Times New Roman" w:cs="Times New Roman"/>
          <w:sz w:val="20"/>
          <w:szCs w:val="20"/>
        </w:rPr>
        <w:tab/>
      </w:r>
    </w:p>
    <w:p w14:paraId="0F4B5929" w14:textId="1A2583BD" w:rsidR="00A57536" w:rsidRPr="00EF2CBF" w:rsidRDefault="00E47CC9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1.1.10. </w:t>
      </w:r>
      <w:r w:rsidRPr="00EF2CBF">
        <w:rPr>
          <w:rFonts w:ascii="Times New Roman" w:hAnsi="Times New Roman" w:cs="Times New Roman"/>
          <w:b/>
          <w:sz w:val="20"/>
          <w:szCs w:val="20"/>
        </w:rPr>
        <w:t>Передаточный акт</w:t>
      </w:r>
      <w:r w:rsidRPr="00EF2CBF">
        <w:rPr>
          <w:rFonts w:ascii="Times New Roman" w:hAnsi="Times New Roman" w:cs="Times New Roman"/>
          <w:sz w:val="20"/>
          <w:szCs w:val="20"/>
        </w:rPr>
        <w:t xml:space="preserve"> – документ подписываемый Сторонами при передаче объекта долевого строительства застройщиком </w:t>
      </w:r>
      <w:r w:rsidR="009100A8" w:rsidRPr="00EF2CBF">
        <w:rPr>
          <w:rFonts w:ascii="Times New Roman" w:hAnsi="Times New Roman" w:cs="Times New Roman"/>
          <w:sz w:val="20"/>
          <w:szCs w:val="20"/>
        </w:rPr>
        <w:t>и</w:t>
      </w:r>
      <w:r w:rsidRPr="00EF2CBF">
        <w:rPr>
          <w:rFonts w:ascii="Times New Roman" w:hAnsi="Times New Roman" w:cs="Times New Roman"/>
          <w:sz w:val="20"/>
          <w:szCs w:val="20"/>
        </w:rPr>
        <w:t xml:space="preserve"> приняти</w:t>
      </w:r>
      <w:r w:rsidR="009100A8" w:rsidRPr="00EF2CBF">
        <w:rPr>
          <w:rFonts w:ascii="Times New Roman" w:hAnsi="Times New Roman" w:cs="Times New Roman"/>
          <w:sz w:val="20"/>
          <w:szCs w:val="20"/>
        </w:rPr>
        <w:t>и его</w:t>
      </w:r>
      <w:r w:rsidRPr="00EF2CBF">
        <w:rPr>
          <w:rFonts w:ascii="Times New Roman" w:hAnsi="Times New Roman" w:cs="Times New Roman"/>
          <w:sz w:val="20"/>
          <w:szCs w:val="20"/>
        </w:rPr>
        <w:t xml:space="preserve"> участником долевого строительства</w:t>
      </w:r>
      <w:r w:rsidR="009100A8" w:rsidRPr="00EF2CBF">
        <w:rPr>
          <w:rFonts w:ascii="Times New Roman" w:hAnsi="Times New Roman" w:cs="Times New Roman"/>
          <w:sz w:val="20"/>
          <w:szCs w:val="20"/>
        </w:rPr>
        <w:t>.</w:t>
      </w:r>
      <w:r w:rsidRPr="00EF2CB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F2CBF">
        <w:rPr>
          <w:rFonts w:ascii="Times New Roman" w:hAnsi="Times New Roman" w:cs="Times New Roman"/>
          <w:sz w:val="20"/>
          <w:szCs w:val="20"/>
        </w:rPr>
        <w:t xml:space="preserve">В передаточном акте указываются дата передачи, основные характеристики жилого помещения или нежилого помещения, являющихся объектом долевого строительства, а также иная информация по усмотрению </w:t>
      </w:r>
      <w:r w:rsidR="00A63E44">
        <w:rPr>
          <w:rFonts w:ascii="Times New Roman" w:hAnsi="Times New Roman" w:cs="Times New Roman"/>
          <w:sz w:val="20"/>
          <w:szCs w:val="20"/>
        </w:rPr>
        <w:t>С</w:t>
      </w:r>
      <w:r w:rsidRPr="00EF2CBF">
        <w:rPr>
          <w:rFonts w:ascii="Times New Roman" w:hAnsi="Times New Roman" w:cs="Times New Roman"/>
          <w:sz w:val="20"/>
          <w:szCs w:val="20"/>
        </w:rPr>
        <w:t>торон.</w:t>
      </w:r>
      <w:r w:rsidR="00E01AA5" w:rsidRPr="00EF2CBF">
        <w:rPr>
          <w:rFonts w:ascii="Times New Roman" w:hAnsi="Times New Roman" w:cs="Times New Roman"/>
          <w:sz w:val="20"/>
          <w:szCs w:val="20"/>
        </w:rPr>
        <w:tab/>
      </w:r>
      <w:r w:rsidR="00E01AA5" w:rsidRPr="00EF2CBF">
        <w:rPr>
          <w:rFonts w:ascii="Times New Roman" w:hAnsi="Times New Roman" w:cs="Times New Roman"/>
          <w:sz w:val="20"/>
          <w:szCs w:val="20"/>
        </w:rPr>
        <w:tab/>
      </w:r>
      <w:r w:rsidR="00E01AA5" w:rsidRPr="00EF2CBF">
        <w:rPr>
          <w:rFonts w:ascii="Times New Roman" w:hAnsi="Times New Roman" w:cs="Times New Roman"/>
          <w:sz w:val="20"/>
          <w:szCs w:val="20"/>
        </w:rPr>
        <w:tab/>
      </w:r>
      <w:r w:rsidR="00E01AA5" w:rsidRPr="00EF2CBF">
        <w:rPr>
          <w:rFonts w:ascii="Times New Roman" w:hAnsi="Times New Roman" w:cs="Times New Roman"/>
          <w:sz w:val="20"/>
          <w:szCs w:val="20"/>
        </w:rPr>
        <w:tab/>
      </w:r>
      <w:r w:rsidR="00E01AA5" w:rsidRPr="00EF2CBF">
        <w:rPr>
          <w:rFonts w:ascii="Times New Roman" w:hAnsi="Times New Roman" w:cs="Times New Roman"/>
          <w:sz w:val="20"/>
          <w:szCs w:val="20"/>
        </w:rPr>
        <w:tab/>
      </w:r>
      <w:r w:rsidR="00E01AA5" w:rsidRPr="00EF2CBF">
        <w:rPr>
          <w:rFonts w:ascii="Times New Roman" w:hAnsi="Times New Roman" w:cs="Times New Roman"/>
          <w:sz w:val="20"/>
          <w:szCs w:val="20"/>
        </w:rPr>
        <w:tab/>
      </w:r>
    </w:p>
    <w:p w14:paraId="3A9C7672" w14:textId="468E0AEF" w:rsidR="00E01AA5" w:rsidRPr="00EF2CBF" w:rsidRDefault="00E01AA5" w:rsidP="00A575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2CBF">
        <w:rPr>
          <w:rFonts w:ascii="Times New Roman" w:hAnsi="Times New Roman" w:cs="Times New Roman"/>
          <w:b/>
          <w:sz w:val="20"/>
          <w:szCs w:val="20"/>
        </w:rPr>
        <w:t>2. ПРЕДМЕТ ДОГОВОРА</w:t>
      </w:r>
    </w:p>
    <w:p w14:paraId="4FFDE53D" w14:textId="77777777" w:rsidR="00A57536" w:rsidRPr="00FB4C86" w:rsidRDefault="00A57536" w:rsidP="00A575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78C038" w14:textId="0B429D78" w:rsidR="00E01AA5" w:rsidRPr="00FB4C86" w:rsidRDefault="00E01AA5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2.1. В соответствии с условиями настоящего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оговора, Застройщик обязуется в предусмотренный настоящим договором срок своими силами и (или) с привлечением других лиц построить (создать) Объект недвижимости и после получения разрешения на его ввод в эксплуатацию,  при условии надлежащего выполнения </w:t>
      </w:r>
      <w:r w:rsidR="00403099" w:rsidRPr="00FB4C86">
        <w:rPr>
          <w:rFonts w:ascii="Times New Roman" w:hAnsi="Times New Roman" w:cs="Times New Roman"/>
          <w:sz w:val="20"/>
          <w:szCs w:val="20"/>
        </w:rPr>
        <w:t>Участником</w:t>
      </w:r>
      <w:r w:rsidRPr="00FB4C86">
        <w:rPr>
          <w:rFonts w:ascii="Times New Roman" w:hAnsi="Times New Roman" w:cs="Times New Roman"/>
          <w:sz w:val="20"/>
          <w:szCs w:val="20"/>
        </w:rPr>
        <w:t xml:space="preserve"> своих обязательств по настоящему договору и полной оплаты цены объекта долевого строительства передать</w:t>
      </w:r>
      <w:r w:rsidR="00607000" w:rsidRPr="00FB4C86">
        <w:rPr>
          <w:rFonts w:ascii="Times New Roman" w:hAnsi="Times New Roman" w:cs="Times New Roman"/>
          <w:sz w:val="20"/>
          <w:szCs w:val="20"/>
        </w:rPr>
        <w:t xml:space="preserve"> в собственность </w:t>
      </w:r>
      <w:r w:rsidR="00475C51" w:rsidRPr="00FB4C86">
        <w:rPr>
          <w:rFonts w:ascii="Times New Roman" w:hAnsi="Times New Roman" w:cs="Times New Roman"/>
          <w:sz w:val="20"/>
          <w:szCs w:val="20"/>
        </w:rPr>
        <w:t>Участнику</w:t>
      </w:r>
      <w:r w:rsidRPr="00FB4C86">
        <w:rPr>
          <w:rFonts w:ascii="Times New Roman" w:hAnsi="Times New Roman" w:cs="Times New Roman"/>
          <w:sz w:val="20"/>
          <w:szCs w:val="20"/>
        </w:rPr>
        <w:t xml:space="preserve"> соответствующий объект долевого строительства,</w:t>
      </w:r>
      <w:r w:rsidR="005878EF" w:rsidRPr="00FB4C86">
        <w:rPr>
          <w:rFonts w:ascii="Times New Roman" w:hAnsi="Times New Roman" w:cs="Times New Roman"/>
          <w:sz w:val="20"/>
          <w:szCs w:val="20"/>
        </w:rPr>
        <w:t xml:space="preserve"> для личного семейного </w:t>
      </w:r>
      <w:r w:rsidR="007B26C8" w:rsidRPr="00FB4C86">
        <w:rPr>
          <w:rFonts w:ascii="Times New Roman" w:hAnsi="Times New Roman" w:cs="Times New Roman"/>
          <w:sz w:val="20"/>
          <w:szCs w:val="20"/>
        </w:rPr>
        <w:t>использования, а</w:t>
      </w:r>
      <w:r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475C51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обязуется уплатить обусловленную настоящим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оговором цену и принять Объект долевого строительства при наличии разрешения на ввод в эксплуатацию Объекта недвижимости (жилого дома).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7672DEC9" w14:textId="2AB6739C" w:rsidR="007B2917" w:rsidRPr="00FB4C86" w:rsidRDefault="007B2917" w:rsidP="00A63E44">
      <w:pPr>
        <w:pStyle w:val="a3"/>
        <w:ind w:right="567" w:firstLine="426"/>
        <w:jc w:val="both"/>
        <w:rPr>
          <w:rFonts w:ascii="Times New Roman" w:hAnsi="Times New Roman"/>
          <w:sz w:val="20"/>
          <w:szCs w:val="20"/>
        </w:rPr>
      </w:pPr>
      <w:r w:rsidRPr="00FB4C86">
        <w:rPr>
          <w:rFonts w:ascii="Times New Roman" w:hAnsi="Times New Roman"/>
          <w:sz w:val="20"/>
          <w:szCs w:val="20"/>
        </w:rPr>
        <w:t xml:space="preserve">2.2. Застройщик в соответствии с проектной документацией после получения разрешения на ввод </w:t>
      </w:r>
      <w:r w:rsidR="009D2C98" w:rsidRPr="00FB4C86">
        <w:rPr>
          <w:rFonts w:ascii="Times New Roman" w:hAnsi="Times New Roman"/>
          <w:sz w:val="20"/>
          <w:szCs w:val="20"/>
        </w:rPr>
        <w:t xml:space="preserve">в </w:t>
      </w:r>
      <w:r w:rsidRPr="00FB4C86">
        <w:rPr>
          <w:rFonts w:ascii="Times New Roman" w:hAnsi="Times New Roman"/>
          <w:sz w:val="20"/>
          <w:szCs w:val="20"/>
        </w:rPr>
        <w:t xml:space="preserve">эксплуатацию жилого дома должен передать </w:t>
      </w:r>
      <w:r w:rsidR="00475C51" w:rsidRPr="00FB4C86">
        <w:rPr>
          <w:rFonts w:ascii="Times New Roman" w:hAnsi="Times New Roman"/>
          <w:sz w:val="20"/>
          <w:szCs w:val="20"/>
        </w:rPr>
        <w:t>Участнику</w:t>
      </w:r>
      <w:r w:rsidRPr="00FB4C86">
        <w:rPr>
          <w:rFonts w:ascii="Times New Roman" w:hAnsi="Times New Roman"/>
          <w:sz w:val="20"/>
          <w:szCs w:val="20"/>
        </w:rPr>
        <w:t xml:space="preserve"> Объект</w:t>
      </w:r>
      <w:r w:rsidR="00AD503B">
        <w:rPr>
          <w:rFonts w:ascii="Times New Roman" w:hAnsi="Times New Roman"/>
          <w:sz w:val="20"/>
          <w:szCs w:val="20"/>
        </w:rPr>
        <w:t xml:space="preserve"> -</w:t>
      </w:r>
      <w:r w:rsidRPr="00FB4C86">
        <w:rPr>
          <w:rFonts w:ascii="Times New Roman" w:hAnsi="Times New Roman"/>
          <w:sz w:val="20"/>
          <w:szCs w:val="20"/>
        </w:rPr>
        <w:t xml:space="preserve"> </w:t>
      </w:r>
      <w:r w:rsidR="00AD503B" w:rsidRPr="00AD503B">
        <w:rPr>
          <w:rFonts w:ascii="Times New Roman" w:hAnsi="Times New Roman"/>
          <w:sz w:val="20"/>
          <w:szCs w:val="20"/>
        </w:rPr>
        <w:t xml:space="preserve">жилое помещение (квартира) </w:t>
      </w:r>
      <w:r w:rsidRPr="00FB4C86">
        <w:rPr>
          <w:rFonts w:ascii="Times New Roman" w:hAnsi="Times New Roman"/>
          <w:sz w:val="20"/>
          <w:szCs w:val="20"/>
        </w:rPr>
        <w:t xml:space="preserve"> со следующими характеристиками:</w:t>
      </w:r>
      <w:r w:rsidRPr="00FB4C86">
        <w:rPr>
          <w:rFonts w:ascii="Times New Roman" w:hAnsi="Times New Roman"/>
          <w:sz w:val="20"/>
          <w:szCs w:val="20"/>
        </w:rPr>
        <w:tab/>
      </w:r>
      <w:r w:rsidRPr="00FB4C86">
        <w:rPr>
          <w:rFonts w:ascii="Times New Roman" w:hAnsi="Times New Roman"/>
          <w:sz w:val="20"/>
          <w:szCs w:val="20"/>
        </w:rPr>
        <w:tab/>
      </w:r>
      <w:r w:rsidRPr="00FB4C86">
        <w:rPr>
          <w:rFonts w:ascii="Times New Roman" w:hAnsi="Times New Roman"/>
          <w:sz w:val="20"/>
          <w:szCs w:val="20"/>
        </w:rPr>
        <w:tab/>
      </w:r>
      <w:r w:rsidRPr="00FB4C86">
        <w:rPr>
          <w:rFonts w:ascii="Times New Roman" w:hAnsi="Times New Roman"/>
          <w:sz w:val="20"/>
          <w:szCs w:val="20"/>
        </w:rPr>
        <w:tab/>
      </w:r>
      <w:r w:rsidRPr="00FB4C86">
        <w:rPr>
          <w:rFonts w:ascii="Times New Roman" w:hAnsi="Times New Roman"/>
          <w:sz w:val="20"/>
          <w:szCs w:val="20"/>
        </w:rPr>
        <w:tab/>
      </w:r>
      <w:r w:rsidRPr="00FB4C86">
        <w:rPr>
          <w:rFonts w:ascii="Times New Roman" w:hAnsi="Times New Roman"/>
          <w:sz w:val="20"/>
          <w:szCs w:val="20"/>
        </w:rPr>
        <w:tab/>
      </w:r>
    </w:p>
    <w:p w14:paraId="22AE6903" w14:textId="576A3EC1" w:rsidR="00C63898" w:rsidRPr="00C63898" w:rsidRDefault="00C63898" w:rsidP="00A63E44">
      <w:pPr>
        <w:pStyle w:val="a3"/>
        <w:ind w:right="567" w:firstLine="426"/>
        <w:jc w:val="both"/>
        <w:rPr>
          <w:rFonts w:ascii="Times New Roman" w:hAnsi="Times New Roman"/>
          <w:sz w:val="20"/>
          <w:szCs w:val="20"/>
        </w:rPr>
      </w:pPr>
      <w:r w:rsidRPr="00C63898">
        <w:rPr>
          <w:rFonts w:ascii="Times New Roman" w:hAnsi="Times New Roman"/>
          <w:sz w:val="20"/>
          <w:szCs w:val="20"/>
        </w:rPr>
        <w:t xml:space="preserve">- Секция  Подъезд </w:t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</w:p>
    <w:p w14:paraId="17FF4EDD" w14:textId="092F4118" w:rsidR="00C63898" w:rsidRPr="00C63898" w:rsidRDefault="00C63898" w:rsidP="00A63E44">
      <w:pPr>
        <w:pStyle w:val="a3"/>
        <w:ind w:right="567" w:firstLine="426"/>
        <w:jc w:val="both"/>
        <w:rPr>
          <w:rFonts w:ascii="Times New Roman" w:hAnsi="Times New Roman"/>
          <w:sz w:val="20"/>
          <w:szCs w:val="20"/>
        </w:rPr>
      </w:pPr>
      <w:r w:rsidRPr="00C63898">
        <w:rPr>
          <w:rFonts w:ascii="Times New Roman" w:hAnsi="Times New Roman"/>
          <w:sz w:val="20"/>
          <w:szCs w:val="20"/>
        </w:rPr>
        <w:t xml:space="preserve">- Проектный этаж </w:t>
      </w:r>
      <w:r>
        <w:rPr>
          <w:rFonts w:ascii="Times New Roman" w:hAnsi="Times New Roman"/>
          <w:sz w:val="20"/>
          <w:szCs w:val="20"/>
        </w:rPr>
        <w:t>–</w:t>
      </w:r>
      <w:r w:rsidRPr="00C63898">
        <w:rPr>
          <w:rFonts w:ascii="Times New Roman" w:hAnsi="Times New Roman"/>
          <w:sz w:val="20"/>
          <w:szCs w:val="20"/>
        </w:rPr>
        <w:t xml:space="preserve"> </w:t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</w:p>
    <w:p w14:paraId="388145A8" w14:textId="74E0DB08" w:rsidR="00C63898" w:rsidRPr="00C63898" w:rsidRDefault="00C63898" w:rsidP="00A63E44">
      <w:pPr>
        <w:pStyle w:val="a3"/>
        <w:ind w:right="567" w:firstLine="426"/>
        <w:jc w:val="both"/>
        <w:rPr>
          <w:rFonts w:ascii="Times New Roman" w:hAnsi="Times New Roman"/>
          <w:sz w:val="20"/>
          <w:szCs w:val="20"/>
        </w:rPr>
      </w:pPr>
      <w:r w:rsidRPr="00C63898"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Условный</w:t>
      </w:r>
      <w:r w:rsidRPr="00C63898">
        <w:rPr>
          <w:rFonts w:ascii="Times New Roman" w:hAnsi="Times New Roman"/>
          <w:sz w:val="20"/>
          <w:szCs w:val="20"/>
        </w:rPr>
        <w:t xml:space="preserve"> номер квартиры - </w:t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</w:p>
    <w:p w14:paraId="5A7F0B8D" w14:textId="77777777" w:rsidR="00A63E44" w:rsidRDefault="00C63898" w:rsidP="00A63E44">
      <w:pPr>
        <w:pStyle w:val="a3"/>
        <w:ind w:right="567" w:firstLine="426"/>
        <w:jc w:val="both"/>
        <w:rPr>
          <w:rFonts w:ascii="Times New Roman" w:hAnsi="Times New Roman"/>
          <w:sz w:val="20"/>
          <w:szCs w:val="20"/>
        </w:rPr>
      </w:pPr>
      <w:r w:rsidRPr="00C63898">
        <w:rPr>
          <w:rFonts w:ascii="Times New Roman" w:hAnsi="Times New Roman"/>
          <w:sz w:val="20"/>
          <w:szCs w:val="20"/>
        </w:rPr>
        <w:t xml:space="preserve">- Количество комнат - </w:t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  <w:r w:rsidRPr="00C63898">
        <w:rPr>
          <w:rFonts w:ascii="Times New Roman" w:hAnsi="Times New Roman"/>
          <w:sz w:val="20"/>
          <w:szCs w:val="20"/>
        </w:rPr>
        <w:tab/>
      </w:r>
    </w:p>
    <w:p w14:paraId="2B1F0882" w14:textId="4310F632" w:rsidR="00A63E44" w:rsidRDefault="00C63898" w:rsidP="00A63E44">
      <w:pPr>
        <w:pStyle w:val="a3"/>
        <w:ind w:right="567" w:firstLine="426"/>
        <w:jc w:val="both"/>
        <w:rPr>
          <w:rFonts w:ascii="Times New Roman" w:hAnsi="Times New Roman"/>
          <w:sz w:val="20"/>
          <w:szCs w:val="20"/>
        </w:rPr>
      </w:pPr>
      <w:r w:rsidRPr="00C63898">
        <w:rPr>
          <w:rFonts w:ascii="Times New Roman" w:hAnsi="Times New Roman"/>
          <w:sz w:val="20"/>
          <w:szCs w:val="20"/>
        </w:rPr>
        <w:t>- Общая проектная площадь (с учетом площади балконов, определяемой с коэффициентом 0,3 и площади</w:t>
      </w:r>
      <w:r w:rsidR="00A63E44">
        <w:rPr>
          <w:rFonts w:ascii="Times New Roman" w:hAnsi="Times New Roman"/>
          <w:sz w:val="20"/>
          <w:szCs w:val="20"/>
        </w:rPr>
        <w:t xml:space="preserve"> </w:t>
      </w:r>
      <w:r w:rsidRPr="00C63898">
        <w:rPr>
          <w:rFonts w:ascii="Times New Roman" w:hAnsi="Times New Roman"/>
          <w:sz w:val="20"/>
          <w:szCs w:val="20"/>
        </w:rPr>
        <w:t>лоджий, определяемой с коэффициентом 0,5): -  кв.м.</w:t>
      </w:r>
    </w:p>
    <w:p w14:paraId="1A0DC464" w14:textId="50F03B48" w:rsidR="007B2917" w:rsidRPr="00FB4C86" w:rsidRDefault="00F92309" w:rsidP="00A63E44">
      <w:pPr>
        <w:pStyle w:val="a3"/>
        <w:ind w:right="567" w:firstLine="426"/>
        <w:jc w:val="both"/>
        <w:rPr>
          <w:rFonts w:ascii="Times New Roman" w:hAnsi="Times New Roman"/>
          <w:sz w:val="20"/>
          <w:szCs w:val="20"/>
        </w:rPr>
      </w:pPr>
      <w:r w:rsidRPr="00FB4C86">
        <w:rPr>
          <w:rFonts w:ascii="Times New Roman" w:hAnsi="Times New Roman"/>
          <w:sz w:val="20"/>
          <w:szCs w:val="20"/>
        </w:rPr>
        <w:t>Об</w:t>
      </w:r>
      <w:r w:rsidR="007B2917" w:rsidRPr="00FB4C86">
        <w:rPr>
          <w:rFonts w:ascii="Times New Roman" w:hAnsi="Times New Roman"/>
          <w:sz w:val="20"/>
          <w:szCs w:val="20"/>
        </w:rPr>
        <w:t xml:space="preserve">ъект обозначен на плане </w:t>
      </w:r>
      <w:r w:rsidR="00C63898">
        <w:rPr>
          <w:rFonts w:ascii="Times New Roman" w:hAnsi="Times New Roman"/>
          <w:sz w:val="20"/>
          <w:szCs w:val="20"/>
        </w:rPr>
        <w:t>2</w:t>
      </w:r>
      <w:r w:rsidRPr="00FB4C86">
        <w:rPr>
          <w:rFonts w:ascii="Times New Roman" w:hAnsi="Times New Roman"/>
          <w:sz w:val="20"/>
          <w:szCs w:val="20"/>
        </w:rPr>
        <w:t xml:space="preserve"> </w:t>
      </w:r>
      <w:r w:rsidR="007B2917" w:rsidRPr="00FB4C86">
        <w:rPr>
          <w:rFonts w:ascii="Times New Roman" w:hAnsi="Times New Roman"/>
          <w:sz w:val="20"/>
          <w:szCs w:val="20"/>
        </w:rPr>
        <w:t>этажа (Приложение №</w:t>
      </w:r>
      <w:r w:rsidR="0077681E">
        <w:rPr>
          <w:rFonts w:ascii="Times New Roman" w:hAnsi="Times New Roman"/>
          <w:sz w:val="20"/>
          <w:szCs w:val="20"/>
        </w:rPr>
        <w:t xml:space="preserve"> </w:t>
      </w:r>
      <w:r w:rsidR="00D15AEA" w:rsidRPr="00FB4C86">
        <w:rPr>
          <w:rFonts w:ascii="Times New Roman" w:hAnsi="Times New Roman"/>
          <w:sz w:val="20"/>
          <w:szCs w:val="20"/>
        </w:rPr>
        <w:t>1</w:t>
      </w:r>
      <w:r w:rsidR="007B2917" w:rsidRPr="00FB4C86">
        <w:rPr>
          <w:rFonts w:ascii="Times New Roman" w:hAnsi="Times New Roman"/>
          <w:sz w:val="20"/>
          <w:szCs w:val="20"/>
        </w:rPr>
        <w:t xml:space="preserve"> к настоящему </w:t>
      </w:r>
      <w:r w:rsidR="0077681E">
        <w:rPr>
          <w:rFonts w:ascii="Times New Roman" w:hAnsi="Times New Roman"/>
          <w:sz w:val="20"/>
          <w:szCs w:val="20"/>
        </w:rPr>
        <w:t>Д</w:t>
      </w:r>
      <w:r w:rsidR="007B2917" w:rsidRPr="00FB4C86">
        <w:rPr>
          <w:rFonts w:ascii="Times New Roman" w:hAnsi="Times New Roman"/>
          <w:sz w:val="20"/>
          <w:szCs w:val="20"/>
        </w:rPr>
        <w:t>оговору, являющееся его неотъемлемой частью).</w:t>
      </w:r>
      <w:r w:rsidR="007B2917" w:rsidRPr="00FB4C86">
        <w:rPr>
          <w:rFonts w:ascii="Times New Roman" w:hAnsi="Times New Roman"/>
          <w:sz w:val="20"/>
          <w:szCs w:val="20"/>
        </w:rPr>
        <w:tab/>
      </w:r>
      <w:r w:rsidR="007B2917" w:rsidRPr="00FB4C86">
        <w:rPr>
          <w:rFonts w:ascii="Times New Roman" w:hAnsi="Times New Roman"/>
          <w:sz w:val="20"/>
          <w:szCs w:val="20"/>
        </w:rPr>
        <w:tab/>
      </w:r>
      <w:r w:rsidR="007B2917" w:rsidRPr="00FB4C86">
        <w:rPr>
          <w:rFonts w:ascii="Times New Roman" w:hAnsi="Times New Roman"/>
          <w:sz w:val="20"/>
          <w:szCs w:val="20"/>
        </w:rPr>
        <w:tab/>
      </w:r>
      <w:r w:rsidR="007B2917" w:rsidRPr="00FB4C86">
        <w:rPr>
          <w:rFonts w:ascii="Times New Roman" w:hAnsi="Times New Roman"/>
          <w:sz w:val="20"/>
          <w:szCs w:val="20"/>
        </w:rPr>
        <w:tab/>
      </w:r>
    </w:p>
    <w:p w14:paraId="1D33EAD9" w14:textId="67D2BF35" w:rsidR="00E01AA5" w:rsidRPr="00FB4C86" w:rsidRDefault="007B2917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Отделочные работы и оборудование подлежат выполнению и установке в соответствии с проектом и выполняются в соответствии с настоящим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оговором, действующими строительными нормами и правилами и </w:t>
      </w:r>
      <w:r w:rsidR="00645D1C" w:rsidRPr="00FB4C86">
        <w:rPr>
          <w:rFonts w:ascii="Times New Roman" w:hAnsi="Times New Roman" w:cs="Times New Roman"/>
          <w:sz w:val="20"/>
          <w:szCs w:val="20"/>
        </w:rPr>
        <w:t>определяются Сторонами</w:t>
      </w:r>
      <w:r w:rsidRPr="00FB4C86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в Технической характеристике, включающей в себя Основные характеристики многоквартирного жилого дома и настоящего нежилого помещения (Приложение № </w:t>
      </w:r>
      <w:r w:rsidR="00D15AEA" w:rsidRPr="00FB4C86">
        <w:rPr>
          <w:rFonts w:ascii="Times New Roman" w:hAnsi="Times New Roman" w:cs="Times New Roman"/>
          <w:sz w:val="20"/>
          <w:szCs w:val="20"/>
        </w:rPr>
        <w:t>2</w:t>
      </w:r>
      <w:r w:rsidRPr="00FB4C86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оговору, являющейся его неотъемлемой частью).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6BC55B59" w14:textId="004700A1" w:rsidR="00E01AA5" w:rsidRPr="00EF2CBF" w:rsidRDefault="00E01AA5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2.3. Стороны допускают отклонение общей площади (без учета площади балконов и лоджий) по результатам технической инвентаризации органами БТИ передаваемого </w:t>
      </w:r>
      <w:r w:rsidR="00475C51" w:rsidRPr="00EF2CBF">
        <w:rPr>
          <w:rFonts w:ascii="Times New Roman" w:hAnsi="Times New Roman" w:cs="Times New Roman"/>
          <w:sz w:val="20"/>
          <w:szCs w:val="20"/>
        </w:rPr>
        <w:t>Участнику</w:t>
      </w:r>
      <w:r w:rsidRPr="00EF2CBF">
        <w:rPr>
          <w:rFonts w:ascii="Times New Roman" w:hAnsi="Times New Roman" w:cs="Times New Roman"/>
          <w:sz w:val="20"/>
          <w:szCs w:val="20"/>
        </w:rPr>
        <w:t xml:space="preserve"> Объекта от общей проектной площади Объекта (без учета площади балконов и лоджий) в пределах 5 (пяти) процентов, а равно отклонение общей площади передаваемого </w:t>
      </w:r>
      <w:r w:rsidR="00475C51" w:rsidRPr="00EF2CBF">
        <w:rPr>
          <w:rFonts w:ascii="Times New Roman" w:hAnsi="Times New Roman" w:cs="Times New Roman"/>
          <w:sz w:val="20"/>
          <w:szCs w:val="20"/>
        </w:rPr>
        <w:t>Участнику</w:t>
      </w:r>
      <w:r w:rsidRPr="00EF2CBF">
        <w:rPr>
          <w:rFonts w:ascii="Times New Roman" w:hAnsi="Times New Roman" w:cs="Times New Roman"/>
          <w:sz w:val="20"/>
          <w:szCs w:val="20"/>
        </w:rPr>
        <w:t xml:space="preserve"> Объекта (с учетом площади балконов и лоджий) от общей проектной площади Объекта (с учетом площади балконов и лоджий) в указанных пределах. </w:t>
      </w:r>
    </w:p>
    <w:p w14:paraId="1B0D6A78" w14:textId="1883ED27" w:rsidR="009C7CE1" w:rsidRPr="00EF2CBF" w:rsidRDefault="009C7CE1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2.4. Стороны при заключении Договора исходят из того, что свидетельством качества передаваемого Объекта, его соответствия строительно-техническим нормам и правилам, проектной документации, а также иным требованиям является Разрешение на ввод в эксплуатацию Объекта.</w:t>
      </w:r>
    </w:p>
    <w:p w14:paraId="3B6746C8" w14:textId="77777777" w:rsidR="00B25392" w:rsidRPr="00FB4C86" w:rsidRDefault="00B25392" w:rsidP="00A63E44">
      <w:pPr>
        <w:spacing w:after="0" w:line="240" w:lineRule="auto"/>
        <w:rPr>
          <w:rFonts w:ascii="Times New Roman" w:hAnsi="Times New Roman" w:cs="Times New Roman"/>
          <w:strike/>
          <w:sz w:val="20"/>
          <w:szCs w:val="20"/>
          <w:highlight w:val="yellow"/>
        </w:rPr>
      </w:pPr>
    </w:p>
    <w:p w14:paraId="29881DD0" w14:textId="5313D88C" w:rsidR="00E01AA5" w:rsidRPr="00FB4C86" w:rsidRDefault="00E01AA5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 xml:space="preserve">3. ПОРЯДОК И СРОК ПЕРЕДАЧИ ЗАСТРОЙЩИКОМ ОБЪЕКТА </w:t>
      </w:r>
      <w:r w:rsidR="00E66852" w:rsidRPr="00FB4C86">
        <w:rPr>
          <w:rFonts w:ascii="Times New Roman" w:hAnsi="Times New Roman" w:cs="Times New Roman"/>
          <w:b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b/>
          <w:sz w:val="20"/>
          <w:szCs w:val="20"/>
        </w:rPr>
        <w:t>У</w:t>
      </w:r>
    </w:p>
    <w:p w14:paraId="664E37F3" w14:textId="77777777" w:rsidR="00F920AB" w:rsidRPr="00FB4C86" w:rsidRDefault="00F920AB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EC8628" w14:textId="3C4C8AB5" w:rsidR="00E01AA5" w:rsidRPr="00FB4C86" w:rsidRDefault="00E01AA5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3.1. Передача Объекта Застройщиком и его принятие </w:t>
      </w:r>
      <w:r w:rsidR="00E66852" w:rsidRPr="00FB4C86">
        <w:rPr>
          <w:rFonts w:ascii="Times New Roman" w:hAnsi="Times New Roman" w:cs="Times New Roman"/>
          <w:sz w:val="20"/>
          <w:szCs w:val="20"/>
        </w:rPr>
        <w:t xml:space="preserve">Участником </w:t>
      </w:r>
      <w:r w:rsidRPr="00FB4C86">
        <w:rPr>
          <w:rFonts w:ascii="Times New Roman" w:hAnsi="Times New Roman" w:cs="Times New Roman"/>
          <w:sz w:val="20"/>
          <w:szCs w:val="20"/>
        </w:rPr>
        <w:t xml:space="preserve">осуществляются по подписываемому Сторонами </w:t>
      </w:r>
      <w:r w:rsidR="00CC1D5C">
        <w:rPr>
          <w:rFonts w:ascii="Times New Roman" w:hAnsi="Times New Roman" w:cs="Times New Roman"/>
          <w:sz w:val="20"/>
          <w:szCs w:val="20"/>
        </w:rPr>
        <w:t xml:space="preserve">передаточному </w:t>
      </w:r>
      <w:r w:rsidRPr="00FB4C86">
        <w:rPr>
          <w:rFonts w:ascii="Times New Roman" w:hAnsi="Times New Roman" w:cs="Times New Roman"/>
          <w:sz w:val="20"/>
          <w:szCs w:val="20"/>
        </w:rPr>
        <w:t>акту.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3DE3A551" w14:textId="57273A72" w:rsidR="00E01AA5" w:rsidRPr="00FB4C86" w:rsidRDefault="00E01AA5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3.2. Передача Объекта осуществляется не ранее чем после сдачи (ввода) Объекта недвижимости в эксплуатацию в установленном действующим законодательством порядке и только в случае полной оплаты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Участником</w:t>
      </w:r>
      <w:r w:rsidRPr="00FB4C86">
        <w:rPr>
          <w:rFonts w:ascii="Times New Roman" w:hAnsi="Times New Roman" w:cs="Times New Roman"/>
          <w:sz w:val="20"/>
          <w:szCs w:val="20"/>
        </w:rPr>
        <w:t xml:space="preserve"> Цены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оговора, указанной в разделе 4 настоящего </w:t>
      </w:r>
      <w:r w:rsidR="00A63E44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оговора.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6B27054E" w14:textId="66A9BAB7" w:rsidR="00E01AA5" w:rsidRPr="00FB4C86" w:rsidRDefault="00E01AA5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3.3. </w:t>
      </w:r>
      <w:r w:rsidR="00706FCC" w:rsidRPr="00FB4C86">
        <w:rPr>
          <w:rFonts w:ascii="Times New Roman" w:hAnsi="Times New Roman" w:cs="Times New Roman"/>
          <w:b/>
          <w:sz w:val="20"/>
          <w:szCs w:val="20"/>
        </w:rPr>
        <w:t xml:space="preserve">Застройщик обязан передать </w:t>
      </w:r>
      <w:r w:rsidR="00E66852" w:rsidRPr="00FB4C86">
        <w:rPr>
          <w:rFonts w:ascii="Times New Roman" w:hAnsi="Times New Roman" w:cs="Times New Roman"/>
          <w:b/>
          <w:sz w:val="20"/>
          <w:szCs w:val="20"/>
        </w:rPr>
        <w:t>Участник</w:t>
      </w:r>
      <w:r w:rsidR="00706FCC" w:rsidRPr="00FB4C86">
        <w:rPr>
          <w:rFonts w:ascii="Times New Roman" w:hAnsi="Times New Roman" w:cs="Times New Roman"/>
          <w:b/>
          <w:sz w:val="20"/>
          <w:szCs w:val="20"/>
        </w:rPr>
        <w:t xml:space="preserve">у Объект не позднее </w:t>
      </w:r>
      <w:r w:rsidR="00525933" w:rsidRPr="00FB4C86">
        <w:rPr>
          <w:rFonts w:ascii="Times New Roman" w:hAnsi="Times New Roman" w:cs="Times New Roman"/>
          <w:b/>
          <w:sz w:val="20"/>
          <w:szCs w:val="20"/>
        </w:rPr>
        <w:t>3</w:t>
      </w:r>
      <w:r w:rsidR="00864C13">
        <w:rPr>
          <w:rFonts w:ascii="Times New Roman" w:hAnsi="Times New Roman" w:cs="Times New Roman"/>
          <w:b/>
          <w:sz w:val="20"/>
          <w:szCs w:val="20"/>
        </w:rPr>
        <w:t>0</w:t>
      </w:r>
      <w:r w:rsidR="00525933" w:rsidRPr="00FB4C86">
        <w:rPr>
          <w:rFonts w:ascii="Times New Roman" w:hAnsi="Times New Roman" w:cs="Times New Roman"/>
          <w:b/>
          <w:sz w:val="20"/>
          <w:szCs w:val="20"/>
        </w:rPr>
        <w:t>.</w:t>
      </w:r>
      <w:r w:rsidR="00864C13">
        <w:rPr>
          <w:rFonts w:ascii="Times New Roman" w:hAnsi="Times New Roman" w:cs="Times New Roman"/>
          <w:b/>
          <w:sz w:val="20"/>
          <w:szCs w:val="20"/>
        </w:rPr>
        <w:t>08</w:t>
      </w:r>
      <w:r w:rsidR="00525933" w:rsidRPr="00FB4C86">
        <w:rPr>
          <w:rFonts w:ascii="Times New Roman" w:hAnsi="Times New Roman" w:cs="Times New Roman"/>
          <w:b/>
          <w:sz w:val="20"/>
          <w:szCs w:val="20"/>
        </w:rPr>
        <w:t>.202</w:t>
      </w:r>
      <w:r w:rsidR="00A63E44">
        <w:rPr>
          <w:rFonts w:ascii="Times New Roman" w:hAnsi="Times New Roman" w:cs="Times New Roman"/>
          <w:b/>
          <w:sz w:val="20"/>
          <w:szCs w:val="20"/>
        </w:rPr>
        <w:t>5</w:t>
      </w:r>
      <w:r w:rsidR="0084613B" w:rsidRPr="00FB4C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6FCC" w:rsidRPr="00FB4C86">
        <w:rPr>
          <w:rFonts w:ascii="Times New Roman" w:hAnsi="Times New Roman" w:cs="Times New Roman"/>
          <w:b/>
          <w:sz w:val="20"/>
          <w:szCs w:val="20"/>
        </w:rPr>
        <w:t>года</w:t>
      </w:r>
      <w:r w:rsidR="00706FCC" w:rsidRPr="00FB4C86">
        <w:rPr>
          <w:rFonts w:ascii="Times New Roman" w:hAnsi="Times New Roman" w:cs="Times New Roman"/>
          <w:sz w:val="20"/>
          <w:szCs w:val="20"/>
        </w:rPr>
        <w:t xml:space="preserve"> по</w:t>
      </w:r>
      <w:r w:rsidR="005325EE">
        <w:rPr>
          <w:rFonts w:ascii="Times New Roman" w:hAnsi="Times New Roman" w:cs="Times New Roman"/>
          <w:sz w:val="20"/>
          <w:szCs w:val="20"/>
        </w:rPr>
        <w:t xml:space="preserve"> передаточному</w:t>
      </w:r>
      <w:r w:rsidR="00706FCC" w:rsidRPr="00FB4C86">
        <w:rPr>
          <w:rFonts w:ascii="Times New Roman" w:hAnsi="Times New Roman" w:cs="Times New Roman"/>
          <w:sz w:val="20"/>
          <w:szCs w:val="20"/>
        </w:rPr>
        <w:t xml:space="preserve"> акту. </w:t>
      </w:r>
      <w:r w:rsidRPr="00FB4C86">
        <w:rPr>
          <w:rFonts w:ascii="Times New Roman" w:hAnsi="Times New Roman" w:cs="Times New Roman"/>
          <w:sz w:val="20"/>
          <w:szCs w:val="20"/>
        </w:rPr>
        <w:t xml:space="preserve">При этом настоящим пунктом Стороны согласовали, что Застройщик вправе исполнить свои обязанности перед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ом по передаче Объекта досрочно.</w:t>
      </w:r>
      <w:r w:rsidR="00112FA7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EA7839" w:rsidRPr="00FB4C86">
        <w:rPr>
          <w:rFonts w:ascii="Times New Roman" w:hAnsi="Times New Roman" w:cs="Times New Roman"/>
          <w:sz w:val="20"/>
          <w:szCs w:val="20"/>
        </w:rPr>
        <w:t xml:space="preserve">Застройщик не менее чем за месяц до наступления установленного </w:t>
      </w:r>
      <w:r w:rsidR="00E71E72">
        <w:rPr>
          <w:rFonts w:ascii="Times New Roman" w:hAnsi="Times New Roman" w:cs="Times New Roman"/>
          <w:sz w:val="20"/>
          <w:szCs w:val="20"/>
        </w:rPr>
        <w:t>Д</w:t>
      </w:r>
      <w:r w:rsidR="00EA7839" w:rsidRPr="00FB4C86">
        <w:rPr>
          <w:rFonts w:ascii="Times New Roman" w:hAnsi="Times New Roman" w:cs="Times New Roman"/>
          <w:sz w:val="20"/>
          <w:szCs w:val="20"/>
        </w:rPr>
        <w:t>оговором срока передачи объекта долевого строительства обязан направ</w:t>
      </w:r>
      <w:r w:rsidR="004179C6" w:rsidRPr="00FB4C86">
        <w:rPr>
          <w:rFonts w:ascii="Times New Roman" w:hAnsi="Times New Roman" w:cs="Times New Roman"/>
          <w:sz w:val="20"/>
          <w:szCs w:val="20"/>
        </w:rPr>
        <w:t>ить</w:t>
      </w:r>
      <w:r w:rsidR="00EA7839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112FA7" w:rsidRPr="00FB4C86">
        <w:rPr>
          <w:rFonts w:ascii="Times New Roman" w:hAnsi="Times New Roman" w:cs="Times New Roman"/>
          <w:sz w:val="20"/>
          <w:szCs w:val="20"/>
        </w:rPr>
        <w:t>у</w:t>
      </w:r>
      <w:r w:rsidR="00EA7839" w:rsidRPr="00FB4C86">
        <w:rPr>
          <w:rFonts w:ascii="Times New Roman" w:hAnsi="Times New Roman" w:cs="Times New Roman"/>
          <w:sz w:val="20"/>
          <w:szCs w:val="20"/>
        </w:rPr>
        <w:t xml:space="preserve"> сообщение о завершении строительства (создания) многоквартирного дома и (или) иного объекта недвижимости в соответствии с договором и о готовности объекта долевого строительства к передаче, а также </w:t>
      </w:r>
      <w:r w:rsidR="00112FA7" w:rsidRPr="00FB4C86">
        <w:rPr>
          <w:rFonts w:ascii="Times New Roman" w:hAnsi="Times New Roman" w:cs="Times New Roman"/>
          <w:sz w:val="20"/>
          <w:szCs w:val="20"/>
        </w:rPr>
        <w:t xml:space="preserve">предупреждает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112FA7" w:rsidRPr="00FB4C86">
        <w:rPr>
          <w:rFonts w:ascii="Times New Roman" w:hAnsi="Times New Roman" w:cs="Times New Roman"/>
          <w:sz w:val="20"/>
          <w:szCs w:val="20"/>
        </w:rPr>
        <w:t>а</w:t>
      </w:r>
      <w:r w:rsidR="00EA7839" w:rsidRPr="00FB4C86">
        <w:rPr>
          <w:rFonts w:ascii="Times New Roman" w:hAnsi="Times New Roman" w:cs="Times New Roman"/>
          <w:sz w:val="20"/>
          <w:szCs w:val="20"/>
        </w:rPr>
        <w:t xml:space="preserve"> о необходимости принятия объекта долевого строительства и о последствиях бездействия участника долевого строительства</w:t>
      </w:r>
      <w:r w:rsidR="00112FA7" w:rsidRPr="00FB4C86">
        <w:rPr>
          <w:rFonts w:ascii="Times New Roman" w:hAnsi="Times New Roman" w:cs="Times New Roman"/>
          <w:sz w:val="20"/>
          <w:szCs w:val="20"/>
        </w:rPr>
        <w:t>.</w:t>
      </w:r>
    </w:p>
    <w:p w14:paraId="0CD1FF8E" w14:textId="747C1425" w:rsidR="007E1750" w:rsidRPr="00FB4C86" w:rsidRDefault="007E1750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lastRenderedPageBreak/>
        <w:t xml:space="preserve">3.4.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782125" w:rsidRPr="00FB4C86">
        <w:rPr>
          <w:rFonts w:ascii="Times New Roman" w:hAnsi="Times New Roman" w:cs="Times New Roman"/>
          <w:sz w:val="20"/>
          <w:szCs w:val="20"/>
        </w:rPr>
        <w:t xml:space="preserve"> обязан приступить к принятию Объекта у Застройщика в течение 7 (семи) рабочих дней с момента получения сообщения о готовности Объекта долевого строительства к передаче.</w:t>
      </w:r>
      <w:r w:rsidRPr="00FB4C86">
        <w:rPr>
          <w:rFonts w:ascii="Times New Roman" w:hAnsi="Times New Roman" w:cs="Times New Roman"/>
          <w:sz w:val="20"/>
          <w:szCs w:val="20"/>
        </w:rPr>
        <w:t xml:space="preserve"> В случае уклонения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а от принятия Объекта в срок, предусмотренный в п. 3.4. настоящего </w:t>
      </w:r>
      <w:r w:rsidR="00E71E72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или при отказе от принятия Объекта (за исключением случая, указанного в ч. 5 ст. 8 Федерального закона № 214-ФЗ), Застройщик по истечении двух месяцев  после дня, предусмотренного настоящим пунктом для передачи Объекта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у, вправе составить односторонний </w:t>
      </w:r>
      <w:r w:rsidR="005325EE">
        <w:rPr>
          <w:rFonts w:ascii="Times New Roman" w:hAnsi="Times New Roman" w:cs="Times New Roman"/>
          <w:sz w:val="20"/>
          <w:szCs w:val="20"/>
        </w:rPr>
        <w:t xml:space="preserve">передаточный </w:t>
      </w:r>
      <w:r w:rsidRPr="00FB4C86">
        <w:rPr>
          <w:rFonts w:ascii="Times New Roman" w:hAnsi="Times New Roman" w:cs="Times New Roman"/>
          <w:sz w:val="20"/>
          <w:szCs w:val="20"/>
        </w:rPr>
        <w:t xml:space="preserve">акт который направляется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у.  При этом риск случайной гибели Объекта признается перешедшим к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у со дня </w:t>
      </w:r>
      <w:r w:rsidR="0047368F" w:rsidRPr="00FB4C86">
        <w:rPr>
          <w:rFonts w:ascii="Times New Roman" w:hAnsi="Times New Roman" w:cs="Times New Roman"/>
          <w:sz w:val="20"/>
          <w:szCs w:val="20"/>
        </w:rPr>
        <w:t>направления</w:t>
      </w:r>
      <w:r w:rsidRPr="00FB4C86">
        <w:rPr>
          <w:rFonts w:ascii="Times New Roman" w:hAnsi="Times New Roman" w:cs="Times New Roman"/>
          <w:sz w:val="20"/>
          <w:szCs w:val="20"/>
        </w:rPr>
        <w:t xml:space="preserve"> указанного в настоящем пункте </w:t>
      </w:r>
      <w:r w:rsidR="00E71E72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</w:t>
      </w:r>
      <w:r w:rsidR="007A53D9">
        <w:rPr>
          <w:rFonts w:ascii="Times New Roman" w:hAnsi="Times New Roman" w:cs="Times New Roman"/>
          <w:sz w:val="20"/>
          <w:szCs w:val="20"/>
        </w:rPr>
        <w:t xml:space="preserve">передаточного </w:t>
      </w:r>
      <w:r w:rsidRPr="00FB4C86">
        <w:rPr>
          <w:rFonts w:ascii="Times New Roman" w:hAnsi="Times New Roman" w:cs="Times New Roman"/>
          <w:sz w:val="20"/>
          <w:szCs w:val="20"/>
        </w:rPr>
        <w:t xml:space="preserve">акта. В случае нарушения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ом сроков принятия Объекта и/или уклонения от принятия и/или немотивированного отказа от принятия,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оплачивает Застройщику штрафную неустойку в размере 1/300 (одной трехсотой) ставки рефинансирования Центрального банка</w:t>
      </w:r>
      <w:r w:rsidR="00A63E44">
        <w:rPr>
          <w:rFonts w:ascii="Times New Roman" w:hAnsi="Times New Roman" w:cs="Times New Roman"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sz w:val="20"/>
          <w:szCs w:val="20"/>
        </w:rPr>
        <w:t xml:space="preserve">Российской Федерации, действующей на день исполнения обязательства, от Цены договора за каждый день просрочки. Помимо вышеизложенного,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обязан также возместить Застройщику все причиненные убытки. </w:t>
      </w:r>
      <w:r w:rsidR="00F9758D" w:rsidRPr="00FB4C86">
        <w:rPr>
          <w:rFonts w:ascii="Times New Roman" w:hAnsi="Times New Roman" w:cs="Times New Roman"/>
          <w:sz w:val="20"/>
          <w:szCs w:val="20"/>
        </w:rPr>
        <w:t>У</w:t>
      </w:r>
      <w:r w:rsidRPr="00FB4C86">
        <w:rPr>
          <w:rFonts w:ascii="Times New Roman" w:hAnsi="Times New Roman" w:cs="Times New Roman"/>
          <w:sz w:val="20"/>
          <w:szCs w:val="20"/>
        </w:rPr>
        <w:t xml:space="preserve">плата неустойки и возмещение убытков должны быть осуществлены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ом в течение 10 (десяти) календарных дней с момента предъявления Застройщиком соответствующей претензии.</w:t>
      </w:r>
      <w:r w:rsidRPr="00FB4C86" w:rsidDel="002413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164889" w14:textId="2E3518CC" w:rsidR="007E1750" w:rsidRPr="00FB4C86" w:rsidRDefault="007E1750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3.5. Изменение предусмотренного </w:t>
      </w:r>
      <w:r w:rsidR="00E71E72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оговором срока передачи Застройщиком Объекта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у осуществляется в порядке, установленном действующим законодательством Российской Федерации.</w:t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6A44D25E" w14:textId="71901832" w:rsidR="0090139A" w:rsidRPr="00EF2CBF" w:rsidRDefault="0090139A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3.6. При принятии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6D474154" w14:textId="56EA0290" w:rsidR="0090139A" w:rsidRPr="00447FDB" w:rsidRDefault="0090139A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</w:t>
      </w:r>
      <w:r w:rsidR="00447FDB">
        <w:rPr>
          <w:rFonts w:ascii="Times New Roman" w:hAnsi="Times New Roman" w:cs="Times New Roman"/>
          <w:sz w:val="20"/>
          <w:szCs w:val="20"/>
        </w:rPr>
        <w:t>.</w:t>
      </w:r>
    </w:p>
    <w:p w14:paraId="09371995" w14:textId="6883FA33" w:rsidR="0090139A" w:rsidRPr="00EF2CBF" w:rsidRDefault="0090139A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3.7. В случае наличия несущественных недостатков Объекта долевого строительства (дефектов), не препятствующих его использованию, Участник долевого строительства обязан подписать</w:t>
      </w:r>
      <w:r w:rsidR="005325EE" w:rsidRPr="00EF2CBF">
        <w:rPr>
          <w:rFonts w:ascii="Times New Roman" w:hAnsi="Times New Roman" w:cs="Times New Roman"/>
          <w:sz w:val="20"/>
          <w:szCs w:val="20"/>
        </w:rPr>
        <w:t xml:space="preserve"> передаточный</w:t>
      </w:r>
      <w:r w:rsidRPr="00EF2CBF">
        <w:rPr>
          <w:rFonts w:ascii="Times New Roman" w:hAnsi="Times New Roman" w:cs="Times New Roman"/>
          <w:sz w:val="20"/>
          <w:szCs w:val="20"/>
        </w:rPr>
        <w:t xml:space="preserve"> </w:t>
      </w:r>
      <w:r w:rsidR="005325EE" w:rsidRPr="00EF2CBF">
        <w:rPr>
          <w:rFonts w:ascii="Times New Roman" w:hAnsi="Times New Roman" w:cs="Times New Roman"/>
          <w:sz w:val="20"/>
          <w:szCs w:val="20"/>
        </w:rPr>
        <w:t>а</w:t>
      </w:r>
      <w:r w:rsidRPr="00EF2CBF">
        <w:rPr>
          <w:rFonts w:ascii="Times New Roman" w:hAnsi="Times New Roman" w:cs="Times New Roman"/>
          <w:sz w:val="20"/>
          <w:szCs w:val="20"/>
        </w:rPr>
        <w:t>кт, при этом Застройщик обязуется устранить дефекты в срок не более шести месяцев.</w:t>
      </w:r>
    </w:p>
    <w:p w14:paraId="1B7F5C5D" w14:textId="46050381" w:rsidR="005761BB" w:rsidRPr="00EF2CBF" w:rsidRDefault="009E6048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3.8</w:t>
      </w:r>
      <w:r w:rsidR="005761BB" w:rsidRPr="00EF2CBF">
        <w:rPr>
          <w:rFonts w:ascii="Times New Roman" w:hAnsi="Times New Roman" w:cs="Times New Roman"/>
          <w:sz w:val="20"/>
          <w:szCs w:val="20"/>
        </w:rPr>
        <w:t xml:space="preserve">. При обнаружении в процессе приемки Объекта долевого строительства существенных недостатков, делающих Объект долевого строительства непригодным для предусмотренного Договором использования Участник вправе до подписания </w:t>
      </w:r>
      <w:r w:rsidR="005325EE" w:rsidRPr="00EF2CBF">
        <w:rPr>
          <w:rFonts w:ascii="Times New Roman" w:hAnsi="Times New Roman" w:cs="Times New Roman"/>
          <w:sz w:val="20"/>
          <w:szCs w:val="20"/>
        </w:rPr>
        <w:t>передаточного акта</w:t>
      </w:r>
      <w:r w:rsidR="005761BB" w:rsidRPr="00EF2CBF">
        <w:rPr>
          <w:rFonts w:ascii="Times New Roman" w:hAnsi="Times New Roman" w:cs="Times New Roman"/>
          <w:sz w:val="20"/>
          <w:szCs w:val="20"/>
        </w:rPr>
        <w:t xml:space="preserve"> Объекта долевого строительства потребовать от Застройщика составления акта, в котором указывается несоответствие Объекта долевого строительства условиям договора, требованиям технических регламентов, проектной документации и градостроительных регламентов и иным обязательным требованиям, а также сроки устранения выявленных недостатков, и отказаться от подписания </w:t>
      </w:r>
      <w:r w:rsidR="005325EE" w:rsidRPr="00EF2CBF">
        <w:rPr>
          <w:rFonts w:ascii="Times New Roman" w:hAnsi="Times New Roman" w:cs="Times New Roman"/>
          <w:sz w:val="20"/>
          <w:szCs w:val="20"/>
        </w:rPr>
        <w:t>передаточного а</w:t>
      </w:r>
      <w:r w:rsidR="005761BB" w:rsidRPr="00EF2CBF">
        <w:rPr>
          <w:rFonts w:ascii="Times New Roman" w:hAnsi="Times New Roman" w:cs="Times New Roman"/>
          <w:sz w:val="20"/>
          <w:szCs w:val="20"/>
        </w:rPr>
        <w:t>кта до исполнения Застройщиком обязательств по устранению данных  существенных недостатков.</w:t>
      </w:r>
    </w:p>
    <w:p w14:paraId="00072D9C" w14:textId="77777777" w:rsidR="005761BB" w:rsidRPr="00EF2CBF" w:rsidRDefault="005761BB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Стороны пришли к соглашению, что под существенным нарушением требований о качестве Объекта долевого строительства, понимается непригодность Объекта долевого строительства (Квартиры) в целом, либо каких-либо из его комнат для постоянного проживания, что определяется по критериям, установленным «Положением о признании помещения жилым помещением, жилого помещения непригодным для проживания и Жилого дома аварийным и подлежащим сносу», утверждённым Постановлением Правительства РФ № 47 от 28.01.2006 г., и иными законодательными актами.</w:t>
      </w:r>
    </w:p>
    <w:p w14:paraId="2E6D7AA3" w14:textId="6D95E57E" w:rsidR="005761BB" w:rsidRPr="00EF2CBF" w:rsidRDefault="005761BB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строительства, Застройщика, </w:t>
      </w:r>
      <w:r w:rsidR="00076487" w:rsidRPr="00EF2CBF">
        <w:rPr>
          <w:rFonts w:ascii="Times New Roman" w:hAnsi="Times New Roman" w:cs="Times New Roman"/>
          <w:sz w:val="20"/>
          <w:szCs w:val="20"/>
        </w:rPr>
        <w:t>П</w:t>
      </w:r>
      <w:r w:rsidRPr="00EF2CBF">
        <w:rPr>
          <w:rFonts w:ascii="Times New Roman" w:hAnsi="Times New Roman" w:cs="Times New Roman"/>
          <w:sz w:val="20"/>
          <w:szCs w:val="20"/>
        </w:rPr>
        <w:t>одрядчика и Управляющей организации.</w:t>
      </w:r>
    </w:p>
    <w:p w14:paraId="39068533" w14:textId="2F7B5D5C" w:rsidR="005761BB" w:rsidRPr="00EF2CBF" w:rsidRDefault="009E6048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3.9. </w:t>
      </w:r>
      <w:r w:rsidR="005761BB" w:rsidRPr="00EF2CBF">
        <w:rPr>
          <w:rFonts w:ascii="Times New Roman" w:hAnsi="Times New Roman" w:cs="Times New Roman"/>
          <w:sz w:val="20"/>
          <w:szCs w:val="20"/>
        </w:rPr>
        <w:t xml:space="preserve"> В случае непринятия Участником долевого строительства без мотивированного обоснования Объекта долевого строительства в срок, установленный Договором, Застройщик не несет ответственность за изменение (ухудшение) его качества, за исключением ответственности, возникающей из гарантийных обязательств, указанных в п. 5.3 настоящего Договора.</w:t>
      </w:r>
    </w:p>
    <w:p w14:paraId="6FFB9B68" w14:textId="0F1B7A85" w:rsidR="005761BB" w:rsidRPr="00EF2CBF" w:rsidRDefault="009E6048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3.10.</w:t>
      </w:r>
      <w:r w:rsidR="005761BB" w:rsidRPr="00EF2CBF">
        <w:rPr>
          <w:rFonts w:ascii="Times New Roman" w:hAnsi="Times New Roman" w:cs="Times New Roman"/>
          <w:sz w:val="20"/>
          <w:szCs w:val="20"/>
        </w:rPr>
        <w:t xml:space="preserve">  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выявленных в течение гарантийного срока составляет 6 (Шесть) календарных месяцев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</w:t>
      </w:r>
    </w:p>
    <w:p w14:paraId="7292D14E" w14:textId="4A5E8724" w:rsidR="00C8252A" w:rsidRPr="00EF2CBF" w:rsidRDefault="00C8252A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3.11. По окончании строительства Объекту долевого строительства будут присвоены почтовый адрес и номер в соответствии с порядком, установленным действующим законодательством РФ. Площадь Объекта долевого строительства подлежит уточнению в соответствии с данными Технического плана. Почтовый адрес Объекта, номера Объекта долевого строительства и площадь Объекта долевого строительства по данным Технического плана указываются в </w:t>
      </w:r>
      <w:r w:rsidR="005325EE" w:rsidRPr="00EF2CBF">
        <w:rPr>
          <w:rFonts w:ascii="Times New Roman" w:hAnsi="Times New Roman" w:cs="Times New Roman"/>
          <w:sz w:val="20"/>
          <w:szCs w:val="20"/>
        </w:rPr>
        <w:t>передаточном а</w:t>
      </w:r>
      <w:r w:rsidRPr="00EF2CBF">
        <w:rPr>
          <w:rFonts w:ascii="Times New Roman" w:hAnsi="Times New Roman" w:cs="Times New Roman"/>
          <w:sz w:val="20"/>
          <w:szCs w:val="20"/>
        </w:rPr>
        <w:t xml:space="preserve">кте Объекта долевого строительства (в том числе одностороннем </w:t>
      </w:r>
      <w:r w:rsidR="005325EE" w:rsidRPr="00EF2CBF">
        <w:rPr>
          <w:rFonts w:ascii="Times New Roman" w:hAnsi="Times New Roman" w:cs="Times New Roman"/>
          <w:sz w:val="20"/>
          <w:szCs w:val="20"/>
        </w:rPr>
        <w:t>передаточном а</w:t>
      </w:r>
      <w:r w:rsidRPr="00EF2CBF">
        <w:rPr>
          <w:rFonts w:ascii="Times New Roman" w:hAnsi="Times New Roman" w:cs="Times New Roman"/>
          <w:sz w:val="20"/>
          <w:szCs w:val="20"/>
        </w:rPr>
        <w:t xml:space="preserve">кте  Объекта долевого строительства, составленном Застройщиком). </w:t>
      </w:r>
    </w:p>
    <w:p w14:paraId="4E9EDDFE" w14:textId="2F412E42" w:rsidR="009E6048" w:rsidRPr="00EF2CBF" w:rsidRDefault="00C8252A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3.1</w:t>
      </w:r>
      <w:r w:rsidR="00076487" w:rsidRPr="00EF2CBF">
        <w:rPr>
          <w:rFonts w:ascii="Times New Roman" w:hAnsi="Times New Roman" w:cs="Times New Roman"/>
          <w:sz w:val="20"/>
          <w:szCs w:val="20"/>
        </w:rPr>
        <w:t>2</w:t>
      </w:r>
      <w:r w:rsidRPr="00EF2CBF">
        <w:rPr>
          <w:rFonts w:ascii="Times New Roman" w:hAnsi="Times New Roman" w:cs="Times New Roman"/>
          <w:sz w:val="20"/>
          <w:szCs w:val="20"/>
        </w:rPr>
        <w:t xml:space="preserve">. </w:t>
      </w:r>
      <w:r w:rsidR="009E6048" w:rsidRPr="00EF2CBF">
        <w:rPr>
          <w:rFonts w:ascii="Times New Roman" w:hAnsi="Times New Roman" w:cs="Times New Roman"/>
          <w:sz w:val="20"/>
          <w:szCs w:val="20"/>
        </w:rPr>
        <w:t>Стороны пришли к соглашению не признавать любое расхождение проектной Общей площади Объекта долевого строительства и фактической Общей площади Объекта долевого строительства существенными изменениями Объекта долевого строительства.</w:t>
      </w:r>
    </w:p>
    <w:p w14:paraId="3044FE3A" w14:textId="59DCF5EC" w:rsidR="00C8252A" w:rsidRPr="00EF2CBF" w:rsidRDefault="00C8252A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3.1</w:t>
      </w:r>
      <w:r w:rsidR="00076487" w:rsidRPr="00EF2CBF">
        <w:rPr>
          <w:rFonts w:ascii="Times New Roman" w:hAnsi="Times New Roman" w:cs="Times New Roman"/>
          <w:sz w:val="20"/>
          <w:szCs w:val="20"/>
        </w:rPr>
        <w:t>3</w:t>
      </w:r>
      <w:r w:rsidRPr="00EF2CBF">
        <w:rPr>
          <w:rFonts w:ascii="Times New Roman" w:hAnsi="Times New Roman" w:cs="Times New Roman"/>
          <w:sz w:val="20"/>
          <w:szCs w:val="20"/>
        </w:rPr>
        <w:t xml:space="preserve">. Стороны допускают, что площадь отдельных комнат, помещений вспомогательного использования, лоджий, балконов и других помещений жилого помещения (Квартиры) может быть уменьшена или увеличена за счёт, соответственно, увеличения или уменьшения других помещений Квартиры, в результате возникновения неизбежной погрешности при проведении строительно-монтажных работ. Такие отклонения считаются </w:t>
      </w:r>
      <w:r w:rsidRPr="00EF2CBF">
        <w:rPr>
          <w:rFonts w:ascii="Times New Roman" w:hAnsi="Times New Roman" w:cs="Times New Roman"/>
          <w:sz w:val="20"/>
          <w:szCs w:val="20"/>
        </w:rPr>
        <w:lastRenderedPageBreak/>
        <w:t>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</w:t>
      </w:r>
    </w:p>
    <w:p w14:paraId="44FE47C8" w14:textId="1E0BB2A1" w:rsidR="00C8252A" w:rsidRDefault="00C8252A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3.1</w:t>
      </w:r>
      <w:r w:rsidR="00076487" w:rsidRPr="00EF2CBF">
        <w:rPr>
          <w:rFonts w:ascii="Times New Roman" w:hAnsi="Times New Roman" w:cs="Times New Roman"/>
          <w:sz w:val="20"/>
          <w:szCs w:val="20"/>
        </w:rPr>
        <w:t>4</w:t>
      </w:r>
      <w:r w:rsidRPr="00EF2CBF">
        <w:rPr>
          <w:rFonts w:ascii="Times New Roman" w:hAnsi="Times New Roman" w:cs="Times New Roman"/>
          <w:sz w:val="20"/>
          <w:szCs w:val="20"/>
        </w:rPr>
        <w:t>. Стороны пришли к соглашению,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Объекте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по законодательству РФ. Участник долевого строительства дает свое согласие на внесение изменений в проектную документацию, включая рабочую документацию, стандарты Застройщика, в том числе, но не ограничиваясь, в стандарт отделки помещений Застройщика.</w:t>
      </w:r>
    </w:p>
    <w:p w14:paraId="0F2432FD" w14:textId="04F5B9CB" w:rsidR="00B15BEF" w:rsidRPr="00EF2CBF" w:rsidRDefault="00B15BEF" w:rsidP="00A63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B3915">
        <w:rPr>
          <w:rFonts w:ascii="Times New Roman" w:hAnsi="Times New Roman" w:cs="Times New Roman"/>
          <w:sz w:val="20"/>
          <w:szCs w:val="20"/>
        </w:rPr>
        <w:t xml:space="preserve">3.15. Стороны пришли к соглашению, что </w:t>
      </w:r>
      <w:r w:rsidR="002A45FC" w:rsidRPr="004B3915">
        <w:rPr>
          <w:rFonts w:ascii="Times New Roman" w:hAnsi="Times New Roman" w:cs="Times New Roman"/>
          <w:sz w:val="20"/>
          <w:szCs w:val="20"/>
        </w:rPr>
        <w:t>О</w:t>
      </w:r>
      <w:r w:rsidRPr="004B3915">
        <w:rPr>
          <w:rFonts w:ascii="Times New Roman" w:hAnsi="Times New Roman" w:cs="Times New Roman"/>
          <w:sz w:val="20"/>
          <w:szCs w:val="20"/>
        </w:rPr>
        <w:t xml:space="preserve">бъект </w:t>
      </w:r>
      <w:r w:rsidR="002A45FC" w:rsidRPr="004B3915">
        <w:rPr>
          <w:rFonts w:ascii="Times New Roman" w:hAnsi="Times New Roman" w:cs="Times New Roman"/>
          <w:sz w:val="20"/>
          <w:szCs w:val="20"/>
        </w:rPr>
        <w:t>недвижимости</w:t>
      </w:r>
      <w:r w:rsidRPr="004B3915">
        <w:rPr>
          <w:rFonts w:ascii="Times New Roman" w:hAnsi="Times New Roman" w:cs="Times New Roman"/>
          <w:sz w:val="20"/>
          <w:szCs w:val="20"/>
        </w:rPr>
        <w:t xml:space="preserve"> будет возводиться </w:t>
      </w:r>
      <w:r w:rsidR="00BF278D" w:rsidRPr="004B3915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4B3915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="00BF278D" w:rsidRPr="004B3915">
        <w:rPr>
          <w:rFonts w:ascii="Times New Roman" w:hAnsi="Times New Roman" w:cs="Times New Roman"/>
          <w:sz w:val="20"/>
          <w:szCs w:val="20"/>
        </w:rPr>
        <w:t>ями</w:t>
      </w:r>
      <w:r w:rsidRPr="004B3915">
        <w:rPr>
          <w:rFonts w:ascii="Times New Roman" w:hAnsi="Times New Roman" w:cs="Times New Roman"/>
          <w:sz w:val="20"/>
          <w:szCs w:val="20"/>
        </w:rPr>
        <w:t xml:space="preserve"> СП 70.13330.2012 </w:t>
      </w:r>
      <w:r w:rsidR="002A45FC" w:rsidRPr="004B3915">
        <w:rPr>
          <w:rFonts w:ascii="Times New Roman" w:hAnsi="Times New Roman" w:cs="Times New Roman"/>
          <w:sz w:val="20"/>
          <w:szCs w:val="20"/>
        </w:rPr>
        <w:t>«</w:t>
      </w:r>
      <w:r w:rsidRPr="004B3915">
        <w:rPr>
          <w:rFonts w:ascii="Times New Roman" w:hAnsi="Times New Roman" w:cs="Times New Roman"/>
          <w:sz w:val="20"/>
          <w:szCs w:val="20"/>
        </w:rPr>
        <w:t xml:space="preserve">СНиП 3.03.01-87 </w:t>
      </w:r>
      <w:r w:rsidR="002A45FC" w:rsidRPr="004B3915">
        <w:rPr>
          <w:rFonts w:ascii="Times New Roman" w:hAnsi="Times New Roman" w:cs="Times New Roman"/>
          <w:sz w:val="20"/>
          <w:szCs w:val="20"/>
        </w:rPr>
        <w:t>Несущие и ограждающие конструкции»</w:t>
      </w:r>
      <w:r w:rsidR="00971DEE" w:rsidRPr="004B3915">
        <w:rPr>
          <w:rFonts w:ascii="Times New Roman" w:hAnsi="Times New Roman" w:cs="Times New Roman"/>
          <w:sz w:val="20"/>
          <w:szCs w:val="20"/>
        </w:rPr>
        <w:t xml:space="preserve"> с учетом </w:t>
      </w:r>
      <w:r w:rsidR="00E71E72" w:rsidRPr="004B3915">
        <w:rPr>
          <w:rFonts w:ascii="Times New Roman" w:hAnsi="Times New Roman" w:cs="Times New Roman"/>
          <w:sz w:val="20"/>
          <w:szCs w:val="20"/>
        </w:rPr>
        <w:t>изменений №</w:t>
      </w:r>
      <w:r w:rsidR="00E71E72">
        <w:rPr>
          <w:rFonts w:ascii="Times New Roman" w:hAnsi="Times New Roman" w:cs="Times New Roman"/>
          <w:sz w:val="20"/>
          <w:szCs w:val="20"/>
        </w:rPr>
        <w:t xml:space="preserve"> </w:t>
      </w:r>
      <w:r w:rsidR="00E71E72" w:rsidRPr="004B3915">
        <w:rPr>
          <w:rFonts w:ascii="Times New Roman" w:hAnsi="Times New Roman" w:cs="Times New Roman"/>
          <w:sz w:val="20"/>
          <w:szCs w:val="20"/>
        </w:rPr>
        <w:t>5,</w:t>
      </w:r>
      <w:r w:rsidR="00971DEE" w:rsidRPr="004B3915">
        <w:rPr>
          <w:rFonts w:ascii="Times New Roman" w:hAnsi="Times New Roman" w:cs="Times New Roman"/>
          <w:sz w:val="20"/>
          <w:szCs w:val="20"/>
        </w:rPr>
        <w:t xml:space="preserve"> утвержденных приказом Министерства строительства и жилищно-коммунального хозяйства Российской Федерации № 840/пр от 22.11.2023</w:t>
      </w:r>
      <w:r w:rsidR="00E71E72">
        <w:rPr>
          <w:rFonts w:ascii="Times New Roman" w:hAnsi="Times New Roman" w:cs="Times New Roman"/>
          <w:sz w:val="20"/>
          <w:szCs w:val="20"/>
        </w:rPr>
        <w:t xml:space="preserve"> </w:t>
      </w:r>
      <w:r w:rsidR="0067679B" w:rsidRPr="004B3915">
        <w:rPr>
          <w:rFonts w:ascii="Times New Roman" w:hAnsi="Times New Roman" w:cs="Times New Roman"/>
          <w:sz w:val="20"/>
          <w:szCs w:val="20"/>
        </w:rPr>
        <w:t>г.</w:t>
      </w:r>
    </w:p>
    <w:p w14:paraId="4069E236" w14:textId="5862E9A4" w:rsidR="00076487" w:rsidRPr="00EF2CBF" w:rsidRDefault="00076487" w:rsidP="00E71E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3.1</w:t>
      </w:r>
      <w:r w:rsidR="00B15BEF">
        <w:rPr>
          <w:rFonts w:ascii="Times New Roman" w:hAnsi="Times New Roman" w:cs="Times New Roman"/>
          <w:sz w:val="20"/>
          <w:szCs w:val="20"/>
        </w:rPr>
        <w:t>6</w:t>
      </w:r>
      <w:r w:rsidRPr="00EF2CBF">
        <w:rPr>
          <w:rFonts w:ascii="Times New Roman" w:hAnsi="Times New Roman" w:cs="Times New Roman"/>
          <w:sz w:val="20"/>
          <w:szCs w:val="20"/>
        </w:rPr>
        <w:t>. Застройщик вправе не передавать (удерживать) Объект долевого строительства до момента выполнения Участником долевого строительства денежных обязательств перед Застройщиком, предусмотренных Договором и (или) действующим законодательством РФ.</w:t>
      </w:r>
    </w:p>
    <w:p w14:paraId="2285E882" w14:textId="77777777" w:rsidR="005761BB" w:rsidRPr="00FB4C86" w:rsidRDefault="005761BB" w:rsidP="00224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3BEF30" w14:textId="01A63E4A" w:rsidR="00E01AA5" w:rsidRPr="00FB4C86" w:rsidRDefault="00E01AA5" w:rsidP="00A575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="00A57536" w:rsidRPr="00FB4C86">
        <w:rPr>
          <w:rFonts w:ascii="Times New Roman" w:hAnsi="Times New Roman" w:cs="Times New Roman"/>
          <w:b/>
          <w:sz w:val="20"/>
          <w:szCs w:val="20"/>
        </w:rPr>
        <w:t>4</w:t>
      </w:r>
      <w:r w:rsidRPr="00FB4C86">
        <w:rPr>
          <w:rFonts w:ascii="Times New Roman" w:hAnsi="Times New Roman" w:cs="Times New Roman"/>
          <w:b/>
          <w:sz w:val="20"/>
          <w:szCs w:val="20"/>
        </w:rPr>
        <w:t>. ЦЕНА ДОГОВОРА, СРОК И ПОРЯДОК ЕЕ ОПЛАТЫ</w:t>
      </w:r>
    </w:p>
    <w:p w14:paraId="634EC91A" w14:textId="77777777" w:rsidR="00A57536" w:rsidRPr="00FB4C86" w:rsidRDefault="00A57536" w:rsidP="00A575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22FE0E" w14:textId="63FCF035" w:rsidR="00FB4C86" w:rsidRPr="00095234" w:rsidRDefault="00DA7F3B" w:rsidP="00E71E72">
      <w:pPr>
        <w:pStyle w:val="ab"/>
        <w:tabs>
          <w:tab w:val="left" w:pos="284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4.1.</w:t>
      </w:r>
      <w:r w:rsidR="00AC268F" w:rsidRPr="00FB4C86">
        <w:rPr>
          <w:rFonts w:ascii="Times New Roman" w:hAnsi="Times New Roman" w:cs="Times New Roman"/>
          <w:sz w:val="20"/>
          <w:szCs w:val="20"/>
        </w:rPr>
        <w:t xml:space="preserve"> Ц</w:t>
      </w:r>
      <w:r w:rsidRPr="00FB4C86">
        <w:rPr>
          <w:rFonts w:ascii="Times New Roman" w:hAnsi="Times New Roman" w:cs="Times New Roman"/>
          <w:sz w:val="20"/>
          <w:szCs w:val="20"/>
        </w:rPr>
        <w:t xml:space="preserve">ена настоящего </w:t>
      </w:r>
      <w:r w:rsidR="00E71E72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оговора, то есть размер (сумма) денежных средств, подлежащих уплате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ом Застройщику для строительства (создания) Объекта на момент заключения настоящего договора </w:t>
      </w:r>
      <w:r w:rsidR="00507833" w:rsidRPr="00FB4C86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E71E72">
        <w:rPr>
          <w:rFonts w:ascii="Times New Roman" w:hAnsi="Times New Roman" w:cs="Times New Roman"/>
          <w:sz w:val="20"/>
          <w:szCs w:val="20"/>
        </w:rPr>
        <w:t xml:space="preserve">(____________) </w:t>
      </w:r>
      <w:r w:rsidR="00507833" w:rsidRPr="00095234">
        <w:rPr>
          <w:rFonts w:ascii="Times New Roman" w:hAnsi="Times New Roman" w:cs="Times New Roman"/>
          <w:b/>
          <w:sz w:val="20"/>
          <w:szCs w:val="20"/>
        </w:rPr>
        <w:t>рублей</w:t>
      </w:r>
      <w:r w:rsidR="00095234">
        <w:rPr>
          <w:rFonts w:ascii="Times New Roman" w:hAnsi="Times New Roman" w:cs="Times New Roman"/>
          <w:sz w:val="20"/>
          <w:szCs w:val="20"/>
        </w:rPr>
        <w:t xml:space="preserve"> </w:t>
      </w:r>
      <w:r w:rsidR="00095234" w:rsidRPr="00095234">
        <w:rPr>
          <w:rFonts w:ascii="Times New Roman" w:hAnsi="Times New Roman" w:cs="Times New Roman"/>
          <w:b/>
          <w:sz w:val="20"/>
          <w:szCs w:val="20"/>
        </w:rPr>
        <w:t>00 коп.</w:t>
      </w:r>
    </w:p>
    <w:p w14:paraId="7E132578" w14:textId="4717821B" w:rsidR="00DA7F3B" w:rsidRPr="00FB4C86" w:rsidRDefault="00DA7F3B" w:rsidP="00E71E72">
      <w:pPr>
        <w:pStyle w:val="ab"/>
        <w:tabs>
          <w:tab w:val="left" w:pos="284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4.2. Цена настоящего </w:t>
      </w:r>
      <w:r w:rsidR="00E71E72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оговора определяется как произведение размера общей проектной площади подлежащего передаче Объекта (с учетом площади балконов, определяемой с коэффициентом 0,3 и площади лоджий, определяемой с коэффициентом 0,5) на стоимость 1 кв. м. общей проектной площади подлежащего передаче Объекта.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34FADCF5" w14:textId="5D370043" w:rsidR="00DA7F3B" w:rsidRPr="00FB4C86" w:rsidRDefault="00DA7F3B" w:rsidP="00E71E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Стоимость 1 кв. м. общей проектной площади Объекта на момент заключения настоящего Договора </w:t>
      </w:r>
      <w:r w:rsidR="00E71E72" w:rsidRPr="00FB4C86">
        <w:rPr>
          <w:rFonts w:ascii="Times New Roman" w:hAnsi="Times New Roman" w:cs="Times New Roman"/>
          <w:sz w:val="20"/>
          <w:szCs w:val="20"/>
        </w:rPr>
        <w:t>составляет (</w:t>
      </w:r>
      <w:r w:rsidR="00E71E72">
        <w:rPr>
          <w:rFonts w:ascii="Times New Roman" w:hAnsi="Times New Roman" w:cs="Times New Roman"/>
          <w:sz w:val="20"/>
          <w:szCs w:val="20"/>
        </w:rPr>
        <w:t>_____________</w:t>
      </w:r>
      <w:r w:rsidRPr="00FB4C86">
        <w:rPr>
          <w:rFonts w:ascii="Times New Roman" w:hAnsi="Times New Roman" w:cs="Times New Roman"/>
          <w:sz w:val="20"/>
          <w:szCs w:val="20"/>
        </w:rPr>
        <w:t>) рубл</w:t>
      </w:r>
      <w:r w:rsidR="006E2910">
        <w:rPr>
          <w:rFonts w:ascii="Times New Roman" w:hAnsi="Times New Roman" w:cs="Times New Roman"/>
          <w:sz w:val="20"/>
          <w:szCs w:val="20"/>
        </w:rPr>
        <w:t xml:space="preserve">я </w:t>
      </w:r>
      <w:r w:rsidR="00E71E72">
        <w:rPr>
          <w:rFonts w:ascii="Times New Roman" w:hAnsi="Times New Roman" w:cs="Times New Roman"/>
          <w:sz w:val="20"/>
          <w:szCs w:val="20"/>
        </w:rPr>
        <w:t xml:space="preserve">00 </w:t>
      </w:r>
      <w:r w:rsidR="006E2910">
        <w:rPr>
          <w:rFonts w:ascii="Times New Roman" w:hAnsi="Times New Roman" w:cs="Times New Roman"/>
          <w:sz w:val="20"/>
          <w:szCs w:val="20"/>
        </w:rPr>
        <w:t>коп</w:t>
      </w:r>
      <w:r w:rsidRPr="00FB4C86">
        <w:rPr>
          <w:rFonts w:ascii="Times New Roman" w:hAnsi="Times New Roman" w:cs="Times New Roman"/>
          <w:sz w:val="20"/>
          <w:szCs w:val="20"/>
        </w:rPr>
        <w:t>.</w:t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057DD855" w14:textId="77777777" w:rsidR="00FB4C86" w:rsidRPr="00FB4C86" w:rsidRDefault="00606A4D" w:rsidP="00E71E72">
      <w:pPr>
        <w:pStyle w:val="ab"/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4.3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. </w:t>
      </w:r>
      <w:r w:rsidR="00FB4C86" w:rsidRPr="00FB4C86">
        <w:rPr>
          <w:rFonts w:ascii="Times New Roman" w:hAnsi="Times New Roman" w:cs="Times New Roman"/>
          <w:spacing w:val="-6"/>
          <w:sz w:val="20"/>
          <w:szCs w:val="20"/>
        </w:rPr>
        <w:t>Цена Договора, указанная в п. 3.1. настоящего Договора, оплачивается Участником долевого строительства в следующем порядке:</w:t>
      </w:r>
    </w:p>
    <w:p w14:paraId="47E0E2F6" w14:textId="354D26D9" w:rsidR="00FB4C86" w:rsidRPr="00FB4C86" w:rsidRDefault="00FB4C86" w:rsidP="00E71E7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95234">
        <w:rPr>
          <w:rFonts w:ascii="Times New Roman" w:hAnsi="Times New Roman" w:cs="Times New Roman"/>
          <w:spacing w:val="-6"/>
          <w:sz w:val="20"/>
          <w:szCs w:val="20"/>
        </w:rPr>
        <w:t>- за счет собственных средств</w:t>
      </w:r>
      <w:r w:rsidR="000952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95234">
        <w:rPr>
          <w:rFonts w:ascii="Times New Roman" w:hAnsi="Times New Roman" w:cs="Times New Roman"/>
          <w:spacing w:val="-6"/>
          <w:sz w:val="20"/>
          <w:szCs w:val="20"/>
        </w:rPr>
        <w:t>в</w:t>
      </w:r>
      <w:r w:rsidR="000952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95234">
        <w:rPr>
          <w:rFonts w:ascii="Times New Roman" w:hAnsi="Times New Roman" w:cs="Times New Roman"/>
          <w:spacing w:val="-6"/>
          <w:sz w:val="20"/>
          <w:szCs w:val="20"/>
        </w:rPr>
        <w:t xml:space="preserve">размере </w:t>
      </w:r>
      <w:r w:rsidR="00095234" w:rsidRPr="005B264C">
        <w:rPr>
          <w:rFonts w:ascii="Times New Roman" w:hAnsi="Times New Roman" w:cs="Times New Roman"/>
          <w:sz w:val="20"/>
          <w:szCs w:val="20"/>
        </w:rPr>
        <w:t xml:space="preserve">00 коп. </w:t>
      </w:r>
      <w:r w:rsidR="004D67FF" w:rsidRPr="005B264C">
        <w:rPr>
          <w:rFonts w:ascii="Times New Roman" w:hAnsi="Times New Roman" w:cs="Times New Roman"/>
          <w:sz w:val="20"/>
          <w:szCs w:val="20"/>
        </w:rPr>
        <w:t>в срок до</w:t>
      </w:r>
      <w:r w:rsidRPr="005B264C">
        <w:rPr>
          <w:rFonts w:ascii="Times New Roman" w:hAnsi="Times New Roman" w:cs="Times New Roman"/>
          <w:sz w:val="20"/>
          <w:szCs w:val="20"/>
        </w:rPr>
        <w:t>;</w:t>
      </w:r>
    </w:p>
    <w:p w14:paraId="700D6331" w14:textId="529049CA" w:rsidR="00FB4C86" w:rsidRPr="00FB4C86" w:rsidRDefault="00FB4C86" w:rsidP="00E71E72">
      <w:pPr>
        <w:pStyle w:val="ab"/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Участник долевого строительства  обязуется внести денежные средства в счет уплаты цены настоящего Договора участия в долевом строительстве на специальный эскроу-счет, открываемый в течение 1 (одного) рабочего дня с момента подписания настоящего Договора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«№214-ФЗ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  договором счета эскроу, заключенным между Бенефициаром, Депонентом и Эскроу-агентом, с учетом следующего:</w:t>
      </w:r>
    </w:p>
    <w:p w14:paraId="478F5B3B" w14:textId="6122A5C2" w:rsidR="00CC1D5C" w:rsidRPr="00EF2CBF" w:rsidRDefault="00FB4C86" w:rsidP="00E71E7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Эскроу-агент</w:t>
      </w:r>
      <w:r w:rsidRPr="00FB4C86">
        <w:rPr>
          <w:rFonts w:ascii="Times New Roman" w:hAnsi="Times New Roman" w:cs="Times New Roman"/>
          <w:sz w:val="20"/>
          <w:szCs w:val="20"/>
        </w:rPr>
        <w:t xml:space="preserve">: </w:t>
      </w:r>
      <w:r w:rsidR="00CC1D5C" w:rsidRPr="00EF2CBF">
        <w:rPr>
          <w:rFonts w:ascii="Times New Roman" w:hAnsi="Times New Roman" w:cs="Times New Roman"/>
          <w:sz w:val="20"/>
          <w:szCs w:val="20"/>
          <w:shd w:val="clear" w:color="auto" w:fill="FFFFFF"/>
        </w:rPr>
        <w:t>Акционерное общество «Банк ДОМ.РФ» (АО «Банк ДОМ.РФ»)</w:t>
      </w:r>
    </w:p>
    <w:p w14:paraId="61ABB016" w14:textId="77777777" w:rsidR="00CC1D5C" w:rsidRPr="00EF2CBF" w:rsidRDefault="00CC1D5C" w:rsidP="00CC1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F2CBF">
        <w:rPr>
          <w:rFonts w:ascii="Times New Roman" w:hAnsi="Times New Roman" w:cs="Times New Roman"/>
          <w:sz w:val="20"/>
          <w:szCs w:val="20"/>
          <w:shd w:val="clear" w:color="auto" w:fill="FFFFFF"/>
        </w:rPr>
        <w:t>Место нахождения Банка: 125009 г. Москва, ул. Воздвиженка, 10</w:t>
      </w:r>
    </w:p>
    <w:p w14:paraId="128F2B0A" w14:textId="77777777" w:rsidR="00CC1D5C" w:rsidRPr="00EF2CBF" w:rsidRDefault="00CC1D5C" w:rsidP="00CC1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F2CBF">
        <w:rPr>
          <w:rFonts w:ascii="Times New Roman" w:hAnsi="Times New Roman" w:cs="Times New Roman"/>
          <w:sz w:val="20"/>
          <w:szCs w:val="20"/>
          <w:shd w:val="clear" w:color="auto" w:fill="FFFFFF"/>
        </w:rPr>
        <w:t>ИНН 7725038124, ОГРН 1037739527077</w:t>
      </w:r>
    </w:p>
    <w:p w14:paraId="1972D974" w14:textId="77777777" w:rsidR="00CC1D5C" w:rsidRPr="00EF2CBF" w:rsidRDefault="00CC1D5C" w:rsidP="00CC1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F2CBF">
        <w:rPr>
          <w:rFonts w:ascii="Times New Roman" w:hAnsi="Times New Roman" w:cs="Times New Roman"/>
          <w:sz w:val="20"/>
          <w:szCs w:val="20"/>
          <w:shd w:val="clear" w:color="auto" w:fill="FFFFFF"/>
        </w:rPr>
        <w:t>Корреспондентский счет: 30101810345250000266 БИК 044525266</w:t>
      </w:r>
    </w:p>
    <w:p w14:paraId="660D012B" w14:textId="77777777" w:rsidR="00CC1D5C" w:rsidRPr="00EF2CBF" w:rsidRDefault="00CC1D5C" w:rsidP="00CC1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F2CB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тел. 8-800-775-8686 эл. Почта: </w:t>
      </w:r>
      <w:hyperlink r:id="rId8" w:history="1">
        <w:r w:rsidRPr="00EF2CBF">
          <w:rPr>
            <w:rFonts w:ascii="Times New Roman" w:hAnsi="Times New Roman" w:cs="Times New Roman"/>
            <w:sz w:val="20"/>
            <w:szCs w:val="20"/>
            <w:u w:val="single"/>
          </w:rPr>
          <w:t>escrow@domrf.ru</w:t>
        </w:r>
      </w:hyperlink>
    </w:p>
    <w:p w14:paraId="30120B6D" w14:textId="5A0CB7D6" w:rsidR="00FB4C86" w:rsidRPr="00E71E72" w:rsidRDefault="00FB4C86" w:rsidP="00E71E72">
      <w:pPr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E71E72">
        <w:rPr>
          <w:rFonts w:ascii="Times New Roman" w:hAnsi="Times New Roman" w:cs="Times New Roman"/>
          <w:b/>
          <w:spacing w:val="-6"/>
          <w:sz w:val="20"/>
          <w:szCs w:val="20"/>
        </w:rPr>
        <w:t>Депонент</w:t>
      </w:r>
      <w:r w:rsidRPr="00E71E72">
        <w:rPr>
          <w:rFonts w:ascii="Times New Roman" w:hAnsi="Times New Roman" w:cs="Times New Roman"/>
          <w:spacing w:val="-6"/>
          <w:sz w:val="20"/>
          <w:szCs w:val="20"/>
        </w:rPr>
        <w:t xml:space="preserve"> – Участник долевого строительства;</w:t>
      </w:r>
    </w:p>
    <w:p w14:paraId="3F4D13FD" w14:textId="538431A9" w:rsidR="00FB4C86" w:rsidRPr="00FB4C86" w:rsidRDefault="00FB4C86" w:rsidP="00E71E72">
      <w:pPr>
        <w:pStyle w:val="ab"/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FB4C86">
        <w:rPr>
          <w:rFonts w:ascii="Times New Roman" w:hAnsi="Times New Roman" w:cs="Times New Roman"/>
          <w:b/>
          <w:spacing w:val="-6"/>
          <w:sz w:val="20"/>
          <w:szCs w:val="20"/>
        </w:rPr>
        <w:t xml:space="preserve">Бенефициар – </w:t>
      </w:r>
      <w:r w:rsidRPr="00FB4C86">
        <w:rPr>
          <w:rFonts w:ascii="Times New Roman" w:hAnsi="Times New Roman" w:cs="Times New Roman"/>
          <w:b/>
          <w:sz w:val="20"/>
          <w:szCs w:val="20"/>
        </w:rPr>
        <w:t xml:space="preserve">Общество с ограниченной ответственностью </w:t>
      </w:r>
      <w:r w:rsidR="00CC1D5C">
        <w:rPr>
          <w:rFonts w:ascii="Times New Roman" w:hAnsi="Times New Roman" w:cs="Times New Roman"/>
          <w:b/>
          <w:sz w:val="20"/>
          <w:szCs w:val="20"/>
        </w:rPr>
        <w:t>с</w:t>
      </w:r>
      <w:r w:rsidRPr="00FB4C86">
        <w:rPr>
          <w:rFonts w:ascii="Times New Roman" w:hAnsi="Times New Roman" w:cs="Times New Roman"/>
          <w:b/>
          <w:sz w:val="20"/>
          <w:szCs w:val="20"/>
        </w:rPr>
        <w:t>пециализированный застройщик "В</w:t>
      </w:r>
      <w:r w:rsidR="00CC1D5C">
        <w:rPr>
          <w:rFonts w:ascii="Times New Roman" w:hAnsi="Times New Roman" w:cs="Times New Roman"/>
          <w:b/>
          <w:sz w:val="20"/>
          <w:szCs w:val="20"/>
        </w:rPr>
        <w:t>ыбор</w:t>
      </w:r>
      <w:r w:rsidRPr="00FB4C86">
        <w:rPr>
          <w:rFonts w:ascii="Times New Roman" w:hAnsi="Times New Roman" w:cs="Times New Roman"/>
          <w:b/>
          <w:sz w:val="20"/>
          <w:szCs w:val="20"/>
        </w:rPr>
        <w:t>-</w:t>
      </w:r>
      <w:r w:rsidR="00E71E72">
        <w:rPr>
          <w:rFonts w:ascii="Times New Roman" w:hAnsi="Times New Roman" w:cs="Times New Roman"/>
          <w:b/>
          <w:sz w:val="20"/>
          <w:szCs w:val="20"/>
        </w:rPr>
        <w:t>Билд</w:t>
      </w:r>
      <w:r w:rsidRPr="00FB4C86">
        <w:rPr>
          <w:rFonts w:ascii="Times New Roman" w:hAnsi="Times New Roman" w:cs="Times New Roman"/>
          <w:sz w:val="20"/>
          <w:szCs w:val="20"/>
        </w:rPr>
        <w:t>"</w:t>
      </w:r>
    </w:p>
    <w:p w14:paraId="0B049E04" w14:textId="7507A8EC" w:rsidR="00FB4C86" w:rsidRPr="00E71E72" w:rsidRDefault="00FB4C86" w:rsidP="00E71E72">
      <w:pPr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E71E72">
        <w:rPr>
          <w:rFonts w:ascii="Times New Roman" w:hAnsi="Times New Roman" w:cs="Times New Roman"/>
          <w:b/>
          <w:spacing w:val="-6"/>
          <w:sz w:val="20"/>
          <w:szCs w:val="20"/>
        </w:rPr>
        <w:t>Объект долевого строительства</w:t>
      </w:r>
      <w:r w:rsidRPr="00E71E72">
        <w:rPr>
          <w:rFonts w:ascii="Times New Roman" w:hAnsi="Times New Roman" w:cs="Times New Roman"/>
          <w:spacing w:val="-6"/>
          <w:sz w:val="20"/>
          <w:szCs w:val="20"/>
        </w:rPr>
        <w:t xml:space="preserve"> – Квартира, указанная в Приложении №</w:t>
      </w:r>
      <w:r w:rsidR="00E71E7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71E72">
        <w:rPr>
          <w:rFonts w:ascii="Times New Roman" w:hAnsi="Times New Roman" w:cs="Times New Roman"/>
          <w:spacing w:val="-6"/>
          <w:sz w:val="20"/>
          <w:szCs w:val="20"/>
        </w:rPr>
        <w:t>1 настоящего Договора.</w:t>
      </w:r>
    </w:p>
    <w:p w14:paraId="3FB76BBB" w14:textId="0C519219" w:rsidR="00095234" w:rsidRPr="00E71E72" w:rsidRDefault="00FB4C86" w:rsidP="00E71E72">
      <w:pPr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1E72">
        <w:rPr>
          <w:rFonts w:ascii="Times New Roman" w:hAnsi="Times New Roman" w:cs="Times New Roman"/>
          <w:b/>
          <w:spacing w:val="-6"/>
          <w:sz w:val="20"/>
          <w:szCs w:val="20"/>
        </w:rPr>
        <w:t>Депонируемая сумма</w:t>
      </w:r>
      <w:r w:rsidRPr="00E71E72">
        <w:rPr>
          <w:rFonts w:ascii="Times New Roman" w:hAnsi="Times New Roman" w:cs="Times New Roman"/>
          <w:spacing w:val="-6"/>
          <w:sz w:val="20"/>
          <w:szCs w:val="20"/>
        </w:rPr>
        <w:t xml:space="preserve">: </w:t>
      </w:r>
    </w:p>
    <w:p w14:paraId="590C0C36" w14:textId="5137D66F" w:rsidR="00FB4C86" w:rsidRPr="00FB4C86" w:rsidRDefault="00FB4C86" w:rsidP="00E71E72">
      <w:pPr>
        <w:pStyle w:val="ab"/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Срок условного депонирования денежных средств на счете эскроу – </w:t>
      </w:r>
      <w:r w:rsidR="00AC1252" w:rsidRPr="00C25530">
        <w:rPr>
          <w:rFonts w:ascii="Times New Roman" w:hAnsi="Times New Roman" w:cs="Times New Roman"/>
          <w:sz w:val="20"/>
          <w:szCs w:val="20"/>
        </w:rPr>
        <w:t>30.</w:t>
      </w:r>
      <w:r w:rsidR="003918C2">
        <w:rPr>
          <w:rFonts w:ascii="Times New Roman" w:hAnsi="Times New Roman" w:cs="Times New Roman"/>
          <w:sz w:val="20"/>
          <w:szCs w:val="20"/>
        </w:rPr>
        <w:t>06</w:t>
      </w:r>
      <w:r w:rsidR="00AC1252" w:rsidRPr="00C25530">
        <w:rPr>
          <w:rFonts w:ascii="Times New Roman" w:hAnsi="Times New Roman" w:cs="Times New Roman"/>
          <w:sz w:val="20"/>
          <w:szCs w:val="20"/>
        </w:rPr>
        <w:t>.2026, но не более 6 (Шести</w:t>
      </w:r>
      <w:r w:rsidRPr="00C25530">
        <w:rPr>
          <w:rFonts w:ascii="Times New Roman" w:hAnsi="Times New Roman" w:cs="Times New Roman"/>
          <w:sz w:val="20"/>
          <w:szCs w:val="20"/>
        </w:rPr>
        <w:t>)</w:t>
      </w:r>
      <w:r w:rsidRPr="00FB4C86">
        <w:rPr>
          <w:rFonts w:ascii="Times New Roman" w:hAnsi="Times New Roman" w:cs="Times New Roman"/>
          <w:sz w:val="20"/>
          <w:szCs w:val="20"/>
        </w:rPr>
        <w:t xml:space="preserve">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3E3D4EE1" w14:textId="77777777" w:rsidR="00FB4C86" w:rsidRPr="00FB4C86" w:rsidRDefault="00FB4C86" w:rsidP="003918C2">
      <w:pPr>
        <w:pStyle w:val="ab"/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FB4C86">
        <w:rPr>
          <w:rFonts w:ascii="Times New Roman" w:hAnsi="Times New Roman" w:cs="Times New Roman"/>
          <w:spacing w:val="-6"/>
          <w:sz w:val="20"/>
          <w:szCs w:val="20"/>
        </w:rPr>
        <w:t>Эскроу-агент обязан известить Застройщика об открытии счета эскроу путем электронного документооборота, согласованного Застройщиком и Эскроу-агентом, не позднее даты открытия счета эскроу;</w:t>
      </w:r>
    </w:p>
    <w:p w14:paraId="5107F0B8" w14:textId="77777777" w:rsidR="00FB4C86" w:rsidRPr="00FB4C86" w:rsidRDefault="00FB4C86" w:rsidP="003918C2">
      <w:pPr>
        <w:pStyle w:val="ab"/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FB4C86">
        <w:rPr>
          <w:rFonts w:ascii="Times New Roman" w:hAnsi="Times New Roman" w:cs="Times New Roman"/>
          <w:spacing w:val="-6"/>
          <w:sz w:val="20"/>
          <w:szCs w:val="20"/>
        </w:rPr>
        <w:t>Депонируемая сумма подлежит перечислению Застройщику Эскроу-агентом не позднее 10 (Десяти) рабочих дней после предоставления Застройщиком Эскроу-агенту путем электронного документооборота, согласованного Застройщиком и Эскроу-агентом, следующего документа:</w:t>
      </w:r>
    </w:p>
    <w:p w14:paraId="38AA9AA9" w14:textId="77777777" w:rsidR="00FB4C86" w:rsidRPr="003918C2" w:rsidRDefault="00FB4C86" w:rsidP="003918C2">
      <w:pPr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3918C2">
        <w:rPr>
          <w:rFonts w:ascii="Times New Roman" w:hAnsi="Times New Roman" w:cs="Times New Roman"/>
          <w:spacing w:val="-6"/>
          <w:sz w:val="20"/>
          <w:szCs w:val="20"/>
        </w:rPr>
        <w:t>- разрешения на ввод в эксплуатацию Многоквартирного жилого дома.</w:t>
      </w:r>
    </w:p>
    <w:p w14:paraId="03FC1ABE" w14:textId="77777777" w:rsidR="00FB4C86" w:rsidRPr="00FB4C86" w:rsidRDefault="00FB4C86" w:rsidP="003918C2">
      <w:pPr>
        <w:pStyle w:val="ab"/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FB4C86">
        <w:rPr>
          <w:rFonts w:ascii="Times New Roman" w:hAnsi="Times New Roman" w:cs="Times New Roman"/>
          <w:spacing w:val="-6"/>
          <w:sz w:val="20"/>
          <w:szCs w:val="20"/>
        </w:rPr>
        <w:t>Настоящим Стороны (Оференты) предлагают Эскроу-агенту (Акцептанту) заключить трехсторонний Договор счета эскроу (далее - Договор счета эскроу) на следующих условиях (оферта):</w:t>
      </w:r>
    </w:p>
    <w:p w14:paraId="799A9A3A" w14:textId="2661DB65" w:rsidR="00FB4C86" w:rsidRPr="00FB4C86" w:rsidRDefault="003918C2" w:rsidP="003918C2">
      <w:pPr>
        <w:pStyle w:val="ab"/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-</w:t>
      </w:r>
      <w:r w:rsidR="00FB4C86" w:rsidRPr="00FB4C86">
        <w:rPr>
          <w:rFonts w:ascii="Times New Roman" w:hAnsi="Times New Roman" w:cs="Times New Roman"/>
          <w:spacing w:val="-6"/>
          <w:sz w:val="20"/>
          <w:szCs w:val="20"/>
        </w:rPr>
        <w:t xml:space="preserve"> Бенефициар и Депонент считают себя заключившими Договор счета эскроу в случае принятия (акцепта) Акцептантом настоящей оферты путем открытия Акцептантом счета эскроу на имя Депонента не позднее 3 (Трех) рабочих дней с даты получения Акцептантом копии настоящего Договора;</w:t>
      </w:r>
    </w:p>
    <w:p w14:paraId="15741A84" w14:textId="77777777" w:rsidR="00FB4C86" w:rsidRDefault="00FB4C86" w:rsidP="003918C2">
      <w:pPr>
        <w:pStyle w:val="ab"/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FB4C86">
        <w:rPr>
          <w:rFonts w:ascii="Times New Roman" w:hAnsi="Times New Roman" w:cs="Times New Roman"/>
          <w:spacing w:val="-6"/>
          <w:sz w:val="20"/>
          <w:szCs w:val="20"/>
        </w:rPr>
        <w:lastRenderedPageBreak/>
        <w:t>Застройщик в течение 3 (Трех) рабочих дней с даты регистрации настоящего Договора в Федеральной службе государственной регистрации, кадастра и картографии отправляет Эскроу-агенту либо скан-копии настоящего Договора, зарегистрированного Федеральной службой государственной регистрации, кадастра и картографии, либо скан-образ настоящего Договора, зарегистрированного в установленном законодательством порядке и Выписку из Единого государственного  реестра недвижимости в электронной форме, удостоверяющую государственную регистрацию настоящего Договора, путем электронного документооборота согласованного Застройщиком и Эскроу-агентом.</w:t>
      </w:r>
    </w:p>
    <w:p w14:paraId="2B11EBAF" w14:textId="235BD7D7" w:rsidR="00FB4C86" w:rsidRPr="00FB4C86" w:rsidRDefault="00FB4C86" w:rsidP="003918C2">
      <w:pPr>
        <w:pStyle w:val="ab"/>
        <w:shd w:val="clear" w:color="auto" w:fill="FFFFFF"/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FB4C86">
        <w:rPr>
          <w:rFonts w:ascii="Times New Roman" w:hAnsi="Times New Roman" w:cs="Times New Roman"/>
          <w:spacing w:val="-6"/>
          <w:sz w:val="20"/>
          <w:szCs w:val="20"/>
        </w:rPr>
        <w:t>Все банковские комиссии и расходы по использованию счета эскроу несет Депонент.</w:t>
      </w:r>
    </w:p>
    <w:p w14:paraId="16FB6C83" w14:textId="5BAB355E" w:rsidR="00DA7F3B" w:rsidRPr="00FB4C86" w:rsidRDefault="00DB4BC2" w:rsidP="003918C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4.4</w:t>
      </w:r>
      <w:r w:rsidR="00DA7F3B" w:rsidRPr="00EF2CBF">
        <w:rPr>
          <w:rFonts w:ascii="Times New Roman" w:hAnsi="Times New Roman" w:cs="Times New Roman"/>
          <w:sz w:val="20"/>
          <w:szCs w:val="20"/>
        </w:rPr>
        <w:tab/>
      </w:r>
      <w:r w:rsidR="00637899" w:rsidRPr="00EF2CBF">
        <w:rPr>
          <w:rFonts w:ascii="Times New Roman" w:hAnsi="Times New Roman" w:cs="Times New Roman"/>
          <w:sz w:val="20"/>
          <w:szCs w:val="20"/>
        </w:rPr>
        <w:t xml:space="preserve">  Цена Договора изменяется в случаях, предусмотренных пунктом </w:t>
      </w:r>
      <w:r w:rsidR="00095499" w:rsidRPr="00EF2CBF">
        <w:rPr>
          <w:rFonts w:ascii="Times New Roman" w:hAnsi="Times New Roman" w:cs="Times New Roman"/>
          <w:sz w:val="20"/>
          <w:szCs w:val="20"/>
        </w:rPr>
        <w:t>4.8</w:t>
      </w:r>
      <w:r w:rsidR="00637899" w:rsidRPr="00EF2CBF">
        <w:rPr>
          <w:rFonts w:ascii="Times New Roman" w:hAnsi="Times New Roman" w:cs="Times New Roman"/>
          <w:sz w:val="20"/>
          <w:szCs w:val="20"/>
        </w:rPr>
        <w:t xml:space="preserve"> Договора. В иных случаях Цена Договора может быть изменена только по обоюдному добровольному письменному соглашению Сторон.</w:t>
      </w:r>
      <w:r w:rsidR="00DA7F3B" w:rsidRPr="00EF2CBF">
        <w:rPr>
          <w:rFonts w:ascii="Times New Roman" w:hAnsi="Times New Roman" w:cs="Times New Roman"/>
          <w:sz w:val="20"/>
          <w:szCs w:val="20"/>
        </w:rPr>
        <w:tab/>
      </w:r>
    </w:p>
    <w:p w14:paraId="01A6DE4F" w14:textId="4C0DF25A" w:rsidR="00DA7F3B" w:rsidRPr="00FB4C86" w:rsidRDefault="00DB4BC2" w:rsidP="003918C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4.</w:t>
      </w:r>
      <w:r w:rsidR="000C1628" w:rsidRPr="00FB4C86">
        <w:rPr>
          <w:rFonts w:ascii="Times New Roman" w:hAnsi="Times New Roman" w:cs="Times New Roman"/>
          <w:sz w:val="20"/>
          <w:szCs w:val="20"/>
        </w:rPr>
        <w:t>5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. В случае нарушения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ом сроков внесения </w:t>
      </w:r>
      <w:r w:rsidR="009C6C88" w:rsidRPr="00FB4C86">
        <w:rPr>
          <w:rFonts w:ascii="Times New Roman" w:hAnsi="Times New Roman" w:cs="Times New Roman"/>
          <w:sz w:val="20"/>
          <w:szCs w:val="20"/>
        </w:rPr>
        <w:t>денежных средств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,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>, на основании ч.6. ст.5 Федерального закона №</w:t>
      </w:r>
      <w:r w:rsidR="003918C2">
        <w:rPr>
          <w:rFonts w:ascii="Times New Roman" w:hAnsi="Times New Roman" w:cs="Times New Roman"/>
          <w:sz w:val="20"/>
          <w:szCs w:val="20"/>
        </w:rPr>
        <w:t xml:space="preserve"> </w:t>
      </w:r>
      <w:r w:rsidR="00DA7F3B" w:rsidRPr="00FB4C86">
        <w:rPr>
          <w:rFonts w:ascii="Times New Roman" w:hAnsi="Times New Roman" w:cs="Times New Roman"/>
          <w:sz w:val="20"/>
          <w:szCs w:val="20"/>
        </w:rPr>
        <w:t>214-ФЗ, уплачивает Застройщику пени (штрафную неустойку) в размере 1/300 (одной трехсотой) ставки рефинансирования Центрального банка Российской Федерации, действующей на день исполнения обязательства, от суммы просроченно</w:t>
      </w:r>
      <w:r w:rsidR="000C1628" w:rsidRPr="00FB4C86">
        <w:rPr>
          <w:rFonts w:ascii="Times New Roman" w:hAnsi="Times New Roman" w:cs="Times New Roman"/>
          <w:sz w:val="20"/>
          <w:szCs w:val="20"/>
        </w:rPr>
        <w:t xml:space="preserve">й </w:t>
      </w:r>
      <w:r w:rsidR="00B71B06" w:rsidRPr="00FB4C86">
        <w:rPr>
          <w:rFonts w:ascii="Times New Roman" w:hAnsi="Times New Roman" w:cs="Times New Roman"/>
          <w:sz w:val="20"/>
          <w:szCs w:val="20"/>
        </w:rPr>
        <w:t>у</w:t>
      </w:r>
      <w:r w:rsidR="000C1628" w:rsidRPr="00FB4C86">
        <w:rPr>
          <w:rFonts w:ascii="Times New Roman" w:hAnsi="Times New Roman" w:cs="Times New Roman"/>
          <w:sz w:val="20"/>
          <w:szCs w:val="20"/>
        </w:rPr>
        <w:t>платы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 за каждый день просрочки. </w:t>
      </w:r>
    </w:p>
    <w:p w14:paraId="79AB1F9D" w14:textId="607B97A4" w:rsidR="00DA7F3B" w:rsidRPr="00FB4C86" w:rsidRDefault="000C1628" w:rsidP="003918C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4.6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. В случае систематического нарушения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ом сроков </w:t>
      </w:r>
      <w:r w:rsidR="009C6C88" w:rsidRPr="00FB4C86">
        <w:rPr>
          <w:rFonts w:ascii="Times New Roman" w:hAnsi="Times New Roman" w:cs="Times New Roman"/>
          <w:sz w:val="20"/>
          <w:szCs w:val="20"/>
        </w:rPr>
        <w:t>внесения денежных средств</w:t>
      </w:r>
      <w:r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по настоящему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оговору (т.е. нарушение срока внесения очередного </w:t>
      </w:r>
      <w:r w:rsidRPr="00FB4C86">
        <w:rPr>
          <w:rFonts w:ascii="Times New Roman" w:hAnsi="Times New Roman" w:cs="Times New Roman"/>
          <w:sz w:val="20"/>
          <w:szCs w:val="20"/>
        </w:rPr>
        <w:t>платежа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 более чем три раза в течение 12 (двенадцати) месяцев или просрочки внесения </w:t>
      </w:r>
      <w:r w:rsidRPr="00FB4C86">
        <w:rPr>
          <w:rFonts w:ascii="Times New Roman" w:hAnsi="Times New Roman" w:cs="Times New Roman"/>
          <w:sz w:val="20"/>
          <w:szCs w:val="20"/>
        </w:rPr>
        <w:t>платежа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 в течение более чем три месяца), Застройщик вправе в одностороннем порядке отказаться от исполнения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оговора. При этом расторжение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оговора возможно не ранее чем через 30 (тридцать) дней после направления предупреждения в письменной форме о необходимости погашения задолженности и уплате Цены договора и о последствиях неисполнения такого требования. При неисполнении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ом такого требования Застройщика и при наличии у Застройщика сведений о получении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ом предупреждения о необходимости погашения задолженности по уплате Цены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а по указанному им почтовому адресу, Застройщик вправе в одностороннем порядке отказаться от исполнения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оговора. В этом случае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оговор считается расторгнутым со дня направления уведомления об одностороннем отказе Застройщика от исполнения настоящего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оговора. Указанное уведомление направляется по почте заказным письмом с уведомлением о вручении и с описью вложения. При этом возврат денежных средств, </w:t>
      </w:r>
      <w:r w:rsidRPr="00FB4C86">
        <w:rPr>
          <w:rFonts w:ascii="Times New Roman" w:hAnsi="Times New Roman" w:cs="Times New Roman"/>
          <w:sz w:val="20"/>
          <w:szCs w:val="20"/>
        </w:rPr>
        <w:t>в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несенных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ом в счет Цены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оговора, будет произведен Застройщиком без индексации и начисления процентов за пользование средствами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а в течение 10 (десяти) рабочих дней со дня расторжения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оговора. Если в указанный срок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 не обратился к Застройщику за получением денежных средств, Застройщик не позднее дня, следующего за рабочим днем после истечения указанного срока, зачисляет вышеуказанные денежные средства в депозит нотариусу по месту нахождения Застройщика, о чем сообщается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>у.</w:t>
      </w:r>
      <w:r w:rsidR="00DA7F3B" w:rsidRPr="00FB4C86">
        <w:rPr>
          <w:rFonts w:ascii="Times New Roman" w:hAnsi="Times New Roman" w:cs="Times New Roman"/>
          <w:sz w:val="20"/>
          <w:szCs w:val="20"/>
        </w:rPr>
        <w:tab/>
      </w:r>
      <w:r w:rsidR="00DA7F3B" w:rsidRPr="00FB4C86">
        <w:rPr>
          <w:rFonts w:ascii="Times New Roman" w:hAnsi="Times New Roman" w:cs="Times New Roman"/>
          <w:sz w:val="20"/>
          <w:szCs w:val="20"/>
        </w:rPr>
        <w:tab/>
      </w:r>
    </w:p>
    <w:p w14:paraId="37056BF4" w14:textId="330B2D22" w:rsidR="00095499" w:rsidRPr="00EF2CBF" w:rsidRDefault="00095499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4.</w:t>
      </w:r>
      <w:r w:rsidR="003918C2">
        <w:rPr>
          <w:rFonts w:ascii="Times New Roman" w:hAnsi="Times New Roman" w:cs="Times New Roman"/>
          <w:sz w:val="20"/>
          <w:szCs w:val="20"/>
        </w:rPr>
        <w:t>7</w:t>
      </w:r>
      <w:r w:rsidRPr="00EF2CBF">
        <w:rPr>
          <w:rFonts w:ascii="Times New Roman" w:hAnsi="Times New Roman" w:cs="Times New Roman"/>
          <w:sz w:val="20"/>
          <w:szCs w:val="20"/>
        </w:rPr>
        <w:t xml:space="preserve">. После получения разрешения на ввод Объекта в эксплуатацию на основании Технического плана (технического паспорта, экспликации) Застройщик направляет Участнику долевого строительства уведомление о необходимости проведения окончательных расчетов по Договору (в связи с увеличением/уменьшением площади Объекта долевого строительства). </w:t>
      </w:r>
    </w:p>
    <w:p w14:paraId="1023EB37" w14:textId="099ADC0C" w:rsidR="006A07A3" w:rsidRPr="00EF2CBF" w:rsidRDefault="006A07A3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Если общая фактическая площадь Объекта (без учета площади балконов и лоджий) превысит общую проектную площадь Объекта (без учета площади балконов и лоджий), а равно общая фактическая площадь передаваемого Объекта (с учетом площади балконов и лоджий) превысит общую проектную площадь Объекта (с учетом площади балконов и лоджий) более чем на 5 % (пять) процентов соответственно, то Участник обязан в течение 5 (пяти) банковских дней с момента получения соответствующего уведомления Застройщика оплатить Застройщику разницу такого превышения по цене за квадратный метр общей площади Объекта, указанной в пункте 4.2. настоящего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Pr="00EF2CBF">
        <w:rPr>
          <w:rFonts w:ascii="Times New Roman" w:hAnsi="Times New Roman" w:cs="Times New Roman"/>
          <w:sz w:val="20"/>
          <w:szCs w:val="20"/>
        </w:rPr>
        <w:t>оговора.</w:t>
      </w:r>
    </w:p>
    <w:p w14:paraId="15C78C6F" w14:textId="77777777" w:rsidR="006A07A3" w:rsidRPr="00EF2CBF" w:rsidRDefault="006A07A3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Если общая  проектная площадь Объекта окажется больше общей фактической площади Объекта (без учета площади балконов и лоджий) а равно общая проектная площадь передаваемого Объекта (с учетом площади балконов и лоджий) окажется больше общей фактической площади передаваемого Объекта (с учетом балконов и лоджий) более чем на 5 % (пять) процентов, то Застройщик обязан возвратить Участнику разницу такого превышения по цене за квадратный метр общей площади Объекта, указанной в пункте 4.2. настоящего договора, в течение 10 (десяти) банковских дней с момента получения письменного заявления Участника.</w:t>
      </w:r>
    </w:p>
    <w:p w14:paraId="3BF3C0B6" w14:textId="7EAEA1C4" w:rsidR="0090139A" w:rsidRPr="00EF2CBF" w:rsidRDefault="0090139A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</w:t>
      </w:r>
      <w:r w:rsidR="005325EE" w:rsidRPr="00EF2CBF">
        <w:rPr>
          <w:rFonts w:ascii="Times New Roman" w:hAnsi="Times New Roman" w:cs="Times New Roman"/>
          <w:sz w:val="20"/>
          <w:szCs w:val="20"/>
        </w:rPr>
        <w:t>передаточного а</w:t>
      </w:r>
      <w:r w:rsidRPr="00EF2CBF">
        <w:rPr>
          <w:rFonts w:ascii="Times New Roman" w:hAnsi="Times New Roman" w:cs="Times New Roman"/>
          <w:sz w:val="20"/>
          <w:szCs w:val="20"/>
        </w:rPr>
        <w:t xml:space="preserve">кта указать в одностороннем </w:t>
      </w:r>
      <w:r w:rsidR="005325EE" w:rsidRPr="00EF2CBF">
        <w:rPr>
          <w:rFonts w:ascii="Times New Roman" w:hAnsi="Times New Roman" w:cs="Times New Roman"/>
          <w:sz w:val="20"/>
          <w:szCs w:val="20"/>
        </w:rPr>
        <w:t>передаточном акте</w:t>
      </w:r>
      <w:r w:rsidRPr="00EF2CBF">
        <w:rPr>
          <w:rFonts w:ascii="Times New Roman" w:hAnsi="Times New Roman" w:cs="Times New Roman"/>
          <w:sz w:val="20"/>
          <w:szCs w:val="20"/>
        </w:rPr>
        <w:t xml:space="preserve"> сумму задолженности Участника долевого строительства и требовать ее оплаты в судебном порядке.</w:t>
      </w:r>
    </w:p>
    <w:p w14:paraId="5B9D0980" w14:textId="7F59ACEE" w:rsidR="008C172E" w:rsidRPr="00FB4C86" w:rsidRDefault="00DB4BC2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4.</w:t>
      </w:r>
      <w:r w:rsidR="003918C2">
        <w:rPr>
          <w:rFonts w:ascii="Times New Roman" w:hAnsi="Times New Roman" w:cs="Times New Roman"/>
          <w:sz w:val="20"/>
          <w:szCs w:val="20"/>
        </w:rPr>
        <w:t>8</w:t>
      </w:r>
      <w:r w:rsidR="00DA7F3B" w:rsidRPr="00FB4C86">
        <w:rPr>
          <w:rFonts w:ascii="Times New Roman" w:hAnsi="Times New Roman" w:cs="Times New Roman"/>
          <w:sz w:val="20"/>
          <w:szCs w:val="20"/>
        </w:rPr>
        <w:t xml:space="preserve">. Выполнение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DA7F3B" w:rsidRPr="00FB4C86">
        <w:rPr>
          <w:rFonts w:ascii="Times New Roman" w:hAnsi="Times New Roman" w:cs="Times New Roman"/>
          <w:sz w:val="20"/>
          <w:szCs w:val="20"/>
        </w:rPr>
        <w:t>ом обязательств по уплате Цены договора подтверждается платежными документами, а также финансовой справкой, выдаваемой Застройщиком.</w:t>
      </w:r>
    </w:p>
    <w:p w14:paraId="1972A9A4" w14:textId="6794568E" w:rsidR="00FD09E6" w:rsidRPr="00FB4C86" w:rsidRDefault="008C172E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3918C2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>. Для заключения договора счета эскроу</w:t>
      </w:r>
      <w:r w:rsidR="00FD09E6" w:rsidRPr="00FB4C86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14:paraId="0347F146" w14:textId="14F8726F" w:rsidR="008C172E" w:rsidRPr="00FB4C86" w:rsidRDefault="002D7501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- если </w:t>
      </w:r>
      <w:r w:rsidR="00E66852"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является </w:t>
      </w:r>
      <w:r w:rsidR="00FD09E6" w:rsidRPr="00FB4C86">
        <w:rPr>
          <w:rFonts w:ascii="Times New Roman" w:hAnsi="Times New Roman" w:cs="Times New Roman"/>
          <w:sz w:val="20"/>
          <w:szCs w:val="20"/>
          <w:lang w:eastAsia="ru-RU"/>
        </w:rPr>
        <w:t>физическим лицом, то</w:t>
      </w:r>
      <w:r w:rsidR="00C956A0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Застройщик предоставляет в Банк подписанный Сторонами настоящий Договор; документ, подтверждающий полномочия уполномоченного представителя Застройщика на подписание договора счета эскроу и уведомляет </w:t>
      </w:r>
      <w:r w:rsidR="00E66852"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>а о необходимости подписания договора счета эскроу.</w:t>
      </w:r>
    </w:p>
    <w:p w14:paraId="79F0D97D" w14:textId="7DA8C9C3" w:rsidR="00FD09E6" w:rsidRPr="00FB4C86" w:rsidRDefault="00E66852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обязан</w:t>
      </w:r>
      <w:r w:rsidR="00507833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не позднее 5 (пяти)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рабочих дней после уведомления Застройщиком подписать договор счета эскроу в выбранном отделении Банка.</w:t>
      </w:r>
    </w:p>
    <w:p w14:paraId="79FFB536" w14:textId="1A4AB709" w:rsidR="008C172E" w:rsidRPr="00FB4C86" w:rsidRDefault="00FD09E6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- если </w:t>
      </w:r>
      <w:r w:rsidR="00E66852"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является юридическим лицом, то Застройщик и </w:t>
      </w:r>
      <w:r w:rsidR="00E66852"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совместно являются в отделение </w:t>
      </w:r>
      <w:r w:rsidR="00525933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Банка ДОМ.РФ 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>с предоставлением в банк подписанного Договора (оригинала или нотариально удостоверенной копии).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61D7CDF5" w14:textId="6F917AE1" w:rsidR="008C172E" w:rsidRPr="00FB4C86" w:rsidRDefault="000B7EFB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4.</w:t>
      </w:r>
      <w:r w:rsidR="003918C2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FD09E6" w:rsidRPr="00FB4C86">
        <w:rPr>
          <w:rFonts w:ascii="Times New Roman" w:hAnsi="Times New Roman" w:cs="Times New Roman"/>
          <w:sz w:val="20"/>
          <w:szCs w:val="20"/>
          <w:lang w:eastAsia="ru-RU"/>
        </w:rPr>
        <w:t>.1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FD09E6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66852"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вносит денежные средства на счет эскроу после регистрации настоящего Договора в Управлении Федеральной службы государственной регистрации, кадастра и картографии по </w:t>
      </w:r>
      <w:r w:rsidR="00631374" w:rsidRPr="00FB4C86">
        <w:rPr>
          <w:rFonts w:ascii="Times New Roman" w:hAnsi="Times New Roman" w:cs="Times New Roman"/>
          <w:sz w:val="20"/>
          <w:szCs w:val="20"/>
          <w:lang w:eastAsia="ru-RU"/>
        </w:rPr>
        <w:t>г. Москве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087E67E3" w14:textId="6D037DE2" w:rsidR="00850ADC" w:rsidRPr="00FB4C86" w:rsidRDefault="000B7EFB" w:rsidP="003918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>4.1</w:t>
      </w:r>
      <w:r w:rsidR="003918C2">
        <w:rPr>
          <w:rFonts w:ascii="Times New Roman" w:hAnsi="Times New Roman" w:cs="Times New Roman"/>
          <w:sz w:val="20"/>
          <w:szCs w:val="20"/>
          <w:lang w:eastAsia="ru-RU"/>
        </w:rPr>
        <w:t>0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850ADC" w:rsidRPr="00FB4C8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получения Застройщиком денежных средств на р/с</w:t>
      </w:r>
      <w:r w:rsidR="004F6740" w:rsidRPr="00FB4C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0ADC" w:rsidRPr="00FB4C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находящихся на счете эскроу, Застройщик предоставляет в Банк заверенную Застройщиком копию разрешения на ввод в эксплуатацию многоквартирного дома, либо сведений о размещении указанной информации в единой информационной системе жилищного строительства.</w:t>
      </w:r>
    </w:p>
    <w:p w14:paraId="3C5C80A0" w14:textId="2968C2AC" w:rsidR="008C172E" w:rsidRPr="00FB4C86" w:rsidRDefault="000B7EFB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>4.1</w:t>
      </w:r>
      <w:r w:rsidR="003918C2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. Депонируемая сумма, находящаяся на счете эскроу, возвращается </w:t>
      </w:r>
      <w:r w:rsidR="00E66852"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="00A55427" w:rsidRPr="00FB4C86">
        <w:rPr>
          <w:rFonts w:ascii="Times New Roman" w:hAnsi="Times New Roman" w:cs="Times New Roman"/>
          <w:sz w:val="20"/>
          <w:szCs w:val="20"/>
          <w:lang w:eastAsia="ru-RU"/>
        </w:rPr>
        <w:t>у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на</w:t>
      </w:r>
      <w:r w:rsidR="00A55427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его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счет, указанный в </w:t>
      </w:r>
      <w:r w:rsidR="00C956A0" w:rsidRPr="00FB4C86">
        <w:rPr>
          <w:rFonts w:ascii="Times New Roman" w:hAnsi="Times New Roman" w:cs="Times New Roman"/>
          <w:sz w:val="20"/>
          <w:szCs w:val="20"/>
          <w:lang w:eastAsia="ru-RU"/>
        </w:rPr>
        <w:t>настоящем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</w:t>
      </w:r>
      <w:r w:rsidR="00C956A0" w:rsidRPr="00FB4C86">
        <w:rPr>
          <w:rFonts w:ascii="Times New Roman" w:hAnsi="Times New Roman" w:cs="Times New Roman"/>
          <w:sz w:val="20"/>
          <w:szCs w:val="20"/>
          <w:lang w:eastAsia="ru-RU"/>
        </w:rPr>
        <w:t>е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>, в следующих случаях:</w:t>
      </w:r>
    </w:p>
    <w:p w14:paraId="43BF522A" w14:textId="34978170" w:rsidR="008C172E" w:rsidRPr="00FB4C86" w:rsidRDefault="008C172E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- прекращение срока условного депонирования при условии непредставления </w:t>
      </w:r>
      <w:r w:rsidR="00A55427" w:rsidRPr="00FB4C86">
        <w:rPr>
          <w:rFonts w:ascii="Times New Roman" w:hAnsi="Times New Roman" w:cs="Times New Roman"/>
          <w:sz w:val="20"/>
          <w:szCs w:val="20"/>
          <w:lang w:eastAsia="ru-RU"/>
        </w:rPr>
        <w:t>Застройщиком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документов, предусмотренных</w:t>
      </w:r>
      <w:r w:rsidR="00A02B8F">
        <w:rPr>
          <w:rFonts w:ascii="Times New Roman" w:hAnsi="Times New Roman" w:cs="Times New Roman"/>
          <w:sz w:val="20"/>
          <w:szCs w:val="20"/>
          <w:lang w:eastAsia="ru-RU"/>
        </w:rPr>
        <w:t xml:space="preserve"> пунктом 4.1</w:t>
      </w:r>
      <w:r w:rsidR="003918C2">
        <w:rPr>
          <w:rFonts w:ascii="Times New Roman" w:hAnsi="Times New Roman" w:cs="Times New Roman"/>
          <w:sz w:val="20"/>
          <w:szCs w:val="20"/>
          <w:lang w:eastAsia="ru-RU"/>
        </w:rPr>
        <w:t>0.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настоящего Договора, по истечении срока, предусмотренного настоящим Договором;</w:t>
      </w:r>
    </w:p>
    <w:p w14:paraId="1DBFFF82" w14:textId="77777777" w:rsidR="008C172E" w:rsidRPr="00FB4C86" w:rsidRDefault="008C172E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>- получение Банком уведомления органа, осуществляющего государственную регистрацию прав, о погашении записи о государственной регистрации Договора;</w:t>
      </w:r>
    </w:p>
    <w:p w14:paraId="69B9E76E" w14:textId="77777777" w:rsidR="008C172E" w:rsidRPr="00FB4C86" w:rsidRDefault="008C172E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>- отказ любой из Сторон в одностороннем порядке от Договора;</w:t>
      </w:r>
    </w:p>
    <w:p w14:paraId="1BF0528F" w14:textId="77777777" w:rsidR="008C172E" w:rsidRPr="00FB4C86" w:rsidRDefault="008C172E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>- в иных случаях, предусмотренных действующим законодательством РФ.</w:t>
      </w:r>
    </w:p>
    <w:p w14:paraId="4E27BA84" w14:textId="493C97C7" w:rsidR="000B7EFB" w:rsidRPr="00FB4C86" w:rsidRDefault="00A55427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  <w:lang w:eastAsia="ru-RU"/>
        </w:rPr>
        <w:t>4.1</w:t>
      </w:r>
      <w:r w:rsidR="003918C2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. В случае уступки </w:t>
      </w:r>
      <w:r w:rsidR="00E66852"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>, являющи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йся владельцем счета эскроу, прав требований по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 об уступке прав требований по Договору, на основании которого производится уступка прав требований </w:t>
      </w:r>
      <w:r w:rsidR="00E66852"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 xml:space="preserve"> по Договору, или с момента перехода по иным основаниям прав требований по Договору переходят все права и обязанности по договору счета эскроу, заключенному прежним </w:t>
      </w:r>
      <w:r w:rsidR="00E66852" w:rsidRPr="00FB4C86">
        <w:rPr>
          <w:rFonts w:ascii="Times New Roman" w:hAnsi="Times New Roman" w:cs="Times New Roman"/>
          <w:sz w:val="20"/>
          <w:szCs w:val="20"/>
          <w:lang w:eastAsia="ru-RU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  <w:lang w:eastAsia="ru-RU"/>
        </w:rPr>
        <w:t>ом</w:t>
      </w:r>
      <w:r w:rsidR="008C172E" w:rsidRPr="00FB4C86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8C172E" w:rsidRPr="00FB4C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2B45FF" w14:textId="77777777" w:rsidR="000B7EFB" w:rsidRPr="00FB4C86" w:rsidRDefault="000B7EFB" w:rsidP="00224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09A032" w14:textId="23923FFA" w:rsidR="00E01AA5" w:rsidRPr="00FB4C86" w:rsidRDefault="00E01AA5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5. ГАРАНТИЙНЫЙ СРОК НА ОБЪЕКТ ДОЛЕВОГО УЧАСТИЯ</w:t>
      </w:r>
    </w:p>
    <w:p w14:paraId="6085E4A7" w14:textId="77777777" w:rsidR="00A57536" w:rsidRPr="00FB4C86" w:rsidRDefault="00A57536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537634" w14:textId="01FEAF3B" w:rsidR="00E01AA5" w:rsidRPr="00FB4C86" w:rsidRDefault="00E01AA5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5.1. Застройщик обязан передать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у Объект, качество которого соответствует условиям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оговора, назначению Объекта,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5AEA9323" w14:textId="7384852A" w:rsidR="00CD6161" w:rsidRPr="00FB4C86" w:rsidRDefault="00CD6161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5.2. Гарантийный срок для Объекта устанавливается в 5 (пять) лет, указанный гарантийный срок исчисляется со дня передачи Объекта долевого строительства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у.</w:t>
      </w:r>
    </w:p>
    <w:p w14:paraId="38CE0CBE" w14:textId="1271CD57" w:rsidR="00782125" w:rsidRPr="00FB4C86" w:rsidRDefault="00CD6161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Гарантийный срок на технологическое и инженерное оборудование, входящее в состав передаваемого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у Объекта долевого строительства, устанавливается в 3 (три) года и исчисляется со дня подписания первого передаточного акта или иного документа о передаче объекта долевого строительства.</w:t>
      </w:r>
    </w:p>
    <w:p w14:paraId="53CBB3A8" w14:textId="77777777" w:rsidR="00782125" w:rsidRPr="00FB4C86" w:rsidRDefault="00782125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На комплектующие элементы, входящие в состав Объекта долевого строительства, включая двери (дверные ручки), окна, сантехническое оборудование со всеми комплектующими, счетчики, розетки, выключатели, радиаторы, гарантийный срок устанавливается в пределах срока гарантии, определённого производителем.</w:t>
      </w:r>
    </w:p>
    <w:p w14:paraId="613AD6C0" w14:textId="3786BCAC" w:rsidR="00E01AA5" w:rsidRPr="00FB4C86" w:rsidRDefault="00E01AA5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5.3.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вправе предъявить Застройщику требования в связи с ненадлежащим качеством Объекта при условии, если такое качество выявлено в течение гарантийного срока.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294D7DA9" w14:textId="5A398CC7" w:rsidR="00E01AA5" w:rsidRPr="00FB4C86" w:rsidRDefault="00E01AA5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5.4. Застройщик не несет ответственности за недостатки (дефекты) Объекта, обнаруженные в пределах гарантийного срока, если докажет, что они произошли вследствие нормального износа такого Объекта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ремонтно-отделочных работ, проведенных самим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ом или привлеченными им (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ом) третьими лицами.</w:t>
      </w:r>
    </w:p>
    <w:p w14:paraId="524650A2" w14:textId="77777777" w:rsidR="00A57536" w:rsidRPr="00FB4C86" w:rsidRDefault="00A57536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0D8CA4" w14:textId="77777777" w:rsidR="00E01AA5" w:rsidRPr="00FB4C86" w:rsidRDefault="00E01AA5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6. УСТУПКА ПРАВ ТРЕБОВАНИЙ ПО ДОГОВОРУ</w:t>
      </w:r>
    </w:p>
    <w:p w14:paraId="0BA1BE53" w14:textId="77777777" w:rsidR="00A57536" w:rsidRPr="00FB4C86" w:rsidRDefault="00A57536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CD762D" w14:textId="600620D9" w:rsidR="00382387" w:rsidRPr="00FB4C86" w:rsidRDefault="00382387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6.1. Уступка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ом прав требований по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оговору допускается с момента государственной регистрации вышеуказанного </w:t>
      </w:r>
      <w:r w:rsidR="003918C2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до момента подписания </w:t>
      </w:r>
      <w:r w:rsidR="003918C2">
        <w:rPr>
          <w:rFonts w:ascii="Times New Roman" w:hAnsi="Times New Roman" w:cs="Times New Roman"/>
          <w:sz w:val="20"/>
          <w:szCs w:val="20"/>
        </w:rPr>
        <w:t>С</w:t>
      </w:r>
      <w:r w:rsidRPr="00FB4C86">
        <w:rPr>
          <w:rFonts w:ascii="Times New Roman" w:hAnsi="Times New Roman" w:cs="Times New Roman"/>
          <w:sz w:val="20"/>
          <w:szCs w:val="20"/>
        </w:rPr>
        <w:t xml:space="preserve">торонами передаточного акта или иного документа о передаче Объекта, после уплаты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ом цены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или одновременно с переводом долга на нового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а.</w:t>
      </w:r>
    </w:p>
    <w:p w14:paraId="5C3B8F36" w14:textId="010D7DC6" w:rsidR="00382387" w:rsidRPr="00FB4C86" w:rsidRDefault="00382387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Перевод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ом своего долга по настоящему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оговору на нового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а допускается с письменного согласия Застройщика.</w:t>
      </w:r>
    </w:p>
    <w:p w14:paraId="51C88AE4" w14:textId="32545EEA" w:rsidR="006A07A3" w:rsidRPr="00EF2CBF" w:rsidRDefault="00382387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6.2. </w:t>
      </w:r>
      <w:r w:rsidR="006A07A3" w:rsidRPr="00EF2CBF">
        <w:rPr>
          <w:rFonts w:ascii="Times New Roman" w:hAnsi="Times New Roman" w:cs="Times New Roman"/>
          <w:sz w:val="20"/>
          <w:szCs w:val="20"/>
        </w:rPr>
        <w:t xml:space="preserve">Участник долевого строительства обязан совместно с Новым участником долевого строительства обратиться за государственной регистрацией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="006A07A3" w:rsidRPr="00EF2CBF">
        <w:rPr>
          <w:rFonts w:ascii="Times New Roman" w:hAnsi="Times New Roman" w:cs="Times New Roman"/>
          <w:sz w:val="20"/>
          <w:szCs w:val="20"/>
        </w:rPr>
        <w:t>оговора уступки прав в орган, осуществляющий государственный кадастровый учет и государственную регистрацию прав. 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</w:t>
      </w:r>
    </w:p>
    <w:p w14:paraId="2473F00B" w14:textId="39E48640" w:rsidR="00382387" w:rsidRPr="00FB4C86" w:rsidRDefault="00382387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6.3.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обязан надлежащим образом уведомить Застройщика о состоявшейся уступке права требования и предоставить копию договора уступки права требования (перевода долга), зарегистрированного в порядке, установленном действующим законодательством.</w:t>
      </w:r>
    </w:p>
    <w:p w14:paraId="0ECCAE57" w14:textId="061DBBB8" w:rsidR="00382387" w:rsidRPr="00FB4C86" w:rsidRDefault="00382387" w:rsidP="003918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lastRenderedPageBreak/>
        <w:t xml:space="preserve">6.4. Застройщик не несет ответственности перед третьими лицами по договорам уступки прав требований по настоящему договору, заключенным с нарушением условий настоящего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и требований действующего законодательства Российской Федерации. </w:t>
      </w:r>
    </w:p>
    <w:p w14:paraId="11AD8AE3" w14:textId="77777777" w:rsidR="00E01AA5" w:rsidRPr="00FB4C86" w:rsidRDefault="00E01AA5" w:rsidP="00224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6E904093" w14:textId="77777777" w:rsidR="00A57536" w:rsidRPr="00FB4C86" w:rsidRDefault="00E01AA5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7. ИСПОЛНЕНИЕ ОБЯЗАТЕЛЬСТВ ПО ДОГОВОРУ.</w:t>
      </w:r>
    </w:p>
    <w:p w14:paraId="49B5D166" w14:textId="2F0A2C8F" w:rsidR="00E01AA5" w:rsidRPr="00FB4C86" w:rsidRDefault="00E01AA5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 xml:space="preserve"> ПРАВА И ОБЯЗАННОСТИ СТОРОН</w:t>
      </w:r>
    </w:p>
    <w:p w14:paraId="570F3FF5" w14:textId="77777777" w:rsidR="00A57536" w:rsidRPr="00FB4C86" w:rsidRDefault="00A57536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2F12F7" w14:textId="2725968D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7.1. Обязательства Застройщика по договору считаются исполненными с момента подписания Сторонами </w:t>
      </w:r>
      <w:r w:rsidR="00B140E7">
        <w:rPr>
          <w:rFonts w:ascii="Times New Roman" w:hAnsi="Times New Roman" w:cs="Times New Roman"/>
          <w:sz w:val="20"/>
          <w:szCs w:val="20"/>
        </w:rPr>
        <w:t xml:space="preserve">передаточного </w:t>
      </w:r>
      <w:r w:rsidRPr="00FB4C86">
        <w:rPr>
          <w:rFonts w:ascii="Times New Roman" w:hAnsi="Times New Roman" w:cs="Times New Roman"/>
          <w:sz w:val="20"/>
          <w:szCs w:val="20"/>
        </w:rPr>
        <w:t>акта или иного документа о передаче объекта долевого строительства.</w:t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2BF77090" w14:textId="7387B64F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7.2. Обязательства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а считаются исполненными с момента уплаты в полном объеме денежных средств, в соответствии с условиями настоящего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и подписания Сторонами </w:t>
      </w:r>
      <w:r w:rsidR="007A53D9">
        <w:rPr>
          <w:rFonts w:ascii="Times New Roman" w:hAnsi="Times New Roman" w:cs="Times New Roman"/>
          <w:sz w:val="20"/>
          <w:szCs w:val="20"/>
        </w:rPr>
        <w:t xml:space="preserve">передаточного </w:t>
      </w:r>
      <w:r w:rsidRPr="00FB4C86">
        <w:rPr>
          <w:rFonts w:ascii="Times New Roman" w:hAnsi="Times New Roman" w:cs="Times New Roman"/>
          <w:sz w:val="20"/>
          <w:szCs w:val="20"/>
        </w:rPr>
        <w:t>акта.</w:t>
      </w:r>
    </w:p>
    <w:p w14:paraId="4EA60E31" w14:textId="2D609D16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7.3. Застройщик обязуется:</w:t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</w:p>
    <w:p w14:paraId="2C06F39D" w14:textId="6CFC022C" w:rsidR="00782125" w:rsidRPr="00FB4C86" w:rsidRDefault="0078212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7.3.1. Осуществить своими силами и/или/ с привлечением третьих лиц строительство Объекта в полном объеме в соответствии с проектно-сметной </w:t>
      </w:r>
      <w:r w:rsidR="00525933" w:rsidRPr="00FB4C86">
        <w:rPr>
          <w:rFonts w:ascii="Times New Roman" w:hAnsi="Times New Roman" w:cs="Times New Roman"/>
          <w:sz w:val="20"/>
          <w:szCs w:val="20"/>
        </w:rPr>
        <w:t>документацией и настоящим</w:t>
      </w:r>
      <w:r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оговором.</w:t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3C07E9C9" w14:textId="5877633B" w:rsidR="00E01AA5" w:rsidRPr="00FB4C86" w:rsidRDefault="004179C6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7.3.2. Знакомит</w:t>
      </w:r>
      <w:r w:rsidR="0058613F" w:rsidRPr="00FB4C86">
        <w:rPr>
          <w:rFonts w:ascii="Times New Roman" w:hAnsi="Times New Roman" w:cs="Times New Roman"/>
          <w:sz w:val="20"/>
          <w:szCs w:val="20"/>
        </w:rPr>
        <w:t>ь</w:t>
      </w:r>
      <w:r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а с проектной документацией и техническими характеристиками Объекта. </w:t>
      </w:r>
      <w:r w:rsidR="00E01AA5" w:rsidRPr="00FB4C86">
        <w:rPr>
          <w:rFonts w:ascii="Times New Roman" w:hAnsi="Times New Roman" w:cs="Times New Roman"/>
          <w:sz w:val="20"/>
          <w:szCs w:val="20"/>
        </w:rPr>
        <w:tab/>
      </w:r>
    </w:p>
    <w:p w14:paraId="16A08F2D" w14:textId="7AB9068F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7.3.</w:t>
      </w:r>
      <w:r w:rsidR="004179C6" w:rsidRPr="00FB4C86">
        <w:rPr>
          <w:rFonts w:ascii="Times New Roman" w:hAnsi="Times New Roman" w:cs="Times New Roman"/>
          <w:sz w:val="20"/>
          <w:szCs w:val="20"/>
        </w:rPr>
        <w:t>3</w:t>
      </w:r>
      <w:r w:rsidRPr="00FB4C86">
        <w:rPr>
          <w:rFonts w:ascii="Times New Roman" w:hAnsi="Times New Roman" w:cs="Times New Roman"/>
          <w:sz w:val="20"/>
          <w:szCs w:val="20"/>
        </w:rPr>
        <w:t xml:space="preserve">. Принимать от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а</w:t>
      </w:r>
      <w:r w:rsidR="00E66852" w:rsidRPr="00FB4C86">
        <w:rPr>
          <w:rFonts w:ascii="Times New Roman" w:hAnsi="Times New Roman" w:cs="Times New Roman"/>
          <w:sz w:val="20"/>
          <w:szCs w:val="20"/>
        </w:rPr>
        <w:t xml:space="preserve"> денежные средства</w:t>
      </w:r>
      <w:r w:rsidRPr="00FB4C86">
        <w:rPr>
          <w:rFonts w:ascii="Times New Roman" w:hAnsi="Times New Roman" w:cs="Times New Roman"/>
          <w:sz w:val="20"/>
          <w:szCs w:val="20"/>
        </w:rPr>
        <w:t xml:space="preserve"> в счет оплаты Цены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в установленном настоящим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оговором порядке.</w:t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28A16BF1" w14:textId="34C96510" w:rsidR="00F641B5" w:rsidRPr="00FB4C86" w:rsidRDefault="00F641B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7.3.4. Направить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у сообщение о завершении строительства (создания) Объекта недвижимости и о готовности Объекта к передаче, а также предупредить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а о необходимости принятия Объекта и о последствиях бездействия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а, предусмотренных ч. 6 ст.8 Федерального закона № 214-ФЗ.</w:t>
      </w:r>
    </w:p>
    <w:p w14:paraId="53B6D80A" w14:textId="26671C52" w:rsidR="00E01AA5" w:rsidRPr="00FB4C86" w:rsidRDefault="00F641B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Данное сообщение направляется по почте заказным письмом с описью вложения и уведомлением о вручении по указанному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ом адресу, либо вручается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>у лично под расписку.</w:t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5975EBA9" w14:textId="4D865873" w:rsidR="009C7CE1" w:rsidRPr="00EF2CBF" w:rsidRDefault="009C7CE1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7.3.5. После получения разрешения на ввод Объекта в эксплуатацию передать Участнику Объект по передаточному акту в степени готовности, включающей выполнение работ, предусмотренных Приложением № </w:t>
      </w:r>
      <w:r w:rsidR="00486F77" w:rsidRPr="00EF2CBF">
        <w:rPr>
          <w:rFonts w:ascii="Times New Roman" w:hAnsi="Times New Roman" w:cs="Times New Roman"/>
          <w:sz w:val="20"/>
          <w:szCs w:val="20"/>
        </w:rPr>
        <w:t>2</w:t>
      </w:r>
      <w:r w:rsidRPr="00EF2CBF">
        <w:rPr>
          <w:rFonts w:ascii="Times New Roman" w:hAnsi="Times New Roman" w:cs="Times New Roman"/>
          <w:sz w:val="20"/>
          <w:szCs w:val="20"/>
        </w:rPr>
        <w:t xml:space="preserve"> к Договору, при условии надлежащего выполнения Участником своих обязательств по оплате Цены Договора, а также иных обязательств по настоящему Договору. Обязательства Застройщика считаются выполненными с даты подписания Участником передаточного акта о приеме Участником Объекта долевого строительства либо составления Застройщиком одностороннего передаточного акта, в порядке, предусмотренном законодательством Российской Федерации.</w:t>
      </w:r>
    </w:p>
    <w:p w14:paraId="50AC5C9E" w14:textId="5E95D776" w:rsidR="005761BB" w:rsidRPr="00EF2CBF" w:rsidRDefault="005761BB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7.3.</w:t>
      </w:r>
      <w:r w:rsidR="009C7CE1" w:rsidRPr="00EF2CBF">
        <w:rPr>
          <w:rFonts w:ascii="Times New Roman" w:hAnsi="Times New Roman" w:cs="Times New Roman"/>
          <w:sz w:val="20"/>
          <w:szCs w:val="20"/>
        </w:rPr>
        <w:t>6</w:t>
      </w:r>
      <w:r w:rsidRPr="00EF2CBF">
        <w:rPr>
          <w:rFonts w:ascii="Times New Roman" w:hAnsi="Times New Roman" w:cs="Times New Roman"/>
          <w:sz w:val="20"/>
          <w:szCs w:val="20"/>
        </w:rPr>
        <w:t>. Застройщик не принимает на себя обязательств по полной чистовой уборке Объекта долевого строительства.</w:t>
      </w:r>
    </w:p>
    <w:p w14:paraId="3309B370" w14:textId="4D98DCD8" w:rsidR="005761BB" w:rsidRPr="00EF2CBF" w:rsidRDefault="005761BB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7.3.</w:t>
      </w:r>
      <w:r w:rsidR="009C7CE1" w:rsidRPr="00EF2CBF">
        <w:rPr>
          <w:rFonts w:ascii="Times New Roman" w:hAnsi="Times New Roman" w:cs="Times New Roman"/>
          <w:sz w:val="20"/>
          <w:szCs w:val="20"/>
        </w:rPr>
        <w:t>7</w:t>
      </w:r>
      <w:r w:rsidRPr="00EF2CBF">
        <w:rPr>
          <w:rFonts w:ascii="Times New Roman" w:hAnsi="Times New Roman" w:cs="Times New Roman"/>
          <w:sz w:val="20"/>
          <w:szCs w:val="20"/>
        </w:rPr>
        <w:t>. В случае, если Участник долевого строительства отказывает/либо не отвечает в письменном виде на Уведомление Застройщика о предоставлении доступа к Объекту долевого строительства для устранения недостатков, Застройщик вправе не устранять данные недостатки до надлежащего предоставления доступа, а Участник долевого строительства не вправе требовать такого устранения.</w:t>
      </w:r>
    </w:p>
    <w:p w14:paraId="288AC928" w14:textId="55AFCC79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 xml:space="preserve">7.4. </w:t>
      </w:r>
      <w:r w:rsidR="00E66852" w:rsidRPr="00FB4C86">
        <w:rPr>
          <w:rFonts w:ascii="Times New Roman" w:hAnsi="Times New Roman" w:cs="Times New Roman"/>
          <w:b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b/>
          <w:sz w:val="20"/>
          <w:szCs w:val="20"/>
        </w:rPr>
        <w:t xml:space="preserve"> обязуется:</w:t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</w:p>
    <w:p w14:paraId="6F53CEFB" w14:textId="0DB3DCBD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7.4.1. Своевременно уплатить Цену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оговора в порядке и сроки, согласованные Сторонами в настоящем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оговоре и приложениях к нему.</w:t>
      </w:r>
    </w:p>
    <w:p w14:paraId="7D387003" w14:textId="3D6492B3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7.4.2. Зарегистрировать настоящий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 в органе, осуществляющем государственную регистрацию прав на недвижимое имущество и сделок с ним в течение 30 (тридцати) календарных дней с момента его подписания.</w:t>
      </w:r>
    </w:p>
    <w:p w14:paraId="792E149A" w14:textId="565CBDE9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7.4.3. До сдачи Объекта недвижимости в эксплуатацию и до принятия Объекта по</w:t>
      </w:r>
      <w:r w:rsidR="007A53D9">
        <w:rPr>
          <w:rFonts w:ascii="Times New Roman" w:hAnsi="Times New Roman" w:cs="Times New Roman"/>
          <w:sz w:val="20"/>
          <w:szCs w:val="20"/>
        </w:rPr>
        <w:t xml:space="preserve"> передаточному </w:t>
      </w:r>
      <w:r w:rsidRPr="00FB4C86">
        <w:rPr>
          <w:rFonts w:ascii="Times New Roman" w:hAnsi="Times New Roman" w:cs="Times New Roman"/>
          <w:sz w:val="20"/>
          <w:szCs w:val="20"/>
        </w:rPr>
        <w:t xml:space="preserve"> акту или иному документу о передаче объекта долевого строительства от Застройщика не производить без письменного разрешения Застройщика ремонтно-строительных работ, переустройства и перепланировки, перенос коммуникаций,  инженерных сетей, не врезать в двери замки, не устанавливать двери, </w:t>
      </w:r>
      <w:r w:rsidR="00F641B5" w:rsidRPr="00FB4C86">
        <w:rPr>
          <w:rFonts w:ascii="Times New Roman" w:hAnsi="Times New Roman" w:cs="Times New Roman"/>
          <w:sz w:val="20"/>
          <w:szCs w:val="20"/>
        </w:rPr>
        <w:t>не вселяться в Объект.</w:t>
      </w:r>
    </w:p>
    <w:p w14:paraId="77D95F56" w14:textId="1D1245E5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7.4.4. Приступить к приемке Объекта и принять его по</w:t>
      </w:r>
      <w:r w:rsidR="007A53D9">
        <w:rPr>
          <w:rFonts w:ascii="Times New Roman" w:hAnsi="Times New Roman" w:cs="Times New Roman"/>
          <w:sz w:val="20"/>
          <w:szCs w:val="20"/>
        </w:rPr>
        <w:t xml:space="preserve"> передаточному </w:t>
      </w:r>
      <w:r w:rsidRPr="00FB4C86">
        <w:rPr>
          <w:rFonts w:ascii="Times New Roman" w:hAnsi="Times New Roman" w:cs="Times New Roman"/>
          <w:sz w:val="20"/>
          <w:szCs w:val="20"/>
        </w:rPr>
        <w:t>акту в срок, указанный в уведомлении Застройщика о готовности Объекта к передаче.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692B6F22" w14:textId="5706541A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7.4.5. Самостоятельно нести ответственность за вред, причиненный другим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ам в результате самостоятельно/или с привлечением третьих лиц производимых ремонтно-строительных работ, </w:t>
      </w:r>
      <w:r w:rsidR="00525933" w:rsidRPr="00FB4C86">
        <w:rPr>
          <w:rFonts w:ascii="Times New Roman" w:hAnsi="Times New Roman" w:cs="Times New Roman"/>
          <w:sz w:val="20"/>
          <w:szCs w:val="20"/>
        </w:rPr>
        <w:t>переустройства и</w:t>
      </w:r>
      <w:r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525933" w:rsidRPr="00FB4C86">
        <w:rPr>
          <w:rFonts w:ascii="Times New Roman" w:hAnsi="Times New Roman" w:cs="Times New Roman"/>
          <w:sz w:val="20"/>
          <w:szCs w:val="20"/>
        </w:rPr>
        <w:t>перепланировки, переноса</w:t>
      </w:r>
      <w:r w:rsidRPr="00FB4C86">
        <w:rPr>
          <w:rFonts w:ascii="Times New Roman" w:hAnsi="Times New Roman" w:cs="Times New Roman"/>
          <w:sz w:val="20"/>
          <w:szCs w:val="20"/>
        </w:rPr>
        <w:t xml:space="preserve"> и/или повреждения коммуникаций, инженерных </w:t>
      </w:r>
      <w:r w:rsidR="00525933" w:rsidRPr="00FB4C86">
        <w:rPr>
          <w:rFonts w:ascii="Times New Roman" w:hAnsi="Times New Roman" w:cs="Times New Roman"/>
          <w:sz w:val="20"/>
          <w:szCs w:val="20"/>
        </w:rPr>
        <w:t>сетей, производства</w:t>
      </w:r>
      <w:r w:rsidRPr="00FB4C86">
        <w:rPr>
          <w:rFonts w:ascii="Times New Roman" w:hAnsi="Times New Roman" w:cs="Times New Roman"/>
          <w:sz w:val="20"/>
          <w:szCs w:val="20"/>
        </w:rPr>
        <w:t xml:space="preserve"> отделочных </w:t>
      </w:r>
      <w:r w:rsidR="00525933" w:rsidRPr="00FB4C86">
        <w:rPr>
          <w:rFonts w:ascii="Times New Roman" w:hAnsi="Times New Roman" w:cs="Times New Roman"/>
          <w:sz w:val="20"/>
          <w:szCs w:val="20"/>
        </w:rPr>
        <w:t>работ, и</w:t>
      </w:r>
      <w:r w:rsidRPr="00FB4C86">
        <w:rPr>
          <w:rFonts w:ascii="Times New Roman" w:hAnsi="Times New Roman" w:cs="Times New Roman"/>
          <w:sz w:val="20"/>
          <w:szCs w:val="20"/>
        </w:rPr>
        <w:t xml:space="preserve"> т.п. </w:t>
      </w:r>
    </w:p>
    <w:p w14:paraId="42536629" w14:textId="1B9C7580" w:rsidR="00E01AA5" w:rsidRPr="00FB4C86" w:rsidRDefault="00E66852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E01AA5" w:rsidRPr="00FB4C86">
        <w:rPr>
          <w:rFonts w:ascii="Times New Roman" w:hAnsi="Times New Roman" w:cs="Times New Roman"/>
          <w:sz w:val="20"/>
          <w:szCs w:val="20"/>
        </w:rPr>
        <w:t xml:space="preserve"> обязан своими силами и за свой счёт привести Объект в первоначальное состояние в течение 1 месяца со дня обнаружения </w:t>
      </w:r>
      <w:r w:rsidR="00525933" w:rsidRPr="00FB4C86">
        <w:rPr>
          <w:rFonts w:ascii="Times New Roman" w:hAnsi="Times New Roman" w:cs="Times New Roman"/>
          <w:sz w:val="20"/>
          <w:szCs w:val="20"/>
        </w:rPr>
        <w:t>Застройщиком результатов</w:t>
      </w:r>
      <w:r w:rsidR="00E01AA5" w:rsidRPr="00FB4C86">
        <w:rPr>
          <w:rFonts w:ascii="Times New Roman" w:hAnsi="Times New Roman" w:cs="Times New Roman"/>
          <w:sz w:val="20"/>
          <w:szCs w:val="20"/>
        </w:rPr>
        <w:t xml:space="preserve"> ремонтно-строительных работ, </w:t>
      </w:r>
      <w:r w:rsidR="00525933" w:rsidRPr="00FB4C86">
        <w:rPr>
          <w:rFonts w:ascii="Times New Roman" w:hAnsi="Times New Roman" w:cs="Times New Roman"/>
          <w:sz w:val="20"/>
          <w:szCs w:val="20"/>
        </w:rPr>
        <w:t>переустройства и</w:t>
      </w:r>
      <w:r w:rsidR="00E01AA5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525933" w:rsidRPr="00FB4C86">
        <w:rPr>
          <w:rFonts w:ascii="Times New Roman" w:hAnsi="Times New Roman" w:cs="Times New Roman"/>
          <w:sz w:val="20"/>
          <w:szCs w:val="20"/>
        </w:rPr>
        <w:t>перепланировки, переноса коммуникаций</w:t>
      </w:r>
      <w:r w:rsidR="00E01AA5" w:rsidRPr="00FB4C86">
        <w:rPr>
          <w:rFonts w:ascii="Times New Roman" w:hAnsi="Times New Roman" w:cs="Times New Roman"/>
          <w:sz w:val="20"/>
          <w:szCs w:val="20"/>
        </w:rPr>
        <w:t xml:space="preserve">, инженерных путей.   </w:t>
      </w:r>
    </w:p>
    <w:p w14:paraId="14830192" w14:textId="2E5A0BFE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Если Объект не будет приведен в первоначальное состояние в вышеуказанный срок,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обязуется возместить Застройщику в 10 (десяти)</w:t>
      </w:r>
      <w:r w:rsidR="007734EB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sz w:val="20"/>
          <w:szCs w:val="20"/>
        </w:rPr>
        <w:t xml:space="preserve">кратном размере расходы, понесенные последним на приведение в первоначальное   состояние. </w:t>
      </w:r>
    </w:p>
    <w:p w14:paraId="00E00D3E" w14:textId="63BA1378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В случае если к Застройщику будут предъявлены претензии и/или иски, и/или возбуждены дела по гражданским и/или административным правонарушениям по поводу нарушения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ом условий п. 7.4.3. договора, Застройщик извещает об этом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а.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 обязуется самостоятельно урегулировать такие претензии и/или обеспечить судебную защиту, и/или компенсировать Застройщику все причиненные убытки. Понесенные Застройщиком убытки в результате урегулирования указанных претензий или окончания судебных процессов будут компенсированы (возмещены)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ом в полном объеме в течение 5 (пяти) календарных дней с момента предъявления соответствующей </w:t>
      </w:r>
      <w:r w:rsidR="00F641B5" w:rsidRPr="00FB4C86">
        <w:rPr>
          <w:rFonts w:ascii="Times New Roman" w:hAnsi="Times New Roman" w:cs="Times New Roman"/>
          <w:sz w:val="20"/>
          <w:szCs w:val="20"/>
        </w:rPr>
        <w:t>претензии.</w:t>
      </w:r>
    </w:p>
    <w:p w14:paraId="16FF3234" w14:textId="3D6A780C" w:rsidR="00382387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7.4.6.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382387" w:rsidRPr="00FB4C86">
        <w:rPr>
          <w:rFonts w:ascii="Times New Roman" w:hAnsi="Times New Roman" w:cs="Times New Roman"/>
          <w:sz w:val="20"/>
          <w:szCs w:val="20"/>
        </w:rPr>
        <w:t xml:space="preserve"> после  подписания </w:t>
      </w:r>
      <w:r w:rsidR="00040ACD">
        <w:rPr>
          <w:rFonts w:ascii="Times New Roman" w:hAnsi="Times New Roman" w:cs="Times New Roman"/>
          <w:sz w:val="20"/>
          <w:szCs w:val="20"/>
        </w:rPr>
        <w:t xml:space="preserve">передаточного </w:t>
      </w:r>
      <w:r w:rsidR="00382387" w:rsidRPr="00FB4C86">
        <w:rPr>
          <w:rFonts w:ascii="Times New Roman" w:hAnsi="Times New Roman" w:cs="Times New Roman"/>
          <w:sz w:val="20"/>
          <w:szCs w:val="20"/>
        </w:rPr>
        <w:t>акта  или другого документа о передаче Объекта долевого строительства заклю</w:t>
      </w:r>
      <w:r w:rsidR="005B645E" w:rsidRPr="00FB4C86">
        <w:rPr>
          <w:rFonts w:ascii="Times New Roman" w:hAnsi="Times New Roman" w:cs="Times New Roman"/>
          <w:sz w:val="20"/>
          <w:szCs w:val="20"/>
        </w:rPr>
        <w:t>чает</w:t>
      </w:r>
      <w:r w:rsidR="00382387" w:rsidRPr="00FB4C86">
        <w:rPr>
          <w:rFonts w:ascii="Times New Roman" w:hAnsi="Times New Roman" w:cs="Times New Roman"/>
          <w:sz w:val="20"/>
          <w:szCs w:val="20"/>
        </w:rPr>
        <w:t xml:space="preserve"> договор на управление, эксплуатацию и обслуживание Объекта с </w:t>
      </w:r>
      <w:r w:rsidR="005B645E" w:rsidRPr="00FB4C86">
        <w:rPr>
          <w:rFonts w:ascii="Times New Roman" w:hAnsi="Times New Roman" w:cs="Times New Roman"/>
          <w:sz w:val="20"/>
          <w:szCs w:val="20"/>
        </w:rPr>
        <w:t>у</w:t>
      </w:r>
      <w:r w:rsidR="00382387" w:rsidRPr="00FB4C86">
        <w:rPr>
          <w:rFonts w:ascii="Times New Roman" w:hAnsi="Times New Roman" w:cs="Times New Roman"/>
          <w:sz w:val="20"/>
          <w:szCs w:val="20"/>
        </w:rPr>
        <w:t xml:space="preserve">правляющей организацией или ТСЖ, и с момента подписания </w:t>
      </w:r>
      <w:r w:rsidR="00040ACD">
        <w:rPr>
          <w:rFonts w:ascii="Times New Roman" w:hAnsi="Times New Roman" w:cs="Times New Roman"/>
          <w:sz w:val="20"/>
          <w:szCs w:val="20"/>
        </w:rPr>
        <w:t xml:space="preserve">передаточного </w:t>
      </w:r>
      <w:r w:rsidR="00382387" w:rsidRPr="00FB4C86">
        <w:rPr>
          <w:rFonts w:ascii="Times New Roman" w:hAnsi="Times New Roman" w:cs="Times New Roman"/>
          <w:sz w:val="20"/>
          <w:szCs w:val="20"/>
        </w:rPr>
        <w:t xml:space="preserve">акта или другого документа о </w:t>
      </w:r>
      <w:r w:rsidR="00382387" w:rsidRPr="00FB4C86">
        <w:rPr>
          <w:rFonts w:ascii="Times New Roman" w:hAnsi="Times New Roman" w:cs="Times New Roman"/>
          <w:sz w:val="20"/>
          <w:szCs w:val="20"/>
        </w:rPr>
        <w:lastRenderedPageBreak/>
        <w:t xml:space="preserve">передаче Объекта долевого строительства обязуется самостоятельно оплачивать расходы по эксплуатации, содержанию, текущему и капитальному ремонту Объекта, оплате коммунальных услуг (обслуживание лифтов, сантехнического и электротехнического хозяйства, услуги охраны, уборка лестниц, территории, тепло/электроэнергию, коммунальные и иные услуги, связанные с эксплуатацией Объекта) пропорционально доле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382387" w:rsidRPr="00FB4C86">
        <w:rPr>
          <w:rFonts w:ascii="Times New Roman" w:hAnsi="Times New Roman" w:cs="Times New Roman"/>
          <w:sz w:val="20"/>
          <w:szCs w:val="20"/>
        </w:rPr>
        <w:t xml:space="preserve">а в общей площади Объекта недвижимости. Расходы за содержание и ремонт Объекта, а также коммунальные и иные услуги оплачиваются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382387" w:rsidRPr="00FB4C86">
        <w:rPr>
          <w:rFonts w:ascii="Times New Roman" w:hAnsi="Times New Roman" w:cs="Times New Roman"/>
          <w:sz w:val="20"/>
          <w:szCs w:val="20"/>
        </w:rPr>
        <w:t xml:space="preserve">ом в соответствии с действующим законодательством, а также условиями договора, заключенного между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="00382387" w:rsidRPr="00FB4C86">
        <w:rPr>
          <w:rFonts w:ascii="Times New Roman" w:hAnsi="Times New Roman" w:cs="Times New Roman"/>
          <w:sz w:val="20"/>
          <w:szCs w:val="20"/>
        </w:rPr>
        <w:t xml:space="preserve">ом и </w:t>
      </w:r>
      <w:r w:rsidR="005B645E" w:rsidRPr="00FB4C86">
        <w:rPr>
          <w:rFonts w:ascii="Times New Roman" w:hAnsi="Times New Roman" w:cs="Times New Roman"/>
          <w:sz w:val="20"/>
          <w:szCs w:val="20"/>
        </w:rPr>
        <w:t>у</w:t>
      </w:r>
      <w:r w:rsidR="00382387" w:rsidRPr="00FB4C86">
        <w:rPr>
          <w:rFonts w:ascii="Times New Roman" w:hAnsi="Times New Roman" w:cs="Times New Roman"/>
          <w:sz w:val="20"/>
          <w:szCs w:val="20"/>
        </w:rPr>
        <w:t>правляющей организацией.</w:t>
      </w:r>
    </w:p>
    <w:p w14:paraId="2B99254C" w14:textId="440809A3" w:rsidR="0090139A" w:rsidRPr="00EF2CBF" w:rsidRDefault="0090139A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Уклонение Участника долевого строительства от заключения вышеуказанных договоров не освобождает Участника долевого строительства от обязанности по оплате коммунальных, эксплуатационных платежей и иных расходов,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</w:t>
      </w:r>
      <w:r w:rsidR="00040ACD" w:rsidRPr="00EF2CBF">
        <w:rPr>
          <w:rFonts w:ascii="Times New Roman" w:hAnsi="Times New Roman" w:cs="Times New Roman"/>
          <w:sz w:val="20"/>
          <w:szCs w:val="20"/>
        </w:rPr>
        <w:t>передаточному а</w:t>
      </w:r>
      <w:r w:rsidRPr="00EF2CBF">
        <w:rPr>
          <w:rFonts w:ascii="Times New Roman" w:hAnsi="Times New Roman" w:cs="Times New Roman"/>
          <w:sz w:val="20"/>
          <w:szCs w:val="20"/>
        </w:rPr>
        <w:t xml:space="preserve">кту Объекта долевого строительства (в том числе по одностороннему </w:t>
      </w:r>
      <w:r w:rsidR="00040ACD" w:rsidRPr="00EF2CBF">
        <w:rPr>
          <w:rFonts w:ascii="Times New Roman" w:hAnsi="Times New Roman" w:cs="Times New Roman"/>
          <w:sz w:val="20"/>
          <w:szCs w:val="20"/>
        </w:rPr>
        <w:t>передаточному акту</w:t>
      </w:r>
      <w:r w:rsidRPr="00EF2CBF">
        <w:rPr>
          <w:rFonts w:ascii="Times New Roman" w:hAnsi="Times New Roman" w:cs="Times New Roman"/>
          <w:sz w:val="20"/>
          <w:szCs w:val="20"/>
        </w:rPr>
        <w:t>, составленному Застройщиком).</w:t>
      </w:r>
    </w:p>
    <w:p w14:paraId="36782F3F" w14:textId="1BE0E00A" w:rsidR="00E35ED6" w:rsidRPr="00EF2CBF" w:rsidRDefault="00E35ED6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7.4.7. В случае если Участник долевого строительства не выполнил свои обязательства по приемке Объекта долевого строительства в сроки, предусмотренные п. 3.4 настоящего Договора, Застройщик вправе требовать оплаты стоимости коммунальных, эксплуатационных и иных услуг, связанных с содержанием Объекта долевого строительства и общего имущества Объекта (пропорционально площади Объекта долевого строительства в общем имуществе), за весь период просрочки в принятии Объекта долевого строительства, допущенной Участником долевого строительства начиная с даты </w:t>
      </w:r>
      <w:r w:rsidR="00616842" w:rsidRPr="00EF2CBF">
        <w:rPr>
          <w:rFonts w:ascii="Times New Roman" w:hAnsi="Times New Roman" w:cs="Times New Roman"/>
          <w:sz w:val="20"/>
          <w:szCs w:val="20"/>
        </w:rPr>
        <w:t>направления</w:t>
      </w:r>
      <w:r w:rsidRPr="00EF2CBF">
        <w:rPr>
          <w:rFonts w:ascii="Times New Roman" w:hAnsi="Times New Roman" w:cs="Times New Roman"/>
          <w:sz w:val="20"/>
          <w:szCs w:val="20"/>
        </w:rPr>
        <w:t xml:space="preserve"> Застройщиком одностороннего</w:t>
      </w:r>
      <w:r w:rsidR="00040ACD" w:rsidRPr="00EF2CBF">
        <w:rPr>
          <w:rFonts w:ascii="Times New Roman" w:hAnsi="Times New Roman" w:cs="Times New Roman"/>
          <w:sz w:val="20"/>
          <w:szCs w:val="20"/>
        </w:rPr>
        <w:t xml:space="preserve"> передаточного</w:t>
      </w:r>
      <w:r w:rsidRPr="00EF2CBF">
        <w:rPr>
          <w:rFonts w:ascii="Times New Roman" w:hAnsi="Times New Roman" w:cs="Times New Roman"/>
          <w:sz w:val="20"/>
          <w:szCs w:val="20"/>
        </w:rPr>
        <w:t xml:space="preserve"> акта в соответствии с п. 3.4 настоящего Договора по тарифам (счетам) эксплуатирующей организации. Участник долевого строительства обязан выплатить Застройщику начисленную сумму по оплате стоимости коммунальных, эксплуатационных и иных услуг в срок не позднее 5 (пяти) рабочих дней с даты получения соответствующего требования от Застройщика.     </w:t>
      </w:r>
    </w:p>
    <w:p w14:paraId="46C752D2" w14:textId="02F2C305" w:rsidR="00E35ED6" w:rsidRPr="00EF2CBF" w:rsidRDefault="00E35ED6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7.4.8. Незамедлительно рассматривать и принимать решения в связи с обращениями Застройщика при оформлении дополнительных соглашений, связанных с реализацией Договора в договорные сроки.</w:t>
      </w:r>
    </w:p>
    <w:p w14:paraId="67C116F5" w14:textId="50D9F3F4" w:rsidR="00E35ED6" w:rsidRPr="00EF2CBF" w:rsidRDefault="00E35ED6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7.4.9. Уплатить Застройщику предусмотренные Договором и (или) действующим законодательством РФ неустойки (штрафы, пени) до подписания </w:t>
      </w:r>
      <w:r w:rsidR="00040ACD" w:rsidRPr="00EF2CBF">
        <w:rPr>
          <w:rFonts w:ascii="Times New Roman" w:hAnsi="Times New Roman" w:cs="Times New Roman"/>
          <w:sz w:val="20"/>
          <w:szCs w:val="20"/>
        </w:rPr>
        <w:t>передаточного а</w:t>
      </w:r>
      <w:r w:rsidRPr="00EF2CBF">
        <w:rPr>
          <w:rFonts w:ascii="Times New Roman" w:hAnsi="Times New Roman" w:cs="Times New Roman"/>
          <w:sz w:val="20"/>
          <w:szCs w:val="20"/>
        </w:rPr>
        <w:t>кта Объекта долевого строительства.</w:t>
      </w:r>
    </w:p>
    <w:p w14:paraId="759A9895" w14:textId="303FBB71" w:rsidR="00E35ED6" w:rsidRPr="00EF2CBF" w:rsidRDefault="00E35ED6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7.4.10. Предоставить в орган, осуществляющий государственный кадастровый учет и государственную регистрацию прав, полный комплект документов, необходимых для государственной регистрации Договора, в том числе документ об оплате государственной пошлины, после получения Объекта долевого строительства по </w:t>
      </w:r>
      <w:r w:rsidR="00040ACD" w:rsidRPr="00EF2CBF">
        <w:rPr>
          <w:rFonts w:ascii="Times New Roman" w:hAnsi="Times New Roman" w:cs="Times New Roman"/>
          <w:sz w:val="20"/>
          <w:szCs w:val="20"/>
        </w:rPr>
        <w:t>одностороннему а</w:t>
      </w:r>
      <w:r w:rsidRPr="00EF2CBF">
        <w:rPr>
          <w:rFonts w:ascii="Times New Roman" w:hAnsi="Times New Roman" w:cs="Times New Roman"/>
          <w:sz w:val="20"/>
          <w:szCs w:val="20"/>
        </w:rPr>
        <w:t xml:space="preserve">кту (в том числе одностороннему </w:t>
      </w:r>
      <w:r w:rsidR="00040ACD" w:rsidRPr="00EF2CBF">
        <w:rPr>
          <w:rFonts w:ascii="Times New Roman" w:hAnsi="Times New Roman" w:cs="Times New Roman"/>
          <w:sz w:val="20"/>
          <w:szCs w:val="20"/>
        </w:rPr>
        <w:t>передаточному а</w:t>
      </w:r>
      <w:r w:rsidRPr="00EF2CBF">
        <w:rPr>
          <w:rFonts w:ascii="Times New Roman" w:hAnsi="Times New Roman" w:cs="Times New Roman"/>
          <w:sz w:val="20"/>
          <w:szCs w:val="20"/>
        </w:rPr>
        <w:t>кту</w:t>
      </w:r>
      <w:r w:rsidR="00040ACD" w:rsidRPr="00EF2CBF">
        <w:rPr>
          <w:rFonts w:ascii="Times New Roman" w:hAnsi="Times New Roman" w:cs="Times New Roman"/>
          <w:sz w:val="20"/>
          <w:szCs w:val="20"/>
        </w:rPr>
        <w:t xml:space="preserve"> </w:t>
      </w:r>
      <w:r w:rsidRPr="00EF2CBF">
        <w:rPr>
          <w:rFonts w:ascii="Times New Roman" w:hAnsi="Times New Roman" w:cs="Times New Roman"/>
          <w:sz w:val="20"/>
          <w:szCs w:val="20"/>
        </w:rPr>
        <w:t xml:space="preserve">Объекта долевого строительства, составленному Застройщиком)  произвести государственную регистрацию права собственности на Объект долевого строительства, а также нести расходы, связанные с такой регистрацией. </w:t>
      </w:r>
    </w:p>
    <w:p w14:paraId="128DF242" w14:textId="3C2F1189" w:rsidR="00E35ED6" w:rsidRPr="00EF2CBF" w:rsidRDefault="00E35ED6" w:rsidP="00DC2993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7.4.11.</w:t>
      </w:r>
      <w:r w:rsidRPr="00EF2CBF">
        <w:rPr>
          <w:rFonts w:ascii="Times New Roman" w:hAnsi="Times New Roman" w:cs="Times New Roman"/>
          <w:sz w:val="20"/>
          <w:szCs w:val="20"/>
        </w:rPr>
        <w:tab/>
        <w:t xml:space="preserve">Обязательства Участника долевого строительства считаются исполненными с момента уплаты в полном объеме Цены Договора, указанной в п. </w:t>
      </w:r>
      <w:r w:rsidR="00486F77" w:rsidRPr="00EF2CBF">
        <w:rPr>
          <w:rFonts w:ascii="Times New Roman" w:hAnsi="Times New Roman" w:cs="Times New Roman"/>
          <w:sz w:val="20"/>
          <w:szCs w:val="20"/>
        </w:rPr>
        <w:t>4</w:t>
      </w:r>
      <w:r w:rsidRPr="00EF2CBF">
        <w:rPr>
          <w:rFonts w:ascii="Times New Roman" w:hAnsi="Times New Roman" w:cs="Times New Roman"/>
          <w:sz w:val="20"/>
          <w:szCs w:val="20"/>
        </w:rPr>
        <w:t xml:space="preserve">.1 исполнения иных финансовых обязательств по Договору и приемки Объекта долевого строительства по </w:t>
      </w:r>
      <w:r w:rsidR="00040ACD" w:rsidRPr="00EF2CBF">
        <w:rPr>
          <w:rFonts w:ascii="Times New Roman" w:hAnsi="Times New Roman" w:cs="Times New Roman"/>
          <w:sz w:val="20"/>
          <w:szCs w:val="20"/>
        </w:rPr>
        <w:t>передаточному а</w:t>
      </w:r>
      <w:r w:rsidRPr="00EF2CBF">
        <w:rPr>
          <w:rFonts w:ascii="Times New Roman" w:hAnsi="Times New Roman" w:cs="Times New Roman"/>
          <w:sz w:val="20"/>
          <w:szCs w:val="20"/>
        </w:rPr>
        <w:t>кту Объекта долевого строительства (в том числе составленному Застройщиком в одностороннем порядке).</w:t>
      </w:r>
    </w:p>
    <w:p w14:paraId="6A93802D" w14:textId="4A6103F1" w:rsidR="00E35ED6" w:rsidRPr="00EF2CBF" w:rsidRDefault="00E35ED6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7.4.12. Обязуется заключить с Застройщиком договор счета эскроу с другим уполномоченным банком, если в отношении уполномоченного банка, в котором открыт счет эскроу, наступил страховой случай в соответствии с Федеральным законом от 23 декабря 2003 года N 177-ФЗ «О страховании вкладов в банках Российской Федерации» до ввода в эксплуатацию Объекта и государственной регистрации права собственности в отношении одного объекта долевого строительства, входящего в состав Объекта.</w:t>
      </w:r>
    </w:p>
    <w:p w14:paraId="37A93303" w14:textId="3C1AE76A" w:rsidR="00E35ED6" w:rsidRPr="00FB4C86" w:rsidRDefault="00E35ED6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7.4.13. Участник долевого строительства ознакомлен с тем, что нарушение условий эксплуатации Объекта (включая, но не ограничиваясь, размещение на фасаде Объекта внешних блоков кондиционеров и иного инженерного оборудования вне отведенных мест) является нарушением архитектурного облика дома, что может повлечь за собой ответственность, предусмотренную законодательством. Участник долевого </w:t>
      </w:r>
      <w:r w:rsidRPr="004B3915">
        <w:rPr>
          <w:rFonts w:ascii="Times New Roman" w:hAnsi="Times New Roman" w:cs="Times New Roman"/>
          <w:sz w:val="20"/>
          <w:szCs w:val="20"/>
        </w:rPr>
        <w:t>строительства не вправе устанавливать внешние блоки кондиционеров, а также другие дополнительные конструкции на фасаде Объекта в местах, отличных от мест, предусмотренных проектной документацией</w:t>
      </w:r>
      <w:r w:rsidRPr="004B3915">
        <w:rPr>
          <w:rFonts w:ascii="Times New Roman" w:hAnsi="Times New Roman" w:cs="Times New Roman"/>
          <w:color w:val="4F81BD" w:themeColor="accent1"/>
          <w:sz w:val="20"/>
          <w:szCs w:val="20"/>
        </w:rPr>
        <w:t>.</w:t>
      </w:r>
    </w:p>
    <w:p w14:paraId="2E68B6C7" w14:textId="0EC42D01" w:rsidR="00E01AA5" w:rsidRPr="00FB4C86" w:rsidRDefault="00E01AA5" w:rsidP="002244B9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FB4C86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Pr="00FB4C86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Pr="00FB4C86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Pr="00FB4C86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Pr="00FB4C86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Pr="00FB4C86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Pr="00FB4C86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Pr="00FB4C86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Pr="00FB4C86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</w:p>
    <w:p w14:paraId="0238AD11" w14:textId="77777777" w:rsidR="00E01AA5" w:rsidRPr="00FB4C86" w:rsidRDefault="00E01AA5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8. ОТВЕТСТВЕННОСТЬ СТОРОН ЗА НАРУШЕНИЕ ОБЯЗАТЕЛЬСТВ ПО ДОГОВОРУ</w:t>
      </w:r>
    </w:p>
    <w:p w14:paraId="7F15709E" w14:textId="77777777" w:rsidR="00A57536" w:rsidRPr="00FB4C86" w:rsidRDefault="00A57536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5409B4" w14:textId="32213BA3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8.1. В случае неисполнения или ненадлежащего исполнения обязательств по настоящему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оговору Сторона, не исполнившая своих обязательств или ненадлежащее исполнившая свои обязательства, несет ответственность в соответствии с действующим законодательством.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5A051A24" w14:textId="6888173D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8.2. Ни одна из Сторон не несет ответственности перед другой Стороной за невыполнение обязательств по настоящему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оговору, обусловленное непреодолимой силой, то есть чрезвычайными и непредотвратимыми при данных условиях обстоятельствами, возникшими помимо воли и желания сторон, которые нельзя было предвидеть или избежать, включая какие-либо постановления, приказы, распоряжения, иные акты или действия (бездействие) государственных и муниципальных органов,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участком, объявленную или фактическую войну, гражданские волнения, эпидемии, эмбарго, блокаду, землетрясения, наводнения, пожары, другие стихийные бедствия.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10C8C4C7" w14:textId="706FA329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8.3. Сторона, для которой создалась невозможность исполнения обязательств по настоящему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 xml:space="preserve">оговору, обязана известить в письменной форме другую Сторону о наступлении и прекращении вышеуказанных обстоятельств не позднее 30 (тридцати) рабочих дней с момента их наступления и прекращения с приложением соответствующих документов. Справка торгово-промышленной палаты или иного уполномоченного органа </w:t>
      </w:r>
      <w:r w:rsidRPr="00FB4C86">
        <w:rPr>
          <w:rFonts w:ascii="Times New Roman" w:hAnsi="Times New Roman" w:cs="Times New Roman"/>
          <w:sz w:val="20"/>
          <w:szCs w:val="20"/>
        </w:rPr>
        <w:lastRenderedPageBreak/>
        <w:t>будет служить достаточным доказательством наличия и продолжительности действия обстоятельств непреодолимой силы.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26815C91" w14:textId="3337DA13" w:rsidR="009D3957" w:rsidRPr="00FB4C86" w:rsidRDefault="009D3957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8.4. </w:t>
      </w:r>
      <w:bookmarkStart w:id="2" w:name="_Hlk104306189"/>
      <w:r w:rsidRPr="00FB4C86">
        <w:rPr>
          <w:rFonts w:ascii="Times New Roman" w:hAnsi="Times New Roman" w:cs="Times New Roman"/>
          <w:sz w:val="20"/>
          <w:szCs w:val="20"/>
        </w:rPr>
        <w:t xml:space="preserve">В случае одностороннего отказа </w:t>
      </w:r>
      <w:r w:rsidR="00E66852" w:rsidRPr="00FB4C86">
        <w:rPr>
          <w:rFonts w:ascii="Times New Roman" w:hAnsi="Times New Roman" w:cs="Times New Roman"/>
          <w:sz w:val="20"/>
          <w:szCs w:val="20"/>
        </w:rPr>
        <w:t>Участник</w:t>
      </w:r>
      <w:r w:rsidRPr="00FB4C86">
        <w:rPr>
          <w:rFonts w:ascii="Times New Roman" w:hAnsi="Times New Roman" w:cs="Times New Roman"/>
          <w:sz w:val="20"/>
          <w:szCs w:val="20"/>
        </w:rPr>
        <w:t xml:space="preserve">а от исполнения настоящего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оговора по причинам, указанным в подпункте 5 пункта 1 ст.9 Федерального закона №</w:t>
      </w:r>
      <w:r w:rsidR="00DC2993">
        <w:rPr>
          <w:rFonts w:ascii="Times New Roman" w:hAnsi="Times New Roman" w:cs="Times New Roman"/>
          <w:sz w:val="20"/>
          <w:szCs w:val="20"/>
        </w:rPr>
        <w:t xml:space="preserve"> </w:t>
      </w:r>
      <w:r w:rsidRPr="00FB4C86">
        <w:rPr>
          <w:rFonts w:ascii="Times New Roman" w:hAnsi="Times New Roman" w:cs="Times New Roman"/>
          <w:sz w:val="20"/>
          <w:szCs w:val="20"/>
        </w:rPr>
        <w:t xml:space="preserve">214-ФЗ, возврат внесенных им ранее денежных средств производится в течение двадцати рабочих дней с момента расторжения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оговора, если иные правила возврата денежных средств не установлены действующим законодательством.</w:t>
      </w:r>
    </w:p>
    <w:p w14:paraId="345C25D1" w14:textId="77777777" w:rsidR="00A57536" w:rsidRPr="00FB4C86" w:rsidRDefault="00A57536" w:rsidP="00224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p w14:paraId="34004DED" w14:textId="44F7889F" w:rsidR="00E01AA5" w:rsidRPr="00FB4C86" w:rsidRDefault="00E01AA5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9. ЗАКЛЮЧИТЕЛЬНЫЕ ПОЛОЖЕНИЯ</w:t>
      </w:r>
    </w:p>
    <w:p w14:paraId="748E5CB3" w14:textId="77777777" w:rsidR="00A57536" w:rsidRPr="00FB4C86" w:rsidRDefault="00A57536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BA47F4" w14:textId="402547CE" w:rsidR="00E01AA5" w:rsidRPr="00FB4C86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9.1. Настоящий </w:t>
      </w:r>
      <w:r w:rsidR="00DC299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 может быть изменен или прекращен по письменному соглашению Сторон.</w:t>
      </w:r>
    </w:p>
    <w:p w14:paraId="1ADD7A9F" w14:textId="2DC83011" w:rsidR="009E6048" w:rsidRPr="00EF2CBF" w:rsidRDefault="009E6048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9.2. Договор, все изменения (дополнения) и уступка прав требований по нему заключаются в письменной форме, подлежат государственной регистрации в органе, осуществляющем государственный кадастровый учет и государственную регистрацию прав на недвижимое имущество и сделок с ним, на территории регистрационного округа по месту нахождения жилого дома в порядке, предусмотренном Федеральным законом № 218-ФЗ «О государственной регистрации недвижимости» от 13.07.2015 г. и считаются заключенными (вступившими в силу) с момента такой регистрации.</w:t>
      </w:r>
    </w:p>
    <w:p w14:paraId="38F9B3D7" w14:textId="243AB0EB" w:rsidR="009E6048" w:rsidRPr="00EF2CBF" w:rsidRDefault="009E6048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9.3. Стороны обязуются обратиться за государственной регистрацией Договора в орган, осуществляющий государственный кадастровый учет и государственную регистрацию прав, в течение 5 (пяти) рабочих дней с даты подписания Договора и открытия Участником долевого строительства счета-эскроу в т.ч. представить в указанный срок все необходимые для регистрации Договора документы. Расходы по оплате государственной пошлины в связи с государственной регистрацией Договора Стороны несут в равных долях.</w:t>
      </w:r>
    </w:p>
    <w:p w14:paraId="09EE667D" w14:textId="77777777" w:rsidR="00C25530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>9.</w:t>
      </w:r>
      <w:r w:rsidR="009E6048" w:rsidRPr="00EF2CBF">
        <w:rPr>
          <w:rFonts w:ascii="Times New Roman" w:hAnsi="Times New Roman" w:cs="Times New Roman"/>
          <w:sz w:val="20"/>
          <w:szCs w:val="20"/>
        </w:rPr>
        <w:t>4</w:t>
      </w:r>
      <w:r w:rsidRPr="00EF2CBF">
        <w:rPr>
          <w:rFonts w:ascii="Times New Roman" w:hAnsi="Times New Roman" w:cs="Times New Roman"/>
          <w:sz w:val="20"/>
          <w:szCs w:val="20"/>
        </w:rPr>
        <w:t>.</w:t>
      </w:r>
      <w:r w:rsidR="00616842" w:rsidRPr="00EF2CBF">
        <w:rPr>
          <w:rFonts w:ascii="Times New Roman" w:hAnsi="Times New Roman" w:cs="Times New Roman"/>
          <w:sz w:val="20"/>
          <w:szCs w:val="20"/>
        </w:rPr>
        <w:t xml:space="preserve"> </w:t>
      </w:r>
      <w:r w:rsidR="00C8252A" w:rsidRPr="00EF2CBF">
        <w:rPr>
          <w:rFonts w:ascii="Times New Roman" w:hAnsi="Times New Roman" w:cs="Times New Roman"/>
          <w:sz w:val="20"/>
          <w:szCs w:val="20"/>
        </w:rPr>
        <w:t>В случае изменения адреса или других реквизитов Сторона, у которой произошли изменения, обязана в десятидневный срок письменно уведомить другую сторону по Договору.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уведомлений, направленных по адресу, указанному в разделе 11 настоящего договора.</w:t>
      </w:r>
      <w:r w:rsidRPr="00EF2CBF">
        <w:rPr>
          <w:rFonts w:ascii="Times New Roman" w:hAnsi="Times New Roman" w:cs="Times New Roman"/>
          <w:sz w:val="20"/>
          <w:szCs w:val="20"/>
        </w:rPr>
        <w:tab/>
      </w:r>
      <w:r w:rsidRPr="00EF2CBF">
        <w:rPr>
          <w:rFonts w:ascii="Times New Roman" w:hAnsi="Times New Roman" w:cs="Times New Roman"/>
          <w:sz w:val="20"/>
          <w:szCs w:val="20"/>
        </w:rPr>
        <w:tab/>
      </w:r>
      <w:r w:rsidRPr="00EF2CBF">
        <w:rPr>
          <w:rFonts w:ascii="Times New Roman" w:hAnsi="Times New Roman" w:cs="Times New Roman"/>
          <w:sz w:val="20"/>
          <w:szCs w:val="20"/>
        </w:rPr>
        <w:tab/>
      </w:r>
    </w:p>
    <w:p w14:paraId="612546A9" w14:textId="19DE8654" w:rsidR="00E01AA5" w:rsidRPr="00EF2CBF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9.5. </w:t>
      </w:r>
      <w:r w:rsidR="00AC6C36" w:rsidRPr="00EF2CBF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на </w:t>
      </w:r>
      <w:r w:rsidR="00407A60" w:rsidRPr="00407A60">
        <w:rPr>
          <w:rFonts w:ascii="Times New Roman" w:hAnsi="Times New Roman" w:cs="Times New Roman"/>
          <w:sz w:val="20"/>
          <w:szCs w:val="20"/>
        </w:rPr>
        <w:t>14</w:t>
      </w:r>
      <w:r w:rsidRPr="00EF2CBF">
        <w:rPr>
          <w:rFonts w:ascii="Times New Roman" w:hAnsi="Times New Roman" w:cs="Times New Roman"/>
          <w:sz w:val="20"/>
          <w:szCs w:val="20"/>
        </w:rPr>
        <w:t xml:space="preserve"> страницах, в трех экземплярах, имеющих одинаковую юридическую силу, один экземпляр для </w:t>
      </w:r>
      <w:r w:rsidR="00E66852" w:rsidRPr="00EF2CBF">
        <w:rPr>
          <w:rFonts w:ascii="Times New Roman" w:hAnsi="Times New Roman" w:cs="Times New Roman"/>
          <w:sz w:val="20"/>
          <w:szCs w:val="20"/>
        </w:rPr>
        <w:t>Участник</w:t>
      </w:r>
      <w:r w:rsidRPr="00EF2CBF">
        <w:rPr>
          <w:rFonts w:ascii="Times New Roman" w:hAnsi="Times New Roman" w:cs="Times New Roman"/>
          <w:sz w:val="20"/>
          <w:szCs w:val="20"/>
        </w:rPr>
        <w:t>а, один для Застройщика и один для органа, осуществляющего государственную регистрацию прав на недвижимое имущество и сделок с ним.</w:t>
      </w:r>
    </w:p>
    <w:p w14:paraId="6E14B05C" w14:textId="09B73611" w:rsidR="00E01AA5" w:rsidRPr="00EF2CBF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9.6. Отношения Застройщика и </w:t>
      </w:r>
      <w:r w:rsidR="00E66852" w:rsidRPr="00EF2CBF">
        <w:rPr>
          <w:rFonts w:ascii="Times New Roman" w:hAnsi="Times New Roman" w:cs="Times New Roman"/>
          <w:sz w:val="20"/>
          <w:szCs w:val="20"/>
        </w:rPr>
        <w:t>Участник</w:t>
      </w:r>
      <w:r w:rsidRPr="00EF2CBF">
        <w:rPr>
          <w:rFonts w:ascii="Times New Roman" w:hAnsi="Times New Roman" w:cs="Times New Roman"/>
          <w:sz w:val="20"/>
          <w:szCs w:val="20"/>
        </w:rPr>
        <w:t>а, не урегулированные настоящим договором, регламентируются действующим законодательством РФ.</w:t>
      </w:r>
      <w:r w:rsidRPr="00EF2CBF">
        <w:rPr>
          <w:rFonts w:ascii="Times New Roman" w:hAnsi="Times New Roman" w:cs="Times New Roman"/>
          <w:sz w:val="20"/>
          <w:szCs w:val="20"/>
        </w:rPr>
        <w:tab/>
      </w:r>
      <w:r w:rsidRPr="00EF2CBF">
        <w:rPr>
          <w:rFonts w:ascii="Times New Roman" w:hAnsi="Times New Roman" w:cs="Times New Roman"/>
          <w:sz w:val="20"/>
          <w:szCs w:val="20"/>
        </w:rPr>
        <w:tab/>
      </w:r>
      <w:r w:rsidRPr="00EF2CBF">
        <w:rPr>
          <w:rFonts w:ascii="Times New Roman" w:hAnsi="Times New Roman" w:cs="Times New Roman"/>
          <w:sz w:val="20"/>
          <w:szCs w:val="20"/>
        </w:rPr>
        <w:tab/>
      </w:r>
      <w:r w:rsidRPr="00EF2CBF">
        <w:rPr>
          <w:rFonts w:ascii="Times New Roman" w:hAnsi="Times New Roman" w:cs="Times New Roman"/>
          <w:sz w:val="20"/>
          <w:szCs w:val="20"/>
        </w:rPr>
        <w:tab/>
      </w:r>
    </w:p>
    <w:p w14:paraId="2ABEBA00" w14:textId="63592F65" w:rsidR="008669AF" w:rsidRPr="00EF2CBF" w:rsidRDefault="00E01AA5" w:rsidP="00DC29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F2CBF">
        <w:rPr>
          <w:rFonts w:ascii="Times New Roman" w:hAnsi="Times New Roman" w:cs="Times New Roman"/>
          <w:sz w:val="20"/>
          <w:szCs w:val="20"/>
        </w:rPr>
        <w:t xml:space="preserve">9.7. Подписанием настоящего договора </w:t>
      </w:r>
      <w:r w:rsidR="00E66852" w:rsidRPr="00EF2CBF">
        <w:rPr>
          <w:rFonts w:ascii="Times New Roman" w:hAnsi="Times New Roman" w:cs="Times New Roman"/>
          <w:sz w:val="20"/>
          <w:szCs w:val="20"/>
        </w:rPr>
        <w:t>Участник</w:t>
      </w:r>
      <w:r w:rsidRPr="00EF2CBF">
        <w:rPr>
          <w:rFonts w:ascii="Times New Roman" w:hAnsi="Times New Roman" w:cs="Times New Roman"/>
          <w:sz w:val="20"/>
          <w:szCs w:val="20"/>
        </w:rPr>
        <w:t xml:space="preserve"> подтверждает,</w:t>
      </w:r>
      <w:r w:rsidR="00863212" w:rsidRPr="00EF2CBF">
        <w:rPr>
          <w:rFonts w:ascii="Times New Roman" w:hAnsi="Times New Roman" w:cs="Times New Roman"/>
          <w:sz w:val="20"/>
          <w:szCs w:val="20"/>
        </w:rPr>
        <w:t xml:space="preserve"> что все условия настоящего Договора и приложений к Договору им внимательно прочитаны перед подписанием и понятны. Участник долевого строительства подтверждает, что содержание сделки, ее последствия, ответственность, возникшие права и обязанности понятны, что любые сомнения в содержании Договора и толковании его условий были им устранены до подписания Договора. Участник долевого строительства подтверждает, что перед подписанием настоящего Договора ознакомился с проектной декларацией и документами на строительство Объекта, местоположением Объекта с учётом окружающей обстановки, в связи с чем ему известны и понятны описание Объекта, его основные характеристики, включая состав и описание имущества. Участник долевого строительства, подтверждает, что он в дееспособности не ограничен, по состоянию здоровья может самостоятельно осуществлять, защищать свои права и исполнять свои обязанности по Договору, не страдает заболеваниями, препятствующими осознавать суть подписываемого Договора и обстоятельств его заключения, что у него отсутствуют причины заключать Договор на крайне невыгодных для себя условиях (кабальная сделка).</w:t>
      </w:r>
      <w:r w:rsidRPr="00EF2C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4F8DC4" w14:textId="02C8DBAD" w:rsidR="009D3957" w:rsidRPr="00EF2CBF" w:rsidRDefault="008669AF" w:rsidP="00DC299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2CBF">
        <w:rPr>
          <w:rFonts w:ascii="Times New Roman" w:eastAsia="Calibri" w:hAnsi="Times New Roman" w:cs="Times New Roman"/>
          <w:sz w:val="20"/>
          <w:szCs w:val="20"/>
        </w:rPr>
        <w:t xml:space="preserve">9.8. </w:t>
      </w:r>
      <w:r w:rsidR="00A57A99" w:rsidRPr="00EF2CBF">
        <w:rPr>
          <w:rFonts w:ascii="Times New Roman" w:eastAsia="Calibri" w:hAnsi="Times New Roman" w:cs="Times New Roman"/>
          <w:sz w:val="20"/>
          <w:szCs w:val="20"/>
        </w:rPr>
        <w:t xml:space="preserve">Подписанием настоящего договора </w:t>
      </w:r>
      <w:r w:rsidR="00E66852" w:rsidRPr="00EF2CBF">
        <w:rPr>
          <w:rFonts w:ascii="Times New Roman" w:eastAsia="Calibri" w:hAnsi="Times New Roman" w:cs="Times New Roman"/>
          <w:sz w:val="20"/>
          <w:szCs w:val="20"/>
        </w:rPr>
        <w:t>Участник</w:t>
      </w:r>
      <w:r w:rsidR="00A57A99" w:rsidRPr="00EF2CBF">
        <w:rPr>
          <w:rFonts w:ascii="Times New Roman" w:eastAsia="Calibri" w:hAnsi="Times New Roman" w:cs="Times New Roman"/>
          <w:sz w:val="20"/>
          <w:szCs w:val="20"/>
        </w:rPr>
        <w:t xml:space="preserve"> дает свое согласие Застройщику на строительство сооружений, жилых зданий, строений на земельном участке, в том числе после государственной регистрации настоящего договора, ввода объекта недвижимости в эксплуатацию и государственной регистрации права собственности на объект долевого строительства, межевание земельного участка, уступку права аренды земельного участка, </w:t>
      </w:r>
      <w:r w:rsidR="008C4CBB" w:rsidRPr="00EF2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последующий залог </w:t>
      </w:r>
      <w:r w:rsidR="00D73CD7" w:rsidRPr="00EF2CBF">
        <w:rPr>
          <w:rFonts w:ascii="Times New Roman" w:eastAsia="Times New Roman" w:hAnsi="Times New Roman" w:cs="Times New Roman"/>
          <w:sz w:val="20"/>
          <w:szCs w:val="20"/>
          <w:lang w:eastAsia="zh-CN"/>
        </w:rPr>
        <w:t>земельного участка/</w:t>
      </w:r>
      <w:r w:rsidR="008C4CBB" w:rsidRPr="00EF2CBF">
        <w:rPr>
          <w:rFonts w:ascii="Times New Roman" w:eastAsia="Times New Roman" w:hAnsi="Times New Roman" w:cs="Times New Roman"/>
          <w:sz w:val="20"/>
          <w:szCs w:val="20"/>
          <w:lang w:eastAsia="zh-CN"/>
        </w:rPr>
        <w:t>прав</w:t>
      </w:r>
      <w:r w:rsidR="00286BDE" w:rsidRPr="00EF2CBF">
        <w:rPr>
          <w:rFonts w:ascii="Times New Roman" w:eastAsia="Times New Roman" w:hAnsi="Times New Roman" w:cs="Times New Roman"/>
          <w:sz w:val="20"/>
          <w:szCs w:val="20"/>
          <w:lang w:eastAsia="zh-CN"/>
        </w:rPr>
        <w:t>а</w:t>
      </w:r>
      <w:r w:rsidR="008C4CBB" w:rsidRPr="00EF2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аренды на земельный участок (в случае финансирования строительства кредитной организацией), </w:t>
      </w:r>
      <w:r w:rsidR="00A57A99" w:rsidRPr="00EF2CBF">
        <w:rPr>
          <w:rFonts w:ascii="Times New Roman" w:eastAsia="Calibri" w:hAnsi="Times New Roman" w:cs="Times New Roman"/>
          <w:sz w:val="20"/>
          <w:szCs w:val="20"/>
        </w:rPr>
        <w:t xml:space="preserve">внесение изменений в Государственный кадастр недвижимости, в Единый государственный реестр прав на недвижимое имущество в отношении земельного участка, изменение разрешенного использования земельного участка, раздел земельного участка, изменение предмета залога  без дополнительного согласования с </w:t>
      </w:r>
      <w:r w:rsidR="00E66852" w:rsidRPr="00EF2CBF">
        <w:rPr>
          <w:rFonts w:ascii="Times New Roman" w:eastAsia="Calibri" w:hAnsi="Times New Roman" w:cs="Times New Roman"/>
          <w:sz w:val="20"/>
          <w:szCs w:val="20"/>
        </w:rPr>
        <w:t>Участник</w:t>
      </w:r>
      <w:r w:rsidR="00A57A99" w:rsidRPr="00EF2CBF">
        <w:rPr>
          <w:rFonts w:ascii="Times New Roman" w:eastAsia="Calibri" w:hAnsi="Times New Roman" w:cs="Times New Roman"/>
          <w:sz w:val="20"/>
          <w:szCs w:val="20"/>
        </w:rPr>
        <w:t>ом, а также иные действия, направленные на изменение границ земельного участка.</w:t>
      </w:r>
    </w:p>
    <w:p w14:paraId="136DB5F9" w14:textId="1801BFE4" w:rsidR="009C7CE1" w:rsidRPr="00EF2CBF" w:rsidRDefault="009C7CE1" w:rsidP="00DC29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2CBF">
        <w:rPr>
          <w:rFonts w:ascii="Times New Roman" w:eastAsia="Calibri" w:hAnsi="Times New Roman" w:cs="Times New Roman"/>
          <w:sz w:val="20"/>
          <w:szCs w:val="20"/>
        </w:rPr>
        <w:t>При необходимости в целях выдела и/или иного преобразования Земельного участка, указанного в п.</w:t>
      </w:r>
      <w:r w:rsidR="009C0F6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76487" w:rsidRPr="00EF2CBF">
        <w:rPr>
          <w:rFonts w:ascii="Times New Roman" w:eastAsia="Calibri" w:hAnsi="Times New Roman" w:cs="Times New Roman"/>
          <w:sz w:val="20"/>
          <w:szCs w:val="20"/>
        </w:rPr>
        <w:t>1</w:t>
      </w:r>
      <w:r w:rsidRPr="00EF2CBF">
        <w:rPr>
          <w:rFonts w:ascii="Times New Roman" w:eastAsia="Calibri" w:hAnsi="Times New Roman" w:cs="Times New Roman"/>
          <w:sz w:val="20"/>
          <w:szCs w:val="20"/>
        </w:rPr>
        <w:t>.1</w:t>
      </w:r>
      <w:r w:rsidR="00076487" w:rsidRPr="00EF2CBF">
        <w:rPr>
          <w:rFonts w:ascii="Times New Roman" w:eastAsia="Calibri" w:hAnsi="Times New Roman" w:cs="Times New Roman"/>
          <w:sz w:val="20"/>
          <w:szCs w:val="20"/>
        </w:rPr>
        <w:t>.</w:t>
      </w:r>
      <w:r w:rsidRPr="00EF2CBF">
        <w:rPr>
          <w:rFonts w:ascii="Times New Roman" w:eastAsia="Calibri" w:hAnsi="Times New Roman" w:cs="Times New Roman"/>
          <w:sz w:val="20"/>
          <w:szCs w:val="20"/>
        </w:rPr>
        <w:t>1 настоящего Договора, регистрации сделки по передаче Земельного участка в аренду, субаренду, а также иных сделок с Земельным участком, государственной регистрации указанных изменений, в том числе изменения предмета залога, Участник долевого строительства обязуется предоставить Застройщику в течение 15 (Пятнадцати) дней с момента получения письменного запроса документы, необходимые для совершения сделок с Земельным участком, выдела и/или иного преобразования Земельного участка, указанных в п.</w:t>
      </w:r>
      <w:r w:rsidR="009C0F6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76487" w:rsidRPr="00EF2CBF">
        <w:rPr>
          <w:rFonts w:ascii="Times New Roman" w:eastAsia="Calibri" w:hAnsi="Times New Roman" w:cs="Times New Roman"/>
          <w:sz w:val="20"/>
          <w:szCs w:val="20"/>
        </w:rPr>
        <w:t>1</w:t>
      </w:r>
      <w:r w:rsidRPr="00EF2CBF">
        <w:rPr>
          <w:rFonts w:ascii="Times New Roman" w:eastAsia="Calibri" w:hAnsi="Times New Roman" w:cs="Times New Roman"/>
          <w:sz w:val="20"/>
          <w:szCs w:val="20"/>
        </w:rPr>
        <w:t>.1</w:t>
      </w:r>
      <w:r w:rsidR="00076487" w:rsidRPr="00EF2CBF">
        <w:rPr>
          <w:rFonts w:ascii="Times New Roman" w:eastAsia="Calibri" w:hAnsi="Times New Roman" w:cs="Times New Roman"/>
          <w:sz w:val="20"/>
          <w:szCs w:val="20"/>
        </w:rPr>
        <w:t>.</w:t>
      </w:r>
      <w:r w:rsidRPr="00EF2CBF">
        <w:rPr>
          <w:rFonts w:ascii="Times New Roman" w:eastAsia="Calibri" w:hAnsi="Times New Roman" w:cs="Times New Roman"/>
          <w:sz w:val="20"/>
          <w:szCs w:val="20"/>
        </w:rPr>
        <w:t>1 настоящего Договора, государственной регистрации указанных изменений, в том числе нотариально заверенное согласие Участника долевого строительства на внесение изменений, а также при необходимости подписать дополнительное соглашение к настоящему Договору.</w:t>
      </w:r>
    </w:p>
    <w:p w14:paraId="7A5F7CF3" w14:textId="7A2D2762" w:rsidR="00E01AA5" w:rsidRPr="00FB4C86" w:rsidRDefault="00E01AA5" w:rsidP="002244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3C496CE4" w14:textId="47AFBD90" w:rsidR="00E01AA5" w:rsidRPr="00FB4C86" w:rsidRDefault="00E01AA5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10. ПРИЛОЖЕНИЯ К ДОГОВОРУ</w:t>
      </w:r>
    </w:p>
    <w:p w14:paraId="14F4A17B" w14:textId="77777777" w:rsidR="00A57536" w:rsidRPr="00FB4C86" w:rsidRDefault="00A57536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474D30" w14:textId="03A04A00" w:rsidR="009E14B2" w:rsidRPr="00FB4C86" w:rsidRDefault="00E01AA5" w:rsidP="009C0F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lastRenderedPageBreak/>
        <w:t xml:space="preserve">10.1. Все приложения, дополнения и изменения к настоящему </w:t>
      </w:r>
      <w:r w:rsidR="009C0F6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оговору действительны и являются его неотъемлемой частью только в том случае, если они заключены в письменной форме, подписаны надлежаще уполномоченными представителями Сторон, скреплены печатями Сторон и содержат прямую ссылку на настоящий договор.</w:t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7EF8BCB8" w14:textId="384889CB" w:rsidR="009E14B2" w:rsidRPr="00FB4C86" w:rsidRDefault="009E14B2" w:rsidP="009C0F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10.2. Приложениями к настоящему </w:t>
      </w:r>
      <w:r w:rsidR="009C0F63">
        <w:rPr>
          <w:rFonts w:ascii="Times New Roman" w:hAnsi="Times New Roman" w:cs="Times New Roman"/>
          <w:sz w:val="20"/>
          <w:szCs w:val="20"/>
        </w:rPr>
        <w:t>Д</w:t>
      </w:r>
      <w:r w:rsidRPr="00FB4C86">
        <w:rPr>
          <w:rFonts w:ascii="Times New Roman" w:hAnsi="Times New Roman" w:cs="Times New Roman"/>
          <w:sz w:val="20"/>
          <w:szCs w:val="20"/>
        </w:rPr>
        <w:t>оговору являются:</w:t>
      </w:r>
    </w:p>
    <w:p w14:paraId="1520536B" w14:textId="7A7B2FA2" w:rsidR="009E14B2" w:rsidRPr="00FB4C86" w:rsidRDefault="009E14B2" w:rsidP="009C0F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10.2.</w:t>
      </w:r>
      <w:r w:rsidR="00D15AEA" w:rsidRPr="00FB4C86">
        <w:rPr>
          <w:rFonts w:ascii="Times New Roman" w:hAnsi="Times New Roman" w:cs="Times New Roman"/>
          <w:sz w:val="20"/>
          <w:szCs w:val="20"/>
        </w:rPr>
        <w:t>1</w:t>
      </w:r>
      <w:r w:rsidRPr="00FB4C86">
        <w:rPr>
          <w:rFonts w:ascii="Times New Roman" w:hAnsi="Times New Roman" w:cs="Times New Roman"/>
          <w:sz w:val="20"/>
          <w:szCs w:val="20"/>
        </w:rPr>
        <w:t xml:space="preserve">. Приложение № </w:t>
      </w:r>
      <w:r w:rsidR="00D15AEA" w:rsidRPr="00FB4C86">
        <w:rPr>
          <w:rFonts w:ascii="Times New Roman" w:hAnsi="Times New Roman" w:cs="Times New Roman"/>
          <w:sz w:val="20"/>
          <w:szCs w:val="20"/>
        </w:rPr>
        <w:t>1</w:t>
      </w:r>
      <w:r w:rsidRPr="00FB4C86">
        <w:rPr>
          <w:rFonts w:ascii="Times New Roman" w:hAnsi="Times New Roman" w:cs="Times New Roman"/>
          <w:sz w:val="20"/>
          <w:szCs w:val="20"/>
        </w:rPr>
        <w:t xml:space="preserve"> – «План объекта долевого строительства».</w:t>
      </w:r>
    </w:p>
    <w:p w14:paraId="142CF675" w14:textId="2E075767" w:rsidR="009E14B2" w:rsidRPr="00FB4C86" w:rsidRDefault="009E14B2" w:rsidP="009C0F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10.2.</w:t>
      </w:r>
      <w:r w:rsidR="00D15AEA" w:rsidRPr="00FB4C86">
        <w:rPr>
          <w:rFonts w:ascii="Times New Roman" w:hAnsi="Times New Roman" w:cs="Times New Roman"/>
          <w:sz w:val="20"/>
          <w:szCs w:val="20"/>
        </w:rPr>
        <w:t>2</w:t>
      </w:r>
      <w:r w:rsidRPr="00FB4C86">
        <w:rPr>
          <w:rFonts w:ascii="Times New Roman" w:hAnsi="Times New Roman" w:cs="Times New Roman"/>
          <w:sz w:val="20"/>
          <w:szCs w:val="20"/>
        </w:rPr>
        <w:t xml:space="preserve">. Приложение № </w:t>
      </w:r>
      <w:r w:rsidR="00D15AEA" w:rsidRPr="00FB4C86">
        <w:rPr>
          <w:rFonts w:ascii="Times New Roman" w:hAnsi="Times New Roman" w:cs="Times New Roman"/>
          <w:sz w:val="20"/>
          <w:szCs w:val="20"/>
        </w:rPr>
        <w:t>2</w:t>
      </w:r>
      <w:r w:rsidRPr="00FB4C86">
        <w:rPr>
          <w:rFonts w:ascii="Times New Roman" w:hAnsi="Times New Roman" w:cs="Times New Roman"/>
          <w:sz w:val="20"/>
          <w:szCs w:val="20"/>
        </w:rPr>
        <w:t xml:space="preserve"> – «Технические характеристики многоквартирного жилого дома».</w:t>
      </w:r>
    </w:p>
    <w:p w14:paraId="67E32EFB" w14:textId="7E4F2665" w:rsidR="00E01AA5" w:rsidRPr="00FB4C86" w:rsidRDefault="00E01AA5" w:rsidP="005A0C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1BABF3F1" w14:textId="201EE5CE" w:rsidR="00E01AA5" w:rsidRPr="00FB4C86" w:rsidRDefault="00E01AA5" w:rsidP="00D907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11. ПОДПИСИ СТОРОН</w:t>
      </w:r>
    </w:p>
    <w:p w14:paraId="006CB46B" w14:textId="77777777" w:rsidR="00753DEE" w:rsidRPr="00FB4C86" w:rsidRDefault="00753DEE" w:rsidP="002244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ЗАСТРОЙЩИК:</w:t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</w:p>
    <w:p w14:paraId="655214CE" w14:textId="6FE6D26C" w:rsidR="00753DEE" w:rsidRPr="00FB4C86" w:rsidRDefault="00753DEE" w:rsidP="002244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СЗ "ВЫБОР-</w:t>
      </w:r>
      <w:r w:rsidR="009C0F63">
        <w:rPr>
          <w:rFonts w:ascii="Times New Roman" w:hAnsi="Times New Roman" w:cs="Times New Roman"/>
          <w:sz w:val="20"/>
          <w:szCs w:val="20"/>
        </w:rPr>
        <w:t>БИЛД</w:t>
      </w:r>
      <w:r w:rsidRPr="00FB4C86">
        <w:rPr>
          <w:rFonts w:ascii="Times New Roman" w:hAnsi="Times New Roman" w:cs="Times New Roman"/>
          <w:sz w:val="20"/>
          <w:szCs w:val="20"/>
        </w:rPr>
        <w:t>"</w:t>
      </w:r>
    </w:p>
    <w:p w14:paraId="0311F64E" w14:textId="77777777" w:rsidR="009C0F63" w:rsidRDefault="009C0F63" w:rsidP="009C0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F63">
        <w:rPr>
          <w:rFonts w:ascii="Times New Roman" w:eastAsia="Times New Roman" w:hAnsi="Times New Roman" w:cs="Times New Roman"/>
          <w:sz w:val="20"/>
          <w:szCs w:val="20"/>
        </w:rPr>
        <w:t>143611, Московская область, Волоколамский район, р.п. Сычево, ул. Песочная, 2, комната 26</w:t>
      </w:r>
    </w:p>
    <w:p w14:paraId="5537F253" w14:textId="1D60B752" w:rsidR="00753DEE" w:rsidRPr="009C0F63" w:rsidRDefault="00753DEE" w:rsidP="009C0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ОГРН </w:t>
      </w:r>
      <w:r w:rsidR="009C0F63" w:rsidRPr="009C0F63">
        <w:rPr>
          <w:rFonts w:ascii="Times New Roman" w:hAnsi="Times New Roman" w:cs="Times New Roman"/>
          <w:sz w:val="20"/>
          <w:szCs w:val="20"/>
        </w:rPr>
        <w:t>1205000025845</w:t>
      </w:r>
      <w:r w:rsidR="009C0F63">
        <w:rPr>
          <w:rFonts w:ascii="Times New Roman" w:hAnsi="Times New Roman" w:cs="Times New Roman"/>
          <w:sz w:val="20"/>
          <w:szCs w:val="20"/>
        </w:rPr>
        <w:t xml:space="preserve"> </w:t>
      </w:r>
      <w:r w:rsidR="00364AA5" w:rsidRPr="00FB4C86">
        <w:rPr>
          <w:rFonts w:ascii="Times New Roman" w:hAnsi="Times New Roman" w:cs="Times New Roman"/>
          <w:sz w:val="20"/>
          <w:szCs w:val="20"/>
        </w:rPr>
        <w:t>ИН</w:t>
      </w:r>
      <w:r w:rsidRPr="00FB4C86">
        <w:rPr>
          <w:rFonts w:ascii="Times New Roman" w:hAnsi="Times New Roman" w:cs="Times New Roman"/>
          <w:sz w:val="20"/>
          <w:szCs w:val="20"/>
        </w:rPr>
        <w:t xml:space="preserve">Н/КПП </w:t>
      </w:r>
      <w:r w:rsidR="009C0F63" w:rsidRPr="009C0F63">
        <w:rPr>
          <w:rFonts w:ascii="Times New Roman" w:hAnsi="Times New Roman" w:cs="Times New Roman"/>
          <w:sz w:val="20"/>
          <w:szCs w:val="20"/>
        </w:rPr>
        <w:t>5004029923</w:t>
      </w:r>
      <w:r w:rsidRPr="00FB4C86">
        <w:rPr>
          <w:rFonts w:ascii="Times New Roman" w:hAnsi="Times New Roman" w:cs="Times New Roman"/>
          <w:sz w:val="20"/>
          <w:szCs w:val="20"/>
        </w:rPr>
        <w:t>/</w:t>
      </w:r>
      <w:r w:rsidR="009C0F63" w:rsidRPr="009C0F63">
        <w:rPr>
          <w:rFonts w:ascii="Times New Roman" w:hAnsi="Times New Roman" w:cs="Times New Roman"/>
          <w:sz w:val="20"/>
          <w:szCs w:val="20"/>
        </w:rPr>
        <w:t>500401001</w:t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313AC438" w14:textId="0CB65AC1" w:rsidR="00B83BBD" w:rsidRPr="00FB4C86" w:rsidRDefault="00751157" w:rsidP="00224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95465682"/>
      <w:r w:rsidRPr="00FB4C86">
        <w:rPr>
          <w:rFonts w:ascii="Times New Roman" w:hAnsi="Times New Roman" w:cs="Times New Roman"/>
          <w:sz w:val="20"/>
          <w:szCs w:val="20"/>
        </w:rPr>
        <w:t xml:space="preserve">р/с </w:t>
      </w:r>
      <w:r w:rsidR="00525933" w:rsidRPr="00FB4C86">
        <w:rPr>
          <w:rFonts w:ascii="Times New Roman" w:eastAsia="Times New Roman" w:hAnsi="Times New Roman" w:cs="Times New Roman"/>
          <w:sz w:val="20"/>
          <w:szCs w:val="20"/>
        </w:rPr>
        <w:t>40702810</w:t>
      </w:r>
      <w:r w:rsidR="009C0F63">
        <w:rPr>
          <w:rFonts w:ascii="Times New Roman" w:eastAsia="Times New Roman" w:hAnsi="Times New Roman" w:cs="Times New Roman"/>
          <w:sz w:val="20"/>
          <w:szCs w:val="20"/>
        </w:rPr>
        <w:t>500010022293</w:t>
      </w:r>
      <w:r w:rsidR="00B83BBD" w:rsidRPr="00FB4C86">
        <w:rPr>
          <w:rFonts w:ascii="Times New Roman" w:hAnsi="Times New Roman" w:cs="Times New Roman"/>
          <w:sz w:val="20"/>
          <w:szCs w:val="20"/>
        </w:rPr>
        <w:t>,</w:t>
      </w:r>
      <w:r w:rsidR="00364AA5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525933" w:rsidRPr="00FB4C86">
        <w:rPr>
          <w:rFonts w:ascii="Times New Roman" w:hAnsi="Times New Roman" w:cs="Times New Roman"/>
          <w:sz w:val="20"/>
          <w:szCs w:val="20"/>
        </w:rPr>
        <w:t xml:space="preserve">АО «Банк ДОМ.РФ» </w:t>
      </w:r>
      <w:r w:rsidR="00B83BBD" w:rsidRPr="00FB4C86">
        <w:rPr>
          <w:rFonts w:ascii="Times New Roman" w:hAnsi="Times New Roman" w:cs="Times New Roman"/>
          <w:sz w:val="20"/>
          <w:szCs w:val="20"/>
        </w:rPr>
        <w:t xml:space="preserve"> </w:t>
      </w:r>
      <w:r w:rsidR="00B83BBD" w:rsidRPr="00FB4C86">
        <w:rPr>
          <w:rFonts w:ascii="Times New Roman" w:hAnsi="Times New Roman" w:cs="Times New Roman"/>
          <w:sz w:val="20"/>
          <w:szCs w:val="20"/>
        </w:rPr>
        <w:tab/>
      </w:r>
    </w:p>
    <w:p w14:paraId="7ABAF2D4" w14:textId="755658EC" w:rsidR="00753DEE" w:rsidRPr="00FB4C86" w:rsidRDefault="00B83BBD" w:rsidP="00224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к/с </w:t>
      </w:r>
      <w:r w:rsidR="00525933" w:rsidRPr="00FB4C86">
        <w:rPr>
          <w:rFonts w:ascii="Times New Roman" w:hAnsi="Times New Roman" w:cs="Times New Roman"/>
          <w:sz w:val="20"/>
          <w:szCs w:val="20"/>
        </w:rPr>
        <w:t>30101810345250000266</w:t>
      </w:r>
      <w:r w:rsidRPr="00FB4C86">
        <w:rPr>
          <w:rFonts w:ascii="Times New Roman" w:hAnsi="Times New Roman" w:cs="Times New Roman"/>
          <w:sz w:val="20"/>
          <w:szCs w:val="20"/>
        </w:rPr>
        <w:t xml:space="preserve">, БИК </w:t>
      </w:r>
      <w:r w:rsidR="00525933" w:rsidRPr="00FB4C86">
        <w:rPr>
          <w:rFonts w:ascii="Times New Roman" w:hAnsi="Times New Roman" w:cs="Times New Roman"/>
          <w:sz w:val="20"/>
          <w:szCs w:val="20"/>
        </w:rPr>
        <w:t>044525266</w:t>
      </w:r>
      <w:r w:rsidR="00751157" w:rsidRPr="00FB4C86">
        <w:rPr>
          <w:rFonts w:ascii="Times New Roman" w:hAnsi="Times New Roman" w:cs="Times New Roman"/>
          <w:sz w:val="20"/>
          <w:szCs w:val="20"/>
        </w:rPr>
        <w:tab/>
      </w:r>
      <w:bookmarkEnd w:id="3"/>
      <w:r w:rsidR="00753DEE" w:rsidRPr="00FB4C86">
        <w:rPr>
          <w:rFonts w:ascii="Times New Roman" w:hAnsi="Times New Roman" w:cs="Times New Roman"/>
          <w:sz w:val="20"/>
          <w:szCs w:val="20"/>
        </w:rPr>
        <w:tab/>
      </w:r>
      <w:r w:rsidR="00753DEE" w:rsidRPr="00FB4C86">
        <w:rPr>
          <w:rFonts w:ascii="Times New Roman" w:hAnsi="Times New Roman" w:cs="Times New Roman"/>
          <w:sz w:val="20"/>
          <w:szCs w:val="20"/>
        </w:rPr>
        <w:tab/>
      </w:r>
      <w:r w:rsidR="00753DEE" w:rsidRPr="00FB4C86">
        <w:rPr>
          <w:rFonts w:ascii="Times New Roman" w:hAnsi="Times New Roman" w:cs="Times New Roman"/>
          <w:sz w:val="20"/>
          <w:szCs w:val="20"/>
        </w:rPr>
        <w:tab/>
      </w:r>
    </w:p>
    <w:p w14:paraId="149CF3E1" w14:textId="77777777" w:rsidR="00525933" w:rsidRPr="00FB4C86" w:rsidRDefault="00753DEE" w:rsidP="002244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 xml:space="preserve">Телефон </w:t>
      </w:r>
      <w:r w:rsidR="00525933" w:rsidRPr="00FB4C86">
        <w:rPr>
          <w:rFonts w:ascii="Times New Roman" w:hAnsi="Times New Roman" w:cs="Times New Roman"/>
          <w:sz w:val="20"/>
          <w:szCs w:val="20"/>
        </w:rPr>
        <w:t>8-800-775-8686</w:t>
      </w:r>
      <w:r w:rsidRPr="00FB4C86">
        <w:rPr>
          <w:rFonts w:ascii="Times New Roman" w:hAnsi="Times New Roman" w:cs="Times New Roman"/>
          <w:sz w:val="20"/>
          <w:szCs w:val="20"/>
        </w:rPr>
        <w:t xml:space="preserve">, </w:t>
      </w:r>
      <w:r w:rsidR="00525933" w:rsidRPr="00FB4C86">
        <w:rPr>
          <w:rFonts w:ascii="Times New Roman" w:hAnsi="Times New Roman" w:cs="Times New Roman"/>
          <w:sz w:val="20"/>
          <w:szCs w:val="20"/>
        </w:rPr>
        <w:t>+ 7 (495) 123-46-55</w:t>
      </w:r>
    </w:p>
    <w:p w14:paraId="7102A09B" w14:textId="6444B4AF" w:rsidR="00753DEE" w:rsidRPr="00FB4C86" w:rsidRDefault="00753DEE" w:rsidP="002244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73ED8C33" w14:textId="222F9AEF" w:rsidR="00525933" w:rsidRPr="00FB4C86" w:rsidRDefault="00E66852" w:rsidP="002244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УЧАСТНИК</w:t>
      </w:r>
      <w:r w:rsidR="00753DEE" w:rsidRPr="00FB4C86">
        <w:rPr>
          <w:rFonts w:ascii="Times New Roman" w:hAnsi="Times New Roman" w:cs="Times New Roman"/>
          <w:b/>
          <w:sz w:val="20"/>
          <w:szCs w:val="20"/>
        </w:rPr>
        <w:t>:</w:t>
      </w:r>
      <w:r w:rsidR="00753DEE" w:rsidRPr="00FB4C86">
        <w:rPr>
          <w:rFonts w:ascii="Times New Roman" w:hAnsi="Times New Roman" w:cs="Times New Roman"/>
          <w:b/>
          <w:sz w:val="20"/>
          <w:szCs w:val="20"/>
        </w:rPr>
        <w:tab/>
      </w:r>
    </w:p>
    <w:p w14:paraId="70EA6511" w14:textId="305E74D7" w:rsidR="00525933" w:rsidRPr="00FB4C86" w:rsidRDefault="009D1769" w:rsidP="00EF4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>Гражданка РФ</w:t>
      </w:r>
      <w:r w:rsidR="002244B9" w:rsidRPr="00FB4C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D8423D" w14:textId="55BEDEEE" w:rsidR="00753DEE" w:rsidRPr="00FB4C86" w:rsidRDefault="00753DEE" w:rsidP="002244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  <w:r w:rsidRPr="00FB4C86">
        <w:rPr>
          <w:rFonts w:ascii="Times New Roman" w:hAnsi="Times New Roman" w:cs="Times New Roman"/>
          <w:sz w:val="20"/>
          <w:szCs w:val="20"/>
        </w:rPr>
        <w:tab/>
      </w:r>
    </w:p>
    <w:p w14:paraId="5F71CF3D" w14:textId="77777777" w:rsidR="00753DEE" w:rsidRPr="00FB4C86" w:rsidRDefault="00753DEE" w:rsidP="002244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12F7" w:rsidRPr="00FB4C86" w14:paraId="50E13C77" w14:textId="77777777" w:rsidTr="003918C2">
        <w:tc>
          <w:tcPr>
            <w:tcW w:w="2500" w:type="pct"/>
            <w:hideMark/>
          </w:tcPr>
          <w:p w14:paraId="66286B18" w14:textId="77777777" w:rsidR="005212F7" w:rsidRPr="00FB4C86" w:rsidRDefault="005212F7" w:rsidP="003918C2">
            <w:pPr>
              <w:rPr>
                <w:rFonts w:ascii="Times New Roman" w:hAnsi="Times New Roman"/>
                <w:sz w:val="20"/>
                <w:szCs w:val="20"/>
              </w:rPr>
            </w:pPr>
            <w:r w:rsidRPr="00FB4C86">
              <w:rPr>
                <w:rFonts w:ascii="Times New Roman" w:hAnsi="Times New Roman"/>
                <w:b/>
                <w:sz w:val="20"/>
                <w:szCs w:val="20"/>
              </w:rPr>
              <w:t>ЗАСТРОЙЩИК</w:t>
            </w:r>
            <w:r w:rsidRPr="00FB4C8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7A16185" w14:textId="77777777" w:rsidR="005212F7" w:rsidRPr="00FB4C86" w:rsidRDefault="005212F7" w:rsidP="003918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26F113" w14:textId="77777777" w:rsidR="005212F7" w:rsidRPr="00FB4C86" w:rsidRDefault="005212F7" w:rsidP="003918C2">
            <w:pPr>
              <w:rPr>
                <w:rFonts w:ascii="Times New Roman" w:hAnsi="Times New Roman"/>
                <w:sz w:val="20"/>
                <w:szCs w:val="20"/>
              </w:rPr>
            </w:pPr>
            <w:r w:rsidRPr="00FB4C86">
              <w:rPr>
                <w:rFonts w:ascii="Times New Roman" w:hAnsi="Times New Roman"/>
                <w:sz w:val="20"/>
                <w:szCs w:val="20"/>
              </w:rPr>
              <w:t xml:space="preserve">_______________________ </w:t>
            </w:r>
            <w:r w:rsidRPr="00FB4C86">
              <w:rPr>
                <w:rFonts w:ascii="Times New Roman" w:hAnsi="Times New Roman"/>
                <w:bCs/>
                <w:iCs/>
                <w:sz w:val="20"/>
                <w:szCs w:val="20"/>
              </w:rPr>
              <w:t>Сорокин С.В.</w:t>
            </w:r>
          </w:p>
        </w:tc>
        <w:tc>
          <w:tcPr>
            <w:tcW w:w="2500" w:type="pct"/>
            <w:hideMark/>
          </w:tcPr>
          <w:p w14:paraId="01FB43DE" w14:textId="14701679" w:rsidR="005212F7" w:rsidRPr="00FB4C86" w:rsidRDefault="00E66852" w:rsidP="003918C2">
            <w:pPr>
              <w:rPr>
                <w:rFonts w:ascii="Times New Roman" w:hAnsi="Times New Roman"/>
                <w:sz w:val="20"/>
                <w:szCs w:val="20"/>
              </w:rPr>
            </w:pPr>
            <w:r w:rsidRPr="00FB4C86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  <w:r w:rsidR="005212F7" w:rsidRPr="00FB4C8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F674696" w14:textId="77777777" w:rsidR="005212F7" w:rsidRPr="00FB4C86" w:rsidRDefault="005212F7" w:rsidP="003918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521163" w14:textId="237E1D83" w:rsidR="00EF4D1C" w:rsidRPr="00FB4C86" w:rsidRDefault="005212F7" w:rsidP="00EF4D1C">
            <w:pPr>
              <w:rPr>
                <w:rFonts w:ascii="Times New Roman" w:hAnsi="Times New Roman"/>
                <w:sz w:val="20"/>
                <w:szCs w:val="20"/>
              </w:rPr>
            </w:pPr>
            <w:r w:rsidRPr="00FB4C86">
              <w:rPr>
                <w:rFonts w:ascii="Times New Roman" w:hAnsi="Times New Roman"/>
                <w:sz w:val="20"/>
                <w:szCs w:val="20"/>
              </w:rPr>
              <w:t xml:space="preserve"> __________________ </w:t>
            </w:r>
          </w:p>
          <w:p w14:paraId="580B9F0B" w14:textId="32B538F1" w:rsidR="005212F7" w:rsidRPr="00FB4C86" w:rsidRDefault="005212F7" w:rsidP="004F67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593A79" w14:textId="77777777" w:rsidR="009A5EB3" w:rsidRPr="00FB4C86" w:rsidRDefault="009A5EB3" w:rsidP="002244B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</w:p>
    <w:p w14:paraId="0BEF4F4F" w14:textId="22C0F3C4" w:rsidR="004469B4" w:rsidRPr="00FB4C86" w:rsidRDefault="00706E63" w:rsidP="002244B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  <w:r w:rsidRPr="00FB4C86">
        <w:rPr>
          <w:rFonts w:ascii="Times New Roman" w:hAnsi="Times New Roman" w:cs="Times New Roman"/>
          <w:b/>
          <w:sz w:val="20"/>
          <w:szCs w:val="20"/>
        </w:rPr>
        <w:tab/>
      </w:r>
    </w:p>
    <w:p w14:paraId="1487303F" w14:textId="77777777" w:rsidR="00A57536" w:rsidRPr="00FB4C86" w:rsidRDefault="004469B4" w:rsidP="002244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8E6E1A" w:rsidRPr="00FB4C86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</w:p>
    <w:p w14:paraId="7AB8E6EF" w14:textId="77777777" w:rsidR="00A57536" w:rsidRPr="00FB4C86" w:rsidRDefault="00A57536" w:rsidP="002244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E9B224" w14:textId="77777777" w:rsidR="00A57536" w:rsidRPr="00FB4C86" w:rsidRDefault="00A57536" w:rsidP="002244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pPr w:leftFromText="180" w:rightFromText="180" w:vertAnchor="page" w:horzAnchor="margin" w:tblpY="49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4858"/>
      </w:tblGrid>
      <w:tr w:rsidR="005212F7" w:rsidRPr="00FB4C86" w14:paraId="2310EAE9" w14:textId="77777777" w:rsidTr="003918C2">
        <w:tc>
          <w:tcPr>
            <w:tcW w:w="2535" w:type="pct"/>
          </w:tcPr>
          <w:p w14:paraId="46B56597" w14:textId="77777777" w:rsidR="005212F7" w:rsidRPr="00FB4C86" w:rsidRDefault="005212F7" w:rsidP="00D15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pct"/>
          </w:tcPr>
          <w:p w14:paraId="045DF1C6" w14:textId="4326F683" w:rsidR="005212F7" w:rsidRPr="00FB4C86" w:rsidRDefault="005212F7" w:rsidP="005212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3C5E66" w14:textId="77777777" w:rsidR="001835E1" w:rsidRDefault="001835E1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9256A9" w14:textId="77777777" w:rsidR="00C25530" w:rsidRPr="00FB4C86" w:rsidRDefault="00C25530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1BD315" w14:textId="77777777" w:rsidR="00C25530" w:rsidRDefault="00C25530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83EE183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F5E3DE6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D797C31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89E4342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A87248C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D920C83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6F6EEE2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A372028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FD96004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1457037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FEEC412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5E4DB6E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7C2CC3A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14CCAC5" w14:textId="77777777" w:rsidR="0067679B" w:rsidRDefault="0067679B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A0BBE42" w14:textId="77777777" w:rsidR="0067679B" w:rsidRDefault="0067679B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F8EC9E2" w14:textId="77777777" w:rsidR="0067679B" w:rsidRDefault="0067679B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3E3D020" w14:textId="77777777" w:rsidR="0067679B" w:rsidRDefault="0067679B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5B41A1D" w14:textId="77777777" w:rsidR="0067679B" w:rsidRDefault="0067679B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95AB71A" w14:textId="77777777" w:rsidR="0067679B" w:rsidRDefault="0067679B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82F6838" w14:textId="77777777" w:rsidR="0067679B" w:rsidRDefault="0067679B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721888F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C80DEB1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6EC192C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A8E83E7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867035F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8478E5B" w14:textId="77777777" w:rsidR="004E636F" w:rsidRDefault="004E636F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C2D0E40" w14:textId="77777777" w:rsidR="004E636F" w:rsidRDefault="004E636F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2F90DCE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7937DD0" w14:textId="77777777" w:rsidR="00EF4D1C" w:rsidRDefault="00EF4D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92A2EA8" w14:textId="77777777" w:rsidR="009C0F63" w:rsidRDefault="009C0F63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5F37D4E" w14:textId="77777777" w:rsidR="009C0F63" w:rsidRDefault="009C0F63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743B5CC" w14:textId="77777777" w:rsidR="009C0F63" w:rsidRDefault="009C0F63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AD39338" w14:textId="77777777" w:rsidR="009C0F63" w:rsidRDefault="009C0F63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C67EE01" w14:textId="77777777" w:rsidR="009C0F63" w:rsidRDefault="009C0F63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B64A94A" w14:textId="77777777" w:rsidR="009C0F63" w:rsidRDefault="009C0F63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CB3B6AB" w14:textId="6A2292BF" w:rsidR="00D9111C" w:rsidRPr="00FB4C86" w:rsidRDefault="00D15AEA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lastRenderedPageBreak/>
        <w:t>П</w:t>
      </w:r>
      <w:r w:rsidR="00D9111C" w:rsidRPr="00FB4C86">
        <w:rPr>
          <w:rFonts w:ascii="Times New Roman" w:hAnsi="Times New Roman" w:cs="Times New Roman"/>
          <w:b/>
          <w:sz w:val="20"/>
          <w:szCs w:val="20"/>
        </w:rPr>
        <w:t xml:space="preserve">риложение № </w:t>
      </w:r>
      <w:r w:rsidRPr="00FB4C86">
        <w:rPr>
          <w:rFonts w:ascii="Times New Roman" w:hAnsi="Times New Roman" w:cs="Times New Roman"/>
          <w:b/>
          <w:sz w:val="20"/>
          <w:szCs w:val="20"/>
        </w:rPr>
        <w:t>1</w:t>
      </w:r>
      <w:r w:rsidR="00D9111C" w:rsidRPr="00FB4C8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76BD397" w14:textId="7C221906" w:rsidR="002D3875" w:rsidRPr="00FB4C86" w:rsidRDefault="00D9111C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к Договору участия в долевом                                                                                строител</w:t>
      </w:r>
      <w:r w:rsidR="002D3875" w:rsidRPr="00FB4C86">
        <w:rPr>
          <w:rFonts w:ascii="Times New Roman" w:hAnsi="Times New Roman" w:cs="Times New Roman"/>
          <w:b/>
          <w:sz w:val="20"/>
          <w:szCs w:val="20"/>
        </w:rPr>
        <w:t>ьстве объекта недвижимости от</w:t>
      </w:r>
    </w:p>
    <w:p w14:paraId="48950C34" w14:textId="24E62D98" w:rsidR="00D9111C" w:rsidRPr="00FB4C86" w:rsidRDefault="00920E06" w:rsidP="002D3875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="00EF4D1C">
        <w:rPr>
          <w:rFonts w:ascii="Times New Roman" w:hAnsi="Times New Roman" w:cs="Times New Roman"/>
          <w:b/>
          <w:sz w:val="20"/>
          <w:szCs w:val="20"/>
        </w:rPr>
        <w:t>__</w:t>
      </w:r>
      <w:r w:rsidR="00D9111C" w:rsidRPr="00FB4C86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EF4D1C">
        <w:rPr>
          <w:rFonts w:ascii="Times New Roman" w:hAnsi="Times New Roman" w:cs="Times New Roman"/>
          <w:b/>
          <w:sz w:val="20"/>
          <w:szCs w:val="20"/>
        </w:rPr>
        <w:t>_______</w:t>
      </w:r>
      <w:r w:rsidR="00407A60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EF4D1C">
        <w:rPr>
          <w:rFonts w:ascii="Times New Roman" w:hAnsi="Times New Roman" w:cs="Times New Roman"/>
          <w:b/>
          <w:sz w:val="20"/>
          <w:szCs w:val="20"/>
        </w:rPr>
        <w:t>__</w:t>
      </w:r>
      <w:r w:rsidR="00407A60">
        <w:rPr>
          <w:rFonts w:ascii="Times New Roman" w:hAnsi="Times New Roman" w:cs="Times New Roman"/>
          <w:b/>
          <w:sz w:val="20"/>
          <w:szCs w:val="20"/>
        </w:rPr>
        <w:t xml:space="preserve"> г. № </w:t>
      </w:r>
      <w:r w:rsidR="009C0F63">
        <w:rPr>
          <w:rFonts w:ascii="Times New Roman" w:hAnsi="Times New Roman" w:cs="Times New Roman"/>
          <w:b/>
          <w:sz w:val="20"/>
          <w:szCs w:val="20"/>
        </w:rPr>
        <w:t>ВОЛ-19</w:t>
      </w:r>
      <w:r w:rsidR="00407A60">
        <w:rPr>
          <w:rFonts w:ascii="Times New Roman" w:hAnsi="Times New Roman" w:cs="Times New Roman"/>
          <w:b/>
          <w:sz w:val="20"/>
          <w:szCs w:val="20"/>
        </w:rPr>
        <w:t>-ДДУ-</w:t>
      </w:r>
    </w:p>
    <w:p w14:paraId="1901F8F1" w14:textId="77777777" w:rsidR="00D9111C" w:rsidRPr="00FB4C86" w:rsidRDefault="00D9111C" w:rsidP="00D9111C">
      <w:pPr>
        <w:spacing w:after="0" w:line="240" w:lineRule="auto"/>
        <w:ind w:left="538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B7E50D" w14:textId="77777777" w:rsidR="00D9111C" w:rsidRPr="00FB4C86" w:rsidRDefault="00D911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9531BE" w14:textId="77777777" w:rsidR="00D9111C" w:rsidRPr="00FB4C86" w:rsidRDefault="00D911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5D6F0A" w14:textId="0C82F4E1" w:rsidR="004E756D" w:rsidRPr="00FB4C86" w:rsidRDefault="005212F7" w:rsidP="009C0F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C86">
        <w:rPr>
          <w:rFonts w:ascii="Times New Roman" w:hAnsi="Times New Roman" w:cs="Times New Roman"/>
          <w:b/>
          <w:sz w:val="20"/>
          <w:szCs w:val="20"/>
        </w:rPr>
        <w:t>ПЛАН ОБЪЕКТА ДОЛЕВОГО СТРОИТЕЛЬСТВА</w:t>
      </w:r>
    </w:p>
    <w:p w14:paraId="63429DAB" w14:textId="77777777" w:rsidR="005212F7" w:rsidRPr="00FB4C86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A7880F" w14:textId="62EF7EFA" w:rsidR="005212F7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360A5D" w14:textId="77777777" w:rsidR="0095055B" w:rsidRPr="00FB4C86" w:rsidRDefault="0095055B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62428A" w14:textId="77777777" w:rsidR="005212F7" w:rsidRPr="00FB4C86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3C9F6A38" w14:textId="74E1248C" w:rsidR="005212F7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7C440BE9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5989EFFD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1BC8B0FA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7D3A2828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3B236F5B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5973D464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4BA7F477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055A67E7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7850C741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4DF90D9C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668C0365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246B1ED9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3C8B268D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4152C025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1EA22BE0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4E7A0172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399660C9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590BC7D9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33FEBEF4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4EF0586D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757D39DE" w14:textId="77777777" w:rsidR="00EF4D1C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6021E58B" w14:textId="77777777" w:rsidR="00EF4D1C" w:rsidRPr="00FB4C86" w:rsidRDefault="00EF4D1C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4ABAC820" w14:textId="7A81AFDB" w:rsidR="005212F7" w:rsidRPr="00FB4C86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7A9C4F09" w14:textId="01A293CB" w:rsidR="005212F7" w:rsidRPr="00FB4C86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14:paraId="78447BFE" w14:textId="77777777" w:rsidR="005212F7" w:rsidRPr="00FB4C86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55A6D3" w14:textId="77777777" w:rsidR="005212F7" w:rsidRPr="00FB4C86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EDDE9E" w14:textId="77777777" w:rsidR="005212F7" w:rsidRPr="00FB4C86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8237E1" w14:textId="77777777" w:rsidR="005212F7" w:rsidRPr="00FB4C86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A67C78" w14:textId="77777777" w:rsidR="005212F7" w:rsidRPr="00FB4C86" w:rsidRDefault="005212F7" w:rsidP="004E75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12F7" w:rsidRPr="00FB4C86" w14:paraId="6F0581A5" w14:textId="77777777" w:rsidTr="003918C2">
        <w:tc>
          <w:tcPr>
            <w:tcW w:w="2500" w:type="pct"/>
            <w:hideMark/>
          </w:tcPr>
          <w:p w14:paraId="7348830E" w14:textId="77777777" w:rsidR="005212F7" w:rsidRPr="00FB4C86" w:rsidRDefault="005212F7" w:rsidP="003918C2">
            <w:pPr>
              <w:rPr>
                <w:rFonts w:ascii="Times New Roman" w:hAnsi="Times New Roman"/>
                <w:sz w:val="20"/>
                <w:szCs w:val="20"/>
              </w:rPr>
            </w:pPr>
            <w:r w:rsidRPr="00FB4C86">
              <w:rPr>
                <w:rFonts w:ascii="Times New Roman" w:hAnsi="Times New Roman"/>
                <w:b/>
                <w:sz w:val="20"/>
                <w:szCs w:val="20"/>
              </w:rPr>
              <w:t>ЗАСТРОЙЩИК</w:t>
            </w:r>
            <w:r w:rsidRPr="00FB4C8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FD89BFC" w14:textId="77777777" w:rsidR="005212F7" w:rsidRPr="00FB4C86" w:rsidRDefault="005212F7" w:rsidP="003918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E4DB99" w14:textId="77777777" w:rsidR="005212F7" w:rsidRPr="00FB4C86" w:rsidRDefault="005212F7" w:rsidP="003918C2">
            <w:pPr>
              <w:rPr>
                <w:rFonts w:ascii="Times New Roman" w:hAnsi="Times New Roman"/>
                <w:sz w:val="20"/>
                <w:szCs w:val="20"/>
              </w:rPr>
            </w:pPr>
            <w:r w:rsidRPr="00FB4C86">
              <w:rPr>
                <w:rFonts w:ascii="Times New Roman" w:hAnsi="Times New Roman"/>
                <w:sz w:val="20"/>
                <w:szCs w:val="20"/>
              </w:rPr>
              <w:t xml:space="preserve">_______________________ </w:t>
            </w:r>
            <w:r w:rsidRPr="00FB4C86">
              <w:rPr>
                <w:rFonts w:ascii="Times New Roman" w:hAnsi="Times New Roman"/>
                <w:bCs/>
                <w:iCs/>
                <w:sz w:val="20"/>
                <w:szCs w:val="20"/>
              </w:rPr>
              <w:t>Сорокин С.В.</w:t>
            </w:r>
          </w:p>
        </w:tc>
        <w:tc>
          <w:tcPr>
            <w:tcW w:w="2500" w:type="pct"/>
            <w:hideMark/>
          </w:tcPr>
          <w:p w14:paraId="2DC9809B" w14:textId="16321CD8" w:rsidR="005212F7" w:rsidRPr="00FB4C86" w:rsidRDefault="00E66852" w:rsidP="003918C2">
            <w:pPr>
              <w:rPr>
                <w:rFonts w:ascii="Times New Roman" w:hAnsi="Times New Roman"/>
                <w:sz w:val="20"/>
                <w:szCs w:val="20"/>
              </w:rPr>
            </w:pPr>
            <w:r w:rsidRPr="00FB4C86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  <w:r w:rsidR="005212F7" w:rsidRPr="00FB4C8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657963F" w14:textId="77777777" w:rsidR="005212F7" w:rsidRPr="00FB4C86" w:rsidRDefault="005212F7" w:rsidP="003918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E38442" w14:textId="6AEE85E8" w:rsidR="00EF4D1C" w:rsidRPr="00FB4C86" w:rsidRDefault="005212F7" w:rsidP="00EF4D1C">
            <w:pPr>
              <w:rPr>
                <w:rFonts w:ascii="Times New Roman" w:hAnsi="Times New Roman"/>
                <w:sz w:val="20"/>
                <w:szCs w:val="20"/>
              </w:rPr>
            </w:pPr>
            <w:r w:rsidRPr="00FB4C86">
              <w:rPr>
                <w:rFonts w:ascii="Times New Roman" w:hAnsi="Times New Roman"/>
                <w:sz w:val="20"/>
                <w:szCs w:val="20"/>
              </w:rPr>
              <w:t xml:space="preserve"> ____</w:t>
            </w:r>
            <w:r w:rsidR="00364AA5" w:rsidRPr="00FB4C86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14:paraId="092BC3DC" w14:textId="0F6FF4EB" w:rsidR="005212F7" w:rsidRPr="00FB4C86" w:rsidRDefault="005212F7" w:rsidP="00364AA5">
            <w:pPr>
              <w:rPr>
                <w:rFonts w:ascii="Times New Roman" w:hAnsi="Times New Roman"/>
                <w:sz w:val="20"/>
                <w:szCs w:val="20"/>
              </w:rPr>
            </w:pPr>
            <w:r w:rsidRPr="00FB4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399FB49" w14:textId="77777777" w:rsidR="005212F7" w:rsidRPr="00FB4C86" w:rsidRDefault="005212F7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49D817" w14:textId="77777777" w:rsidR="005212F7" w:rsidRPr="00FB4C86" w:rsidRDefault="005212F7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F3C984" w14:textId="77777777" w:rsidR="005212F7" w:rsidRPr="00FB4C86" w:rsidRDefault="005212F7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E7E05F" w14:textId="77777777" w:rsidR="005212F7" w:rsidRPr="001807BC" w:rsidRDefault="005212F7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4A0629" w14:textId="77777777" w:rsidR="00407A60" w:rsidRDefault="00407A60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9402AD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37882E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7024AD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3BE421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AB9351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3F4F48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D17A96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58A908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5957E6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8DCAAD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A52A8F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5E9660" w14:textId="77777777" w:rsidR="00EF4D1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BBC667" w14:textId="77777777" w:rsidR="00EF4D1C" w:rsidRPr="001807BC" w:rsidRDefault="00EF4D1C" w:rsidP="005212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98E35F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57B237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5CC7BE" w14:textId="77777777" w:rsidR="005B264C" w:rsidRPr="00793EF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pPr w:leftFromText="180" w:rightFromText="180" w:vertAnchor="page" w:horzAnchor="margin" w:tblpY="6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B264C" w:rsidRPr="005B264C" w14:paraId="5B6F53A0" w14:textId="77777777" w:rsidTr="003918C2">
        <w:tc>
          <w:tcPr>
            <w:tcW w:w="2500" w:type="pct"/>
          </w:tcPr>
          <w:p w14:paraId="02677CC0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14:paraId="5729721F" w14:textId="77777777" w:rsidR="005B264C" w:rsidRPr="005B264C" w:rsidRDefault="005B264C" w:rsidP="005B264C">
            <w:pPr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 2</w:t>
            </w:r>
          </w:p>
          <w:p w14:paraId="6C0BE318" w14:textId="57343BEB" w:rsidR="005B264C" w:rsidRPr="005B264C" w:rsidRDefault="005B264C" w:rsidP="005B264C">
            <w:pPr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b/>
                <w:sz w:val="20"/>
                <w:szCs w:val="20"/>
              </w:rPr>
              <w:t>к Договору участия в долевом                                                                                строительстве объекта недвижимости от                                                                                «</w:t>
            </w:r>
            <w:r w:rsidR="00EF4D1C">
              <w:rPr>
                <w:rFonts w:ascii="Times New Roman" w:hAnsi="Times New Roman" w:cs="Times New Roman"/>
                <w:b/>
                <w:sz w:val="20"/>
                <w:szCs w:val="20"/>
              </w:rPr>
              <w:t>__</w:t>
            </w:r>
            <w:r w:rsidRPr="005B2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EF4D1C"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  <w:r w:rsidRPr="005B2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 г.  № </w:t>
            </w:r>
            <w:r w:rsidR="009C0F63">
              <w:rPr>
                <w:rFonts w:ascii="Times New Roman" w:hAnsi="Times New Roman" w:cs="Times New Roman"/>
                <w:b/>
                <w:sz w:val="20"/>
                <w:szCs w:val="20"/>
              </w:rPr>
              <w:t>ВОЛ-19</w:t>
            </w:r>
            <w:r w:rsidRPr="005B264C">
              <w:rPr>
                <w:rFonts w:ascii="Times New Roman" w:hAnsi="Times New Roman" w:cs="Times New Roman"/>
                <w:b/>
                <w:sz w:val="20"/>
                <w:szCs w:val="20"/>
              </w:rPr>
              <w:t>-ДДУ-</w:t>
            </w:r>
          </w:p>
          <w:p w14:paraId="1F13F373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E7FA97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264C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14:paraId="5685480C" w14:textId="34B56FC0" w:rsidR="005B264C" w:rsidRPr="005B264C" w:rsidRDefault="005B264C" w:rsidP="005B26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264C">
        <w:rPr>
          <w:rFonts w:ascii="Times New Roman" w:hAnsi="Times New Roman" w:cs="Times New Roman"/>
          <w:b/>
          <w:sz w:val="20"/>
          <w:szCs w:val="20"/>
        </w:rPr>
        <w:t>ТЕХНИЧЕСКИЕ ХАРАКТЕРИСТИКИ МНОГОКВАРТИРНОГО ЖИЛОГО ДОМА</w:t>
      </w:r>
    </w:p>
    <w:p w14:paraId="5229E25A" w14:textId="77777777" w:rsidR="005B264C" w:rsidRDefault="005B264C" w:rsidP="005B26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264C">
        <w:rPr>
          <w:rFonts w:ascii="Times New Roman" w:hAnsi="Times New Roman" w:cs="Times New Roman"/>
          <w:b/>
          <w:sz w:val="20"/>
          <w:szCs w:val="20"/>
        </w:rPr>
        <w:t>Основные характеристики многоквартирного жилого дома</w:t>
      </w:r>
    </w:p>
    <w:p w14:paraId="2F8CE21B" w14:textId="77777777" w:rsidR="005B264C" w:rsidRPr="005B264C" w:rsidRDefault="005B264C" w:rsidP="005B26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97"/>
        <w:gridCol w:w="2877"/>
        <w:gridCol w:w="6480"/>
      </w:tblGrid>
      <w:tr w:rsidR="005B264C" w:rsidRPr="005B264C" w14:paraId="254E79AC" w14:textId="77777777" w:rsidTr="003918C2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8969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5E81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характеристики </w:t>
            </w:r>
            <w:r w:rsidRPr="005B264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6123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Описание характеристики</w:t>
            </w:r>
          </w:p>
        </w:tc>
      </w:tr>
      <w:tr w:rsidR="005B264C" w:rsidRPr="005B264C" w14:paraId="5D49C97B" w14:textId="77777777" w:rsidTr="003918C2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7BEC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EEAB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D91C" w14:textId="2BAADD65" w:rsidR="005B264C" w:rsidRPr="005B264C" w:rsidRDefault="009C0F63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264C" w:rsidRPr="005B264C" w14:paraId="4BC7ED27" w14:textId="77777777" w:rsidTr="003918C2">
        <w:trPr>
          <w:trHeight w:val="26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6A5E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8D90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9910" w14:textId="01E24E91" w:rsidR="005B264C" w:rsidRPr="005B264C" w:rsidRDefault="009C0F63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4 636,4</w:t>
            </w:r>
            <w:r w:rsidR="005B264C"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5B264C" w:rsidRPr="005B264C" w14:paraId="7373D61A" w14:textId="77777777" w:rsidTr="003918C2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D233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D0FC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Материал наружных стен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20F3" w14:textId="77777777" w:rsidR="005B264C" w:rsidRPr="009C0F63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F63">
              <w:rPr>
                <w:rFonts w:ascii="Times New Roman" w:hAnsi="Times New Roman" w:cs="Times New Roman"/>
                <w:sz w:val="20"/>
                <w:szCs w:val="20"/>
              </w:rPr>
              <w:t>Со сборно-монолитным железобетонным каркасом и стенами из крупных каменных блоков и панелей</w:t>
            </w:r>
          </w:p>
        </w:tc>
      </w:tr>
      <w:tr w:rsidR="005B264C" w:rsidRPr="005B264C" w14:paraId="7C42B513" w14:textId="77777777" w:rsidTr="003918C2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9CC1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74F3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Материал поэтажных перекрытий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6A24" w14:textId="77777777" w:rsidR="005B264C" w:rsidRPr="009C0F63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F63">
              <w:rPr>
                <w:rFonts w:ascii="Times New Roman" w:hAnsi="Times New Roman" w:cs="Times New Roman"/>
                <w:sz w:val="20"/>
                <w:szCs w:val="20"/>
              </w:rPr>
              <w:t>Сборно-монолитные железобетонные</w:t>
            </w:r>
          </w:p>
        </w:tc>
      </w:tr>
      <w:tr w:rsidR="005B264C" w:rsidRPr="005B264C" w14:paraId="720D6F40" w14:textId="77777777" w:rsidTr="003918C2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9D7A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29AA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Класс энергоэффективности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1827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B264C" w:rsidRPr="005B264C" w14:paraId="64298C29" w14:textId="77777777" w:rsidTr="003918C2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D759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36CB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Сейсмостойкость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CBD5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</w:tr>
    </w:tbl>
    <w:p w14:paraId="28F2DC4F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FA8D42" w14:textId="0E4C861F" w:rsidR="005B264C" w:rsidRDefault="005B264C" w:rsidP="005B26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264C">
        <w:rPr>
          <w:rFonts w:ascii="Times New Roman" w:hAnsi="Times New Roman" w:cs="Times New Roman"/>
          <w:b/>
          <w:sz w:val="20"/>
          <w:szCs w:val="20"/>
        </w:rPr>
        <w:t>Основные характеристики жилого помещения</w:t>
      </w:r>
    </w:p>
    <w:p w14:paraId="67BE807C" w14:textId="77777777" w:rsidR="005B264C" w:rsidRPr="005B264C" w:rsidRDefault="005B264C" w:rsidP="005B26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  <w:tblCaption w:val="FlatAp"/>
      </w:tblPr>
      <w:tblGrid>
        <w:gridCol w:w="1040"/>
        <w:gridCol w:w="2988"/>
        <w:gridCol w:w="5826"/>
      </w:tblGrid>
      <w:tr w:rsidR="005B264C" w:rsidRPr="005B264C" w14:paraId="09A2E7DA" w14:textId="77777777" w:rsidTr="003918C2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C630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F588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характеристики 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30EF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Описание характеристики</w:t>
            </w:r>
          </w:p>
          <w:p w14:paraId="76FE0215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</w:tr>
      <w:tr w:rsidR="005B264C" w:rsidRPr="005B264C" w14:paraId="7B3B5C3C" w14:textId="77777777" w:rsidTr="003918C2">
        <w:tc>
          <w:tcPr>
            <w:tcW w:w="2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25D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E27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64C" w:rsidRPr="005B264C" w14:paraId="4B5B6769" w14:textId="77777777" w:rsidTr="003918C2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637B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3EEC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73529320"/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  <w:bookmarkEnd w:id="4"/>
            <w:r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AB9CA62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C1C" w14:textId="458BBED2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64C" w:rsidRPr="005B264C" w14:paraId="01A6B333" w14:textId="77777777" w:rsidTr="003918C2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0DCD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F1B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A09" w14:textId="1D2466D1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64C" w:rsidRPr="005B264C" w14:paraId="3A748437" w14:textId="77777777" w:rsidTr="003918C2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5C9A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F2C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Передняя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0B2" w14:textId="18892251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64C" w:rsidRPr="005B264C" w14:paraId="1AB0E99E" w14:textId="77777777" w:rsidTr="003918C2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CDF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726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Совмещенный с/у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93B" w14:textId="5FF62E5A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64C" w:rsidRPr="005B264C" w14:paraId="38283FED" w14:textId="77777777" w:rsidTr="003918C2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A2F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100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Жилая комната 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A21F" w14:textId="025D23FE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64C" w:rsidRPr="005B264C" w14:paraId="2246B6E4" w14:textId="77777777" w:rsidTr="003918C2"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791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906" w14:textId="77777777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64C">
              <w:rPr>
                <w:rFonts w:ascii="Times New Roman" w:hAnsi="Times New Roman" w:cs="Times New Roman"/>
                <w:sz w:val="20"/>
                <w:szCs w:val="20"/>
              </w:rPr>
              <w:t xml:space="preserve">Лоджия 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50E" w14:textId="4A3A6CF6" w:rsidR="005B264C" w:rsidRPr="005B264C" w:rsidRDefault="005B264C" w:rsidP="005B264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E30347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0161FB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18B3F3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BC3BFB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55E9B2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F31F85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0CDA3A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B264C" w:rsidRPr="005B264C" w14:paraId="34E310ED" w14:textId="77777777" w:rsidTr="003918C2">
        <w:tc>
          <w:tcPr>
            <w:tcW w:w="2500" w:type="pct"/>
            <w:hideMark/>
          </w:tcPr>
          <w:p w14:paraId="731CC3A7" w14:textId="77777777" w:rsidR="005B264C" w:rsidRPr="005B264C" w:rsidRDefault="005B264C" w:rsidP="005B264C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B264C">
              <w:rPr>
                <w:rFonts w:ascii="Times New Roman" w:eastAsiaTheme="minorHAnsi" w:hAnsi="Times New Roman"/>
                <w:b/>
                <w:sz w:val="20"/>
                <w:szCs w:val="20"/>
              </w:rPr>
              <w:t>ЗАСТРОЙЩИК</w:t>
            </w:r>
            <w:r w:rsidRPr="005B264C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14:paraId="318AD3AE" w14:textId="77777777" w:rsidR="005B264C" w:rsidRPr="005B264C" w:rsidRDefault="005B264C" w:rsidP="005B264C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5E79759" w14:textId="77777777" w:rsidR="005B264C" w:rsidRPr="005B264C" w:rsidRDefault="005B264C" w:rsidP="005B264C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B264C">
              <w:rPr>
                <w:rFonts w:ascii="Times New Roman" w:eastAsiaTheme="minorHAnsi" w:hAnsi="Times New Roman"/>
                <w:sz w:val="20"/>
                <w:szCs w:val="20"/>
              </w:rPr>
              <w:t xml:space="preserve">_______________________ </w:t>
            </w:r>
            <w:r w:rsidRPr="005B264C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Сорокин С.В.</w:t>
            </w:r>
          </w:p>
        </w:tc>
        <w:tc>
          <w:tcPr>
            <w:tcW w:w="2500" w:type="pct"/>
            <w:hideMark/>
          </w:tcPr>
          <w:p w14:paraId="10A602B5" w14:textId="77777777" w:rsidR="005B264C" w:rsidRPr="005B264C" w:rsidRDefault="005B264C" w:rsidP="005B264C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B264C">
              <w:rPr>
                <w:rFonts w:ascii="Times New Roman" w:eastAsiaTheme="minorHAnsi" w:hAnsi="Times New Roman"/>
                <w:b/>
                <w:sz w:val="20"/>
                <w:szCs w:val="20"/>
              </w:rPr>
              <w:t>УЧАСТНИК</w:t>
            </w:r>
            <w:r w:rsidRPr="005B264C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14:paraId="4BC29745" w14:textId="77777777" w:rsidR="005B264C" w:rsidRPr="005B264C" w:rsidRDefault="005B264C" w:rsidP="005B264C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33210C8" w14:textId="4A107456" w:rsidR="00EF4D1C" w:rsidRPr="005B264C" w:rsidRDefault="005B264C" w:rsidP="00EF4D1C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B264C">
              <w:rPr>
                <w:rFonts w:ascii="Times New Roman" w:eastAsiaTheme="minorHAnsi" w:hAnsi="Times New Roman"/>
                <w:sz w:val="20"/>
                <w:szCs w:val="20"/>
              </w:rPr>
              <w:t xml:space="preserve"> ___________________________</w:t>
            </w:r>
          </w:p>
          <w:p w14:paraId="32BA6C8C" w14:textId="3E730138" w:rsidR="005B264C" w:rsidRPr="005B264C" w:rsidRDefault="005B264C" w:rsidP="005B264C">
            <w:pPr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B264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</w:tr>
    </w:tbl>
    <w:p w14:paraId="060D2B51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B264C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42438663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875424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B3AA30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4EDB9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709677" w14:textId="77777777" w:rsidR="005B264C" w:rsidRP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493F47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C2070A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94D1D1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4207D6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33461B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15377B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FE099A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C34152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ADCF3D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F438F1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4BF5FC" w14:textId="77777777" w:rsidR="00EF4D1C" w:rsidRDefault="00EF4D1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28B039" w14:textId="77777777" w:rsidR="00EF4D1C" w:rsidRDefault="00EF4D1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FD2EEF" w14:textId="77777777" w:rsidR="00EF4D1C" w:rsidRDefault="00EF4D1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FE5173" w14:textId="77777777" w:rsidR="00EF4D1C" w:rsidRDefault="00EF4D1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3950F7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E3DE49" w14:textId="77777777" w:rsidR="005B264C" w:rsidRDefault="005B264C" w:rsidP="005B26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617B17" w14:textId="77777777" w:rsidR="004E636F" w:rsidRDefault="004E636F" w:rsidP="00EB2D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01B737" w14:textId="77777777" w:rsidR="004E636F" w:rsidRPr="004E636F" w:rsidRDefault="004E636F" w:rsidP="004E636F">
      <w:pPr>
        <w:widowControl w:val="0"/>
        <w:tabs>
          <w:tab w:val="left" w:pos="0"/>
        </w:tabs>
        <w:autoSpaceDE w:val="0"/>
        <w:autoSpaceDN w:val="0"/>
        <w:adjustRightInd w:val="0"/>
        <w:spacing w:before="60" w:after="0" w:line="240" w:lineRule="auto"/>
        <w:ind w:right="109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lastRenderedPageBreak/>
        <w:t xml:space="preserve">Согласие </w:t>
      </w:r>
    </w:p>
    <w:p w14:paraId="01DEB763" w14:textId="77777777" w:rsidR="004E636F" w:rsidRPr="004E636F" w:rsidRDefault="004E636F" w:rsidP="004E636F">
      <w:pPr>
        <w:widowControl w:val="0"/>
        <w:tabs>
          <w:tab w:val="left" w:pos="0"/>
        </w:tabs>
        <w:autoSpaceDE w:val="0"/>
        <w:autoSpaceDN w:val="0"/>
        <w:adjustRightInd w:val="0"/>
        <w:spacing w:before="60" w:after="0" w:line="240" w:lineRule="auto"/>
        <w:ind w:right="109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на обработку персональных данных</w:t>
      </w:r>
    </w:p>
    <w:p w14:paraId="582E14D9" w14:textId="77777777" w:rsidR="004E636F" w:rsidRPr="004E636F" w:rsidRDefault="004E636F" w:rsidP="004E636F">
      <w:pPr>
        <w:widowControl w:val="0"/>
        <w:tabs>
          <w:tab w:val="left" w:pos="0"/>
        </w:tabs>
        <w:autoSpaceDE w:val="0"/>
        <w:autoSpaceDN w:val="0"/>
        <w:adjustRightInd w:val="0"/>
        <w:spacing w:before="60" w:after="0" w:line="240" w:lineRule="auto"/>
        <w:ind w:right="1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 xml:space="preserve">  </w:t>
      </w:r>
    </w:p>
    <w:p w14:paraId="7AE2B866" w14:textId="77777777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 xml:space="preserve"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зарегистрированный (-ая)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зарегистрированный(-ая) по адресу: _____________________, ____________________ (реквизиты доверенности или иного документа, подтверждающего полномочия представителя), </w:t>
      </w:r>
    </w:p>
    <w:p w14:paraId="6A5B8010" w14:textId="2AB7B17D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 xml:space="preserve">в соответствии со ст. 9 Федерального закона от 27.07.2006 N 152-ФЗ "О персональных данных" (с изменениями и дополнениями), Федерального закона от 13.03.2006 N 38-ФЗ «О рекламе» даю конкретное, предметное, информированное, сознательное и однозначное согласие на обработку своих персональных данных предоставленных Застройщику при подписании настоящего Договора, в целях информирования Участника долевого строительства об изменениях настоящего Договора, в целях исполнения настоящего Договора, ведения и актуализации клиентской базы, получения и исследования статистических данных об объемах продаж и качестве оказываемых услуг, проведения маркетинговых программ, а также в целях возможного предоставления персональных данных в компетентные государственные органы в случаях, предусмотренных действующим законодательством </w:t>
      </w:r>
    </w:p>
    <w:p w14:paraId="534CE244" w14:textId="168C14FB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</w:t>
      </w:r>
    </w:p>
    <w:p w14:paraId="47913F97" w14:textId="77777777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2A416B7C" w14:textId="77777777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>Выражаю согласие на получение информации, в том числе рекламного характера и разрешаю Застройщику  осуществлять в мой адрес смс/e-mail/почтовые рассылки, рассылки посредством информационно-коммуникационных сервисов, таких как WhatsApp и т.п., а также иные виды рассылок и уведомлений с использованием любых средств связи.</w:t>
      </w:r>
    </w:p>
    <w:p w14:paraId="69BDA383" w14:textId="60127532" w:rsidR="004E636F" w:rsidRPr="004E636F" w:rsidRDefault="004E636F" w:rsidP="003D687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 xml:space="preserve">Настоящее Согласие признается мной моим письменным согласием на обработку моих персональных данных и получение рекламы, данным согласно ст. 9 Федерального закона от 27.07.2006 г. №152-ФЗ «О персональных данных» и ст.18 Федерального закона от 13.03.2006 г. №38-ФЗ «О </w:t>
      </w:r>
      <w:r w:rsidR="003D6873">
        <w:rPr>
          <w:rFonts w:ascii="Times New Roman" w:eastAsiaTheme="minorEastAsia" w:hAnsi="Times New Roman" w:cs="Times New Roman"/>
          <w:color w:val="000000"/>
          <w:lang w:eastAsia="ru-RU"/>
        </w:rPr>
        <w:t>р</w:t>
      </w: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>екламе».</w:t>
      </w:r>
    </w:p>
    <w:p w14:paraId="2B36C563" w14:textId="77777777" w:rsidR="004E636F" w:rsidRPr="004E636F" w:rsidRDefault="004E636F" w:rsidP="003D6873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>Я уведомлен, что вправе отозвать настоящее согласие на обработку своих персональных данных и получение рекламы, письменно уведомив об этом Застройщика. </w:t>
      </w:r>
    </w:p>
    <w:p w14:paraId="6F3F36E9" w14:textId="77777777" w:rsidR="004E636F" w:rsidRPr="004E636F" w:rsidRDefault="004E636F" w:rsidP="003D6873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</w:p>
    <w:p w14:paraId="672A8194" w14:textId="77777777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>Согласие действует до "__"______ ____ г.</w:t>
      </w:r>
    </w:p>
    <w:p w14:paraId="64B9EB32" w14:textId="77777777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</w:p>
    <w:p w14:paraId="4B80D499" w14:textId="77777777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>Приложение:</w:t>
      </w:r>
    </w:p>
    <w:p w14:paraId="5A645C78" w14:textId="170DB196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 xml:space="preserve">Доверенность представителя (иные документы, подтверждающие полномочия представителя) </w:t>
      </w:r>
    </w:p>
    <w:p w14:paraId="573C56B6" w14:textId="77777777" w:rsidR="004E636F" w:rsidRPr="004E636F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</w:p>
    <w:p w14:paraId="236158FA" w14:textId="30D8CE01" w:rsidR="004E636F" w:rsidRPr="004E636F" w:rsidRDefault="003D6873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Участник:</w:t>
      </w:r>
    </w:p>
    <w:p w14:paraId="6E002652" w14:textId="50DD011C" w:rsidR="003D6873" w:rsidRDefault="004E636F" w:rsidP="004E636F">
      <w:pPr>
        <w:widowControl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> _______________/________</w:t>
      </w:r>
      <w:r w:rsidR="003D6873">
        <w:rPr>
          <w:rFonts w:ascii="Times New Roman" w:eastAsiaTheme="minorEastAsia" w:hAnsi="Times New Roman" w:cs="Times New Roman"/>
          <w:color w:val="000000"/>
          <w:lang w:eastAsia="ru-RU"/>
        </w:rPr>
        <w:t>__________</w:t>
      </w:r>
      <w:r w:rsidRPr="004E636F">
        <w:rPr>
          <w:rFonts w:ascii="Times New Roman" w:eastAsiaTheme="minorEastAsia" w:hAnsi="Times New Roman" w:cs="Times New Roman"/>
          <w:color w:val="000000"/>
          <w:lang w:eastAsia="ru-RU"/>
        </w:rPr>
        <w:t>___________/</w:t>
      </w:r>
    </w:p>
    <w:p w14:paraId="3FBBF234" w14:textId="77777777" w:rsidR="004E636F" w:rsidRPr="00FB4C86" w:rsidRDefault="004E636F" w:rsidP="004E636F">
      <w:pPr>
        <w:spacing w:after="0" w:line="240" w:lineRule="auto"/>
        <w:ind w:left="538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4E636F" w:rsidRPr="00FB4C86" w:rsidSect="0091311B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6E806" w14:textId="77777777" w:rsidR="005F4C38" w:rsidRDefault="005F4C38" w:rsidP="00382387">
      <w:pPr>
        <w:spacing w:after="0" w:line="240" w:lineRule="auto"/>
      </w:pPr>
      <w:r>
        <w:separator/>
      </w:r>
    </w:p>
  </w:endnote>
  <w:endnote w:type="continuationSeparator" w:id="0">
    <w:p w14:paraId="55452FEB" w14:textId="77777777" w:rsidR="005F4C38" w:rsidRDefault="005F4C38" w:rsidP="0038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EC975" w14:textId="77777777" w:rsidR="005F4C38" w:rsidRDefault="005F4C38" w:rsidP="00382387">
      <w:pPr>
        <w:spacing w:after="0" w:line="240" w:lineRule="auto"/>
      </w:pPr>
      <w:r>
        <w:separator/>
      </w:r>
    </w:p>
  </w:footnote>
  <w:footnote w:type="continuationSeparator" w:id="0">
    <w:p w14:paraId="17EDA7BB" w14:textId="77777777" w:rsidR="005F4C38" w:rsidRDefault="005F4C38" w:rsidP="00382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75D29"/>
    <w:multiLevelType w:val="hybridMultilevel"/>
    <w:tmpl w:val="704CA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B3442"/>
    <w:multiLevelType w:val="hybridMultilevel"/>
    <w:tmpl w:val="BBD09174"/>
    <w:lvl w:ilvl="0" w:tplc="FE60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86635F"/>
    <w:multiLevelType w:val="hybridMultilevel"/>
    <w:tmpl w:val="A728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4F7"/>
    <w:rsid w:val="00000288"/>
    <w:rsid w:val="00001A44"/>
    <w:rsid w:val="00012C49"/>
    <w:rsid w:val="00012F32"/>
    <w:rsid w:val="00015697"/>
    <w:rsid w:val="00022174"/>
    <w:rsid w:val="00033424"/>
    <w:rsid w:val="00033788"/>
    <w:rsid w:val="000379D0"/>
    <w:rsid w:val="00040ACD"/>
    <w:rsid w:val="00051AAC"/>
    <w:rsid w:val="00051AE1"/>
    <w:rsid w:val="0005467E"/>
    <w:rsid w:val="00055C06"/>
    <w:rsid w:val="00055C07"/>
    <w:rsid w:val="00061E12"/>
    <w:rsid w:val="0006225F"/>
    <w:rsid w:val="00062FCD"/>
    <w:rsid w:val="00063ACF"/>
    <w:rsid w:val="0006698F"/>
    <w:rsid w:val="00072BEA"/>
    <w:rsid w:val="00076487"/>
    <w:rsid w:val="000819F8"/>
    <w:rsid w:val="00087594"/>
    <w:rsid w:val="00090ACE"/>
    <w:rsid w:val="00095234"/>
    <w:rsid w:val="00095499"/>
    <w:rsid w:val="00097EAA"/>
    <w:rsid w:val="000A0307"/>
    <w:rsid w:val="000A2821"/>
    <w:rsid w:val="000A438B"/>
    <w:rsid w:val="000A5DEA"/>
    <w:rsid w:val="000A7679"/>
    <w:rsid w:val="000B0FE7"/>
    <w:rsid w:val="000B7EFB"/>
    <w:rsid w:val="000C1628"/>
    <w:rsid w:val="000E47BE"/>
    <w:rsid w:val="000E4897"/>
    <w:rsid w:val="000E4F59"/>
    <w:rsid w:val="000F4A0E"/>
    <w:rsid w:val="00106579"/>
    <w:rsid w:val="00106A46"/>
    <w:rsid w:val="00107479"/>
    <w:rsid w:val="00111DC6"/>
    <w:rsid w:val="00112FA7"/>
    <w:rsid w:val="001277FE"/>
    <w:rsid w:val="0013479B"/>
    <w:rsid w:val="001411FA"/>
    <w:rsid w:val="00145E59"/>
    <w:rsid w:val="00146254"/>
    <w:rsid w:val="001655EF"/>
    <w:rsid w:val="001661E1"/>
    <w:rsid w:val="001774C3"/>
    <w:rsid w:val="001807BC"/>
    <w:rsid w:val="00182456"/>
    <w:rsid w:val="001835E1"/>
    <w:rsid w:val="001B2BB5"/>
    <w:rsid w:val="001C59B8"/>
    <w:rsid w:val="001C5A77"/>
    <w:rsid w:val="001C6FC1"/>
    <w:rsid w:val="001D4138"/>
    <w:rsid w:val="001D5BD3"/>
    <w:rsid w:val="001D5C83"/>
    <w:rsid w:val="001D6F95"/>
    <w:rsid w:val="001E03A0"/>
    <w:rsid w:val="001E1C43"/>
    <w:rsid w:val="001E7003"/>
    <w:rsid w:val="001F09BF"/>
    <w:rsid w:val="001F14AB"/>
    <w:rsid w:val="001F46F8"/>
    <w:rsid w:val="001F6B6D"/>
    <w:rsid w:val="00220C15"/>
    <w:rsid w:val="002244B9"/>
    <w:rsid w:val="002259C6"/>
    <w:rsid w:val="00226432"/>
    <w:rsid w:val="002327BB"/>
    <w:rsid w:val="00235CE7"/>
    <w:rsid w:val="00236E1D"/>
    <w:rsid w:val="00240F70"/>
    <w:rsid w:val="00242A9D"/>
    <w:rsid w:val="0024469C"/>
    <w:rsid w:val="002467D8"/>
    <w:rsid w:val="0025120D"/>
    <w:rsid w:val="00260189"/>
    <w:rsid w:val="00260C82"/>
    <w:rsid w:val="00260C89"/>
    <w:rsid w:val="00264C4B"/>
    <w:rsid w:val="00264FA7"/>
    <w:rsid w:val="002659BD"/>
    <w:rsid w:val="002674A5"/>
    <w:rsid w:val="00282C19"/>
    <w:rsid w:val="002853CE"/>
    <w:rsid w:val="00286BDE"/>
    <w:rsid w:val="002915EC"/>
    <w:rsid w:val="002925A6"/>
    <w:rsid w:val="002954BD"/>
    <w:rsid w:val="00296CF5"/>
    <w:rsid w:val="002A0BD1"/>
    <w:rsid w:val="002A0FD9"/>
    <w:rsid w:val="002A29AE"/>
    <w:rsid w:val="002A45FC"/>
    <w:rsid w:val="002B17C3"/>
    <w:rsid w:val="002B1B7D"/>
    <w:rsid w:val="002D3875"/>
    <w:rsid w:val="002D50F7"/>
    <w:rsid w:val="002D5D73"/>
    <w:rsid w:val="002D7501"/>
    <w:rsid w:val="002F1117"/>
    <w:rsid w:val="002F1533"/>
    <w:rsid w:val="002F1DED"/>
    <w:rsid w:val="002F37F0"/>
    <w:rsid w:val="002F6411"/>
    <w:rsid w:val="002F7310"/>
    <w:rsid w:val="0030667E"/>
    <w:rsid w:val="00314E19"/>
    <w:rsid w:val="003169F9"/>
    <w:rsid w:val="003177BA"/>
    <w:rsid w:val="00325150"/>
    <w:rsid w:val="00327901"/>
    <w:rsid w:val="003303E9"/>
    <w:rsid w:val="0033310B"/>
    <w:rsid w:val="00333B7E"/>
    <w:rsid w:val="003352AF"/>
    <w:rsid w:val="00340E9F"/>
    <w:rsid w:val="003525A3"/>
    <w:rsid w:val="00353024"/>
    <w:rsid w:val="003575CF"/>
    <w:rsid w:val="0036124D"/>
    <w:rsid w:val="003629CA"/>
    <w:rsid w:val="003633DD"/>
    <w:rsid w:val="00364AA5"/>
    <w:rsid w:val="00366D39"/>
    <w:rsid w:val="00374C14"/>
    <w:rsid w:val="00376E04"/>
    <w:rsid w:val="00377B78"/>
    <w:rsid w:val="00382387"/>
    <w:rsid w:val="003845F9"/>
    <w:rsid w:val="003918C2"/>
    <w:rsid w:val="00394CBF"/>
    <w:rsid w:val="003A113C"/>
    <w:rsid w:val="003A1F28"/>
    <w:rsid w:val="003B1155"/>
    <w:rsid w:val="003B377F"/>
    <w:rsid w:val="003B46DF"/>
    <w:rsid w:val="003C04F7"/>
    <w:rsid w:val="003D4156"/>
    <w:rsid w:val="003D5632"/>
    <w:rsid w:val="003D6873"/>
    <w:rsid w:val="003D6888"/>
    <w:rsid w:val="003E4427"/>
    <w:rsid w:val="003E483F"/>
    <w:rsid w:val="00403099"/>
    <w:rsid w:val="00403446"/>
    <w:rsid w:val="00407A60"/>
    <w:rsid w:val="0041319C"/>
    <w:rsid w:val="00413D55"/>
    <w:rsid w:val="0041465A"/>
    <w:rsid w:val="004179C6"/>
    <w:rsid w:val="00422611"/>
    <w:rsid w:val="0042409D"/>
    <w:rsid w:val="00431A53"/>
    <w:rsid w:val="00431D3C"/>
    <w:rsid w:val="00436E23"/>
    <w:rsid w:val="004469B4"/>
    <w:rsid w:val="004471F3"/>
    <w:rsid w:val="00447FDB"/>
    <w:rsid w:val="00453429"/>
    <w:rsid w:val="0045470C"/>
    <w:rsid w:val="004556BE"/>
    <w:rsid w:val="0045618A"/>
    <w:rsid w:val="00457813"/>
    <w:rsid w:val="00462653"/>
    <w:rsid w:val="00465F80"/>
    <w:rsid w:val="0047368F"/>
    <w:rsid w:val="00475C51"/>
    <w:rsid w:val="004771F8"/>
    <w:rsid w:val="004773F3"/>
    <w:rsid w:val="00480F91"/>
    <w:rsid w:val="00481044"/>
    <w:rsid w:val="00484490"/>
    <w:rsid w:val="00486F77"/>
    <w:rsid w:val="0048779E"/>
    <w:rsid w:val="004923CC"/>
    <w:rsid w:val="004941AC"/>
    <w:rsid w:val="00496F4E"/>
    <w:rsid w:val="004A36F2"/>
    <w:rsid w:val="004A3795"/>
    <w:rsid w:val="004A714E"/>
    <w:rsid w:val="004B3915"/>
    <w:rsid w:val="004C1540"/>
    <w:rsid w:val="004C69DE"/>
    <w:rsid w:val="004D3B13"/>
    <w:rsid w:val="004D67FF"/>
    <w:rsid w:val="004D70FE"/>
    <w:rsid w:val="004E636F"/>
    <w:rsid w:val="004E756D"/>
    <w:rsid w:val="004F6740"/>
    <w:rsid w:val="004F7C09"/>
    <w:rsid w:val="00502E99"/>
    <w:rsid w:val="00505FF2"/>
    <w:rsid w:val="0050704E"/>
    <w:rsid w:val="00507833"/>
    <w:rsid w:val="00515790"/>
    <w:rsid w:val="005211C3"/>
    <w:rsid w:val="005212F7"/>
    <w:rsid w:val="00525933"/>
    <w:rsid w:val="00525AB0"/>
    <w:rsid w:val="00531390"/>
    <w:rsid w:val="005325EE"/>
    <w:rsid w:val="00537955"/>
    <w:rsid w:val="00552714"/>
    <w:rsid w:val="005550C0"/>
    <w:rsid w:val="0056327C"/>
    <w:rsid w:val="00565000"/>
    <w:rsid w:val="005661ED"/>
    <w:rsid w:val="005761BB"/>
    <w:rsid w:val="00582424"/>
    <w:rsid w:val="0058613F"/>
    <w:rsid w:val="005878EF"/>
    <w:rsid w:val="005A014E"/>
    <w:rsid w:val="005A0889"/>
    <w:rsid w:val="005A0C28"/>
    <w:rsid w:val="005A1EBD"/>
    <w:rsid w:val="005A3321"/>
    <w:rsid w:val="005A54B6"/>
    <w:rsid w:val="005A6BB7"/>
    <w:rsid w:val="005B264C"/>
    <w:rsid w:val="005B3D19"/>
    <w:rsid w:val="005B645E"/>
    <w:rsid w:val="005B6DBA"/>
    <w:rsid w:val="005C197E"/>
    <w:rsid w:val="005C39A3"/>
    <w:rsid w:val="005C7DCB"/>
    <w:rsid w:val="005D4B12"/>
    <w:rsid w:val="005E2BD1"/>
    <w:rsid w:val="005E305B"/>
    <w:rsid w:val="005F4B3C"/>
    <w:rsid w:val="005F4C38"/>
    <w:rsid w:val="005F4EA7"/>
    <w:rsid w:val="0060297A"/>
    <w:rsid w:val="00603546"/>
    <w:rsid w:val="00603D45"/>
    <w:rsid w:val="00606A4D"/>
    <w:rsid w:val="00607000"/>
    <w:rsid w:val="00616842"/>
    <w:rsid w:val="006240D0"/>
    <w:rsid w:val="00624228"/>
    <w:rsid w:val="00631374"/>
    <w:rsid w:val="0063264A"/>
    <w:rsid w:val="00632E92"/>
    <w:rsid w:val="00637899"/>
    <w:rsid w:val="00641CC8"/>
    <w:rsid w:val="00642880"/>
    <w:rsid w:val="00645D1C"/>
    <w:rsid w:val="0065688E"/>
    <w:rsid w:val="006628D8"/>
    <w:rsid w:val="0067610B"/>
    <w:rsid w:val="0067679B"/>
    <w:rsid w:val="00677612"/>
    <w:rsid w:val="006801D2"/>
    <w:rsid w:val="006818C1"/>
    <w:rsid w:val="006875A1"/>
    <w:rsid w:val="0069018D"/>
    <w:rsid w:val="006A0399"/>
    <w:rsid w:val="006A07A3"/>
    <w:rsid w:val="006A6D9C"/>
    <w:rsid w:val="006B3A60"/>
    <w:rsid w:val="006C2946"/>
    <w:rsid w:val="006C338A"/>
    <w:rsid w:val="006C6E2C"/>
    <w:rsid w:val="006D0ECB"/>
    <w:rsid w:val="006D1B7C"/>
    <w:rsid w:val="006D2C2F"/>
    <w:rsid w:val="006E2910"/>
    <w:rsid w:val="006E3252"/>
    <w:rsid w:val="006E3A65"/>
    <w:rsid w:val="006E68DD"/>
    <w:rsid w:val="006F3C6C"/>
    <w:rsid w:val="00706E63"/>
    <w:rsid w:val="00706FCC"/>
    <w:rsid w:val="00712192"/>
    <w:rsid w:val="00725950"/>
    <w:rsid w:val="00735803"/>
    <w:rsid w:val="00735A4C"/>
    <w:rsid w:val="00735E55"/>
    <w:rsid w:val="007376BB"/>
    <w:rsid w:val="00740993"/>
    <w:rsid w:val="00743C62"/>
    <w:rsid w:val="00751157"/>
    <w:rsid w:val="00751EF7"/>
    <w:rsid w:val="00753DEE"/>
    <w:rsid w:val="00763E02"/>
    <w:rsid w:val="00764499"/>
    <w:rsid w:val="00764765"/>
    <w:rsid w:val="007648E6"/>
    <w:rsid w:val="00764B9B"/>
    <w:rsid w:val="00767E25"/>
    <w:rsid w:val="0077224E"/>
    <w:rsid w:val="007734EB"/>
    <w:rsid w:val="007761AC"/>
    <w:rsid w:val="0077681E"/>
    <w:rsid w:val="0078108B"/>
    <w:rsid w:val="00782125"/>
    <w:rsid w:val="0078257D"/>
    <w:rsid w:val="007825C6"/>
    <w:rsid w:val="00787C10"/>
    <w:rsid w:val="00790D48"/>
    <w:rsid w:val="00793EFC"/>
    <w:rsid w:val="00794A87"/>
    <w:rsid w:val="007A1465"/>
    <w:rsid w:val="007A53D9"/>
    <w:rsid w:val="007A6BC0"/>
    <w:rsid w:val="007B0529"/>
    <w:rsid w:val="007B26C8"/>
    <w:rsid w:val="007B2917"/>
    <w:rsid w:val="007B6991"/>
    <w:rsid w:val="007C2819"/>
    <w:rsid w:val="007C751F"/>
    <w:rsid w:val="007D0FCF"/>
    <w:rsid w:val="007D16DC"/>
    <w:rsid w:val="007D5226"/>
    <w:rsid w:val="007E1750"/>
    <w:rsid w:val="007F229F"/>
    <w:rsid w:val="007F3ACF"/>
    <w:rsid w:val="008004FF"/>
    <w:rsid w:val="00810AF4"/>
    <w:rsid w:val="00825427"/>
    <w:rsid w:val="0084613B"/>
    <w:rsid w:val="00850ADC"/>
    <w:rsid w:val="008512C5"/>
    <w:rsid w:val="00863212"/>
    <w:rsid w:val="00863237"/>
    <w:rsid w:val="00864C13"/>
    <w:rsid w:val="00866128"/>
    <w:rsid w:val="008669AF"/>
    <w:rsid w:val="00872558"/>
    <w:rsid w:val="00874014"/>
    <w:rsid w:val="008905C2"/>
    <w:rsid w:val="008976AF"/>
    <w:rsid w:val="00897974"/>
    <w:rsid w:val="00897BCF"/>
    <w:rsid w:val="008A3961"/>
    <w:rsid w:val="008A3963"/>
    <w:rsid w:val="008A7A88"/>
    <w:rsid w:val="008B1568"/>
    <w:rsid w:val="008B2B64"/>
    <w:rsid w:val="008C172E"/>
    <w:rsid w:val="008C4CBB"/>
    <w:rsid w:val="008C74F4"/>
    <w:rsid w:val="008D415B"/>
    <w:rsid w:val="008D44D2"/>
    <w:rsid w:val="008E320A"/>
    <w:rsid w:val="008E6E1A"/>
    <w:rsid w:val="008F0BBE"/>
    <w:rsid w:val="008F1727"/>
    <w:rsid w:val="008F683D"/>
    <w:rsid w:val="0090119F"/>
    <w:rsid w:val="0090139A"/>
    <w:rsid w:val="00904A22"/>
    <w:rsid w:val="009100A8"/>
    <w:rsid w:val="0091311B"/>
    <w:rsid w:val="009139D8"/>
    <w:rsid w:val="00920E06"/>
    <w:rsid w:val="00921BCD"/>
    <w:rsid w:val="009253C2"/>
    <w:rsid w:val="009319A2"/>
    <w:rsid w:val="0093379E"/>
    <w:rsid w:val="00944CDA"/>
    <w:rsid w:val="0095055B"/>
    <w:rsid w:val="009523A4"/>
    <w:rsid w:val="009555A7"/>
    <w:rsid w:val="00960DF9"/>
    <w:rsid w:val="00963D21"/>
    <w:rsid w:val="0096439B"/>
    <w:rsid w:val="0096768B"/>
    <w:rsid w:val="00971DEE"/>
    <w:rsid w:val="00972619"/>
    <w:rsid w:val="00976BC9"/>
    <w:rsid w:val="00977C39"/>
    <w:rsid w:val="00983F35"/>
    <w:rsid w:val="0099430C"/>
    <w:rsid w:val="009A0CDF"/>
    <w:rsid w:val="009A5EB3"/>
    <w:rsid w:val="009B4D3F"/>
    <w:rsid w:val="009C0D88"/>
    <w:rsid w:val="009C0F63"/>
    <w:rsid w:val="009C1726"/>
    <w:rsid w:val="009C5C86"/>
    <w:rsid w:val="009C6324"/>
    <w:rsid w:val="009C6C88"/>
    <w:rsid w:val="009C7CE1"/>
    <w:rsid w:val="009D1769"/>
    <w:rsid w:val="009D2C98"/>
    <w:rsid w:val="009D3957"/>
    <w:rsid w:val="009D604C"/>
    <w:rsid w:val="009D7DAB"/>
    <w:rsid w:val="009E14B2"/>
    <w:rsid w:val="009E6048"/>
    <w:rsid w:val="009F3E1D"/>
    <w:rsid w:val="009F6929"/>
    <w:rsid w:val="00A027A3"/>
    <w:rsid w:val="00A02B8F"/>
    <w:rsid w:val="00A02CA5"/>
    <w:rsid w:val="00A07A56"/>
    <w:rsid w:val="00A23406"/>
    <w:rsid w:val="00A243DD"/>
    <w:rsid w:val="00A2663F"/>
    <w:rsid w:val="00A371CE"/>
    <w:rsid w:val="00A421EC"/>
    <w:rsid w:val="00A47C19"/>
    <w:rsid w:val="00A50D7B"/>
    <w:rsid w:val="00A51C20"/>
    <w:rsid w:val="00A52175"/>
    <w:rsid w:val="00A54E69"/>
    <w:rsid w:val="00A55427"/>
    <w:rsid w:val="00A57536"/>
    <w:rsid w:val="00A57A99"/>
    <w:rsid w:val="00A62C31"/>
    <w:rsid w:val="00A63E44"/>
    <w:rsid w:val="00A672D1"/>
    <w:rsid w:val="00A71FED"/>
    <w:rsid w:val="00A75D28"/>
    <w:rsid w:val="00A770D4"/>
    <w:rsid w:val="00A770EE"/>
    <w:rsid w:val="00A77A5E"/>
    <w:rsid w:val="00A8487F"/>
    <w:rsid w:val="00A84A2D"/>
    <w:rsid w:val="00A85A3A"/>
    <w:rsid w:val="00A87DDB"/>
    <w:rsid w:val="00A91B48"/>
    <w:rsid w:val="00A9345D"/>
    <w:rsid w:val="00AA48EC"/>
    <w:rsid w:val="00AB55BF"/>
    <w:rsid w:val="00AB6C2B"/>
    <w:rsid w:val="00AC1252"/>
    <w:rsid w:val="00AC15AE"/>
    <w:rsid w:val="00AC268F"/>
    <w:rsid w:val="00AC6C36"/>
    <w:rsid w:val="00AC7930"/>
    <w:rsid w:val="00AD3D05"/>
    <w:rsid w:val="00AD503B"/>
    <w:rsid w:val="00AD5663"/>
    <w:rsid w:val="00B03022"/>
    <w:rsid w:val="00B110E1"/>
    <w:rsid w:val="00B13E14"/>
    <w:rsid w:val="00B140E7"/>
    <w:rsid w:val="00B15BEF"/>
    <w:rsid w:val="00B16937"/>
    <w:rsid w:val="00B202B6"/>
    <w:rsid w:val="00B23918"/>
    <w:rsid w:val="00B25392"/>
    <w:rsid w:val="00B338C3"/>
    <w:rsid w:val="00B33A63"/>
    <w:rsid w:val="00B34634"/>
    <w:rsid w:val="00B40F0F"/>
    <w:rsid w:val="00B445C9"/>
    <w:rsid w:val="00B57EDB"/>
    <w:rsid w:val="00B71B06"/>
    <w:rsid w:val="00B73986"/>
    <w:rsid w:val="00B74410"/>
    <w:rsid w:val="00B7740E"/>
    <w:rsid w:val="00B83BBD"/>
    <w:rsid w:val="00B912F1"/>
    <w:rsid w:val="00B92493"/>
    <w:rsid w:val="00BA09DF"/>
    <w:rsid w:val="00BA3AF2"/>
    <w:rsid w:val="00BA71B1"/>
    <w:rsid w:val="00BB60C1"/>
    <w:rsid w:val="00BC1497"/>
    <w:rsid w:val="00BD39F0"/>
    <w:rsid w:val="00BD7661"/>
    <w:rsid w:val="00BE1E87"/>
    <w:rsid w:val="00BE510C"/>
    <w:rsid w:val="00BF278D"/>
    <w:rsid w:val="00BF7434"/>
    <w:rsid w:val="00C03DED"/>
    <w:rsid w:val="00C10F8E"/>
    <w:rsid w:val="00C13680"/>
    <w:rsid w:val="00C13B7F"/>
    <w:rsid w:val="00C157A8"/>
    <w:rsid w:val="00C200C9"/>
    <w:rsid w:val="00C25530"/>
    <w:rsid w:val="00C333FD"/>
    <w:rsid w:val="00C4777C"/>
    <w:rsid w:val="00C50FC2"/>
    <w:rsid w:val="00C513CD"/>
    <w:rsid w:val="00C634F6"/>
    <w:rsid w:val="00C63898"/>
    <w:rsid w:val="00C65055"/>
    <w:rsid w:val="00C66F79"/>
    <w:rsid w:val="00C707DE"/>
    <w:rsid w:val="00C70C80"/>
    <w:rsid w:val="00C70EB4"/>
    <w:rsid w:val="00C71956"/>
    <w:rsid w:val="00C720E7"/>
    <w:rsid w:val="00C80099"/>
    <w:rsid w:val="00C8027F"/>
    <w:rsid w:val="00C8252A"/>
    <w:rsid w:val="00C956A0"/>
    <w:rsid w:val="00C95A9A"/>
    <w:rsid w:val="00CA46E1"/>
    <w:rsid w:val="00CB25E7"/>
    <w:rsid w:val="00CB65BF"/>
    <w:rsid w:val="00CC1D5C"/>
    <w:rsid w:val="00CD02C2"/>
    <w:rsid w:val="00CD2E8A"/>
    <w:rsid w:val="00CD4163"/>
    <w:rsid w:val="00CD6161"/>
    <w:rsid w:val="00CD61E2"/>
    <w:rsid w:val="00CE31B8"/>
    <w:rsid w:val="00CE7A2B"/>
    <w:rsid w:val="00CF03A9"/>
    <w:rsid w:val="00CF2C4A"/>
    <w:rsid w:val="00CF42E5"/>
    <w:rsid w:val="00D00B48"/>
    <w:rsid w:val="00D07AFB"/>
    <w:rsid w:val="00D14660"/>
    <w:rsid w:val="00D15AEA"/>
    <w:rsid w:val="00D260FE"/>
    <w:rsid w:val="00D26198"/>
    <w:rsid w:val="00D35228"/>
    <w:rsid w:val="00D4533D"/>
    <w:rsid w:val="00D575EF"/>
    <w:rsid w:val="00D604EE"/>
    <w:rsid w:val="00D60CB0"/>
    <w:rsid w:val="00D62279"/>
    <w:rsid w:val="00D6369F"/>
    <w:rsid w:val="00D7285C"/>
    <w:rsid w:val="00D73CD7"/>
    <w:rsid w:val="00D7527B"/>
    <w:rsid w:val="00D80F47"/>
    <w:rsid w:val="00D84743"/>
    <w:rsid w:val="00D90173"/>
    <w:rsid w:val="00D9078F"/>
    <w:rsid w:val="00D90DB0"/>
    <w:rsid w:val="00D9111C"/>
    <w:rsid w:val="00D965E0"/>
    <w:rsid w:val="00DA7F3B"/>
    <w:rsid w:val="00DB0363"/>
    <w:rsid w:val="00DB49DD"/>
    <w:rsid w:val="00DB4BC2"/>
    <w:rsid w:val="00DB679A"/>
    <w:rsid w:val="00DB748C"/>
    <w:rsid w:val="00DB7D6D"/>
    <w:rsid w:val="00DC2993"/>
    <w:rsid w:val="00DE2C43"/>
    <w:rsid w:val="00DE5E3E"/>
    <w:rsid w:val="00DE7CDC"/>
    <w:rsid w:val="00DF47DF"/>
    <w:rsid w:val="00DF4A6F"/>
    <w:rsid w:val="00E01AA5"/>
    <w:rsid w:val="00E038C7"/>
    <w:rsid w:val="00E06646"/>
    <w:rsid w:val="00E120C7"/>
    <w:rsid w:val="00E16210"/>
    <w:rsid w:val="00E227FD"/>
    <w:rsid w:val="00E254A0"/>
    <w:rsid w:val="00E25C50"/>
    <w:rsid w:val="00E321AB"/>
    <w:rsid w:val="00E32ECF"/>
    <w:rsid w:val="00E349AD"/>
    <w:rsid w:val="00E35CB4"/>
    <w:rsid w:val="00E35ED6"/>
    <w:rsid w:val="00E47CC9"/>
    <w:rsid w:val="00E623A6"/>
    <w:rsid w:val="00E62C73"/>
    <w:rsid w:val="00E66852"/>
    <w:rsid w:val="00E7094E"/>
    <w:rsid w:val="00E71E72"/>
    <w:rsid w:val="00E72687"/>
    <w:rsid w:val="00E75389"/>
    <w:rsid w:val="00E82B9E"/>
    <w:rsid w:val="00E97FFE"/>
    <w:rsid w:val="00EA6293"/>
    <w:rsid w:val="00EA6563"/>
    <w:rsid w:val="00EA6730"/>
    <w:rsid w:val="00EA75B5"/>
    <w:rsid w:val="00EA7839"/>
    <w:rsid w:val="00EB2DCA"/>
    <w:rsid w:val="00EB6143"/>
    <w:rsid w:val="00EB6A32"/>
    <w:rsid w:val="00EC0535"/>
    <w:rsid w:val="00ED3362"/>
    <w:rsid w:val="00ED3E12"/>
    <w:rsid w:val="00ED3ECE"/>
    <w:rsid w:val="00ED735F"/>
    <w:rsid w:val="00EE7928"/>
    <w:rsid w:val="00EF2CBF"/>
    <w:rsid w:val="00EF4D1C"/>
    <w:rsid w:val="00F0204F"/>
    <w:rsid w:val="00F0310D"/>
    <w:rsid w:val="00F11CEA"/>
    <w:rsid w:val="00F14A2B"/>
    <w:rsid w:val="00F20F19"/>
    <w:rsid w:val="00F21AB2"/>
    <w:rsid w:val="00F31CD5"/>
    <w:rsid w:val="00F33492"/>
    <w:rsid w:val="00F47881"/>
    <w:rsid w:val="00F537F1"/>
    <w:rsid w:val="00F56D04"/>
    <w:rsid w:val="00F63067"/>
    <w:rsid w:val="00F641B5"/>
    <w:rsid w:val="00F74D2B"/>
    <w:rsid w:val="00F753B1"/>
    <w:rsid w:val="00F836F8"/>
    <w:rsid w:val="00F871D1"/>
    <w:rsid w:val="00F920AB"/>
    <w:rsid w:val="00F92309"/>
    <w:rsid w:val="00F96B98"/>
    <w:rsid w:val="00F9758D"/>
    <w:rsid w:val="00FA0C43"/>
    <w:rsid w:val="00FB2A14"/>
    <w:rsid w:val="00FB4C86"/>
    <w:rsid w:val="00FC0AE8"/>
    <w:rsid w:val="00FC23F0"/>
    <w:rsid w:val="00FC2947"/>
    <w:rsid w:val="00FD0985"/>
    <w:rsid w:val="00FD09E6"/>
    <w:rsid w:val="00FD3635"/>
    <w:rsid w:val="00FD39BE"/>
    <w:rsid w:val="00FE71C4"/>
    <w:rsid w:val="00FF0401"/>
    <w:rsid w:val="00FF1E9B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AFECB"/>
  <w15:docId w15:val="{25B37628-5789-43EC-9E88-A1167078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B7D6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</w:rPr>
  </w:style>
  <w:style w:type="character" w:styleId="a4">
    <w:name w:val="Strong"/>
    <w:basedOn w:val="a0"/>
    <w:qFormat/>
    <w:rsid w:val="00DB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0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unhideWhenUsed/>
    <w:rsid w:val="00E01AA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01AA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E01AA5"/>
    <w:rPr>
      <w:sz w:val="20"/>
      <w:szCs w:val="20"/>
    </w:rPr>
  </w:style>
  <w:style w:type="paragraph" w:customStyle="1" w:styleId="Textbodyindent">
    <w:name w:val="Text body indent"/>
    <w:basedOn w:val="a"/>
    <w:rsid w:val="00D80F47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Lucida Sans Unicode" w:hAnsi="Times New Roman" w:cs="Tahoma"/>
      <w:color w:val="000000"/>
      <w:kern w:val="3"/>
      <w:sz w:val="24"/>
      <w:szCs w:val="20"/>
      <w:lang w:val="en-US" w:bidi="en-US"/>
    </w:rPr>
  </w:style>
  <w:style w:type="table" w:styleId="aa">
    <w:name w:val="Table Grid"/>
    <w:basedOn w:val="a1"/>
    <w:uiPriority w:val="59"/>
    <w:rsid w:val="009E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243DD"/>
    <w:pPr>
      <w:ind w:left="720"/>
      <w:contextualSpacing/>
    </w:pPr>
    <w:rPr>
      <w:rFonts w:eastAsiaTheme="minorEastAsia"/>
      <w:lang w:eastAsia="ru-RU"/>
    </w:rPr>
  </w:style>
  <w:style w:type="character" w:styleId="ac">
    <w:name w:val="Hyperlink"/>
    <w:rsid w:val="00606A4D"/>
    <w:rPr>
      <w:color w:val="0000FF"/>
      <w:u w:val="single"/>
    </w:rPr>
  </w:style>
  <w:style w:type="character" w:customStyle="1" w:styleId="FontStyle13">
    <w:name w:val="Font Style13"/>
    <w:rsid w:val="00606A4D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38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82387"/>
  </w:style>
  <w:style w:type="paragraph" w:styleId="af">
    <w:name w:val="footer"/>
    <w:basedOn w:val="a"/>
    <w:link w:val="af0"/>
    <w:uiPriority w:val="99"/>
    <w:unhideWhenUsed/>
    <w:rsid w:val="0038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2387"/>
  </w:style>
  <w:style w:type="character" w:customStyle="1" w:styleId="1">
    <w:name w:val="Неразрешенное упоминание1"/>
    <w:basedOn w:val="a0"/>
    <w:uiPriority w:val="99"/>
    <w:semiHidden/>
    <w:unhideWhenUsed/>
    <w:rsid w:val="00525933"/>
    <w:rPr>
      <w:color w:val="605E5C"/>
      <w:shd w:val="clear" w:color="auto" w:fill="E1DFDD"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5211C3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5211C3"/>
    <w:rPr>
      <w:b/>
      <w:bCs/>
      <w:sz w:val="20"/>
      <w:szCs w:val="20"/>
    </w:rPr>
  </w:style>
  <w:style w:type="paragraph" w:customStyle="1" w:styleId="af3">
    <w:name w:val="Тело"/>
    <w:basedOn w:val="a"/>
    <w:link w:val="af4"/>
    <w:autoRedefine/>
    <w:qFormat/>
    <w:rsid w:val="00764765"/>
    <w:pPr>
      <w:spacing w:after="0" w:line="240" w:lineRule="auto"/>
      <w:ind w:firstLine="567"/>
      <w:jc w:val="both"/>
    </w:pPr>
    <w:rPr>
      <w:rFonts w:ascii="Times New Roman" w:hAnsi="Times New Roman" w:cs="Times New Roman"/>
      <w:szCs w:val="24"/>
    </w:rPr>
  </w:style>
  <w:style w:type="character" w:customStyle="1" w:styleId="af4">
    <w:name w:val="Тело Знак"/>
    <w:basedOn w:val="a0"/>
    <w:link w:val="af3"/>
    <w:rsid w:val="00764765"/>
    <w:rPr>
      <w:rFonts w:ascii="Times New Roman" w:hAnsi="Times New Roman" w:cs="Times New Roman"/>
      <w:szCs w:val="24"/>
    </w:rPr>
  </w:style>
  <w:style w:type="table" w:customStyle="1" w:styleId="2">
    <w:name w:val="Сетка таблицы2"/>
    <w:basedOn w:val="a1"/>
    <w:next w:val="aa"/>
    <w:uiPriority w:val="39"/>
    <w:rsid w:val="007647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@dom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6087-0EC3-4A31-8252-DDCF0B2E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8296</Words>
  <Characters>47291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Арсений Мингазов</cp:lastModifiedBy>
  <cp:revision>10</cp:revision>
  <cp:lastPrinted>2023-11-28T07:10:00Z</cp:lastPrinted>
  <dcterms:created xsi:type="dcterms:W3CDTF">2023-11-29T14:21:00Z</dcterms:created>
  <dcterms:modified xsi:type="dcterms:W3CDTF">2024-02-06T12:53:00Z</dcterms:modified>
</cp:coreProperties>
</file>