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8F09" w14:textId="77777777" w:rsidR="00694BF7" w:rsidRDefault="00694BF7" w:rsidP="00C06AB9">
      <w:pPr>
        <w:ind w:firstLine="708"/>
        <w:jc w:val="center"/>
        <w:rPr>
          <w:b/>
          <w:bCs/>
        </w:rPr>
      </w:pPr>
    </w:p>
    <w:p w14:paraId="13411B2C" w14:textId="77777777" w:rsidR="00694BF7" w:rsidRPr="00BD2E0E" w:rsidRDefault="00694BF7" w:rsidP="00C06AB9">
      <w:pPr>
        <w:ind w:firstLine="708"/>
        <w:jc w:val="center"/>
        <w:rPr>
          <w:b/>
          <w:bCs/>
        </w:rPr>
      </w:pPr>
      <w:r w:rsidRPr="00BD2E0E">
        <w:rPr>
          <w:b/>
          <w:bCs/>
        </w:rPr>
        <w:t>ДОГОВОР УЧАСТИЯ В ДОЛЕВОМ СТРОИТЕЛЬСТВЕ</w:t>
      </w:r>
    </w:p>
    <w:p w14:paraId="43BC24BA" w14:textId="4C0D7BEE" w:rsidR="00694BF7" w:rsidRPr="00BD2E0E" w:rsidRDefault="00694BF7" w:rsidP="00C06AB9">
      <w:pPr>
        <w:jc w:val="center"/>
        <w:rPr>
          <w:b/>
          <w:bCs/>
        </w:rPr>
      </w:pPr>
      <w:r w:rsidRPr="00BD2E0E">
        <w:rPr>
          <w:b/>
          <w:bCs/>
        </w:rPr>
        <w:t xml:space="preserve">№ </w:t>
      </w:r>
      <w:r w:rsidR="007B4A67">
        <w:rPr>
          <w:b/>
          <w:bCs/>
        </w:rPr>
        <w:t>___________</w:t>
      </w:r>
    </w:p>
    <w:tbl>
      <w:tblPr>
        <w:tblW w:w="4947" w:type="pct"/>
        <w:tblLook w:val="0000" w:firstRow="0" w:lastRow="0" w:firstColumn="0" w:lastColumn="0" w:noHBand="0" w:noVBand="0"/>
      </w:tblPr>
      <w:tblGrid>
        <w:gridCol w:w="5040"/>
        <w:gridCol w:w="4933"/>
      </w:tblGrid>
      <w:tr w:rsidR="00694BF7" w:rsidRPr="00BD2E0E" w14:paraId="389EDBAF" w14:textId="77777777">
        <w:tc>
          <w:tcPr>
            <w:tcW w:w="2527" w:type="pct"/>
          </w:tcPr>
          <w:p w14:paraId="23D9C0D3" w14:textId="77777777" w:rsidR="00694BF7" w:rsidRPr="00BD2E0E" w:rsidRDefault="00694BF7" w:rsidP="00C06AB9">
            <w:pPr>
              <w:spacing w:before="120" w:after="120"/>
            </w:pPr>
            <w:r w:rsidRPr="00BD2E0E">
              <w:t>гор. Владивосток</w:t>
            </w:r>
          </w:p>
        </w:tc>
        <w:tc>
          <w:tcPr>
            <w:tcW w:w="2473" w:type="pct"/>
          </w:tcPr>
          <w:p w14:paraId="73C71C8A" w14:textId="53E4C2F7" w:rsidR="00694BF7" w:rsidRPr="00BD2E0E" w:rsidRDefault="007B4A67" w:rsidP="00CB0EC8">
            <w:pPr>
              <w:spacing w:before="120" w:after="120"/>
              <w:jc w:val="right"/>
            </w:pPr>
            <w:r>
              <w:rPr>
                <w:noProof/>
              </w:rPr>
              <w:t>______________________</w:t>
            </w:r>
            <w:r w:rsidR="00694BF7" w:rsidRPr="00BD2E0E">
              <w:rPr>
                <w:noProof/>
              </w:rPr>
              <w:t xml:space="preserve"> </w:t>
            </w:r>
            <w:r w:rsidR="00694BF7" w:rsidRPr="00BD2E0E">
              <w:t>года</w:t>
            </w:r>
          </w:p>
        </w:tc>
      </w:tr>
    </w:tbl>
    <w:p w14:paraId="415EA4A9" w14:textId="77777777" w:rsidR="00694BF7" w:rsidRPr="004008E4" w:rsidRDefault="00694BF7" w:rsidP="00C06AB9">
      <w:pPr>
        <w:ind w:firstLine="708"/>
        <w:jc w:val="both"/>
        <w:rPr>
          <w:color w:val="auto"/>
        </w:rPr>
      </w:pPr>
      <w:r w:rsidRPr="004008E4">
        <w:rPr>
          <w:b/>
          <w:bCs/>
          <w:spacing w:val="4"/>
        </w:rPr>
        <w:t>Общество с ограниченной ответственностью Специализированный Застройщик «Регион»</w:t>
      </w:r>
      <w:r w:rsidRPr="004008E4">
        <w:rPr>
          <w:bCs/>
          <w:spacing w:val="4"/>
        </w:rPr>
        <w:t xml:space="preserve">, </w:t>
      </w:r>
      <w:r w:rsidRPr="004008E4">
        <w:t xml:space="preserve">именуемое в дальнейшем </w:t>
      </w:r>
      <w:r w:rsidRPr="004008E4">
        <w:rPr>
          <w:b/>
        </w:rPr>
        <w:t>«Застройщик»</w:t>
      </w:r>
      <w:r w:rsidRPr="004008E4">
        <w:t>, ИНН 2543114491</w:t>
      </w:r>
      <w:r w:rsidRPr="004008E4">
        <w:rPr>
          <w:bCs/>
        </w:rPr>
        <w:t>,</w:t>
      </w:r>
      <w:r w:rsidRPr="004008E4">
        <w:t xml:space="preserve"> ОГРН 1172536025309, адрес: </w:t>
      </w:r>
      <w:r w:rsidRPr="00C03E65">
        <w:t>690109, Приморский край, г. Владивосток, улица Ватутина, д. 4ж, оф. 1-10, в лице директора Воробьева Евгения Игоревича, действующего на основании Устава, / в лице представителя Ивановой Юлии Сергеевны, действующего на основании нотариальной доверенности от 05 декабря 2022 года, удостоверенной Ермоловым Никитой Николаевичем, временно исполняющим обязанности нотариуса города Москвы Бурейниковой Леоноры Леонидовны, № в реестре 40/87-н/77-2022-2-1552, с</w:t>
      </w:r>
      <w:r w:rsidRPr="00C03E65">
        <w:rPr>
          <w:color w:val="auto"/>
        </w:rPr>
        <w:t xml:space="preserve"> одной стороны, и</w:t>
      </w:r>
    </w:p>
    <w:p w14:paraId="66DFCA4C" w14:textId="674D7BDA" w:rsidR="00694BF7" w:rsidRPr="00BD2E0E" w:rsidRDefault="00042ED8" w:rsidP="00C8039C">
      <w:pPr>
        <w:ind w:firstLine="709"/>
        <w:jc w:val="both"/>
      </w:pPr>
      <w:r>
        <w:t>__________________</w:t>
      </w:r>
      <w:r w:rsidR="00694BF7" w:rsidRPr="00BD2E0E">
        <w:t>, именуем</w:t>
      </w:r>
      <w:r>
        <w:t>ый</w:t>
      </w:r>
      <w:r w:rsidR="00694BF7" w:rsidRPr="00BD2E0E">
        <w:t xml:space="preserve"> в дальнейшем </w:t>
      </w:r>
      <w:r w:rsidR="00694BF7" w:rsidRPr="00BD2E0E">
        <w:rPr>
          <w:b/>
          <w:noProof/>
          <w:color w:val="auto"/>
        </w:rPr>
        <w:t>«Участник долевого строительства»</w:t>
      </w:r>
      <w:r w:rsidR="00694BF7" w:rsidRPr="00BD2E0E">
        <w:t xml:space="preserve">, </w:t>
      </w:r>
      <w:r w:rsidR="00694BF7" w:rsidRPr="00BD2E0E">
        <w:rPr>
          <w:i/>
        </w:rPr>
        <w:t>дата и место рождения</w:t>
      </w:r>
      <w:r w:rsidR="00694BF7" w:rsidRPr="00BD2E0E">
        <w:t xml:space="preserve">: </w:t>
      </w:r>
      <w:r>
        <w:t>_____________</w:t>
      </w:r>
      <w:r w:rsidR="00694BF7" w:rsidRPr="00BD2E0E">
        <w:t xml:space="preserve">, </w:t>
      </w:r>
      <w:r w:rsidR="00694BF7" w:rsidRPr="00BD2E0E">
        <w:rPr>
          <w:i/>
        </w:rPr>
        <w:t>гражданство</w:t>
      </w:r>
      <w:r w:rsidR="00694BF7" w:rsidRPr="00BD2E0E">
        <w:t xml:space="preserve">: </w:t>
      </w:r>
      <w:r>
        <w:t>__________________</w:t>
      </w:r>
      <w:r w:rsidR="00694BF7" w:rsidRPr="00BD2E0E">
        <w:t xml:space="preserve">, </w:t>
      </w:r>
      <w:r w:rsidR="00694BF7" w:rsidRPr="00BD2E0E">
        <w:rPr>
          <w:i/>
        </w:rPr>
        <w:t>пол</w:t>
      </w:r>
      <w:r w:rsidR="00694BF7" w:rsidRPr="00BD2E0E">
        <w:t xml:space="preserve">: </w:t>
      </w:r>
      <w:r>
        <w:t>___________</w:t>
      </w:r>
      <w:r w:rsidR="00694BF7" w:rsidRPr="00BD2E0E">
        <w:t xml:space="preserve">, </w:t>
      </w:r>
      <w:r w:rsidR="00694BF7" w:rsidRPr="00BD2E0E">
        <w:rPr>
          <w:i/>
        </w:rPr>
        <w:t>паспорт</w:t>
      </w:r>
      <w:r w:rsidR="00694BF7" w:rsidRPr="00BD2E0E">
        <w:t xml:space="preserve">: </w:t>
      </w:r>
      <w:r w:rsidR="00756D47">
        <w:t>______________________</w:t>
      </w:r>
      <w:r w:rsidR="00694BF7" w:rsidRPr="00BD2E0E">
        <w:t xml:space="preserve">, </w:t>
      </w:r>
      <w:r w:rsidR="00694BF7" w:rsidRPr="00BD2E0E">
        <w:rPr>
          <w:i/>
        </w:rPr>
        <w:t>зарегистрирован</w:t>
      </w:r>
      <w:r w:rsidR="00694BF7" w:rsidRPr="00017FB2">
        <w:rPr>
          <w:i/>
        </w:rPr>
        <w:t xml:space="preserve"> </w:t>
      </w:r>
      <w:r w:rsidR="00694BF7" w:rsidRPr="00BD2E0E">
        <w:rPr>
          <w:i/>
        </w:rPr>
        <w:t>по адресу</w:t>
      </w:r>
      <w:r w:rsidR="00694BF7" w:rsidRPr="00BD2E0E">
        <w:t xml:space="preserve">: </w:t>
      </w:r>
      <w:r w:rsidR="00756D47">
        <w:t>__________________</w:t>
      </w:r>
      <w:r w:rsidR="00694BF7" w:rsidRPr="00BD2E0E">
        <w:t xml:space="preserve">, с другой стороны, </w:t>
      </w:r>
    </w:p>
    <w:p w14:paraId="3260BCD2" w14:textId="77777777" w:rsidR="00694BF7" w:rsidRPr="00BD2E0E" w:rsidRDefault="00694BF7" w:rsidP="00C8039C">
      <w:pPr>
        <w:ind w:firstLine="709"/>
        <w:jc w:val="both"/>
      </w:pPr>
      <w:r w:rsidRPr="00BD2E0E">
        <w:t>вместе в дальнейшем именуемые «Стороны», в соответствии с Гражданским кодексом Российской Федерации 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(с изменениями и дополнениями) (далее – Закон об участии в долевом строительстве)</w:t>
      </w:r>
      <w:r w:rsidRPr="00BD2E0E">
        <w:rPr>
          <w:color w:val="auto"/>
        </w:rPr>
        <w:t>, заключили настоящий договор (далее - Договор) о следующем</w:t>
      </w:r>
      <w:r w:rsidRPr="00BD2E0E">
        <w:t>:</w:t>
      </w:r>
    </w:p>
    <w:p w14:paraId="44389DC1" w14:textId="77777777" w:rsidR="00694BF7" w:rsidRPr="00BD2E0E" w:rsidRDefault="00694BF7" w:rsidP="00C06AB9">
      <w:pPr>
        <w:pStyle w:val="2"/>
        <w:ind w:firstLine="180"/>
        <w:jc w:val="center"/>
        <w:rPr>
          <w:rFonts w:ascii="Times New Roman" w:hAnsi="Times New Roman" w:cs="Times New Roman"/>
          <w:i w:val="0"/>
          <w:sz w:val="22"/>
          <w:szCs w:val="22"/>
        </w:rPr>
      </w:pPr>
      <w:r w:rsidRPr="00BD2E0E">
        <w:rPr>
          <w:rFonts w:ascii="Times New Roman" w:hAnsi="Times New Roman" w:cs="Times New Roman"/>
          <w:i w:val="0"/>
          <w:sz w:val="22"/>
          <w:szCs w:val="22"/>
        </w:rPr>
        <w:t xml:space="preserve">1. Предмет </w:t>
      </w:r>
      <w:r>
        <w:rPr>
          <w:rFonts w:ascii="Times New Roman" w:hAnsi="Times New Roman" w:cs="Times New Roman"/>
          <w:i w:val="0"/>
          <w:sz w:val="22"/>
          <w:szCs w:val="22"/>
        </w:rPr>
        <w:t>Д</w:t>
      </w:r>
      <w:r w:rsidRPr="00BD2E0E">
        <w:rPr>
          <w:rFonts w:ascii="Times New Roman" w:hAnsi="Times New Roman" w:cs="Times New Roman"/>
          <w:i w:val="0"/>
          <w:sz w:val="22"/>
          <w:szCs w:val="22"/>
        </w:rPr>
        <w:t>оговора</w:t>
      </w:r>
    </w:p>
    <w:p w14:paraId="4B08CA4E" w14:textId="77777777" w:rsidR="00694BF7" w:rsidRPr="00756D47" w:rsidRDefault="00694BF7" w:rsidP="00C12C60">
      <w:pPr>
        <w:ind w:firstLine="720"/>
        <w:jc w:val="both"/>
      </w:pPr>
      <w:r w:rsidRPr="00BD2E0E">
        <w:rPr>
          <w:b/>
          <w:bCs/>
        </w:rPr>
        <w:t xml:space="preserve">1.1. </w:t>
      </w:r>
      <w:r w:rsidRPr="00BD2E0E">
        <w:t xml:space="preserve">По настоящему </w:t>
      </w:r>
      <w:r w:rsidRPr="00184A2B">
        <w:t xml:space="preserve">Договору Застройщик </w:t>
      </w:r>
      <w:r w:rsidRPr="00756D47">
        <w:t>обязуется в предусмотренный Договором срок своими силами и (или) с привлечением других лиц построить по адресу: РФ, г. Владивосток, в районе ул. Карбышева, 22; "Жилой комплекс в г. Владивостоке, в районе ул. Карбышева, 22 на земельном участке с кадастровым номером 25:28:040006:16121"; многоквартирный жилой дом с подземной автостоянкой (далее по тексту - «Многоквартирный дом») и после получения разрешения на ввод  в эксплуатацию Многоквартирного дома, передать Участнику долевого строительства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 при наличии разрешения на ввод в эксплуатацию Многоквартирного дома</w:t>
      </w:r>
      <w:r w:rsidRPr="00756D47">
        <w:rPr>
          <w:color w:val="auto"/>
        </w:rPr>
        <w:t xml:space="preserve">. </w:t>
      </w:r>
      <w:r w:rsidRPr="00756D47">
        <w:t>После получения Застройщиком разрешение на ввод в эксплуатацию Многоквартирного дома строительный адрес будет изменен на постоянный (почтовый) адрес.</w:t>
      </w:r>
    </w:p>
    <w:p w14:paraId="2B460055" w14:textId="77777777" w:rsidR="00694BF7" w:rsidRPr="00756D47" w:rsidRDefault="00694BF7" w:rsidP="00E46C96">
      <w:pPr>
        <w:ind w:firstLine="708"/>
        <w:jc w:val="both"/>
      </w:pPr>
      <w:r w:rsidRPr="00756D47">
        <w:t>Основные характеристики Многоквартирного дома в соответствии с проектной документацией:</w:t>
      </w:r>
    </w:p>
    <w:p w14:paraId="3787893B" w14:textId="77777777" w:rsidR="00694BF7" w:rsidRPr="00756D47" w:rsidRDefault="00694BF7" w:rsidP="00E46C96">
      <w:pPr>
        <w:ind w:firstLine="708"/>
        <w:jc w:val="both"/>
      </w:pPr>
      <w:r w:rsidRPr="00756D47">
        <w:rPr>
          <w:b/>
        </w:rPr>
        <w:t>- вид:</w:t>
      </w:r>
      <w:r w:rsidRPr="00756D47">
        <w:t xml:space="preserve"> многоквартирный дом;</w:t>
      </w:r>
    </w:p>
    <w:p w14:paraId="65A879CB" w14:textId="77777777" w:rsidR="00694BF7" w:rsidRPr="00756D47" w:rsidRDefault="00694BF7" w:rsidP="00E46C96">
      <w:pPr>
        <w:ind w:firstLine="708"/>
        <w:jc w:val="both"/>
      </w:pPr>
      <w:r w:rsidRPr="00756D47">
        <w:rPr>
          <w:b/>
        </w:rPr>
        <w:t>- назначение:</w:t>
      </w:r>
      <w:r w:rsidRPr="00756D47">
        <w:t xml:space="preserve"> жилое;</w:t>
      </w:r>
    </w:p>
    <w:p w14:paraId="0B554707" w14:textId="77777777" w:rsidR="00694BF7" w:rsidRPr="00756D47" w:rsidRDefault="00694BF7" w:rsidP="00E46C96">
      <w:pPr>
        <w:ind w:firstLine="708"/>
        <w:jc w:val="both"/>
      </w:pPr>
      <w:r w:rsidRPr="00756D47">
        <w:rPr>
          <w:b/>
        </w:rPr>
        <w:t>- количество этажей:</w:t>
      </w:r>
      <w:r w:rsidRPr="00756D47">
        <w:t xml:space="preserve"> 25 этажей;</w:t>
      </w:r>
    </w:p>
    <w:p w14:paraId="619288B2" w14:textId="77777777" w:rsidR="00694BF7" w:rsidRPr="00756D47" w:rsidRDefault="00694BF7" w:rsidP="00E46C96">
      <w:pPr>
        <w:ind w:firstLine="708"/>
        <w:jc w:val="both"/>
        <w:rPr>
          <w:color w:val="auto"/>
        </w:rPr>
      </w:pPr>
      <w:r w:rsidRPr="00756D47">
        <w:rPr>
          <w:b/>
        </w:rPr>
        <w:t>- общая площадь Многоквартирного дома:</w:t>
      </w:r>
      <w:r w:rsidRPr="00756D47">
        <w:rPr>
          <w:color w:val="auto"/>
        </w:rPr>
        <w:t xml:space="preserve"> </w:t>
      </w:r>
      <w:r w:rsidRPr="00756D47">
        <w:t>50 568,74 квадратных</w:t>
      </w:r>
      <w:r w:rsidRPr="00756D47">
        <w:rPr>
          <w:color w:val="auto"/>
        </w:rPr>
        <w:t xml:space="preserve"> метра;</w:t>
      </w:r>
    </w:p>
    <w:p w14:paraId="4D92F47F" w14:textId="77777777" w:rsidR="00694BF7" w:rsidRPr="00756D47" w:rsidRDefault="00694BF7" w:rsidP="00E46C96">
      <w:pPr>
        <w:ind w:firstLine="708"/>
        <w:jc w:val="both"/>
        <w:rPr>
          <w:b/>
          <w:color w:val="auto"/>
        </w:rPr>
      </w:pPr>
      <w:r w:rsidRPr="00756D47">
        <w:rPr>
          <w:b/>
          <w:color w:val="auto"/>
        </w:rPr>
        <w:t xml:space="preserve">- материал наружных стен: </w:t>
      </w:r>
      <w:r w:rsidRPr="00756D47">
        <w:rPr>
          <w:color w:val="auto"/>
        </w:rPr>
        <w:t>монолитный железобетонный каркас и стены из мелкоштучных каменных материалов (кирпич, керамические камни, блоки и др.);</w:t>
      </w:r>
    </w:p>
    <w:p w14:paraId="19BA9231" w14:textId="77777777" w:rsidR="00694BF7" w:rsidRPr="00756D47" w:rsidRDefault="00694BF7" w:rsidP="00E46C96">
      <w:pPr>
        <w:ind w:firstLine="708"/>
        <w:jc w:val="both"/>
        <w:rPr>
          <w:b/>
          <w:color w:val="auto"/>
        </w:rPr>
      </w:pPr>
      <w:r w:rsidRPr="00756D47">
        <w:rPr>
          <w:b/>
          <w:color w:val="auto"/>
        </w:rPr>
        <w:t xml:space="preserve">- материал поэтажных перекрытий: </w:t>
      </w:r>
      <w:r w:rsidRPr="00756D47">
        <w:rPr>
          <w:color w:val="auto"/>
        </w:rPr>
        <w:t>монолитный железобетон;</w:t>
      </w:r>
      <w:r w:rsidRPr="00756D47">
        <w:rPr>
          <w:b/>
          <w:color w:val="auto"/>
        </w:rPr>
        <w:t xml:space="preserve"> </w:t>
      </w:r>
    </w:p>
    <w:p w14:paraId="2587246A" w14:textId="77777777" w:rsidR="00694BF7" w:rsidRPr="00756D47" w:rsidRDefault="00694BF7" w:rsidP="00E46C96">
      <w:pPr>
        <w:ind w:firstLine="708"/>
        <w:jc w:val="both"/>
        <w:rPr>
          <w:b/>
          <w:color w:val="auto"/>
        </w:rPr>
      </w:pPr>
      <w:r w:rsidRPr="00756D47">
        <w:rPr>
          <w:b/>
          <w:color w:val="auto"/>
        </w:rPr>
        <w:t xml:space="preserve">- класс энергоэффективности: </w:t>
      </w:r>
      <w:r w:rsidRPr="00756D47">
        <w:rPr>
          <w:color w:val="auto"/>
        </w:rPr>
        <w:t>С (повышенный);</w:t>
      </w:r>
    </w:p>
    <w:p w14:paraId="4C8CBC57" w14:textId="77777777" w:rsidR="00694BF7" w:rsidRPr="00756D47" w:rsidRDefault="00694BF7" w:rsidP="00E46C96">
      <w:pPr>
        <w:ind w:firstLine="708"/>
        <w:jc w:val="both"/>
        <w:rPr>
          <w:color w:val="auto"/>
        </w:rPr>
      </w:pPr>
      <w:r w:rsidRPr="00756D47">
        <w:rPr>
          <w:b/>
          <w:color w:val="auto"/>
        </w:rPr>
        <w:t xml:space="preserve">- класс сейсмостойкости: </w:t>
      </w:r>
      <w:r w:rsidRPr="00756D47">
        <w:rPr>
          <w:color w:val="auto"/>
        </w:rPr>
        <w:t>6 баллов;</w:t>
      </w:r>
    </w:p>
    <w:p w14:paraId="4E223A89" w14:textId="77777777" w:rsidR="00694BF7" w:rsidRPr="00756D47" w:rsidRDefault="00694BF7" w:rsidP="00E46C96">
      <w:pPr>
        <w:ind w:firstLine="708"/>
        <w:jc w:val="both"/>
        <w:rPr>
          <w:b/>
          <w:color w:val="auto"/>
        </w:rPr>
      </w:pPr>
      <w:r w:rsidRPr="00756D47">
        <w:rPr>
          <w:b/>
          <w:bCs/>
          <w:color w:val="auto"/>
        </w:rPr>
        <w:t>- иные характеристики:</w:t>
      </w:r>
      <w:r w:rsidRPr="00756D47">
        <w:rPr>
          <w:color w:val="auto"/>
        </w:rPr>
        <w:t xml:space="preserve"> без мусоропровода.</w:t>
      </w:r>
    </w:p>
    <w:p w14:paraId="122C66F3" w14:textId="1759F67E" w:rsidR="00694BF7" w:rsidRPr="00756D47" w:rsidRDefault="00694BF7" w:rsidP="003E6FD3">
      <w:pPr>
        <w:ind w:firstLine="540"/>
        <w:jc w:val="both"/>
      </w:pPr>
      <w:r w:rsidRPr="00756D47">
        <w:rPr>
          <w:b/>
        </w:rPr>
        <w:t xml:space="preserve">1.1.1. </w:t>
      </w:r>
      <w:r w:rsidRPr="00756D47">
        <w:t xml:space="preserve">Объектом долевого строительства является входящая в состав Многоквартирного дома, в соответствии с проектной документацией, квартира (жилое помещение) с условным номером </w:t>
      </w:r>
      <w:r w:rsidR="00756D47" w:rsidRPr="00756D47">
        <w:t>_____</w:t>
      </w:r>
      <w:r w:rsidRPr="00756D47">
        <w:br/>
        <w:t xml:space="preserve"> </w:t>
      </w:r>
      <w:r w:rsidRPr="00756D47">
        <w:rPr>
          <w:b/>
        </w:rPr>
        <w:t>(_____________________)</w:t>
      </w:r>
      <w:r w:rsidRPr="00756D47">
        <w:t xml:space="preserve">, расположенная на </w:t>
      </w:r>
      <w:r w:rsidR="00756D47" w:rsidRPr="00756D47">
        <w:t>___</w:t>
      </w:r>
      <w:r w:rsidRPr="00756D47">
        <w:t xml:space="preserve"> (___________) этаже, номер на площадке </w:t>
      </w:r>
      <w:r w:rsidR="00756D47" w:rsidRPr="00756D47">
        <w:t>___</w:t>
      </w:r>
      <w:r w:rsidRPr="00756D47">
        <w:t>, тип  </w:t>
      </w:r>
      <w:r w:rsidR="00756D47" w:rsidRPr="00756D47">
        <w:t>____</w:t>
      </w:r>
      <w:r w:rsidRPr="00756D47">
        <w:t xml:space="preserve">, строительные оси: </w:t>
      </w:r>
      <w:r w:rsidR="00756D47" w:rsidRPr="00756D47">
        <w:t>____</w:t>
      </w:r>
      <w:r w:rsidRPr="00756D47">
        <w:t xml:space="preserve">, уровень отметки: </w:t>
      </w:r>
      <w:r w:rsidR="00756D47" w:rsidRPr="00756D47">
        <w:t>____</w:t>
      </w:r>
      <w:r w:rsidRPr="00756D47">
        <w:t xml:space="preserve">, проектной общей площадью </w:t>
      </w:r>
      <w:r w:rsidR="00756D47" w:rsidRPr="00756D47">
        <w:t>______</w:t>
      </w:r>
      <w:r w:rsidRPr="00756D47">
        <w:t xml:space="preserve"> кв. метров, проектной общей приведенной площадью </w:t>
      </w:r>
      <w:r w:rsidR="00756D47" w:rsidRPr="00756D47">
        <w:t>____</w:t>
      </w:r>
      <w:r w:rsidRPr="00756D47">
        <w:rPr>
          <w:b/>
        </w:rPr>
        <w:t xml:space="preserve"> (_____________________) кв. метров</w:t>
      </w:r>
      <w:r w:rsidRPr="00756D47">
        <w:t xml:space="preserve">, количество комнат </w:t>
      </w:r>
      <w:r w:rsidR="00756D47" w:rsidRPr="00756D47">
        <w:t>__</w:t>
      </w:r>
      <w:r w:rsidRPr="00756D47">
        <w:rPr>
          <w:noProof/>
        </w:rPr>
        <w:t xml:space="preserve"> (____)</w:t>
      </w:r>
      <w:r w:rsidRPr="00756D47">
        <w:t xml:space="preserve">, площадь комнат </w:t>
      </w:r>
      <w:r w:rsidR="00756D47" w:rsidRPr="00756D47">
        <w:t>____</w:t>
      </w:r>
      <w:r w:rsidRPr="00756D47">
        <w:t xml:space="preserve"> кв. метров, </w:t>
      </w:r>
      <w:r w:rsidR="00756D47" w:rsidRPr="00756D47">
        <w:t>_____</w:t>
      </w:r>
      <w:r w:rsidRPr="00756D47">
        <w:t xml:space="preserve"> кв. метров, </w:t>
      </w:r>
      <w:r w:rsidR="00756D47" w:rsidRPr="00756D47">
        <w:t>____</w:t>
      </w:r>
      <w:r w:rsidRPr="00756D47">
        <w:t xml:space="preserve"> кв. метров, </w:t>
      </w:r>
      <w:r w:rsidR="00756D47" w:rsidRPr="00756D47">
        <w:t>_____</w:t>
      </w:r>
      <w:r w:rsidRPr="00756D47">
        <w:t xml:space="preserve"> кв. метров, соответственно, количество помещений вспомогательного использования </w:t>
      </w:r>
      <w:r w:rsidR="00756D47" w:rsidRPr="00756D47">
        <w:t>___</w:t>
      </w:r>
      <w:r w:rsidRPr="00756D47">
        <w:t xml:space="preserve"> (кухня, холл, совмещенный санузел 1, ванная комната, совмещенный санузел 2, кладовая), площадь помещений вспомогательного использования: </w:t>
      </w:r>
      <w:r w:rsidR="00756D47" w:rsidRPr="00756D47">
        <w:t>____</w:t>
      </w:r>
      <w:r w:rsidRPr="00756D47">
        <w:t xml:space="preserve"> кв. метров (кухня), </w:t>
      </w:r>
      <w:r w:rsidR="00756D47" w:rsidRPr="00756D47">
        <w:t>____</w:t>
      </w:r>
      <w:r w:rsidRPr="00756D47">
        <w:t xml:space="preserve"> кв. метров (холл), </w:t>
      </w:r>
      <w:r w:rsidR="00756D47" w:rsidRPr="00756D47">
        <w:t>____</w:t>
      </w:r>
      <w:r w:rsidRPr="00756D47">
        <w:t xml:space="preserve"> кв. метров (совмещенный санузел 1), </w:t>
      </w:r>
      <w:r w:rsidR="00756D47" w:rsidRPr="00756D47">
        <w:t>___</w:t>
      </w:r>
      <w:r w:rsidRPr="00756D47">
        <w:t xml:space="preserve"> кв. метров (ванная комната), </w:t>
      </w:r>
      <w:r w:rsidR="00756D47" w:rsidRPr="00756D47">
        <w:t>____</w:t>
      </w:r>
      <w:r w:rsidRPr="00756D47">
        <w:t xml:space="preserve"> кв. метров (совмещенный санузел 2), </w:t>
      </w:r>
      <w:r w:rsidR="00756D47" w:rsidRPr="00756D47">
        <w:t>____</w:t>
      </w:r>
      <w:r w:rsidRPr="00756D47">
        <w:t xml:space="preserve"> кв. метров (кладовая), лоджия/балкон площадью  кв. </w:t>
      </w:r>
      <w:r w:rsidR="00756D47" w:rsidRPr="00756D47">
        <w:t xml:space="preserve">___ </w:t>
      </w:r>
      <w:r w:rsidRPr="00756D47">
        <w:t xml:space="preserve">метров, с учетом понижающего коэффициента </w:t>
      </w:r>
      <w:r w:rsidR="00756D47" w:rsidRPr="00756D47">
        <w:t>___</w:t>
      </w:r>
      <w:r w:rsidRPr="00756D47">
        <w:t xml:space="preserve"> кв. метров, а также общее имущество в Многоквартирном доме пропорционально площади Объекта долевого строительства (далее по тексту – «Объект долевого строительства» или «Квартира»).</w:t>
      </w:r>
    </w:p>
    <w:p w14:paraId="4C762F33" w14:textId="77777777" w:rsidR="00694BF7" w:rsidRPr="00D004D4" w:rsidRDefault="00694BF7" w:rsidP="003E6FD3">
      <w:pPr>
        <w:ind w:firstLine="540"/>
        <w:jc w:val="both"/>
        <w:rPr>
          <w:color w:val="auto"/>
        </w:rPr>
      </w:pPr>
      <w:r w:rsidRPr="00756D47">
        <w:rPr>
          <w:color w:val="auto"/>
        </w:rPr>
        <w:t>Общая приведенная площадь Объекта долевого строительства является проектной и уточняется после проведения обмеров фактической площади Объекта долевого строительства кадастровым инженером при подготовке технического плана Многоквартирного дома для</w:t>
      </w:r>
      <w:r w:rsidRPr="00D004D4">
        <w:rPr>
          <w:color w:val="auto"/>
        </w:rPr>
        <w:t xml:space="preserve"> получения разрешения на ввод Многоквартирного дома в эксплуатацию и для постановки Многоквартирного дома на кадастровый учет.</w:t>
      </w:r>
    </w:p>
    <w:p w14:paraId="6CFD96D5" w14:textId="77777777" w:rsidR="00694BF7" w:rsidRPr="00D004D4" w:rsidRDefault="00694BF7" w:rsidP="001F2B26">
      <w:pPr>
        <w:ind w:firstLine="540"/>
        <w:jc w:val="both"/>
        <w:rPr>
          <w:color w:val="auto"/>
        </w:rPr>
      </w:pPr>
      <w:r w:rsidRPr="00D004D4">
        <w:lastRenderedPageBreak/>
        <w:t>Расположение Объекта долевого строительства указано на плане этажа Многоквартирного дома (без выделения общего имущества), являющемся Приложением № 1 к Договору.</w:t>
      </w:r>
    </w:p>
    <w:p w14:paraId="57906B61" w14:textId="77777777" w:rsidR="00694BF7" w:rsidRPr="00756D47" w:rsidRDefault="00694BF7" w:rsidP="00C06AB9">
      <w:pPr>
        <w:pStyle w:val="11"/>
        <w:ind w:firstLine="708"/>
        <w:jc w:val="both"/>
        <w:rPr>
          <w:sz w:val="22"/>
          <w:szCs w:val="22"/>
        </w:rPr>
      </w:pPr>
      <w:r w:rsidRPr="00756D47">
        <w:rPr>
          <w:b/>
          <w:sz w:val="22"/>
          <w:szCs w:val="22"/>
        </w:rPr>
        <w:t>1.1.2.</w:t>
      </w:r>
      <w:r w:rsidRPr="00756D47">
        <w:rPr>
          <w:sz w:val="22"/>
          <w:szCs w:val="22"/>
        </w:rPr>
        <w:t xml:space="preserve"> Застройщик передает Участнику долевого строительства Объект долевого строительства в состоянии, соответствующем состоянию на момент получения Застройщиком разрешения на ввод в эксплуатацию Многоквартирного дома, а именно: </w:t>
      </w:r>
    </w:p>
    <w:p w14:paraId="5A7447C5" w14:textId="77777777" w:rsidR="00694BF7" w:rsidRPr="00756D47" w:rsidRDefault="00694BF7" w:rsidP="00BD40AC">
      <w:pPr>
        <w:pStyle w:val="11"/>
        <w:ind w:firstLine="708"/>
        <w:jc w:val="both"/>
        <w:rPr>
          <w:sz w:val="22"/>
          <w:szCs w:val="22"/>
        </w:rPr>
      </w:pPr>
      <w:r w:rsidRPr="00756D47">
        <w:rPr>
          <w:b/>
          <w:sz w:val="22"/>
          <w:szCs w:val="22"/>
        </w:rPr>
        <w:t xml:space="preserve">1.1.2.1. </w:t>
      </w:r>
      <w:r w:rsidRPr="00756D47">
        <w:rPr>
          <w:sz w:val="22"/>
          <w:szCs w:val="22"/>
        </w:rPr>
        <w:t>Полы, в том числе в лоджиях/балконах, - без цементной стяжки и напольного покрытия;</w:t>
      </w:r>
    </w:p>
    <w:p w14:paraId="39F2411C" w14:textId="77777777" w:rsidR="00694BF7" w:rsidRPr="00756D47" w:rsidRDefault="00694BF7" w:rsidP="00BD40AC">
      <w:pPr>
        <w:pStyle w:val="11"/>
        <w:ind w:firstLine="708"/>
        <w:jc w:val="both"/>
        <w:rPr>
          <w:sz w:val="22"/>
          <w:szCs w:val="22"/>
        </w:rPr>
      </w:pPr>
      <w:r w:rsidRPr="00756D47">
        <w:rPr>
          <w:b/>
          <w:sz w:val="22"/>
          <w:szCs w:val="22"/>
        </w:rPr>
        <w:t>1.1.2.2.</w:t>
      </w:r>
      <w:r w:rsidRPr="00756D47">
        <w:rPr>
          <w:sz w:val="22"/>
          <w:szCs w:val="22"/>
        </w:rPr>
        <w:t xml:space="preserve"> Потолки – без отделки (без штукатурки, шпаклевки и окраски);</w:t>
      </w:r>
    </w:p>
    <w:p w14:paraId="1DB8A245" w14:textId="77777777" w:rsidR="00694BF7" w:rsidRPr="00756D47" w:rsidRDefault="00694BF7" w:rsidP="00BD40AC">
      <w:pPr>
        <w:pStyle w:val="11"/>
        <w:ind w:firstLine="708"/>
        <w:jc w:val="both"/>
        <w:rPr>
          <w:sz w:val="22"/>
          <w:szCs w:val="22"/>
        </w:rPr>
      </w:pPr>
      <w:r w:rsidRPr="00756D47">
        <w:rPr>
          <w:b/>
          <w:sz w:val="22"/>
          <w:szCs w:val="22"/>
        </w:rPr>
        <w:t>1.1.2.3.</w:t>
      </w:r>
      <w:r w:rsidRPr="00756D47">
        <w:rPr>
          <w:sz w:val="22"/>
          <w:szCs w:val="22"/>
        </w:rPr>
        <w:t xml:space="preserve"> Перегородки санузла (если предусмотрены между ванной комнатой и туалетом) – без отделки (без штукатурки, окраски, облицовки плиткой);</w:t>
      </w:r>
    </w:p>
    <w:p w14:paraId="4F35F567" w14:textId="77777777" w:rsidR="00694BF7" w:rsidRPr="00756D47" w:rsidRDefault="00694BF7" w:rsidP="00BD40AC">
      <w:pPr>
        <w:pStyle w:val="11"/>
        <w:ind w:firstLine="708"/>
        <w:jc w:val="both"/>
        <w:rPr>
          <w:sz w:val="22"/>
          <w:szCs w:val="22"/>
        </w:rPr>
      </w:pPr>
      <w:r w:rsidRPr="00756D47">
        <w:rPr>
          <w:b/>
          <w:sz w:val="22"/>
          <w:szCs w:val="22"/>
        </w:rPr>
        <w:t>1.1.2.4.</w:t>
      </w:r>
      <w:r w:rsidRPr="00756D47">
        <w:rPr>
          <w:sz w:val="22"/>
          <w:szCs w:val="22"/>
        </w:rPr>
        <w:t xml:space="preserve"> Без межкомнатных перегородок (внутренних стен); </w:t>
      </w:r>
    </w:p>
    <w:p w14:paraId="64143D11" w14:textId="77777777" w:rsidR="00694BF7" w:rsidRPr="00756D47" w:rsidRDefault="00694BF7" w:rsidP="00BD40AC">
      <w:pPr>
        <w:pStyle w:val="11"/>
        <w:ind w:firstLine="708"/>
        <w:jc w:val="both"/>
        <w:rPr>
          <w:sz w:val="22"/>
          <w:szCs w:val="22"/>
        </w:rPr>
      </w:pPr>
      <w:r w:rsidRPr="00756D47">
        <w:rPr>
          <w:b/>
          <w:sz w:val="22"/>
          <w:szCs w:val="22"/>
        </w:rPr>
        <w:t>1.1.2.5</w:t>
      </w:r>
      <w:r w:rsidRPr="00756D47">
        <w:rPr>
          <w:sz w:val="22"/>
          <w:szCs w:val="22"/>
        </w:rPr>
        <w:t xml:space="preserve">. Окна </w:t>
      </w:r>
      <w:r w:rsidRPr="00756D47">
        <w:rPr>
          <w:rStyle w:val="FontStyle36"/>
          <w:i w:val="0"/>
          <w:iCs/>
          <w:sz w:val="22"/>
          <w:szCs w:val="22"/>
        </w:rPr>
        <w:t>ПВХ с двойным стеклопакетом с отливами в наружные стороны без подоконной доски, в б</w:t>
      </w:r>
      <w:r w:rsidRPr="00756D47">
        <w:rPr>
          <w:sz w:val="22"/>
          <w:szCs w:val="22"/>
        </w:rPr>
        <w:t>алконах и/или лоджиях – остекление в одно стекло;</w:t>
      </w:r>
    </w:p>
    <w:p w14:paraId="7777AE68" w14:textId="77777777" w:rsidR="00694BF7" w:rsidRPr="00756D47" w:rsidRDefault="00694BF7" w:rsidP="00821BB9">
      <w:pPr>
        <w:pStyle w:val="11"/>
        <w:ind w:firstLine="708"/>
        <w:jc w:val="both"/>
        <w:rPr>
          <w:sz w:val="22"/>
          <w:szCs w:val="22"/>
        </w:rPr>
      </w:pPr>
      <w:r w:rsidRPr="00756D47">
        <w:rPr>
          <w:b/>
          <w:sz w:val="22"/>
          <w:szCs w:val="22"/>
        </w:rPr>
        <w:t xml:space="preserve">1.1.2.6. </w:t>
      </w:r>
      <w:r w:rsidRPr="00756D47">
        <w:rPr>
          <w:sz w:val="22"/>
          <w:szCs w:val="22"/>
        </w:rPr>
        <w:t>Двери - только входная в квартиру (</w:t>
      </w:r>
      <w:r w:rsidRPr="00756D47">
        <w:rPr>
          <w:rStyle w:val="FontStyle36"/>
          <w:i w:val="0"/>
          <w:iCs/>
          <w:sz w:val="22"/>
          <w:szCs w:val="22"/>
        </w:rPr>
        <w:t xml:space="preserve">металлическая), </w:t>
      </w:r>
      <w:r w:rsidRPr="00756D47">
        <w:rPr>
          <w:sz w:val="22"/>
          <w:szCs w:val="22"/>
        </w:rPr>
        <w:t>без откосов с внутренней стороны квартиры, без внутриквартирных (межкомнатных) дверей;</w:t>
      </w:r>
    </w:p>
    <w:p w14:paraId="456AC7F0" w14:textId="77777777" w:rsidR="00694BF7" w:rsidRPr="00756D47" w:rsidRDefault="00694BF7" w:rsidP="00821BB9">
      <w:pPr>
        <w:pStyle w:val="11"/>
        <w:ind w:firstLine="708"/>
        <w:jc w:val="both"/>
        <w:rPr>
          <w:sz w:val="22"/>
          <w:szCs w:val="22"/>
        </w:rPr>
      </w:pPr>
      <w:r w:rsidRPr="00756D47">
        <w:rPr>
          <w:b/>
          <w:sz w:val="22"/>
          <w:szCs w:val="22"/>
        </w:rPr>
        <w:t>1.1.2.7.</w:t>
      </w:r>
      <w:r w:rsidRPr="00756D47">
        <w:rPr>
          <w:sz w:val="22"/>
          <w:szCs w:val="22"/>
        </w:rPr>
        <w:t xml:space="preserve"> Электроснабжение (электрика) – электросчетчик и устройство защитного отключения в щитах учета в местах общего пользования, без внутриквартирных разводок, без электрооборудования (в т.ч. без электроплит), без оконечных устройств (розеток, выключателей и др.), с установкой временного щита механизации для проведения отделочных работ;</w:t>
      </w:r>
    </w:p>
    <w:p w14:paraId="2C851B47" w14:textId="77777777" w:rsidR="00694BF7" w:rsidRPr="00756D47" w:rsidRDefault="00694BF7" w:rsidP="00821BB9">
      <w:pPr>
        <w:pStyle w:val="11"/>
        <w:ind w:firstLine="708"/>
        <w:jc w:val="both"/>
        <w:rPr>
          <w:sz w:val="22"/>
          <w:szCs w:val="22"/>
        </w:rPr>
      </w:pPr>
      <w:r w:rsidRPr="00756D47">
        <w:rPr>
          <w:b/>
          <w:sz w:val="22"/>
          <w:szCs w:val="22"/>
        </w:rPr>
        <w:t>1.1.2.8.</w:t>
      </w:r>
      <w:r w:rsidRPr="00756D47">
        <w:rPr>
          <w:sz w:val="22"/>
          <w:szCs w:val="22"/>
        </w:rPr>
        <w:t xml:space="preserve"> Отопление – </w:t>
      </w:r>
      <w:r w:rsidRPr="00756D47">
        <w:rPr>
          <w:rStyle w:val="FontStyle36"/>
          <w:i w:val="0"/>
          <w:iCs/>
          <w:sz w:val="22"/>
          <w:szCs w:val="22"/>
        </w:rPr>
        <w:t>горизонтальная разводка с поквартирным вводом, с установкой индивидуальных счётчиков тепловой энергии, радиаторы (согласно проекту),</w:t>
      </w:r>
      <w:r w:rsidRPr="00756D47">
        <w:rPr>
          <w:sz w:val="22"/>
          <w:szCs w:val="22"/>
        </w:rPr>
        <w:t xml:space="preserve"> без полотенцесушителя;</w:t>
      </w:r>
    </w:p>
    <w:p w14:paraId="09744B83" w14:textId="77777777" w:rsidR="00694BF7" w:rsidRPr="00756D47" w:rsidRDefault="00694BF7" w:rsidP="00821BB9">
      <w:pPr>
        <w:pStyle w:val="11"/>
        <w:ind w:firstLine="708"/>
        <w:jc w:val="both"/>
        <w:rPr>
          <w:sz w:val="22"/>
          <w:szCs w:val="22"/>
        </w:rPr>
      </w:pPr>
      <w:r w:rsidRPr="00756D47">
        <w:rPr>
          <w:b/>
          <w:sz w:val="22"/>
          <w:szCs w:val="22"/>
        </w:rPr>
        <w:t>1.1.2.9.</w:t>
      </w:r>
      <w:r w:rsidRPr="00756D47">
        <w:rPr>
          <w:sz w:val="22"/>
          <w:szCs w:val="22"/>
        </w:rPr>
        <w:t xml:space="preserve"> Горячее и холодное водоснабжение – на отводе в Квартиру заглушки после прибора учета водопотребления, без горизонтальной разводки по Квартире до мест установки сантехприборов;</w:t>
      </w:r>
    </w:p>
    <w:p w14:paraId="4D819676" w14:textId="77777777" w:rsidR="00694BF7" w:rsidRPr="00756D47" w:rsidRDefault="00694BF7" w:rsidP="00821BB9">
      <w:pPr>
        <w:pStyle w:val="11"/>
        <w:ind w:firstLine="708"/>
        <w:jc w:val="both"/>
        <w:rPr>
          <w:sz w:val="22"/>
          <w:szCs w:val="22"/>
        </w:rPr>
      </w:pPr>
      <w:r w:rsidRPr="00756D47">
        <w:rPr>
          <w:b/>
          <w:sz w:val="22"/>
          <w:szCs w:val="22"/>
        </w:rPr>
        <w:t>1.1.2.10.</w:t>
      </w:r>
      <w:r w:rsidRPr="00756D47">
        <w:rPr>
          <w:sz w:val="22"/>
          <w:szCs w:val="22"/>
        </w:rPr>
        <w:t xml:space="preserve"> Без сантехприборов – без ванн, без унитазов, без умывальников, без моек;</w:t>
      </w:r>
    </w:p>
    <w:p w14:paraId="7F761DB5" w14:textId="77777777" w:rsidR="00694BF7" w:rsidRPr="00756D47" w:rsidRDefault="00694BF7" w:rsidP="00821BB9">
      <w:pPr>
        <w:pStyle w:val="11"/>
        <w:ind w:firstLine="708"/>
        <w:jc w:val="both"/>
        <w:rPr>
          <w:sz w:val="22"/>
          <w:szCs w:val="22"/>
        </w:rPr>
      </w:pPr>
      <w:r w:rsidRPr="00756D47">
        <w:rPr>
          <w:b/>
          <w:sz w:val="22"/>
          <w:szCs w:val="22"/>
        </w:rPr>
        <w:t>1.1.2.11.</w:t>
      </w:r>
      <w:r w:rsidRPr="00756D47">
        <w:rPr>
          <w:sz w:val="22"/>
          <w:szCs w:val="22"/>
        </w:rPr>
        <w:t xml:space="preserve"> Канализация - без разводки по Квартире, с заглушками на стояке, без горизонтальной разводки по Квартире до мест установки сантехприборов, стояк канализации - полипропиленовый;</w:t>
      </w:r>
    </w:p>
    <w:p w14:paraId="715E97B8" w14:textId="77777777" w:rsidR="00694BF7" w:rsidRPr="00756D47" w:rsidRDefault="00694BF7" w:rsidP="00821BB9">
      <w:pPr>
        <w:pStyle w:val="11"/>
        <w:ind w:firstLine="708"/>
        <w:jc w:val="both"/>
        <w:rPr>
          <w:sz w:val="22"/>
          <w:szCs w:val="22"/>
        </w:rPr>
      </w:pPr>
      <w:r w:rsidRPr="00756D47">
        <w:rPr>
          <w:b/>
          <w:sz w:val="22"/>
          <w:szCs w:val="22"/>
        </w:rPr>
        <w:t>1.1.2.12.</w:t>
      </w:r>
      <w:r w:rsidRPr="00756D47">
        <w:rPr>
          <w:sz w:val="22"/>
          <w:szCs w:val="22"/>
        </w:rPr>
        <w:t xml:space="preserve"> Телевизионная антенна – по общедомовому стояку без внутриквартирной разводки;</w:t>
      </w:r>
    </w:p>
    <w:p w14:paraId="54EF6E7F" w14:textId="77777777" w:rsidR="00694BF7" w:rsidRPr="00756D47" w:rsidRDefault="00694BF7" w:rsidP="00821BB9">
      <w:pPr>
        <w:pStyle w:val="11"/>
        <w:ind w:firstLine="708"/>
        <w:jc w:val="both"/>
        <w:rPr>
          <w:sz w:val="22"/>
          <w:szCs w:val="22"/>
        </w:rPr>
      </w:pPr>
      <w:r w:rsidRPr="00756D47">
        <w:rPr>
          <w:b/>
          <w:sz w:val="22"/>
          <w:szCs w:val="22"/>
        </w:rPr>
        <w:t>1.1.2.13.</w:t>
      </w:r>
      <w:r w:rsidRPr="00756D47">
        <w:rPr>
          <w:sz w:val="22"/>
          <w:szCs w:val="22"/>
        </w:rPr>
        <w:t xml:space="preserve"> Стоимость оборудования (мойки, унитазы, умывальники, электроплиты, кондиционеры и др. оборудование), не установленного в Квартире, в цену Договора не входит.</w:t>
      </w:r>
    </w:p>
    <w:p w14:paraId="006ED356" w14:textId="77777777" w:rsidR="00694BF7" w:rsidRPr="00756D47" w:rsidRDefault="00694BF7" w:rsidP="00C06AB9">
      <w:pPr>
        <w:ind w:firstLine="720"/>
        <w:jc w:val="both"/>
      </w:pPr>
      <w:r w:rsidRPr="00756D47">
        <w:rPr>
          <w:b/>
        </w:rPr>
        <w:t>1.2.</w:t>
      </w:r>
      <w:r w:rsidRPr="00756D47">
        <w:t xml:space="preserve"> Основанием для заключения настоящего Договора являются:</w:t>
      </w:r>
    </w:p>
    <w:p w14:paraId="36AE2B83" w14:textId="77777777" w:rsidR="00694BF7" w:rsidRPr="00756D47" w:rsidRDefault="00694BF7" w:rsidP="00C06AB9">
      <w:pPr>
        <w:ind w:firstLine="720"/>
        <w:jc w:val="both"/>
      </w:pPr>
      <w:r w:rsidRPr="00756D47">
        <w:rPr>
          <w:b/>
        </w:rPr>
        <w:t>1.2.1.</w:t>
      </w:r>
      <w:r w:rsidRPr="00756D47">
        <w:t xml:space="preserve"> Договор аренды земельного участка № 04-Ю-19343 от 23.09.2014, заключенный между Департаментом земельных и имущественных отношений Приморского края и ЗАО «Южный Квартал» (далее по тексту – Договор аренды);</w:t>
      </w:r>
    </w:p>
    <w:p w14:paraId="52C80CF1" w14:textId="77777777" w:rsidR="00694BF7" w:rsidRPr="00756D47" w:rsidRDefault="00694BF7" w:rsidP="00C06AB9">
      <w:pPr>
        <w:ind w:firstLine="720"/>
        <w:jc w:val="both"/>
      </w:pPr>
      <w:r w:rsidRPr="00756D47">
        <w:rPr>
          <w:b/>
        </w:rPr>
        <w:t>1.2.2.</w:t>
      </w:r>
      <w:r w:rsidRPr="00756D47">
        <w:t xml:space="preserve"> Договор уступки права аренды земельного участка № 1 от 19.10.2017, заключенный между конкурсным управляющим ЗАО «Южный Квартал» и ООО «Регион» на основании протокола о результатах проведения открытых торгов по Лоту № 1.</w:t>
      </w:r>
    </w:p>
    <w:p w14:paraId="5FA56260" w14:textId="77777777" w:rsidR="00694BF7" w:rsidRPr="00756D47" w:rsidRDefault="00694BF7" w:rsidP="00C06AB9">
      <w:pPr>
        <w:ind w:firstLine="720"/>
        <w:jc w:val="both"/>
      </w:pPr>
      <w:r w:rsidRPr="00756D47">
        <w:rPr>
          <w:b/>
        </w:rPr>
        <w:t>1.2.3.</w:t>
      </w:r>
      <w:r w:rsidRPr="00756D47">
        <w:t xml:space="preserve"> Разрешение на строительство № RU25304000-505/2018 от 29 декабря 2018 года, выданное Застройщику Администрацией г. Владивостока, с изменениями от 20 мая 2020 года, от 20 декабря 2021 года;</w:t>
      </w:r>
    </w:p>
    <w:p w14:paraId="66BBDB22" w14:textId="77777777" w:rsidR="00694BF7" w:rsidRPr="00756D47" w:rsidRDefault="00694BF7" w:rsidP="00C06AB9">
      <w:pPr>
        <w:ind w:firstLine="720"/>
        <w:jc w:val="both"/>
      </w:pPr>
      <w:r w:rsidRPr="00756D47">
        <w:rPr>
          <w:b/>
        </w:rPr>
        <w:t>1.2.4.</w:t>
      </w:r>
      <w:r w:rsidRPr="00756D47">
        <w:t xml:space="preserve"> Заключение № 05-45/2019 от 06.12.2019 года о соответствии застройщика и проектной декларации требованиям, установленным частями 1.1 и 2 статьи 3, статьями 20 и 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FD29485" w14:textId="02CCE3B2" w:rsidR="00694BF7" w:rsidRPr="00756D47" w:rsidRDefault="00694BF7" w:rsidP="00C06AB9">
      <w:pPr>
        <w:pStyle w:val="11"/>
        <w:ind w:firstLine="720"/>
        <w:jc w:val="both"/>
        <w:rPr>
          <w:sz w:val="22"/>
          <w:szCs w:val="22"/>
        </w:rPr>
      </w:pPr>
      <w:r w:rsidRPr="00756D47">
        <w:rPr>
          <w:b/>
          <w:bCs/>
          <w:sz w:val="22"/>
          <w:szCs w:val="22"/>
        </w:rPr>
        <w:t xml:space="preserve">1.3. </w:t>
      </w:r>
      <w:r w:rsidR="003D6237" w:rsidRPr="00756D47">
        <w:rPr>
          <w:sz w:val="22"/>
          <w:szCs w:val="22"/>
        </w:rPr>
        <w:t>После окончания строительства и получения разрешения на ввод Многоквартирного дома в эксплуатацию, Застройщик обязан начать передачу Участнику долевого строительства Объекта долевого строительства по акту приема-передачи в течение 6 (</w:t>
      </w:r>
      <w:r w:rsidR="003D6237" w:rsidRPr="00756D47">
        <w:rPr>
          <w:sz w:val="22"/>
          <w:szCs w:val="22"/>
        </w:rPr>
        <w:t>Ш</w:t>
      </w:r>
      <w:r w:rsidR="003D6237" w:rsidRPr="00756D47">
        <w:rPr>
          <w:sz w:val="22"/>
          <w:szCs w:val="22"/>
        </w:rPr>
        <w:t xml:space="preserve">ести) месяцев с даты получения разрешения на ввод Многоквартирного дома в эксплуатацию в порядке, предусмотренном п.2.3. Договора, но не позднее </w:t>
      </w:r>
      <w:r w:rsidR="003D6237" w:rsidRPr="00756D47">
        <w:rPr>
          <w:sz w:val="22"/>
          <w:szCs w:val="22"/>
        </w:rPr>
        <w:br/>
      </w:r>
      <w:r w:rsidR="003D6237" w:rsidRPr="00756D47">
        <w:rPr>
          <w:sz w:val="22"/>
          <w:szCs w:val="22"/>
        </w:rPr>
        <w:t>31 марта 2024 года (срока начала передачи)</w:t>
      </w:r>
      <w:r w:rsidRPr="00756D47">
        <w:rPr>
          <w:sz w:val="22"/>
          <w:szCs w:val="22"/>
        </w:rPr>
        <w:t>.</w:t>
      </w:r>
    </w:p>
    <w:p w14:paraId="5C98A51B" w14:textId="77777777" w:rsidR="00694BF7" w:rsidRPr="00756D47" w:rsidRDefault="00694BF7" w:rsidP="00204A7E">
      <w:pPr>
        <w:ind w:firstLine="720"/>
        <w:jc w:val="both"/>
      </w:pPr>
      <w:r w:rsidRPr="00756D47">
        <w:rPr>
          <w:b/>
          <w:bCs/>
        </w:rPr>
        <w:t>1.4.</w:t>
      </w:r>
      <w:r w:rsidRPr="00756D47">
        <w:t xml:space="preserve"> Привлечение средств Участника долевого строительства производится в соответствии с проектной декларацией, размещенной в </w:t>
      </w:r>
      <w:r w:rsidRPr="00756D47">
        <w:rPr>
          <w:color w:val="auto"/>
        </w:rPr>
        <w:t>Единой информационной системе жилищного строительства</w:t>
      </w:r>
      <w:r w:rsidRPr="00756D47">
        <w:t xml:space="preserve"> (далее по тексту – Проектная декларация). На момент подписания настоящего Договора Участник долевого строительства ознакомлен с Проектной декларацией и иной информацией, подлежащей раскрытию в Единой информационной системе жилищного строительства. Раскрытие информации Застройщиком осуществляется путем размещения информации на Интернет-сайте Единой информационной системы жилищного строительства по адресу НАШ.ДОМ.РФ.</w:t>
      </w:r>
    </w:p>
    <w:p w14:paraId="6702E123" w14:textId="77777777" w:rsidR="00694BF7" w:rsidRPr="00756D47" w:rsidRDefault="00694BF7" w:rsidP="00231957">
      <w:pPr>
        <w:ind w:firstLine="709"/>
        <w:jc w:val="both"/>
      </w:pPr>
      <w:r w:rsidRPr="00756D47">
        <w:rPr>
          <w:b/>
        </w:rPr>
        <w:t xml:space="preserve">1.5. </w:t>
      </w:r>
      <w:r w:rsidRPr="00756D47">
        <w:t>Денежные средства Участника долевого строительства на строительство Многоквартирного дома и Объекта долевого строительства привлекаются путем размещения денежных средств Участника долевого строительства на счетах эскроу, открытых в уполномоченном банке в порядке, предусмотренном статьей 15.4 Закона об участии в долевом строительстве и настоящим Договором.</w:t>
      </w:r>
    </w:p>
    <w:p w14:paraId="7483DDDE" w14:textId="77777777" w:rsidR="00694BF7" w:rsidRPr="00756D47" w:rsidRDefault="00694BF7" w:rsidP="00C06AB9">
      <w:pPr>
        <w:pStyle w:val="1"/>
        <w:spacing w:before="120"/>
        <w:ind w:firstLine="180"/>
        <w:jc w:val="center"/>
        <w:rPr>
          <w:i w:val="0"/>
          <w:sz w:val="22"/>
          <w:szCs w:val="22"/>
        </w:rPr>
      </w:pPr>
      <w:r w:rsidRPr="00756D47">
        <w:rPr>
          <w:i w:val="0"/>
          <w:sz w:val="22"/>
          <w:szCs w:val="22"/>
        </w:rPr>
        <w:lastRenderedPageBreak/>
        <w:t>2. Права и обязанности Сторон, порядок передачи Объекта долевого строительства.</w:t>
      </w:r>
    </w:p>
    <w:p w14:paraId="01E38BE8" w14:textId="77777777" w:rsidR="00694BF7" w:rsidRPr="00756D47" w:rsidRDefault="00694BF7" w:rsidP="00C06AB9">
      <w:pPr>
        <w:ind w:firstLine="708"/>
        <w:jc w:val="both"/>
        <w:rPr>
          <w:b/>
        </w:rPr>
      </w:pPr>
      <w:r w:rsidRPr="00756D47">
        <w:rPr>
          <w:b/>
        </w:rPr>
        <w:t>2.1. Застройщик:</w:t>
      </w:r>
    </w:p>
    <w:p w14:paraId="117AF94F" w14:textId="77777777" w:rsidR="00694BF7" w:rsidRPr="00756D47" w:rsidRDefault="00694BF7" w:rsidP="00C06AB9">
      <w:pPr>
        <w:ind w:firstLine="708"/>
        <w:jc w:val="both"/>
      </w:pPr>
      <w:r w:rsidRPr="00756D47">
        <w:rPr>
          <w:b/>
        </w:rPr>
        <w:t>2.1.1.</w:t>
      </w:r>
      <w:r w:rsidRPr="00756D47">
        <w:t xml:space="preserve"> Самостоятельно выполняет функции заказчика-застройщика. Вправе привлекать специализированные организации для выполнения функции технического заказчика, генерального подрядчика.</w:t>
      </w:r>
    </w:p>
    <w:p w14:paraId="35BAFDC1" w14:textId="77777777" w:rsidR="00694BF7" w:rsidRPr="00756D47" w:rsidRDefault="00694BF7" w:rsidP="00C06AB9">
      <w:pPr>
        <w:ind w:firstLine="720"/>
        <w:jc w:val="both"/>
      </w:pPr>
      <w:r w:rsidRPr="00756D47">
        <w:t>Обеспечивает соблюдение требований к размеру собственных денежных средств, нормативов оценки финансовой устойчивости деятельности застройщика, установленных Правительством Российской Федерации, а также соблюдение сроков представления отчётности и выполнение иных обязательств, установленных Законом об участии в долевом строительстве и иными нормативными актами Российской Федерации.</w:t>
      </w:r>
    </w:p>
    <w:p w14:paraId="61A5AC7A" w14:textId="77777777" w:rsidR="00694BF7" w:rsidRPr="00756D47" w:rsidRDefault="00694BF7" w:rsidP="00C06AB9">
      <w:pPr>
        <w:ind w:firstLine="708"/>
        <w:jc w:val="both"/>
      </w:pPr>
      <w:r w:rsidRPr="00756D47">
        <w:rPr>
          <w:b/>
        </w:rPr>
        <w:t>2.1.2.</w:t>
      </w:r>
      <w:r w:rsidRPr="00756D47">
        <w:t xml:space="preserve"> Обеспечивает строительство и ввод в эксплуатацию Многоквартирного дома, принимает на себя обязательства по заключению договора с генеральным подрядчиком и иными участниками строительства.</w:t>
      </w:r>
    </w:p>
    <w:p w14:paraId="2BD6BC95" w14:textId="77777777" w:rsidR="00694BF7" w:rsidRPr="00756D47" w:rsidRDefault="00694BF7" w:rsidP="00C06AB9">
      <w:pPr>
        <w:ind w:firstLine="708"/>
        <w:jc w:val="both"/>
        <w:rPr>
          <w:color w:val="auto"/>
        </w:rPr>
      </w:pPr>
      <w:r w:rsidRPr="00756D47">
        <w:rPr>
          <w:b/>
        </w:rPr>
        <w:t>2.1.3.</w:t>
      </w:r>
      <w:r w:rsidRPr="00756D47">
        <w:t xml:space="preserve"> Осуществляет оформление всей документации на строительство Многоквартирного дома, а также при его строительстве строго соблюдает требования проекта и допускает отступления от него только в случаях, предусмотренных законодательством Российской Федерации. </w:t>
      </w:r>
    </w:p>
    <w:p w14:paraId="680D680F" w14:textId="77777777" w:rsidR="00694BF7" w:rsidRPr="00756D47" w:rsidRDefault="00694BF7" w:rsidP="00C06AB9">
      <w:pPr>
        <w:pStyle w:val="11"/>
        <w:tabs>
          <w:tab w:val="left" w:pos="-360"/>
        </w:tabs>
        <w:jc w:val="both"/>
        <w:rPr>
          <w:sz w:val="22"/>
          <w:szCs w:val="22"/>
        </w:rPr>
      </w:pPr>
      <w:r w:rsidRPr="00756D47">
        <w:rPr>
          <w:b/>
          <w:sz w:val="22"/>
          <w:szCs w:val="22"/>
        </w:rPr>
        <w:tab/>
        <w:t xml:space="preserve">2.1.4. </w:t>
      </w:r>
      <w:r w:rsidRPr="00756D47">
        <w:rPr>
          <w:sz w:val="22"/>
          <w:szCs w:val="22"/>
        </w:rPr>
        <w:t xml:space="preserve">В случае необходимости выполнения дополнительных работ и исправления выявленных недостатков вправе вносить изменения в проектную документацию, после чего обязан внести соответствующие изменения в Проектную декларацию и опубликовать указанные изменения в порядке и в сроки, установленные Законом об участии в долевом строительстве. </w:t>
      </w:r>
    </w:p>
    <w:p w14:paraId="655DEFAC" w14:textId="77777777" w:rsidR="00694BF7" w:rsidRPr="00756D47" w:rsidRDefault="00694BF7" w:rsidP="00C06AB9">
      <w:pPr>
        <w:pStyle w:val="11"/>
        <w:ind w:firstLine="708"/>
        <w:jc w:val="both"/>
        <w:rPr>
          <w:bCs/>
          <w:sz w:val="22"/>
          <w:szCs w:val="22"/>
        </w:rPr>
      </w:pPr>
      <w:r w:rsidRPr="00756D47">
        <w:rPr>
          <w:b/>
          <w:sz w:val="22"/>
          <w:szCs w:val="22"/>
        </w:rPr>
        <w:t xml:space="preserve">2.1.5. </w:t>
      </w:r>
      <w:r w:rsidRPr="00756D47">
        <w:rPr>
          <w:bCs/>
          <w:sz w:val="22"/>
          <w:szCs w:val="22"/>
        </w:rPr>
        <w:t xml:space="preserve">Ведет бухгалтерский учет средств по строительству, привлечению инвестиций и реализации </w:t>
      </w:r>
      <w:r w:rsidRPr="00756D47">
        <w:rPr>
          <w:sz w:val="22"/>
          <w:szCs w:val="22"/>
        </w:rPr>
        <w:t>о</w:t>
      </w:r>
      <w:r w:rsidRPr="00756D47">
        <w:rPr>
          <w:bCs/>
          <w:sz w:val="22"/>
          <w:szCs w:val="22"/>
        </w:rPr>
        <w:t>бъектов долевого строительства, входящих в состав Многоквартирного дома, контролирует</w:t>
      </w:r>
      <w:r w:rsidRPr="00756D47">
        <w:rPr>
          <w:sz w:val="22"/>
          <w:szCs w:val="22"/>
        </w:rPr>
        <w:t xml:space="preserve"> соответствие фактических затрат сметам, </w:t>
      </w:r>
      <w:r w:rsidRPr="00756D47">
        <w:rPr>
          <w:bCs/>
          <w:sz w:val="22"/>
          <w:szCs w:val="22"/>
        </w:rPr>
        <w:t>предоставляет</w:t>
      </w:r>
      <w:r w:rsidRPr="00756D47">
        <w:rPr>
          <w:sz w:val="22"/>
          <w:szCs w:val="22"/>
        </w:rPr>
        <w:t xml:space="preserve"> информацию уполномоченным органам в порядке, установленном действующим законодательством Российской Федерации.</w:t>
      </w:r>
    </w:p>
    <w:p w14:paraId="5FC08CB9" w14:textId="77777777" w:rsidR="00694BF7" w:rsidRPr="00756D47" w:rsidRDefault="00694BF7" w:rsidP="00C06AB9">
      <w:pPr>
        <w:pStyle w:val="11"/>
        <w:ind w:firstLine="708"/>
        <w:jc w:val="both"/>
        <w:rPr>
          <w:sz w:val="22"/>
          <w:szCs w:val="22"/>
        </w:rPr>
      </w:pPr>
      <w:r w:rsidRPr="00756D47">
        <w:rPr>
          <w:b/>
          <w:sz w:val="22"/>
          <w:szCs w:val="22"/>
        </w:rPr>
        <w:t xml:space="preserve">2.1.6. </w:t>
      </w:r>
      <w:r w:rsidRPr="00756D47">
        <w:rPr>
          <w:sz w:val="22"/>
          <w:szCs w:val="22"/>
        </w:rPr>
        <w:t>Обеспечивает качество выполненных строительно-монтажных работ и Объекта долевого строительства согласно проектной документации, градостроительным и техническим регламентам и иным обязательным требованиям.</w:t>
      </w:r>
    </w:p>
    <w:p w14:paraId="78E37CFB" w14:textId="77777777" w:rsidR="00694BF7" w:rsidRPr="00756D47" w:rsidRDefault="00694BF7" w:rsidP="00823C8E">
      <w:pPr>
        <w:ind w:firstLine="708"/>
        <w:jc w:val="both"/>
      </w:pPr>
      <w:r w:rsidRPr="00756D47">
        <w:rPr>
          <w:b/>
        </w:rPr>
        <w:t xml:space="preserve">2.1.7. </w:t>
      </w:r>
      <w:r w:rsidRPr="00756D47">
        <w:t>Не принимает на себя обязанности по постановке Многоквартирного дома на кадастровый учет, по оформлению правоустанавливающих документов и государственной регистрации права собственности Участника долевого строительства на Объект долевого строительства, а также обязанности по уплате связанных с этим расходов, налогов и сборов, в связи с тем, что постановка Многоквартирного дома на кадастровый учет осуществляется органом, выдавшим разрешение на ввод в эксплуатацию Многоквартирного дома, а государственная регистрация права собственности на Объект долевого строительства осуществляется Участников долевого строительства самостоятельно и за свой счет, кроме случаев, предусмотренных законодательством.</w:t>
      </w:r>
    </w:p>
    <w:p w14:paraId="4A3E98FA" w14:textId="77777777" w:rsidR="00694BF7" w:rsidRPr="00756D47" w:rsidRDefault="00694BF7" w:rsidP="00C06AB9">
      <w:pPr>
        <w:widowControl w:val="0"/>
        <w:jc w:val="both"/>
      </w:pPr>
    </w:p>
    <w:p w14:paraId="5E7F88F5" w14:textId="77777777" w:rsidR="00694BF7" w:rsidRPr="00756D47" w:rsidRDefault="00694BF7" w:rsidP="00C06AB9">
      <w:pPr>
        <w:widowControl w:val="0"/>
        <w:jc w:val="both"/>
        <w:rPr>
          <w:b/>
        </w:rPr>
      </w:pPr>
      <w:r w:rsidRPr="00756D47">
        <w:tab/>
      </w:r>
      <w:r w:rsidRPr="00756D47">
        <w:rPr>
          <w:b/>
        </w:rPr>
        <w:t>2.2. Участник долевого строительства:</w:t>
      </w:r>
    </w:p>
    <w:p w14:paraId="5DB60C8C" w14:textId="77777777" w:rsidR="00694BF7" w:rsidRPr="00756D47" w:rsidRDefault="00694BF7" w:rsidP="00C06AB9">
      <w:pPr>
        <w:pStyle w:val="11"/>
        <w:ind w:firstLine="708"/>
        <w:jc w:val="both"/>
        <w:rPr>
          <w:sz w:val="22"/>
          <w:szCs w:val="22"/>
        </w:rPr>
      </w:pPr>
      <w:r w:rsidRPr="00756D47">
        <w:rPr>
          <w:b/>
          <w:sz w:val="22"/>
          <w:szCs w:val="22"/>
        </w:rPr>
        <w:t xml:space="preserve">2.2.1. </w:t>
      </w:r>
      <w:r w:rsidRPr="00756D47">
        <w:rPr>
          <w:sz w:val="22"/>
          <w:szCs w:val="22"/>
        </w:rPr>
        <w:t xml:space="preserve">Обязан </w:t>
      </w:r>
      <w:r w:rsidRPr="00756D47">
        <w:rPr>
          <w:color w:val="000000"/>
          <w:sz w:val="22"/>
          <w:szCs w:val="22"/>
        </w:rPr>
        <w:t xml:space="preserve">в сроки и в размере, которые установлены Сторонами в настоящем Договоре, уплатить цену Договора путем внесения денежных средств на счет эскроу, открытый в ПАО Сбербанк, являющемся уполномоченным банком. </w:t>
      </w:r>
    </w:p>
    <w:p w14:paraId="2C0C4621" w14:textId="77777777" w:rsidR="00694BF7" w:rsidRPr="00756D47" w:rsidRDefault="00694BF7" w:rsidP="00C06AB9">
      <w:pPr>
        <w:pStyle w:val="11"/>
        <w:ind w:firstLine="708"/>
        <w:jc w:val="both"/>
        <w:rPr>
          <w:sz w:val="22"/>
          <w:szCs w:val="22"/>
        </w:rPr>
      </w:pPr>
      <w:r w:rsidRPr="00756D47">
        <w:rPr>
          <w:b/>
          <w:sz w:val="22"/>
          <w:szCs w:val="22"/>
        </w:rPr>
        <w:t xml:space="preserve">2.2.2. </w:t>
      </w:r>
      <w:r w:rsidRPr="00756D47">
        <w:rPr>
          <w:sz w:val="22"/>
          <w:szCs w:val="22"/>
        </w:rPr>
        <w:t>Имеет право получать информацию о ходе строительства Многоквартирного дома и объеме выполнения работ, а также сообщать Застройщику в письменном виде свои замечания и предложения по поводу строительства, не вмешиваясь в оперативно-хозяйственную и производственную деятельность Застройщика.</w:t>
      </w:r>
    </w:p>
    <w:p w14:paraId="6DEB2FB6" w14:textId="77777777" w:rsidR="00694BF7" w:rsidRPr="00756D47" w:rsidRDefault="00694BF7" w:rsidP="00C06AB9">
      <w:pPr>
        <w:pStyle w:val="11"/>
        <w:spacing w:line="200" w:lineRule="atLeast"/>
        <w:ind w:firstLine="705"/>
        <w:jc w:val="both"/>
        <w:rPr>
          <w:sz w:val="22"/>
          <w:szCs w:val="22"/>
        </w:rPr>
      </w:pPr>
      <w:r w:rsidRPr="00756D47">
        <w:rPr>
          <w:b/>
          <w:sz w:val="22"/>
          <w:szCs w:val="22"/>
        </w:rPr>
        <w:t xml:space="preserve">2.2.3. </w:t>
      </w:r>
      <w:r w:rsidRPr="00756D47">
        <w:rPr>
          <w:sz w:val="22"/>
          <w:szCs w:val="22"/>
        </w:rPr>
        <w:t xml:space="preserve">Имеет право передавать (уступать) третьим лицам права требования и одновременно неисполненные обязательства по Договору (в части обязательств по получению Объекта долевого строительства от Застройщика по акту приема-передачи, по выплате неустоек за нарушение обязательств по Договору, по доплате цены Договора в связи изменением фактической общей приведенной площади и пр.) при условии обязательного получения предварительного письменного согласия Застройщика на заключение договора уступки прав требования и перевода долга. При этом Участник долевого строительства обязан уведомить Застройщика о состоявшейся уступке </w:t>
      </w:r>
      <w:r w:rsidRPr="00756D47">
        <w:rPr>
          <w:sz w:val="22"/>
          <w:szCs w:val="22"/>
          <w:shd w:val="clear" w:color="auto" w:fill="FFFFFF"/>
        </w:rPr>
        <w:t xml:space="preserve">в течение 5 (Пяти) дней со дня заключения соответствующего договора уступки прав требования </w:t>
      </w:r>
      <w:r w:rsidRPr="00756D47">
        <w:rPr>
          <w:sz w:val="22"/>
          <w:szCs w:val="22"/>
        </w:rPr>
        <w:t>и перевода долга, и учитывать следующее:</w:t>
      </w:r>
    </w:p>
    <w:p w14:paraId="72923D25" w14:textId="77777777" w:rsidR="00694BF7" w:rsidRPr="00756D47" w:rsidRDefault="00694BF7" w:rsidP="00C06AB9">
      <w:pPr>
        <w:pStyle w:val="11"/>
        <w:spacing w:line="200" w:lineRule="atLeast"/>
        <w:ind w:firstLine="705"/>
        <w:jc w:val="both"/>
        <w:rPr>
          <w:sz w:val="22"/>
          <w:szCs w:val="22"/>
        </w:rPr>
      </w:pPr>
      <w:r w:rsidRPr="00756D47">
        <w:rPr>
          <w:sz w:val="22"/>
          <w:szCs w:val="22"/>
        </w:rPr>
        <w:t>2.2.3.1. Уступка прав требования по Договору подлежит государственной регистрации.</w:t>
      </w:r>
    </w:p>
    <w:p w14:paraId="6F40A129" w14:textId="77777777" w:rsidR="00694BF7" w:rsidRPr="00756D47" w:rsidRDefault="00694BF7" w:rsidP="00C06AB9">
      <w:pPr>
        <w:ind w:firstLine="709"/>
        <w:jc w:val="both"/>
      </w:pPr>
      <w:r w:rsidRPr="00756D47">
        <w:t>2.2.3.2. Уступка допускается только после государственной регистрации настоящего Договора, но до подписания Сторонами акта приема-передачи Объекта долевого строительства.</w:t>
      </w:r>
    </w:p>
    <w:p w14:paraId="1D739151" w14:textId="77777777" w:rsidR="00694BF7" w:rsidRPr="00756D47" w:rsidRDefault="00694BF7" w:rsidP="007C681D">
      <w:pPr>
        <w:autoSpaceDE w:val="0"/>
        <w:autoSpaceDN w:val="0"/>
        <w:adjustRightInd w:val="0"/>
        <w:ind w:firstLine="708"/>
        <w:jc w:val="both"/>
        <w:rPr>
          <w:color w:val="auto"/>
        </w:rPr>
      </w:pPr>
      <w:r w:rsidRPr="00756D47">
        <w:t xml:space="preserve">2.2.3.3. </w:t>
      </w:r>
      <w:r w:rsidRPr="00756D47">
        <w:rPr>
          <w:color w:val="auto"/>
        </w:rPr>
        <w:t xml:space="preserve">В случае уступки Участником долевого строительства, являющимся владельцем счета эскроу, прав требований по настоящему договору или перехода прав требований по настоящему договору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w:t>
      </w:r>
      <w:r w:rsidRPr="00756D47">
        <w:rPr>
          <w:color w:val="auto"/>
        </w:rPr>
        <w:lastRenderedPageBreak/>
        <w:t>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договору счета эскроу, заключенному прежним участником долевого строительства.</w:t>
      </w:r>
    </w:p>
    <w:p w14:paraId="759A87CB" w14:textId="77777777" w:rsidR="00694BF7" w:rsidRPr="00756D47" w:rsidRDefault="00694BF7" w:rsidP="00C06AB9">
      <w:pPr>
        <w:ind w:firstLine="709"/>
        <w:jc w:val="both"/>
      </w:pPr>
      <w:r w:rsidRPr="00756D47">
        <w:rPr>
          <w:b/>
        </w:rPr>
        <w:t>2.2.4.</w:t>
      </w:r>
      <w:r w:rsidRPr="00756D47">
        <w:t xml:space="preserve"> Дает свое согласие на постановку Многоквартирного дома на государственный кадастровый учет в качестве объекта незавершенного строительства и на государственную регистрацию права собственности Застройщика на строящийся Многоквартирный дом в качестве объекта незавершенного строительства в Едином государственном реестре недвижимости Управлением Росреестра по Приморскому краю. Дополнительное получение согласия Участника долевого строительства на государственную регистрацию права собственности Застройщика на объект незавершенного строительства не требуется.</w:t>
      </w:r>
    </w:p>
    <w:p w14:paraId="44587FDD" w14:textId="77777777" w:rsidR="00694BF7" w:rsidRPr="00756D47" w:rsidRDefault="00694BF7" w:rsidP="00C06AB9">
      <w:pPr>
        <w:ind w:firstLine="709"/>
        <w:jc w:val="both"/>
      </w:pPr>
      <w:r w:rsidRPr="00756D47">
        <w:rPr>
          <w:b/>
        </w:rPr>
        <w:t>2.2.5.</w:t>
      </w:r>
      <w:r w:rsidRPr="00756D47">
        <w:t xml:space="preserve"> Выражает свое согласие на обработку Застройщиком в документальной и/или электронной форме своих персональных данных, полученных в процессе заключения и исполнения настоящего договора, включая сбор, систематизацию, хранение, уточнение (обновление, изменение), использование, распространение (в том числе передачу управляющей организации или подрядной организации Застройщика в интересах Участника долевого строительства), следующих персональных данных: фамилия, имя, отчество, дата рождения, место рождения, паспортные данные, страховое свидетельство, счета в банках, адрес места жительства, телефонный номер. Согласие на обработку персональных данных может быть отозвано Участником долевого строительства в письменной форме путем направления Застройщику письменного сообщения об указанном отзыве. Данное при подписании настоящего договора согласие действует до даты отзыва (в случае направления отзыва).</w:t>
      </w:r>
    </w:p>
    <w:p w14:paraId="122E2AB6" w14:textId="77777777" w:rsidR="00694BF7" w:rsidRPr="00756D47" w:rsidRDefault="00694BF7" w:rsidP="00C06AB9">
      <w:pPr>
        <w:ind w:firstLine="709"/>
        <w:jc w:val="both"/>
      </w:pPr>
      <w:r w:rsidRPr="00756D47">
        <w:rPr>
          <w:b/>
        </w:rPr>
        <w:t>2.2.6</w:t>
      </w:r>
      <w:r w:rsidRPr="00756D47">
        <w:t>. Не вправе проводить какие-либо самостоятельные строительные-монтажные работы на фасаде (внешней стене) Многоквартирного дома, влекущие изменение внешнего вида фасада, с момента подписания акта приема-передачи Объекта долевого строительства до момента истечения гарантийного срока, указанного в настоящем Договоре, без согласования с управляющей организацией и без разрешения общего собрания собственников помещений в Многоквартирном доме. В противном случае результаты работ могут быть демонтированы без возмещения стоимости материалов и работ, а также с Участника долевого строительства и управляющей организации контролирующими органами может быть взыскан штраф за несоблюдение правил пользования, содержания и ремонта общего имущества многоквартирных жилых домов.</w:t>
      </w:r>
    </w:p>
    <w:p w14:paraId="10295166" w14:textId="77777777" w:rsidR="00694BF7" w:rsidRPr="00756D47" w:rsidRDefault="00694BF7" w:rsidP="00C06AB9">
      <w:pPr>
        <w:ind w:firstLine="709"/>
        <w:jc w:val="both"/>
        <w:rPr>
          <w:b/>
        </w:rPr>
      </w:pPr>
    </w:p>
    <w:p w14:paraId="1C248242" w14:textId="77777777" w:rsidR="00694BF7" w:rsidRPr="00756D47" w:rsidRDefault="00694BF7" w:rsidP="00C06AB9">
      <w:pPr>
        <w:ind w:firstLine="709"/>
        <w:jc w:val="both"/>
        <w:rPr>
          <w:b/>
        </w:rPr>
      </w:pPr>
      <w:r w:rsidRPr="00756D47">
        <w:rPr>
          <w:b/>
        </w:rPr>
        <w:t>2.3. Передача Объекта долевого строительства:</w:t>
      </w:r>
    </w:p>
    <w:p w14:paraId="3FA5ED67" w14:textId="77777777" w:rsidR="00694BF7" w:rsidRPr="00756D47" w:rsidRDefault="00694BF7" w:rsidP="00C06AB9">
      <w:pPr>
        <w:pStyle w:val="11"/>
        <w:tabs>
          <w:tab w:val="num" w:pos="1440"/>
        </w:tabs>
        <w:ind w:firstLine="720"/>
        <w:jc w:val="both"/>
        <w:rPr>
          <w:b/>
          <w:sz w:val="22"/>
          <w:szCs w:val="22"/>
        </w:rPr>
      </w:pPr>
      <w:r w:rsidRPr="00756D47">
        <w:rPr>
          <w:b/>
          <w:bCs/>
          <w:sz w:val="22"/>
          <w:szCs w:val="22"/>
        </w:rPr>
        <w:t>2.3.1.</w:t>
      </w:r>
      <w:r w:rsidRPr="00756D47">
        <w:rPr>
          <w:sz w:val="22"/>
          <w:szCs w:val="22"/>
        </w:rPr>
        <w:t xml:space="preserve"> Застройщик в письменной форме направляет Участнику долевого строительства сообщение о завершении строительства Многоквартирного дома, о получении разрешения на ввод в эксплуатацию Многоквартирного дома и о готовности Объекта долевого строительства к передаче в пределах срока начала передачи Объекта долевого строительства, предусмотренного пунктом 1.3. настоящего Договора, в порядке, предусмотренном Законом об участии в долевом строительстве.</w:t>
      </w:r>
    </w:p>
    <w:p w14:paraId="5B915093" w14:textId="77777777" w:rsidR="00694BF7" w:rsidRPr="00756D47" w:rsidRDefault="00694BF7" w:rsidP="00C06AB9">
      <w:pPr>
        <w:pStyle w:val="11"/>
        <w:tabs>
          <w:tab w:val="left" w:pos="1080"/>
        </w:tabs>
        <w:ind w:firstLine="709"/>
        <w:jc w:val="both"/>
        <w:rPr>
          <w:sz w:val="22"/>
          <w:szCs w:val="22"/>
        </w:rPr>
      </w:pPr>
      <w:r w:rsidRPr="00756D47">
        <w:rPr>
          <w:sz w:val="22"/>
          <w:szCs w:val="22"/>
        </w:rPr>
        <w:t xml:space="preserve">Участник долевого строительства обязан принять Объект долевого строительства в течение </w:t>
      </w:r>
      <w:r w:rsidRPr="00756D47">
        <w:rPr>
          <w:sz w:val="22"/>
          <w:szCs w:val="22"/>
        </w:rPr>
        <w:br/>
        <w:t>30 (Тридцати) дней (срок окончания передачи) со дня, следующего за днём получения Участником долевого строительства уведомления о готовности Объекта долевого строительства к передаче по акту приёма-передачи, подписываемому Сторонами при условии, что все взаиморасчёты, предусмотренные настоящим Договором, завершены, в т.ч. по п. 3.3 настоящего Договора.</w:t>
      </w:r>
    </w:p>
    <w:p w14:paraId="70CCEE2B" w14:textId="77777777" w:rsidR="00694BF7" w:rsidRPr="00756D47" w:rsidRDefault="00694BF7" w:rsidP="00C06AB9">
      <w:pPr>
        <w:pStyle w:val="11"/>
        <w:tabs>
          <w:tab w:val="left" w:pos="1260"/>
        </w:tabs>
        <w:ind w:firstLine="720"/>
        <w:jc w:val="both"/>
        <w:rPr>
          <w:sz w:val="22"/>
          <w:szCs w:val="22"/>
        </w:rPr>
      </w:pPr>
      <w:r w:rsidRPr="00756D47">
        <w:rPr>
          <w:b/>
          <w:sz w:val="22"/>
          <w:szCs w:val="22"/>
        </w:rPr>
        <w:t>2.3.2.</w:t>
      </w:r>
      <w:r w:rsidRPr="00756D47">
        <w:rPr>
          <w:sz w:val="22"/>
          <w:szCs w:val="22"/>
        </w:rPr>
        <w:t xml:space="preserve"> В случае уклонения Участника долевого строительства от принятия Объекта долевого строительства, в том числе в случае неисполнения обязательства, предусмотренного п. 3.3 настоящего Договора, что также будет считаться уклонением, Застройщик вправе составить односторонний акт приема-передачи Объекта долевого строительства в порядке, указанном в п. 6 ст. 8 Закона об участии в долевом строительстве. При этом риск случайной гибели Объекта долевого строительства признается перешедшим к Участнику долевого строительства с момента составления Застройщиком одностороннего акта. </w:t>
      </w:r>
    </w:p>
    <w:p w14:paraId="00D9CE80" w14:textId="77777777" w:rsidR="00694BF7" w:rsidRPr="00756D47" w:rsidRDefault="00694BF7" w:rsidP="00C06AB9">
      <w:pPr>
        <w:pStyle w:val="11"/>
        <w:ind w:firstLine="708"/>
        <w:jc w:val="both"/>
        <w:rPr>
          <w:b/>
          <w:sz w:val="22"/>
          <w:szCs w:val="22"/>
        </w:rPr>
      </w:pPr>
      <w:r w:rsidRPr="00756D47">
        <w:rPr>
          <w:b/>
          <w:sz w:val="22"/>
          <w:szCs w:val="22"/>
        </w:rPr>
        <w:t xml:space="preserve">2.3.3. </w:t>
      </w:r>
      <w:r w:rsidRPr="00756D47">
        <w:rPr>
          <w:sz w:val="22"/>
          <w:szCs w:val="22"/>
        </w:rPr>
        <w:t xml:space="preserve">С момента получения разрешения на ввод в эксплуатацию Многоквартирного дома и до момента подписания Сторонами акта приема-передачи Объекта долевого строительства Застройщик обязан нести все расходы по содержанию Объекта долевого строительства. </w:t>
      </w:r>
    </w:p>
    <w:p w14:paraId="3ED3C71D" w14:textId="77777777" w:rsidR="00694BF7" w:rsidRPr="00756D47" w:rsidRDefault="00694BF7" w:rsidP="00C06AB9">
      <w:pPr>
        <w:pStyle w:val="ConsPlusNormal"/>
        <w:ind w:firstLine="708"/>
        <w:jc w:val="both"/>
        <w:rPr>
          <w:rFonts w:ascii="Times New Roman" w:hAnsi="Times New Roman" w:cs="Times New Roman"/>
          <w:sz w:val="22"/>
          <w:szCs w:val="22"/>
        </w:rPr>
      </w:pPr>
      <w:r w:rsidRPr="00756D47">
        <w:rPr>
          <w:rFonts w:ascii="Times New Roman" w:hAnsi="Times New Roman" w:cs="Times New Roman"/>
          <w:b/>
          <w:sz w:val="22"/>
          <w:szCs w:val="22"/>
        </w:rPr>
        <w:t>2.3.4.</w:t>
      </w:r>
      <w:r w:rsidRPr="00756D47">
        <w:rPr>
          <w:rFonts w:ascii="Times New Roman" w:hAnsi="Times New Roman" w:cs="Times New Roman"/>
          <w:sz w:val="22"/>
          <w:szCs w:val="22"/>
        </w:rPr>
        <w:t xml:space="preserve"> В случае если передача Объекта долевого строительства не может быть осуществлена в срок, указанный в п. 1.3 настоящего Договора,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законодательством Российской Федерации.</w:t>
      </w:r>
    </w:p>
    <w:p w14:paraId="5D8A695E" w14:textId="77777777" w:rsidR="00694BF7" w:rsidRPr="00756D47" w:rsidRDefault="00694BF7" w:rsidP="00C06AB9">
      <w:pPr>
        <w:pStyle w:val="ConsPlusNormal"/>
        <w:ind w:firstLine="708"/>
        <w:jc w:val="both"/>
        <w:rPr>
          <w:rFonts w:ascii="Times New Roman" w:hAnsi="Times New Roman" w:cs="Times New Roman"/>
          <w:sz w:val="22"/>
          <w:szCs w:val="22"/>
        </w:rPr>
      </w:pPr>
      <w:r w:rsidRPr="00756D47">
        <w:rPr>
          <w:rFonts w:ascii="Times New Roman" w:hAnsi="Times New Roman" w:cs="Times New Roman"/>
          <w:b/>
          <w:bCs/>
          <w:sz w:val="22"/>
          <w:szCs w:val="22"/>
        </w:rPr>
        <w:t xml:space="preserve">2.3.5. </w:t>
      </w:r>
      <w:r w:rsidRPr="00756D47">
        <w:rPr>
          <w:rFonts w:ascii="Times New Roman" w:hAnsi="Times New Roman" w:cs="Times New Roman"/>
          <w:sz w:val="22"/>
          <w:szCs w:val="22"/>
        </w:rPr>
        <w:t xml:space="preserve">Участник долевого строительства, его правопреемники и приобретатели прав при уступке прав по Договору вправе обратиться в регистрирующий орган, осуществляющий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Застройщиком и Участником </w:t>
      </w:r>
      <w:r w:rsidRPr="00756D47">
        <w:rPr>
          <w:rFonts w:ascii="Times New Roman" w:hAnsi="Times New Roman" w:cs="Times New Roman"/>
          <w:sz w:val="22"/>
          <w:szCs w:val="22"/>
        </w:rPr>
        <w:lastRenderedPageBreak/>
        <w:t>долевого строительства или его правопреемниками (приобретателями прав) акта приема-передачи соответствующего Объекта долевого строительства.</w:t>
      </w:r>
    </w:p>
    <w:p w14:paraId="21F92B8B" w14:textId="77777777" w:rsidR="00694BF7" w:rsidRPr="00756D47" w:rsidRDefault="00694BF7" w:rsidP="00AB7305">
      <w:pPr>
        <w:pStyle w:val="ConsPlusNormal"/>
        <w:ind w:firstLine="708"/>
        <w:jc w:val="both"/>
        <w:rPr>
          <w:rFonts w:ascii="Times New Roman" w:hAnsi="Times New Roman" w:cs="Times New Roman"/>
          <w:sz w:val="22"/>
          <w:szCs w:val="22"/>
        </w:rPr>
      </w:pPr>
      <w:r w:rsidRPr="00756D47">
        <w:rPr>
          <w:rFonts w:ascii="Times New Roman" w:hAnsi="Times New Roman" w:cs="Times New Roman"/>
          <w:b/>
          <w:sz w:val="22"/>
          <w:szCs w:val="22"/>
        </w:rPr>
        <w:t xml:space="preserve">2.3.6. </w:t>
      </w:r>
      <w:r w:rsidRPr="00756D47">
        <w:rPr>
          <w:rFonts w:ascii="Times New Roman" w:hAnsi="Times New Roman" w:cs="Times New Roman"/>
          <w:sz w:val="22"/>
          <w:szCs w:val="22"/>
        </w:rPr>
        <w:t>Застройщик вправе передать Объект долевого строительства в пределах срока передачи Объекта долевого строительства, предусмотренного п. 1.3 настоящего Договора, что не будет являться досрочной передачей Объекта долевого строительства и не требует получения согласия Участника долевого строительства.</w:t>
      </w:r>
    </w:p>
    <w:p w14:paraId="6F0838A7" w14:textId="77777777" w:rsidR="00694BF7" w:rsidRPr="00756D47" w:rsidRDefault="00694BF7" w:rsidP="00AB7305">
      <w:pPr>
        <w:autoSpaceDE w:val="0"/>
        <w:autoSpaceDN w:val="0"/>
        <w:adjustRightInd w:val="0"/>
        <w:ind w:firstLine="708"/>
        <w:jc w:val="both"/>
        <w:rPr>
          <w:color w:val="auto"/>
        </w:rPr>
      </w:pPr>
      <w:r w:rsidRPr="00756D47">
        <w:rPr>
          <w:b/>
        </w:rPr>
        <w:t xml:space="preserve">2.3.7. </w:t>
      </w:r>
      <w:r w:rsidRPr="00756D47">
        <w:t>У Участника долевого строительства</w:t>
      </w:r>
      <w:r w:rsidRPr="00756D47">
        <w:rPr>
          <w:b/>
        </w:rPr>
        <w:t xml:space="preserve"> </w:t>
      </w:r>
      <w:r w:rsidRPr="00756D47">
        <w:t xml:space="preserve">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w:t>
      </w:r>
      <w:r w:rsidRPr="00756D47">
        <w:rPr>
          <w:color w:val="auto"/>
        </w:rPr>
        <w:t>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2972519C" w14:textId="77777777" w:rsidR="00694BF7" w:rsidRPr="00756D47" w:rsidRDefault="00694BF7" w:rsidP="00C06AB9">
      <w:pPr>
        <w:pStyle w:val="ConsPlusNormal"/>
        <w:ind w:firstLine="708"/>
        <w:jc w:val="center"/>
        <w:rPr>
          <w:rFonts w:ascii="Times New Roman" w:hAnsi="Times New Roman" w:cs="Times New Roman"/>
          <w:b/>
          <w:sz w:val="22"/>
          <w:szCs w:val="22"/>
        </w:rPr>
      </w:pPr>
    </w:p>
    <w:p w14:paraId="21B199BA" w14:textId="77777777" w:rsidR="00694BF7" w:rsidRPr="00756D47" w:rsidRDefault="00694BF7" w:rsidP="00C06AB9">
      <w:pPr>
        <w:pStyle w:val="ConsPlusNormal"/>
        <w:ind w:firstLine="0"/>
        <w:jc w:val="center"/>
        <w:rPr>
          <w:rFonts w:ascii="Times New Roman" w:hAnsi="Times New Roman" w:cs="Times New Roman"/>
          <w:b/>
          <w:sz w:val="22"/>
          <w:szCs w:val="22"/>
        </w:rPr>
      </w:pPr>
      <w:r w:rsidRPr="00756D47">
        <w:rPr>
          <w:rFonts w:ascii="Times New Roman" w:hAnsi="Times New Roman" w:cs="Times New Roman"/>
          <w:b/>
          <w:sz w:val="22"/>
          <w:szCs w:val="22"/>
        </w:rPr>
        <w:t>3. Цена договора, порядок ее уплаты</w:t>
      </w:r>
    </w:p>
    <w:p w14:paraId="3563360F" w14:textId="4FE653B3" w:rsidR="00694BF7" w:rsidRPr="00756D47" w:rsidRDefault="00694BF7" w:rsidP="00FC64BC">
      <w:pPr>
        <w:ind w:firstLine="720"/>
        <w:jc w:val="both"/>
        <w:rPr>
          <w:b/>
          <w:noProof/>
        </w:rPr>
      </w:pPr>
      <w:r w:rsidRPr="00756D47">
        <w:rPr>
          <w:b/>
        </w:rPr>
        <w:t xml:space="preserve">3.1. </w:t>
      </w:r>
      <w:r w:rsidRPr="00756D47">
        <w:t xml:space="preserve">Цена настоящего Договора составляет </w:t>
      </w:r>
      <w:r w:rsidR="00756D47">
        <w:t>________________________</w:t>
      </w:r>
      <w:r w:rsidRPr="00756D47">
        <w:rPr>
          <w:b/>
          <w:noProof/>
        </w:rPr>
        <w:t xml:space="preserve"> </w:t>
      </w:r>
      <w:r w:rsidRPr="00756D47">
        <w:rPr>
          <w:bCs/>
          <w:noProof/>
        </w:rPr>
        <w:t>(далее по тексту – Цена Договора)</w:t>
      </w:r>
      <w:r w:rsidRPr="00756D47">
        <w:rPr>
          <w:noProof/>
        </w:rPr>
        <w:t>.</w:t>
      </w:r>
      <w:r w:rsidRPr="00756D47">
        <w:rPr>
          <w:b/>
          <w:noProof/>
        </w:rPr>
        <w:t xml:space="preserve"> </w:t>
      </w:r>
      <w:r w:rsidRPr="00756D47">
        <w:rPr>
          <w:noProof/>
        </w:rPr>
        <w:t xml:space="preserve">Цена единицы проектной общей приведенной площади Объекта долевого строительства (одного квадратного метра) составляет </w:t>
      </w:r>
      <w:r w:rsidR="00756D47">
        <w:rPr>
          <w:noProof/>
        </w:rPr>
        <w:t>________________________</w:t>
      </w:r>
      <w:r w:rsidRPr="00756D47">
        <w:rPr>
          <w:noProof/>
        </w:rPr>
        <w:t>.</w:t>
      </w:r>
    </w:p>
    <w:p w14:paraId="3A1DADD9" w14:textId="77777777" w:rsidR="00694BF7" w:rsidRPr="00756D47" w:rsidRDefault="00694BF7" w:rsidP="00FC64BC">
      <w:pPr>
        <w:autoSpaceDE w:val="0"/>
        <w:autoSpaceDN w:val="0"/>
        <w:adjustRightInd w:val="0"/>
        <w:ind w:firstLine="708"/>
        <w:jc w:val="both"/>
        <w:rPr>
          <w:color w:val="auto"/>
        </w:rPr>
      </w:pPr>
      <w:r w:rsidRPr="00756D47">
        <w:rPr>
          <w:color w:val="auto"/>
        </w:rPr>
        <w:t>Цена настоящего Договора определена как произведение цены единицы проектной общей приведенной площади Объекта долевого строительства и проектной общей приведенной площади Объекта долевого строительства. Общая приведенная площадь Объекта долевого строительства состоит из суммы проектной общей площади Объекта долевого строительства и площади лоджии, веранды, балкона, террасы с понижающими коэффициентами, установленными федеральным органом исполнительной власти, указанным в части 1 статьи 23 Закона об участии в долевом строительстве.</w:t>
      </w:r>
    </w:p>
    <w:p w14:paraId="1FA333DA" w14:textId="77777777" w:rsidR="00694BF7" w:rsidRPr="00756D47" w:rsidRDefault="00694BF7" w:rsidP="00FC64BC">
      <w:pPr>
        <w:ind w:firstLine="709"/>
        <w:jc w:val="both"/>
        <w:rPr>
          <w:color w:val="auto"/>
        </w:rPr>
      </w:pPr>
      <w:r w:rsidRPr="00756D47">
        <w:rPr>
          <w:bCs/>
        </w:rPr>
        <w:t xml:space="preserve">Цена настоящего Договора определена </w:t>
      </w:r>
      <w:r w:rsidRPr="00756D47">
        <w:rPr>
          <w:color w:val="auto"/>
        </w:rPr>
        <w:t>с учетом общего имущества всего Многоквартирного дома пропорционально проектной общей приведенной площади Объекта долевого строительства.</w:t>
      </w:r>
    </w:p>
    <w:p w14:paraId="5308F9C0" w14:textId="77777777" w:rsidR="00694BF7" w:rsidRPr="00756D47" w:rsidRDefault="00694BF7" w:rsidP="00FC64BC">
      <w:pPr>
        <w:ind w:firstLine="709"/>
        <w:jc w:val="both"/>
      </w:pPr>
      <w:r w:rsidRPr="00756D47">
        <w:t>Цена Договора включает в себя сумму денежных средств на возмещение затрат на строительство (создание) Объекта долевого строительства и проведение работ по благоустройству прилегающей к Многоквартирному дому территории и сумму денежных средств на оплату услуг Застройщика. Услуги Застройщика составляют разницу между фактическими затратами на строительство (создание) Объекта долевого строительства и ценой настоящего Договора.</w:t>
      </w:r>
    </w:p>
    <w:p w14:paraId="1A622680" w14:textId="77777777" w:rsidR="00694BF7" w:rsidRPr="00756D47" w:rsidRDefault="00694BF7" w:rsidP="00FC64BC">
      <w:pPr>
        <w:ind w:firstLine="709"/>
        <w:jc w:val="both"/>
      </w:pPr>
      <w:r w:rsidRPr="00756D47">
        <w:t>В соответствии с п</w:t>
      </w:r>
      <w:r w:rsidRPr="00756D47">
        <w:rPr>
          <w:iCs/>
        </w:rPr>
        <w:t>одпунктом 23.1 п. 3 ст. 149 НК РФ услуги Застройщика, оказываемые на основании настоящего договора, освобождены от обложения налогом на добавленную стоимость (НДС).</w:t>
      </w:r>
    </w:p>
    <w:p w14:paraId="426BB79E" w14:textId="77777777" w:rsidR="00694BF7" w:rsidRPr="00756D47" w:rsidRDefault="00694BF7" w:rsidP="003E7AA4">
      <w:pPr>
        <w:autoSpaceDE w:val="0"/>
        <w:autoSpaceDN w:val="0"/>
        <w:adjustRightInd w:val="0"/>
        <w:ind w:firstLine="708"/>
        <w:jc w:val="both"/>
        <w:rPr>
          <w:color w:val="auto"/>
        </w:rPr>
      </w:pPr>
      <w:r w:rsidRPr="00756D47">
        <w:rPr>
          <w:b/>
        </w:rPr>
        <w:t xml:space="preserve">3.2. </w:t>
      </w:r>
      <w:r w:rsidRPr="00756D47">
        <w:t xml:space="preserve">Уплата Цены Договора Участником долевого строительства осуществляется путем размещения денежных средств на счете эскроу, открытом в уполномоченном банке ПАО Сбербанк (эскроу-агент), по договору счета эскроу, заключаемому </w:t>
      </w:r>
      <w:r w:rsidRPr="00756D47">
        <w:rPr>
          <w:color w:val="auto"/>
        </w:rPr>
        <w:t xml:space="preserve">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эскроу-агентом таких средств Застройщику (бенефициару) в соответствии с </w:t>
      </w:r>
      <w:hyperlink r:id="rId8" w:history="1">
        <w:r w:rsidRPr="00756D47">
          <w:rPr>
            <w:color w:val="auto"/>
          </w:rPr>
          <w:t>частью 6</w:t>
        </w:r>
      </w:hyperlink>
      <w:r w:rsidRPr="00756D47">
        <w:rPr>
          <w:color w:val="auto"/>
        </w:rPr>
        <w:t xml:space="preserve"> статьи 15.5 Закона об участии в долевом строительстве.</w:t>
      </w:r>
    </w:p>
    <w:p w14:paraId="39700E4D" w14:textId="77777777" w:rsidR="00694BF7" w:rsidRPr="00756D47" w:rsidRDefault="00694BF7" w:rsidP="003E7AA4">
      <w:pPr>
        <w:ind w:firstLine="708"/>
        <w:jc w:val="both"/>
      </w:pPr>
      <w:r w:rsidRPr="00756D47">
        <w:rPr>
          <w:b/>
          <w:bCs/>
          <w:color w:val="auto"/>
        </w:rPr>
        <w:t>3.2.1.</w:t>
      </w:r>
      <w:r w:rsidRPr="00756D47">
        <w:rPr>
          <w:color w:val="auto"/>
        </w:rPr>
        <w:t xml:space="preserve"> Договор счета эскроу заключается между эскроу-агентом (полное фирменное наименование - Публичное акционерное общество «Сбербанк России», сокращенное фирменное наименование - ПАО Сбербанк, место нахождения и адрес: 117997, г. Москва, ул. Вавилова, д.19, адрес электронной почты: </w:t>
      </w:r>
      <w:hyperlink r:id="rId9" w:history="1">
        <w:r w:rsidRPr="00756D47">
          <w:rPr>
            <w:rStyle w:val="a4"/>
          </w:rPr>
          <w:t>Escrow_Sberbank@sberbank.ru</w:t>
        </w:r>
      </w:hyperlink>
      <w:r w:rsidRPr="00756D47">
        <w:t>, номер телефона: 900 – для мобильных, 8 (800) 555 55 50 – для мобильных и городских), бенефициаром (Застройщиком) и депонентом (Участником долевого строительства).</w:t>
      </w:r>
    </w:p>
    <w:p w14:paraId="1AE17B03" w14:textId="77777777" w:rsidR="00694BF7" w:rsidRPr="00756D47" w:rsidRDefault="00694BF7" w:rsidP="003E7AA4">
      <w:pPr>
        <w:ind w:firstLine="708"/>
        <w:jc w:val="both"/>
      </w:pPr>
      <w:r w:rsidRPr="00756D47">
        <w:rPr>
          <w:b/>
          <w:bCs/>
        </w:rPr>
        <w:t>3.2.2.</w:t>
      </w:r>
      <w:r w:rsidRPr="00756D47">
        <w:t xml:space="preserve"> Договор счета эскроу предусматривает следующие условия и сроки оплаты Цены Договора и перечисления указанной суммы Застройщику:</w:t>
      </w:r>
    </w:p>
    <w:p w14:paraId="5738F02A" w14:textId="081985DA" w:rsidR="00694BF7" w:rsidRPr="00756D47" w:rsidRDefault="00694BF7" w:rsidP="003E7AA4">
      <w:pPr>
        <w:ind w:firstLine="708"/>
        <w:jc w:val="both"/>
      </w:pPr>
      <w:r w:rsidRPr="00756D47">
        <w:t xml:space="preserve">3.2.2.1. Депонируемая сумма: </w:t>
      </w:r>
      <w:r w:rsidR="00756D47">
        <w:t>_________________</w:t>
      </w:r>
      <w:r w:rsidRPr="00756D47">
        <w:t xml:space="preserve"> </w:t>
      </w:r>
      <w:r w:rsidRPr="00756D47">
        <w:rPr>
          <w:i/>
          <w:iCs/>
        </w:rPr>
        <w:t>(Цена Договора)</w:t>
      </w:r>
      <w:r w:rsidRPr="00756D47">
        <w:t>.</w:t>
      </w:r>
    </w:p>
    <w:p w14:paraId="7752A911" w14:textId="16FEA484" w:rsidR="00694BF7" w:rsidRPr="00756D47" w:rsidRDefault="00694BF7" w:rsidP="00BB7547">
      <w:pPr>
        <w:ind w:firstLine="708"/>
        <w:jc w:val="both"/>
      </w:pPr>
      <w:r w:rsidRPr="00756D47">
        <w:t>3.2.2.2. Перечисление депонентом депонируемой суммы на счет эскроу (оплата Цены Договора) осуществляется в течение 5 (Пяти) дней со дня государственной регистрации настоящего договора</w:t>
      </w:r>
      <w:r w:rsidR="00BB7547">
        <w:t>.</w:t>
      </w:r>
    </w:p>
    <w:p w14:paraId="392CF008" w14:textId="77777777" w:rsidR="00694BF7" w:rsidRPr="00756D47" w:rsidRDefault="00694BF7" w:rsidP="003E7AA4">
      <w:pPr>
        <w:ind w:firstLine="708"/>
        <w:jc w:val="both"/>
      </w:pPr>
      <w:r w:rsidRPr="00756D47">
        <w:t>3.2.2.3. Срок условного депонирования денежных средств: 6 (Шесть) месяцев с даты ввода Многоквартирного дома в эксплуатацию, определяемой как последняя дата квартала ввода в эксплуатацию, указанного в проектной декларации;</w:t>
      </w:r>
    </w:p>
    <w:p w14:paraId="0C012A51" w14:textId="77777777" w:rsidR="00694BF7" w:rsidRPr="00756D47" w:rsidRDefault="00694BF7" w:rsidP="003E7AA4">
      <w:pPr>
        <w:ind w:firstLine="708"/>
        <w:jc w:val="both"/>
      </w:pPr>
      <w:r w:rsidRPr="00756D47">
        <w:t xml:space="preserve">3.2.2.4. Порядок перечисления Застройщику (бенефициару) денежных средств, уплаченных Участником долевого строительства на счет эскроу: </w:t>
      </w:r>
    </w:p>
    <w:p w14:paraId="23C11CE0" w14:textId="77777777" w:rsidR="00694BF7" w:rsidRPr="00756D47" w:rsidRDefault="00694BF7" w:rsidP="003E7AA4">
      <w:pPr>
        <w:ind w:firstLine="708"/>
        <w:jc w:val="both"/>
      </w:pPr>
      <w:r w:rsidRPr="00756D47">
        <w:t>3.2.2.4.1. Застройщик предоставляет в ПАО Сбербанк в порядке, установленном договором счета эскроу, разрешение на ввод Многоквартирного дома в эксплуатацию и документ, подтверждающий государственную регистрацию права собственности в отношении одного объекта долевого строительства, входящего в состав Многоквартирного дома.</w:t>
      </w:r>
    </w:p>
    <w:p w14:paraId="427D80BC" w14:textId="77777777" w:rsidR="00694BF7" w:rsidRPr="00A27ACE" w:rsidRDefault="00694BF7" w:rsidP="003E7AA4">
      <w:pPr>
        <w:autoSpaceDE w:val="0"/>
        <w:autoSpaceDN w:val="0"/>
        <w:adjustRightInd w:val="0"/>
        <w:ind w:firstLine="708"/>
        <w:jc w:val="both"/>
        <w:rPr>
          <w:color w:val="auto"/>
        </w:rPr>
      </w:pPr>
      <w:r w:rsidRPr="00756D47">
        <w:t>3.2.2.4.2. Н</w:t>
      </w:r>
      <w:r w:rsidRPr="00756D47">
        <w:rPr>
          <w:color w:val="auto"/>
        </w:rPr>
        <w:t xml:space="preserve">е позднее десяти рабочих дней после представления Застройщиком в ПАО Сбербанк документов, указанных в пп. 3.2.2.4.1 настоящего договора, денежные средства, внесенные Участником долевого строительства по настоящему договору на счет эскроу в счет оплаты Цены Договора, </w:t>
      </w:r>
      <w:r w:rsidRPr="00756D47">
        <w:rPr>
          <w:color w:val="auto"/>
        </w:rPr>
        <w:lastRenderedPageBreak/>
        <w:t>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w:t>
      </w:r>
      <w:r w:rsidRPr="00A27ACE">
        <w:rPr>
          <w:color w:val="auto"/>
        </w:rPr>
        <w:t xml:space="preserve">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63C09173" w14:textId="77777777" w:rsidR="00694BF7" w:rsidRPr="00A27ACE" w:rsidRDefault="00694BF7" w:rsidP="003E7AA4">
      <w:pPr>
        <w:autoSpaceDE w:val="0"/>
        <w:autoSpaceDN w:val="0"/>
        <w:adjustRightInd w:val="0"/>
        <w:ind w:firstLine="708"/>
        <w:jc w:val="both"/>
        <w:rPr>
          <w:color w:val="auto"/>
        </w:rPr>
      </w:pPr>
      <w:r w:rsidRPr="00A27ACE">
        <w:rPr>
          <w:color w:val="auto"/>
        </w:rPr>
        <w:t>3.2.2.4.3. 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6D98CADB" w14:textId="77777777" w:rsidR="00694BF7" w:rsidRPr="002B76C3" w:rsidRDefault="00694BF7" w:rsidP="003E7AA4">
      <w:pPr>
        <w:pStyle w:val="11"/>
        <w:ind w:firstLine="709"/>
        <w:jc w:val="both"/>
        <w:rPr>
          <w:bCs/>
          <w:sz w:val="22"/>
          <w:szCs w:val="22"/>
        </w:rPr>
      </w:pPr>
      <w:r w:rsidRPr="00A27ACE">
        <w:rPr>
          <w:bCs/>
          <w:sz w:val="22"/>
          <w:szCs w:val="22"/>
        </w:rPr>
        <w:t xml:space="preserve">3.2.2.4.4. В случае прекращения договора счета эскроу в результате расторжения настоящего договора или при отказе </w:t>
      </w:r>
      <w:r w:rsidRPr="002B76C3">
        <w:rPr>
          <w:bCs/>
          <w:sz w:val="22"/>
          <w:szCs w:val="22"/>
        </w:rPr>
        <w:t>Участника долевого строительства от настоящего договора в одностороннем порядке в случаях, предусмотренных законом, возврат денежных средств осуществляется в порядке, предусмотренном Законом об участии в долевом строительстве и заключенным договором счета эскроу.</w:t>
      </w:r>
    </w:p>
    <w:p w14:paraId="19AB2AD9" w14:textId="77777777" w:rsidR="00694BF7" w:rsidRPr="002B76C3" w:rsidRDefault="00694BF7" w:rsidP="003E7AA4">
      <w:pPr>
        <w:pStyle w:val="11"/>
        <w:ind w:firstLine="709"/>
        <w:jc w:val="both"/>
        <w:rPr>
          <w:sz w:val="22"/>
          <w:szCs w:val="22"/>
        </w:rPr>
      </w:pPr>
      <w:r w:rsidRPr="002B76C3">
        <w:rPr>
          <w:b/>
          <w:sz w:val="22"/>
          <w:szCs w:val="22"/>
        </w:rPr>
        <w:t>3.2.3.</w:t>
      </w:r>
      <w:r w:rsidRPr="002B76C3">
        <w:rPr>
          <w:sz w:val="22"/>
          <w:szCs w:val="22"/>
        </w:rPr>
        <w:t xml:space="preserve"> Обязательства по оплате услуг Застройщика считаются исполненными с момента оплаты Цены Договора и подписания акта приема-передачи Объекта долевого строительства.</w:t>
      </w:r>
    </w:p>
    <w:p w14:paraId="569780E7" w14:textId="77777777" w:rsidR="00694BF7" w:rsidRPr="002B76C3" w:rsidRDefault="00694BF7" w:rsidP="003E7AA4">
      <w:pPr>
        <w:ind w:firstLine="708"/>
        <w:jc w:val="both"/>
      </w:pPr>
      <w:r w:rsidRPr="002B76C3">
        <w:rPr>
          <w:b/>
          <w:bCs/>
        </w:rPr>
        <w:t>3.2.4.</w:t>
      </w:r>
      <w:r w:rsidRPr="002B76C3">
        <w:t xml:space="preserve"> Перечисление Участником долевого строительства денежных средств в счет оплаты Цены Договора непосредственно на расчетный счет Застройщика считается ненадлежащим исполнением обязательства по оплате Цены Договора, при этом денежные средства или возвращаются Участнику долевого строительства, или перечисляются Застройщиком, по договоренности с эскроу-агентом и Участником долевого строительства, на соответствующий счет эскроу.</w:t>
      </w:r>
    </w:p>
    <w:p w14:paraId="0D38EEFE" w14:textId="77777777" w:rsidR="00694BF7" w:rsidRPr="002B76C3" w:rsidRDefault="00694BF7" w:rsidP="00C33CEC">
      <w:pPr>
        <w:pStyle w:val="ConsPlusNormal"/>
        <w:ind w:firstLine="709"/>
        <w:jc w:val="both"/>
        <w:rPr>
          <w:rFonts w:ascii="Times New Roman" w:hAnsi="Times New Roman" w:cs="Times New Roman"/>
          <w:sz w:val="22"/>
          <w:szCs w:val="22"/>
        </w:rPr>
      </w:pPr>
      <w:r w:rsidRPr="002B76C3">
        <w:rPr>
          <w:rFonts w:ascii="Times New Roman" w:hAnsi="Times New Roman" w:cs="Times New Roman"/>
          <w:b/>
          <w:sz w:val="22"/>
          <w:szCs w:val="22"/>
        </w:rPr>
        <w:t xml:space="preserve">3.3. </w:t>
      </w:r>
      <w:r w:rsidRPr="002B76C3">
        <w:rPr>
          <w:rFonts w:ascii="Times New Roman" w:hAnsi="Times New Roman" w:cs="Times New Roman"/>
          <w:sz w:val="22"/>
          <w:szCs w:val="22"/>
        </w:rPr>
        <w:t>Цена Договора изменяется на основании результатов обмера фактической общей приведенной площади построенного Объекта долевого строительства кадастровым инженером, осуществляющим подготовку технического плана Многоквартирного дома для получения Застройщиком разрешения на ввод Многоквартирного дома в эксплуатацию, только в случаях, если фактическая общая приведенная площадь построенного Объекта долевого строительства, указанная в техническом плане, изменится на 3 % (Три процента) и более по сравнению с проектной общей приведенной площадью, указанной в п. 1.1.1. Договора. В случае изменения фактической общей приведенной площади построенного Объекта долевого строительства по сравнению с проектной общей приведенной площадью Объекта долевого строительства, указанной в п. 1.1.1. Договора, менее, чем на 3 %, цена Договора не изменяется и дополнительные расчеты между Сторонами не производятся.</w:t>
      </w:r>
      <w:r w:rsidRPr="002B76C3">
        <w:rPr>
          <w:rFonts w:ascii="Times New Roman" w:hAnsi="Times New Roman" w:cs="Times New Roman"/>
          <w:sz w:val="22"/>
          <w:szCs w:val="22"/>
        </w:rPr>
        <w:tab/>
      </w:r>
    </w:p>
    <w:p w14:paraId="5C354E47" w14:textId="77777777" w:rsidR="00694BF7" w:rsidRPr="002B76C3" w:rsidRDefault="00694BF7" w:rsidP="00C33CEC">
      <w:pPr>
        <w:pStyle w:val="ConsPlusNormal"/>
        <w:ind w:firstLine="709"/>
        <w:jc w:val="both"/>
        <w:rPr>
          <w:rFonts w:ascii="Times New Roman" w:hAnsi="Times New Roman" w:cs="Times New Roman"/>
          <w:color w:val="000000"/>
          <w:sz w:val="22"/>
          <w:szCs w:val="22"/>
        </w:rPr>
      </w:pPr>
      <w:r w:rsidRPr="002B76C3">
        <w:rPr>
          <w:rFonts w:ascii="Times New Roman" w:hAnsi="Times New Roman" w:cs="Times New Roman"/>
          <w:b/>
          <w:bCs/>
          <w:sz w:val="22"/>
          <w:szCs w:val="22"/>
        </w:rPr>
        <w:t>3.3.1.</w:t>
      </w:r>
      <w:r w:rsidRPr="002B76C3">
        <w:rPr>
          <w:rFonts w:ascii="Times New Roman" w:hAnsi="Times New Roman" w:cs="Times New Roman"/>
          <w:sz w:val="22"/>
          <w:szCs w:val="22"/>
        </w:rPr>
        <w:t xml:space="preserve"> В случае увеличения общей приведенной площади Объекта долевого строительства на 3 % (Три процента) и более, Участник долевого строительства обязан доплатить Застройщику стоимость указанной разницы между фактической и проектной общими приведенными площадями Объекта долевого строительства, исходя из цены одного квадратного метра площади Объекта долевого строительства, </w:t>
      </w:r>
      <w:r w:rsidRPr="002B76C3">
        <w:rPr>
          <w:rFonts w:ascii="Times New Roman" w:hAnsi="Times New Roman" w:cs="Times New Roman"/>
          <w:color w:val="000000"/>
          <w:sz w:val="22"/>
          <w:szCs w:val="22"/>
        </w:rPr>
        <w:t xml:space="preserve">указанной в п. 3.1. Договора, в безусловном порядке до подписания акта приема-передачи Объекта долевого строительства. </w:t>
      </w:r>
      <w:r w:rsidRPr="002B76C3">
        <w:rPr>
          <w:rFonts w:ascii="Times New Roman" w:hAnsi="Times New Roman" w:cs="Times New Roman"/>
          <w:sz w:val="22"/>
          <w:szCs w:val="22"/>
        </w:rPr>
        <w:t>Денежные средства в счет доплаты за увеличение площади Объекта долевого строительства также подлежат размещению на счете эскроу, на котором Участником долевого строительства размещены денежные средства в счет оплаты цены настоящего Договора, или, в случае если до проведения дорасчетов было осуществлено раскрытие счета эскроу в связи с вводом Многоквартирного дома в эксплуатацию, доплата осуществляется путем перечисления денежных средств на расчетный счет Застройщика;</w:t>
      </w:r>
    </w:p>
    <w:p w14:paraId="0408E8FE" w14:textId="77777777" w:rsidR="00694BF7" w:rsidRPr="002B76C3" w:rsidRDefault="00694BF7" w:rsidP="00C33CEC">
      <w:pPr>
        <w:pStyle w:val="ConsPlusNormal"/>
        <w:ind w:firstLine="709"/>
        <w:jc w:val="both"/>
        <w:rPr>
          <w:rFonts w:ascii="Times New Roman" w:hAnsi="Times New Roman" w:cs="Times New Roman"/>
          <w:sz w:val="22"/>
          <w:szCs w:val="22"/>
        </w:rPr>
      </w:pPr>
      <w:r w:rsidRPr="002B76C3">
        <w:rPr>
          <w:rFonts w:ascii="Times New Roman" w:hAnsi="Times New Roman" w:cs="Times New Roman"/>
          <w:b/>
          <w:bCs/>
          <w:color w:val="000000"/>
          <w:sz w:val="22"/>
          <w:szCs w:val="22"/>
        </w:rPr>
        <w:t>3.3.2.</w:t>
      </w:r>
      <w:r w:rsidRPr="002B76C3">
        <w:rPr>
          <w:rFonts w:ascii="Times New Roman" w:hAnsi="Times New Roman" w:cs="Times New Roman"/>
          <w:color w:val="000000"/>
          <w:sz w:val="22"/>
          <w:szCs w:val="22"/>
        </w:rPr>
        <w:t xml:space="preserve"> В случае уменьшения общей приведенной площади Объекта долевого строительства на </w:t>
      </w:r>
      <w:r w:rsidRPr="002B76C3">
        <w:rPr>
          <w:rFonts w:ascii="Times New Roman" w:hAnsi="Times New Roman" w:cs="Times New Roman"/>
          <w:color w:val="000000"/>
          <w:sz w:val="22"/>
          <w:szCs w:val="22"/>
        </w:rPr>
        <w:br/>
        <w:t xml:space="preserve">3 % (Три процента) и более, Застройщик обязан возвратить Участнику долевого строительства </w:t>
      </w:r>
      <w:r w:rsidRPr="002B76C3">
        <w:rPr>
          <w:rFonts w:ascii="Times New Roman" w:hAnsi="Times New Roman" w:cs="Times New Roman"/>
          <w:sz w:val="22"/>
          <w:szCs w:val="22"/>
        </w:rPr>
        <w:t xml:space="preserve">стоимость указанной разницы между фактической и проектной общими приведенными площадями Объекта долевого строительства, исходя из цены одного квадратного метра площади Объекта долевого строительства, </w:t>
      </w:r>
      <w:r w:rsidRPr="002B76C3">
        <w:rPr>
          <w:rFonts w:ascii="Times New Roman" w:hAnsi="Times New Roman" w:cs="Times New Roman"/>
          <w:color w:val="000000"/>
          <w:sz w:val="22"/>
          <w:szCs w:val="22"/>
        </w:rPr>
        <w:t>указанной в п. 3.1. Договора, в течение 30 (Тридцати) дней с момента раскрытия счета эскроу, на котором Участник долевого строительства размещал денежные средства в счет оплаты цены настоящего Договора</w:t>
      </w:r>
      <w:r w:rsidRPr="002B76C3">
        <w:rPr>
          <w:rFonts w:ascii="Times New Roman" w:hAnsi="Times New Roman" w:cs="Times New Roman"/>
          <w:sz w:val="22"/>
          <w:szCs w:val="22"/>
        </w:rPr>
        <w:t>.</w:t>
      </w:r>
    </w:p>
    <w:p w14:paraId="64DEFAAA" w14:textId="77777777" w:rsidR="00694BF7" w:rsidRPr="002B76C3" w:rsidRDefault="00694BF7" w:rsidP="00C06AB9">
      <w:pPr>
        <w:pStyle w:val="11"/>
        <w:ind w:firstLine="709"/>
        <w:jc w:val="both"/>
        <w:rPr>
          <w:b/>
          <w:sz w:val="22"/>
          <w:szCs w:val="22"/>
        </w:rPr>
      </w:pPr>
      <w:r w:rsidRPr="002B76C3">
        <w:rPr>
          <w:b/>
          <w:bCs/>
          <w:sz w:val="22"/>
          <w:szCs w:val="22"/>
        </w:rPr>
        <w:t xml:space="preserve">3.4. </w:t>
      </w:r>
      <w:r w:rsidRPr="002B76C3">
        <w:rPr>
          <w:sz w:val="22"/>
          <w:szCs w:val="22"/>
        </w:rPr>
        <w:t>Участник долевого строительства не имеет права без согласования с Застройщиком производить изменение конструктивных элементов Объекта долевого строительства (осуществлять перепланировку) до регистрации права собственности на Объект долевого строительства. В противном случае ответственность за осуществление таких изменений несет Участник долевого строительства.</w:t>
      </w:r>
    </w:p>
    <w:p w14:paraId="594333E8" w14:textId="22FAC76C" w:rsidR="00694BF7" w:rsidRPr="002B76C3" w:rsidRDefault="00694BF7" w:rsidP="00C06AB9">
      <w:pPr>
        <w:pStyle w:val="20"/>
        <w:spacing w:after="0" w:line="240" w:lineRule="auto"/>
        <w:ind w:firstLine="709"/>
        <w:jc w:val="both"/>
      </w:pPr>
      <w:r w:rsidRPr="002B76C3">
        <w:rPr>
          <w:b/>
        </w:rPr>
        <w:t>3.5.</w:t>
      </w:r>
      <w:r w:rsidRPr="002B76C3">
        <w:t xml:space="preserve"> Дополнительные взаиморасчеты между Сторонами не производятся</w:t>
      </w:r>
      <w:r w:rsidR="007B4A67">
        <w:t>,</w:t>
      </w:r>
      <w:r w:rsidRPr="002B76C3">
        <w:t xml:space="preserve"> и Застройщик не обязан возвращать Участникам долевого строительства какие-либо денежные средства в связи с тем, что в Едином государственном реестре недвижимости будет указана общая площадь Объекта долевого строительства без учета площади лоджий и балконов.</w:t>
      </w:r>
    </w:p>
    <w:p w14:paraId="022B378F" w14:textId="77777777" w:rsidR="00694BF7" w:rsidRPr="002B76C3" w:rsidRDefault="00694BF7" w:rsidP="00C06AB9">
      <w:pPr>
        <w:pStyle w:val="3"/>
        <w:spacing w:after="0"/>
        <w:ind w:left="0" w:firstLine="709"/>
        <w:jc w:val="both"/>
        <w:rPr>
          <w:sz w:val="22"/>
          <w:szCs w:val="22"/>
        </w:rPr>
      </w:pPr>
      <w:r w:rsidRPr="002B76C3">
        <w:rPr>
          <w:b/>
          <w:sz w:val="22"/>
          <w:szCs w:val="22"/>
        </w:rPr>
        <w:t>3.6.</w:t>
      </w:r>
      <w:r w:rsidRPr="002B76C3">
        <w:rPr>
          <w:sz w:val="22"/>
          <w:szCs w:val="22"/>
        </w:rPr>
        <w:t xml:space="preserve"> В случае, если объем денежных средств, полученных Застройщиком от Участника долевого строительства, превысит фактические затраты Застройщика на строительство Многоквартирного дома в части Объекта долевого строительства, то сумма такого превышения возврату Участнику долевого строительства не подлежит и будет являться выручкой (экономией) Застройщика.</w:t>
      </w:r>
    </w:p>
    <w:p w14:paraId="4EFF081E" w14:textId="77777777" w:rsidR="00694BF7" w:rsidRPr="002B76C3" w:rsidRDefault="00694BF7" w:rsidP="00C06AB9">
      <w:pPr>
        <w:pStyle w:val="3"/>
        <w:spacing w:after="0"/>
        <w:ind w:left="0" w:firstLine="709"/>
        <w:jc w:val="both"/>
        <w:rPr>
          <w:sz w:val="22"/>
          <w:szCs w:val="22"/>
        </w:rPr>
      </w:pPr>
      <w:r w:rsidRPr="002B76C3">
        <w:rPr>
          <w:b/>
          <w:sz w:val="22"/>
          <w:szCs w:val="22"/>
        </w:rPr>
        <w:lastRenderedPageBreak/>
        <w:t>3.7.</w:t>
      </w:r>
      <w:r w:rsidRPr="002B76C3">
        <w:rPr>
          <w:sz w:val="22"/>
          <w:szCs w:val="22"/>
        </w:rPr>
        <w:t xml:space="preserve"> Расходы по оформлению технического плана на Объект долевого строительства несет Участник долевого строительства в случае необходимости несения таких расходов.</w:t>
      </w:r>
    </w:p>
    <w:p w14:paraId="28E75652" w14:textId="77777777" w:rsidR="00694BF7" w:rsidRPr="002B76C3" w:rsidRDefault="00694BF7" w:rsidP="00463C68">
      <w:pPr>
        <w:pStyle w:val="a3"/>
        <w:overflowPunct w:val="0"/>
        <w:ind w:firstLine="709"/>
        <w:jc w:val="both"/>
      </w:pPr>
      <w:r w:rsidRPr="002B76C3">
        <w:rPr>
          <w:b/>
        </w:rPr>
        <w:t>3.8.</w:t>
      </w:r>
      <w:r w:rsidRPr="002B76C3">
        <w:t xml:space="preserve"> В случае отказа </w:t>
      </w:r>
      <w:r w:rsidRPr="002B76C3">
        <w:rPr>
          <w:color w:val="auto"/>
        </w:rPr>
        <w:t>Эскроу-агента</w:t>
      </w:r>
      <w:r w:rsidRPr="002B76C3">
        <w:t xml:space="preserve"> от заключения договора счета эскроу с Участником долевого строительства, расторжения </w:t>
      </w:r>
      <w:r w:rsidRPr="002B76C3">
        <w:rPr>
          <w:color w:val="auto"/>
        </w:rPr>
        <w:t xml:space="preserve">Эскроу-агентом </w:t>
      </w:r>
      <w:r w:rsidRPr="002B76C3">
        <w:t xml:space="preserve">договора счета эскроу с Участником долевого строительства, по основаниям, указанным в </w:t>
      </w:r>
      <w:hyperlink r:id="rId10">
        <w:r w:rsidRPr="002B76C3">
          <w:t>пункте 5.2 статьи 7</w:t>
        </w:r>
      </w:hyperlink>
      <w:r w:rsidRPr="002B76C3">
        <w:t xml:space="preserve"> </w:t>
      </w:r>
      <w:r w:rsidRPr="002B76C3">
        <w:rPr>
          <w:color w:val="auto"/>
        </w:rPr>
        <w:t>Закона об участии в долевом строительстве</w:t>
      </w:r>
      <w:r w:rsidRPr="002B76C3">
        <w:t xml:space="preserve">, Застройщик может в одностороннем порядке отказаться от исполнения настоящего Договора в порядке, предусмотренном </w:t>
      </w:r>
      <w:hyperlink r:id="rId11">
        <w:r w:rsidRPr="002B76C3">
          <w:t>частями 3</w:t>
        </w:r>
      </w:hyperlink>
      <w:r w:rsidRPr="002B76C3">
        <w:t xml:space="preserve"> и </w:t>
      </w:r>
      <w:hyperlink r:id="rId12">
        <w:r w:rsidRPr="002B76C3">
          <w:t>4 статьи 9</w:t>
        </w:r>
      </w:hyperlink>
      <w:r w:rsidRPr="002B76C3">
        <w:t xml:space="preserve"> </w:t>
      </w:r>
      <w:r w:rsidRPr="002B76C3">
        <w:rPr>
          <w:color w:val="auto"/>
        </w:rPr>
        <w:t>Закона об участии в долевом строительстве</w:t>
      </w:r>
      <w:r w:rsidRPr="002B76C3">
        <w:t>.</w:t>
      </w:r>
    </w:p>
    <w:p w14:paraId="4DE75617" w14:textId="77777777" w:rsidR="00694BF7" w:rsidRPr="002B76C3" w:rsidRDefault="00694BF7" w:rsidP="00C06AB9">
      <w:pPr>
        <w:pStyle w:val="ConsPlusNormal"/>
        <w:jc w:val="center"/>
        <w:rPr>
          <w:rFonts w:ascii="Times New Roman" w:hAnsi="Times New Roman" w:cs="Times New Roman"/>
          <w:b/>
          <w:bCs/>
          <w:sz w:val="22"/>
          <w:szCs w:val="22"/>
        </w:rPr>
      </w:pPr>
    </w:p>
    <w:p w14:paraId="3EDE8314" w14:textId="77777777" w:rsidR="00694BF7" w:rsidRPr="002B76C3" w:rsidRDefault="00694BF7" w:rsidP="00C06AB9">
      <w:pPr>
        <w:pStyle w:val="ConsPlusNormal"/>
        <w:jc w:val="center"/>
        <w:rPr>
          <w:rFonts w:ascii="Times New Roman" w:hAnsi="Times New Roman" w:cs="Times New Roman"/>
          <w:b/>
          <w:bCs/>
          <w:sz w:val="22"/>
          <w:szCs w:val="22"/>
        </w:rPr>
      </w:pPr>
      <w:r w:rsidRPr="002B76C3">
        <w:rPr>
          <w:rFonts w:ascii="Times New Roman" w:hAnsi="Times New Roman" w:cs="Times New Roman"/>
          <w:b/>
          <w:bCs/>
          <w:sz w:val="22"/>
          <w:szCs w:val="22"/>
        </w:rPr>
        <w:t>4. Ответственность сторон</w:t>
      </w:r>
    </w:p>
    <w:p w14:paraId="79575E1E" w14:textId="77777777" w:rsidR="00694BF7" w:rsidRPr="002B76C3" w:rsidRDefault="00694BF7" w:rsidP="00C06AB9">
      <w:pPr>
        <w:pStyle w:val="ConsPlusNormal"/>
        <w:jc w:val="both"/>
        <w:rPr>
          <w:rFonts w:ascii="Times New Roman" w:hAnsi="Times New Roman" w:cs="Times New Roman"/>
          <w:sz w:val="22"/>
          <w:szCs w:val="22"/>
        </w:rPr>
      </w:pPr>
      <w:r w:rsidRPr="002B76C3">
        <w:rPr>
          <w:rFonts w:ascii="Times New Roman" w:hAnsi="Times New Roman" w:cs="Times New Roman"/>
          <w:b/>
          <w:sz w:val="22"/>
          <w:szCs w:val="22"/>
        </w:rPr>
        <w:t>4.1.</w:t>
      </w:r>
      <w:r w:rsidRPr="002B76C3">
        <w:rPr>
          <w:rFonts w:ascii="Times New Roman" w:hAnsi="Times New Roman" w:cs="Times New Roman"/>
          <w:sz w:val="22"/>
          <w:szCs w:val="22"/>
        </w:rPr>
        <w:t xml:space="preserve"> Стороны несут ответственность за невыполнение или ненадлежащее выполнение своих обязанностей по настоящему Договору в соответствии с действующим законодательством Российской Федерации. </w:t>
      </w:r>
    </w:p>
    <w:p w14:paraId="27C2AC85" w14:textId="77777777" w:rsidR="00694BF7" w:rsidRPr="002B76C3" w:rsidRDefault="00694BF7" w:rsidP="005445BB">
      <w:pPr>
        <w:pStyle w:val="ConsPlusNormal"/>
        <w:jc w:val="both"/>
        <w:rPr>
          <w:rFonts w:ascii="Times New Roman" w:hAnsi="Times New Roman" w:cs="Times New Roman"/>
          <w:sz w:val="22"/>
          <w:szCs w:val="22"/>
        </w:rPr>
      </w:pPr>
      <w:r w:rsidRPr="002B76C3">
        <w:rPr>
          <w:rFonts w:ascii="Times New Roman" w:hAnsi="Times New Roman" w:cs="Times New Roman"/>
          <w:b/>
          <w:bCs/>
          <w:sz w:val="22"/>
          <w:szCs w:val="22"/>
        </w:rPr>
        <w:t>4.2.</w:t>
      </w:r>
      <w:r w:rsidRPr="002B76C3">
        <w:rPr>
          <w:rFonts w:ascii="Times New Roman" w:hAnsi="Times New Roman" w:cs="Times New Roman"/>
          <w:sz w:val="22"/>
          <w:szCs w:val="22"/>
        </w:rPr>
        <w:t xml:space="preserve">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w:t>
      </w:r>
      <w:hyperlink r:id="rId13" w:history="1">
        <w:r w:rsidRPr="002B76C3">
          <w:rPr>
            <w:rFonts w:ascii="Times New Roman" w:hAnsi="Times New Roman" w:cs="Times New Roman"/>
            <w:sz w:val="22"/>
            <w:szCs w:val="22"/>
          </w:rPr>
          <w:t>ставки рефинансирования</w:t>
        </w:r>
      </w:hyperlink>
      <w:r w:rsidRPr="002B76C3">
        <w:rPr>
          <w:rFonts w:ascii="Times New Roman" w:hAnsi="Times New Roman" w:cs="Times New Roman"/>
          <w:sz w:val="22"/>
          <w:szCs w:val="22"/>
        </w:rPr>
        <w:t xml:space="preserve">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72613B76" w14:textId="77777777" w:rsidR="00694BF7" w:rsidRPr="002B76C3" w:rsidRDefault="00694BF7" w:rsidP="005445BB">
      <w:pPr>
        <w:pStyle w:val="11"/>
        <w:ind w:firstLine="720"/>
        <w:jc w:val="both"/>
        <w:rPr>
          <w:b/>
          <w:sz w:val="22"/>
          <w:szCs w:val="22"/>
        </w:rPr>
      </w:pPr>
      <w:r w:rsidRPr="002B76C3">
        <w:rPr>
          <w:b/>
          <w:bCs/>
          <w:sz w:val="22"/>
          <w:szCs w:val="22"/>
        </w:rPr>
        <w:t>4.3.</w:t>
      </w:r>
      <w:r w:rsidRPr="002B76C3">
        <w:rPr>
          <w:sz w:val="22"/>
          <w:szCs w:val="22"/>
        </w:rPr>
        <w:t xml:space="preserve"> 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одной трехсотой </w:t>
      </w:r>
      <w:hyperlink r:id="rId14" w:history="1">
        <w:r w:rsidRPr="002B76C3">
          <w:rPr>
            <w:sz w:val="22"/>
            <w:szCs w:val="22"/>
          </w:rPr>
          <w:t>ставки рефинансирования</w:t>
        </w:r>
      </w:hyperlink>
      <w:r w:rsidRPr="002B76C3">
        <w:rPr>
          <w:sz w:val="22"/>
          <w:szCs w:val="22"/>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7331335" w14:textId="77777777" w:rsidR="00694BF7" w:rsidRPr="002B76C3" w:rsidRDefault="00694BF7" w:rsidP="00C06AB9">
      <w:pPr>
        <w:pStyle w:val="11"/>
        <w:ind w:firstLine="720"/>
        <w:jc w:val="center"/>
        <w:rPr>
          <w:b/>
          <w:sz w:val="22"/>
          <w:szCs w:val="22"/>
        </w:rPr>
      </w:pPr>
    </w:p>
    <w:p w14:paraId="1D749D1E" w14:textId="77777777" w:rsidR="00694BF7" w:rsidRPr="002B76C3" w:rsidRDefault="00694BF7" w:rsidP="00C06AB9">
      <w:pPr>
        <w:pStyle w:val="11"/>
        <w:ind w:firstLine="720"/>
        <w:jc w:val="center"/>
        <w:rPr>
          <w:b/>
          <w:sz w:val="22"/>
          <w:szCs w:val="22"/>
        </w:rPr>
      </w:pPr>
      <w:r w:rsidRPr="002B76C3">
        <w:rPr>
          <w:b/>
          <w:sz w:val="22"/>
          <w:szCs w:val="22"/>
        </w:rPr>
        <w:t>5. Срок действия Договора, порядок изменения и расторжения Договора</w:t>
      </w:r>
    </w:p>
    <w:p w14:paraId="1DBC389B" w14:textId="77777777" w:rsidR="00694BF7" w:rsidRPr="002B76C3" w:rsidRDefault="00694BF7" w:rsidP="00C06AB9">
      <w:pPr>
        <w:spacing w:line="200" w:lineRule="atLeast"/>
        <w:ind w:firstLine="720"/>
        <w:jc w:val="both"/>
      </w:pPr>
      <w:r w:rsidRPr="002B76C3">
        <w:rPr>
          <w:b/>
        </w:rPr>
        <w:t>5.1.</w:t>
      </w:r>
      <w:r w:rsidRPr="002B76C3">
        <w:t xml:space="preserve"> Настоящий Договор вступает в силу с момента его государственной регистрации в Едином государственном реестре недвижимости </w:t>
      </w:r>
      <w:r w:rsidRPr="002B76C3">
        <w:rPr>
          <w:iCs/>
        </w:rPr>
        <w:t>органом, осуществляющим государственную регистрацию</w:t>
      </w:r>
      <w:r w:rsidRPr="002B76C3">
        <w:t xml:space="preserve"> прав на недвижимое имущество и сделок с ним.</w:t>
      </w:r>
    </w:p>
    <w:p w14:paraId="58D44855" w14:textId="77777777" w:rsidR="00694BF7" w:rsidRPr="002B76C3" w:rsidRDefault="00694BF7" w:rsidP="00C06AB9">
      <w:pPr>
        <w:pStyle w:val="210"/>
        <w:spacing w:after="0" w:line="200" w:lineRule="atLeast"/>
        <w:ind w:firstLine="720"/>
        <w:jc w:val="both"/>
        <w:rPr>
          <w:szCs w:val="22"/>
        </w:rPr>
      </w:pPr>
      <w:r w:rsidRPr="002B76C3">
        <w:rPr>
          <w:b/>
          <w:szCs w:val="22"/>
        </w:rPr>
        <w:t>5.2.</w:t>
      </w:r>
      <w:r w:rsidRPr="002B76C3">
        <w:rPr>
          <w:szCs w:val="22"/>
        </w:rPr>
        <w:t xml:space="preserve"> Настоящий Договор может быть изменен или расторгнут по соглашению Сторон в любое время.</w:t>
      </w:r>
    </w:p>
    <w:p w14:paraId="62E7BD4B" w14:textId="77777777" w:rsidR="00694BF7" w:rsidRPr="002B76C3" w:rsidRDefault="00694BF7" w:rsidP="00C06AB9">
      <w:pPr>
        <w:spacing w:line="200" w:lineRule="atLeast"/>
        <w:ind w:firstLine="720"/>
        <w:jc w:val="both"/>
      </w:pPr>
      <w:r w:rsidRPr="002B76C3">
        <w:rPr>
          <w:b/>
        </w:rPr>
        <w:t>5.3.</w:t>
      </w:r>
      <w:r w:rsidRPr="002B76C3">
        <w:t xml:space="preserve"> Участник долевого строительства в одностороннем внесудебном или в судебном порядке вправе отказаться от исполнения настоящего Договора только в случаях, предусмотренных Законом об участии в долевом строительстве.</w:t>
      </w:r>
    </w:p>
    <w:p w14:paraId="6F55CCF8" w14:textId="77777777" w:rsidR="00694BF7" w:rsidRPr="002B76C3" w:rsidRDefault="00694BF7" w:rsidP="00CE268B">
      <w:pPr>
        <w:pStyle w:val="a3"/>
        <w:spacing w:after="0"/>
        <w:ind w:firstLine="720"/>
        <w:jc w:val="both"/>
      </w:pPr>
      <w:r w:rsidRPr="002B76C3">
        <w:rPr>
          <w:b/>
        </w:rPr>
        <w:t>5.4.</w:t>
      </w:r>
      <w:r w:rsidRPr="002B76C3">
        <w:t xml:space="preserve"> При одностороннем отказе Участника долевого строительства от исполнения настоящего Договора по основаниям, предусмотренным Законом об участии в долевом строительстве, денежные средства, уплаченные Участником долевого строительства в счет оплаты цены Договора и размещенные на счете эскроу, возвращаются Участнику долевого строительства в порядке, предусмотренном Законом об участии в долевом строительстве и Гражданским кодексом РФ.</w:t>
      </w:r>
    </w:p>
    <w:p w14:paraId="49A5476B" w14:textId="77777777" w:rsidR="00694BF7" w:rsidRPr="002B76C3" w:rsidRDefault="00694BF7" w:rsidP="00FB6644">
      <w:pPr>
        <w:ind w:firstLine="708"/>
        <w:jc w:val="both"/>
        <w:rPr>
          <w:b/>
        </w:rPr>
      </w:pPr>
      <w:r w:rsidRPr="002B76C3">
        <w:rPr>
          <w:b/>
        </w:rPr>
        <w:t>5.5.</w:t>
      </w:r>
      <w:r w:rsidRPr="002B76C3">
        <w:t xml:space="preserve"> В случае прекращения Договора счета эскроу по основаниям, предусмотренным </w:t>
      </w:r>
      <w:hyperlink r:id="rId15" w:history="1">
        <w:r w:rsidRPr="002B76C3">
          <w:t>частью 7</w:t>
        </w:r>
      </w:hyperlink>
      <w:r w:rsidRPr="002B76C3">
        <w:t xml:space="preserve"> статьи 15.5 Законом об участии в долевом строительстве,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6" w:history="1">
        <w:r w:rsidRPr="002B76C3">
          <w:t>частью 7</w:t>
        </w:r>
      </w:hyperlink>
      <w:r w:rsidRPr="002B76C3">
        <w:t xml:space="preserve"> статьи 15.5 Законом об участии в долевом строительстве.</w:t>
      </w:r>
    </w:p>
    <w:p w14:paraId="64B1C17D" w14:textId="77777777" w:rsidR="00694BF7" w:rsidRPr="002B76C3" w:rsidRDefault="00694BF7" w:rsidP="00FB6644">
      <w:pPr>
        <w:pStyle w:val="a3"/>
        <w:spacing w:after="0"/>
        <w:ind w:firstLine="720"/>
        <w:jc w:val="both"/>
        <w:rPr>
          <w:b/>
          <w:bCs/>
        </w:rPr>
      </w:pPr>
      <w:r w:rsidRPr="002B76C3">
        <w:t xml:space="preserve"> </w:t>
      </w:r>
    </w:p>
    <w:p w14:paraId="1258CEA6" w14:textId="77777777" w:rsidR="00694BF7" w:rsidRPr="002B76C3" w:rsidRDefault="00694BF7" w:rsidP="00C06AB9">
      <w:pPr>
        <w:pStyle w:val="11"/>
        <w:ind w:firstLine="720"/>
        <w:jc w:val="center"/>
        <w:rPr>
          <w:b/>
          <w:bCs/>
          <w:sz w:val="22"/>
          <w:szCs w:val="22"/>
        </w:rPr>
      </w:pPr>
      <w:r w:rsidRPr="002B76C3">
        <w:rPr>
          <w:b/>
          <w:bCs/>
          <w:sz w:val="22"/>
          <w:szCs w:val="22"/>
        </w:rPr>
        <w:t>6. Эксплуатация и охрана Объекта долевого строительства</w:t>
      </w:r>
    </w:p>
    <w:p w14:paraId="73FC81E8" w14:textId="77777777" w:rsidR="00694BF7" w:rsidRPr="002B76C3" w:rsidRDefault="00694BF7" w:rsidP="00C06AB9">
      <w:pPr>
        <w:pStyle w:val="11"/>
        <w:ind w:firstLine="720"/>
        <w:jc w:val="both"/>
        <w:rPr>
          <w:sz w:val="22"/>
          <w:szCs w:val="22"/>
        </w:rPr>
      </w:pPr>
      <w:r w:rsidRPr="002B76C3">
        <w:rPr>
          <w:b/>
          <w:sz w:val="22"/>
          <w:szCs w:val="22"/>
        </w:rPr>
        <w:t xml:space="preserve">6.1. </w:t>
      </w:r>
      <w:r w:rsidRPr="002B76C3">
        <w:rPr>
          <w:sz w:val="22"/>
          <w:szCs w:val="22"/>
        </w:rPr>
        <w:t xml:space="preserve">Застройщик самостоятельно или с участием управляющей (эксплуатирующей) организации определяет стоимость и порядок оказания или обеспечения оказания коммунальных услуг, услуг по содержанию и ремонту Многоквартирного дома и услуг по охране Многоквартирного дома соразмерно общей площади Объекта долевого строительства до выбора собственниками помещений в Многоквартирном доме управляющей организации или проведения муниципального конкурса по выбору управляющей организации, после чего самостоятельно оказывает или обеспечивает оказание коммунальных услуг, услуг по содержанию и ремонту Многоквартирного дома и услуг по охране </w:t>
      </w:r>
      <w:r w:rsidRPr="002B76C3">
        <w:rPr>
          <w:sz w:val="22"/>
          <w:szCs w:val="22"/>
        </w:rPr>
        <w:lastRenderedPageBreak/>
        <w:t>Многоквартирного дома в период с момента ввода в эксплуатацию Многоквартирного дома до момента передачи Объекта долевого строительства Участнику долевого строительства.</w:t>
      </w:r>
    </w:p>
    <w:p w14:paraId="391085B0" w14:textId="77777777" w:rsidR="00694BF7" w:rsidRPr="002B76C3" w:rsidRDefault="00694BF7" w:rsidP="00C06AB9">
      <w:pPr>
        <w:pStyle w:val="21"/>
        <w:spacing w:after="0" w:line="240" w:lineRule="auto"/>
        <w:ind w:right="-1" w:firstLine="720"/>
        <w:jc w:val="center"/>
      </w:pPr>
    </w:p>
    <w:p w14:paraId="49E573B3" w14:textId="77777777" w:rsidR="00694BF7" w:rsidRPr="002B76C3" w:rsidRDefault="00694BF7" w:rsidP="00CD3685">
      <w:pPr>
        <w:jc w:val="center"/>
        <w:rPr>
          <w:b/>
          <w:bCs/>
        </w:rPr>
      </w:pPr>
      <w:r w:rsidRPr="002B76C3">
        <w:rPr>
          <w:b/>
          <w:bCs/>
        </w:rPr>
        <w:t>7. Гарантии</w:t>
      </w:r>
    </w:p>
    <w:p w14:paraId="02946DCD" w14:textId="77777777" w:rsidR="00694BF7" w:rsidRPr="002B76C3" w:rsidRDefault="00694BF7" w:rsidP="00C06AB9">
      <w:pPr>
        <w:pStyle w:val="20"/>
        <w:spacing w:after="0" w:line="240" w:lineRule="auto"/>
        <w:ind w:firstLine="720"/>
        <w:jc w:val="both"/>
      </w:pPr>
      <w:r w:rsidRPr="002B76C3">
        <w:rPr>
          <w:b/>
          <w:bCs/>
        </w:rPr>
        <w:t>7.1.</w:t>
      </w:r>
      <w:r w:rsidRPr="002B76C3">
        <w:t xml:space="preserve"> Застройщик гарантирует, что он является владельцем земельного участка, на котором строится Многоквартирный дом, на праве аренды в соответствии с договором аренды земельного участка, указанным в п. 1.2.1. настоящего Договора, с учетом договора уступки права аренды, указанным в п. 1.2.2 настоящего Договора</w:t>
      </w:r>
    </w:p>
    <w:p w14:paraId="134507CC" w14:textId="77777777" w:rsidR="00694BF7" w:rsidRPr="00D004D4" w:rsidRDefault="00694BF7" w:rsidP="00C06AB9">
      <w:pPr>
        <w:ind w:firstLine="720"/>
        <w:jc w:val="both"/>
      </w:pPr>
      <w:r w:rsidRPr="002B76C3">
        <w:rPr>
          <w:b/>
        </w:rPr>
        <w:t>7.2.</w:t>
      </w:r>
      <w:r w:rsidRPr="002B76C3">
        <w:t xml:space="preserve"> Застройщик гарантирует, что им получено</w:t>
      </w:r>
      <w:r w:rsidRPr="00D004D4">
        <w:t xml:space="preserve"> разрешение на строительство Многоквартирного дома, оформленное в установленном законом порядке, и указанное разрешение действует в настоящее время.</w:t>
      </w:r>
    </w:p>
    <w:p w14:paraId="5A48EB09" w14:textId="77777777" w:rsidR="00694BF7" w:rsidRPr="002B76C3" w:rsidRDefault="00694BF7" w:rsidP="00C06AB9">
      <w:pPr>
        <w:ind w:firstLine="720"/>
        <w:jc w:val="both"/>
      </w:pPr>
      <w:r w:rsidRPr="00D004D4">
        <w:rPr>
          <w:b/>
        </w:rPr>
        <w:t>7.3.</w:t>
      </w:r>
      <w:r w:rsidRPr="00D004D4">
        <w:t xml:space="preserve"> Застройщик гарантирует, что им получено заключение о соответствии застройщика и Проектной декларации требованиям, установленным Законом об участии в долевом строительстве, размещена Проектная декларация в установленном законом порядке и в Проектной декларации указана достоверная и полная информация о </w:t>
      </w:r>
      <w:r w:rsidRPr="002B76C3">
        <w:t>Застройщике и о проекте строительства Многоквартирного дома.</w:t>
      </w:r>
    </w:p>
    <w:p w14:paraId="3A6DA584" w14:textId="77777777" w:rsidR="00694BF7" w:rsidRPr="002B76C3" w:rsidRDefault="00694BF7" w:rsidP="00C06AB9">
      <w:pPr>
        <w:pStyle w:val="11"/>
        <w:ind w:firstLine="720"/>
        <w:jc w:val="both"/>
        <w:rPr>
          <w:sz w:val="22"/>
          <w:szCs w:val="22"/>
        </w:rPr>
      </w:pPr>
      <w:r w:rsidRPr="002B76C3">
        <w:rPr>
          <w:b/>
          <w:color w:val="000000"/>
          <w:sz w:val="22"/>
          <w:szCs w:val="22"/>
        </w:rPr>
        <w:t xml:space="preserve">7.4. </w:t>
      </w:r>
      <w:r w:rsidRPr="002B76C3">
        <w:rPr>
          <w:color w:val="000000"/>
          <w:sz w:val="22"/>
          <w:szCs w:val="22"/>
        </w:rPr>
        <w:t xml:space="preserve">Застройщик гарантирует отсутствие обременения земельного участка, на котором осуществляется строительство Многоквартирного дома, прав и правопритязаний на Объект долевого строительства, отсутствие иных договоров участия в долевом строительстве, заключенных в отношении Объекта долевого строительства, а также каких-либо обременений правами третьих лиц и иных правовых ограничений, кроме предусмотренных Законом об участии в долевом строительстве. После подписания настоящего Договора Застройщик </w:t>
      </w:r>
      <w:r w:rsidRPr="002B76C3">
        <w:rPr>
          <w:sz w:val="22"/>
          <w:szCs w:val="22"/>
        </w:rPr>
        <w:t xml:space="preserve">обязуется не осуществлять действий, связанных с возможным обременением правами третьих лиц Объекта долевого строительства. </w:t>
      </w:r>
    </w:p>
    <w:p w14:paraId="1B738C5A" w14:textId="77777777" w:rsidR="00694BF7" w:rsidRPr="002B76C3" w:rsidRDefault="00694BF7" w:rsidP="007E6AE6">
      <w:pPr>
        <w:autoSpaceDE w:val="0"/>
        <w:autoSpaceDN w:val="0"/>
        <w:adjustRightInd w:val="0"/>
        <w:ind w:firstLine="708"/>
        <w:jc w:val="both"/>
      </w:pPr>
      <w:r w:rsidRPr="002B76C3">
        <w:rPr>
          <w:b/>
        </w:rPr>
        <w:t>7.5.</w:t>
      </w:r>
      <w:r w:rsidRPr="002B76C3">
        <w:t xml:space="preserve">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Pr="002B76C3">
        <w:br/>
        <w:t>5 (Пять) лет. Указанный срок исчисляется со дня передачи Объекта долевого строительства.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3ADC128A" w14:textId="77777777" w:rsidR="00694BF7" w:rsidRPr="002B76C3" w:rsidRDefault="00694BF7" w:rsidP="007E6AE6">
      <w:pPr>
        <w:autoSpaceDE w:val="0"/>
        <w:autoSpaceDN w:val="0"/>
        <w:adjustRightInd w:val="0"/>
        <w:ind w:firstLine="720"/>
        <w:jc w:val="both"/>
        <w:rPr>
          <w:color w:val="auto"/>
        </w:rPr>
      </w:pPr>
      <w:r w:rsidRPr="002B76C3">
        <w:rPr>
          <w:b/>
          <w:color w:val="auto"/>
        </w:rPr>
        <w:t xml:space="preserve">7.5.1. </w:t>
      </w:r>
      <w:r w:rsidRPr="002B76C3">
        <w:rPr>
          <w:color w:val="auto"/>
        </w:rPr>
        <w:t xml:space="preserve">Гарантийный срок на технологическое и инженерное оборудование, входящее в состав Объекта долевого строительства, составляет 3 года. Указанный гарантийный срок исчисляется со дня подписания акта приема-передачи </w:t>
      </w:r>
      <w:r w:rsidRPr="002B76C3">
        <w:rPr>
          <w:bCs/>
          <w:color w:val="auto"/>
        </w:rPr>
        <w:t xml:space="preserve">в отношении </w:t>
      </w:r>
      <w:r w:rsidRPr="002B76C3">
        <w:rPr>
          <w:color w:val="auto"/>
        </w:rPr>
        <w:t>Объекта долевого строительства.</w:t>
      </w:r>
    </w:p>
    <w:p w14:paraId="27C01AAA" w14:textId="77777777" w:rsidR="00694BF7" w:rsidRPr="00D004D4" w:rsidRDefault="00694BF7" w:rsidP="00C06AB9">
      <w:pPr>
        <w:autoSpaceDE w:val="0"/>
        <w:autoSpaceDN w:val="0"/>
        <w:adjustRightInd w:val="0"/>
        <w:ind w:firstLine="720"/>
        <w:jc w:val="both"/>
        <w:outlineLvl w:val="0"/>
        <w:rPr>
          <w:color w:val="auto"/>
        </w:rPr>
      </w:pPr>
      <w:r w:rsidRPr="002B76C3">
        <w:rPr>
          <w:b/>
          <w:color w:val="auto"/>
        </w:rPr>
        <w:t xml:space="preserve">7.6. </w:t>
      </w:r>
      <w:r w:rsidRPr="002B76C3">
        <w:rPr>
          <w:color w:val="auto"/>
        </w:rPr>
        <w:t xml:space="preserve">В случае, если Объект долевого строительства построен Застройщиком с отступлениями от условий настоящего Договора и/или указанных в </w:t>
      </w:r>
      <w:hyperlink r:id="rId17" w:history="1">
        <w:r w:rsidRPr="002B76C3">
          <w:rPr>
            <w:color w:val="auto"/>
          </w:rPr>
          <w:t>ч. 1</w:t>
        </w:r>
      </w:hyperlink>
      <w:r w:rsidRPr="002B76C3">
        <w:rPr>
          <w:color w:val="auto"/>
        </w:rPr>
        <w:t xml:space="preserve"> ст. 7</w:t>
      </w:r>
      <w:r w:rsidRPr="00D004D4">
        <w:rPr>
          <w:color w:val="auto"/>
        </w:rPr>
        <w:t xml:space="preserve">  Закона об участии в долевом строительстве обязательных требований, приведшими к ухудшению качества Объекта долевого строительства, или с иными недостатками, которые делают его непригодным для предусмотренного настоящим Договором использования, Участник долевого строительства вправе потребовать от Застройщика только безвозмездного устранения недостатков в разумный срок.</w:t>
      </w:r>
    </w:p>
    <w:p w14:paraId="0FCBC021" w14:textId="77777777" w:rsidR="00694BF7" w:rsidRPr="00D004D4" w:rsidRDefault="00694BF7" w:rsidP="00C06AB9">
      <w:pPr>
        <w:autoSpaceDE w:val="0"/>
        <w:autoSpaceDN w:val="0"/>
        <w:adjustRightInd w:val="0"/>
        <w:ind w:firstLine="720"/>
        <w:jc w:val="both"/>
        <w:outlineLvl w:val="0"/>
        <w:rPr>
          <w:color w:val="auto"/>
        </w:rPr>
      </w:pPr>
      <w:r w:rsidRPr="00D004D4">
        <w:rPr>
          <w:b/>
          <w:color w:val="auto"/>
        </w:rPr>
        <w:t xml:space="preserve">7.7. </w:t>
      </w:r>
      <w:r w:rsidRPr="00D004D4">
        <w:rPr>
          <w:color w:val="auto"/>
        </w:rPr>
        <w:t>Участник долевого строительства не возражает и согласен с тем, что Застройщик в период действия настоящего Договора может по своей инициативе для целей, связанных со строительством Многоквартирного дома и продлением срока действия правоустанавливающих документов, зарегистрировать право собственности Застройщика на Многоквартирный дом</w:t>
      </w:r>
      <w:r>
        <w:rPr>
          <w:color w:val="auto"/>
        </w:rPr>
        <w:t>,</w:t>
      </w:r>
      <w:r w:rsidRPr="00D004D4">
        <w:rPr>
          <w:color w:val="auto"/>
        </w:rPr>
        <w:t xml:space="preserve"> как на объект незавершенного строительства, внести изменения в Договор аренды или заключить новый договор аренды в отношении земельного участка, на котором расположен Многоквартирный дом, в результате чего может измениться площадь земельного участка, на котором расположен Многоквартирный дом, или может быть сформирован новый земельный участок с новым кадастровым номером, на котором расположен Многоквартирный дом, а также Застройщик вправе передать (уступить) полностью или частично права аренды земельного участка третьим лицам в целях продолжения или завершения строительства Многоквартирного дома или для строительства иных многоквартирных домов и иных объектов капитального строительства на земельном участке с кадастровым номером 25:28:040006:16121. </w:t>
      </w:r>
    </w:p>
    <w:p w14:paraId="169679B3" w14:textId="77777777" w:rsidR="00694BF7" w:rsidRPr="00D004D4" w:rsidRDefault="00694BF7" w:rsidP="00C06AB9">
      <w:pPr>
        <w:autoSpaceDE w:val="0"/>
        <w:autoSpaceDN w:val="0"/>
        <w:adjustRightInd w:val="0"/>
        <w:ind w:firstLine="720"/>
        <w:jc w:val="both"/>
        <w:outlineLvl w:val="0"/>
        <w:rPr>
          <w:color w:val="auto"/>
        </w:rPr>
      </w:pPr>
    </w:p>
    <w:p w14:paraId="25C774FC" w14:textId="77777777" w:rsidR="00694BF7" w:rsidRPr="00D004D4" w:rsidRDefault="00694BF7" w:rsidP="00C06AB9">
      <w:pPr>
        <w:pStyle w:val="11"/>
        <w:ind w:firstLine="540"/>
        <w:jc w:val="center"/>
        <w:rPr>
          <w:b/>
          <w:sz w:val="22"/>
          <w:szCs w:val="22"/>
        </w:rPr>
      </w:pPr>
      <w:r w:rsidRPr="00D004D4">
        <w:rPr>
          <w:b/>
          <w:sz w:val="22"/>
          <w:szCs w:val="22"/>
        </w:rPr>
        <w:t>8. Иные условия Договора</w:t>
      </w:r>
    </w:p>
    <w:p w14:paraId="6FDFC0C9" w14:textId="77777777" w:rsidR="00694BF7" w:rsidRPr="00D004D4" w:rsidRDefault="00694BF7" w:rsidP="00C06AB9">
      <w:pPr>
        <w:pStyle w:val="11"/>
        <w:ind w:firstLine="709"/>
        <w:jc w:val="both"/>
        <w:rPr>
          <w:sz w:val="22"/>
          <w:szCs w:val="22"/>
        </w:rPr>
      </w:pPr>
      <w:r w:rsidRPr="00D004D4">
        <w:rPr>
          <w:b/>
          <w:bCs/>
          <w:sz w:val="22"/>
          <w:szCs w:val="22"/>
        </w:rPr>
        <w:t>8.1.</w:t>
      </w:r>
      <w:r w:rsidRPr="00D004D4">
        <w:rPr>
          <w:sz w:val="22"/>
          <w:szCs w:val="22"/>
        </w:rPr>
        <w:t xml:space="preserve"> Все вопросы, не урегулированные Договором, регулируются законодательством Российской Федерации, в том числе Законом об участии в долевом строительстве.  </w:t>
      </w:r>
    </w:p>
    <w:p w14:paraId="75F3C5AB" w14:textId="77777777" w:rsidR="00694BF7" w:rsidRPr="00D004D4" w:rsidRDefault="00694BF7" w:rsidP="00C06AB9">
      <w:pPr>
        <w:pStyle w:val="11"/>
        <w:ind w:firstLine="709"/>
        <w:jc w:val="both"/>
        <w:rPr>
          <w:sz w:val="22"/>
          <w:szCs w:val="22"/>
        </w:rPr>
      </w:pPr>
      <w:r w:rsidRPr="00D004D4">
        <w:rPr>
          <w:b/>
          <w:bCs/>
          <w:sz w:val="22"/>
          <w:szCs w:val="22"/>
        </w:rPr>
        <w:t xml:space="preserve">8.2. </w:t>
      </w:r>
      <w:r w:rsidRPr="00D004D4">
        <w:rPr>
          <w:sz w:val="22"/>
          <w:szCs w:val="22"/>
        </w:rPr>
        <w:t>В случае изменения своих места нахождения (жительства), почтового адреса, номеров телефонов, банковских реквизитов либо адреса электронной почты, Участник долевого строительства обязан в пятидневный срок уведомить об этом Застройщика заказным письмом с уведомлением о вручении. В случае неисполнения данного требования Участник долевого строительства не вправе ссылаться на факт неполучения уведомлений, извещений другой стороны как на основание для освобождения, уменьшения ответственности за неисполнение и(или) ненадлежащее исполнение принятых обязательств.</w:t>
      </w:r>
    </w:p>
    <w:p w14:paraId="23F32BA2" w14:textId="77777777" w:rsidR="00694BF7" w:rsidRPr="00D004D4" w:rsidRDefault="00694BF7" w:rsidP="00C06AB9">
      <w:pPr>
        <w:pStyle w:val="11"/>
        <w:ind w:firstLine="709"/>
        <w:jc w:val="both"/>
        <w:rPr>
          <w:sz w:val="22"/>
          <w:szCs w:val="22"/>
        </w:rPr>
      </w:pPr>
      <w:r w:rsidRPr="00D004D4">
        <w:rPr>
          <w:b/>
          <w:sz w:val="22"/>
          <w:szCs w:val="22"/>
        </w:rPr>
        <w:t>8.3.</w:t>
      </w:r>
      <w:r w:rsidRPr="00D004D4">
        <w:rPr>
          <w:sz w:val="22"/>
          <w:szCs w:val="22"/>
        </w:rPr>
        <w:t xml:space="preserve"> Все споры и разногласия, возникающие при заключении, исполнении Договора, разрешаются с помощью переговоров Сторон путем обязательного направления другой Стороне претензии заказным </w:t>
      </w:r>
      <w:r w:rsidRPr="00D004D4">
        <w:rPr>
          <w:sz w:val="22"/>
          <w:szCs w:val="22"/>
        </w:rPr>
        <w:lastRenderedPageBreak/>
        <w:t>письмом с уведомлением. Сторона, получившая претензию, обязана рассмотреть ее и направить ответ на нее в течение 30 календарных дней с момента получения уведомления.</w:t>
      </w:r>
    </w:p>
    <w:p w14:paraId="42DD98BA" w14:textId="77777777" w:rsidR="00694BF7" w:rsidRPr="00D004D4" w:rsidRDefault="00694BF7" w:rsidP="00C06AB9">
      <w:pPr>
        <w:pStyle w:val="a3"/>
        <w:spacing w:after="0"/>
        <w:ind w:firstLine="709"/>
        <w:jc w:val="both"/>
      </w:pPr>
      <w:r w:rsidRPr="00D004D4">
        <w:rPr>
          <w:b/>
          <w:bCs/>
        </w:rPr>
        <w:t>8.</w:t>
      </w:r>
      <w:r w:rsidRPr="00D004D4">
        <w:rPr>
          <w:b/>
        </w:rPr>
        <w:t xml:space="preserve">4. </w:t>
      </w:r>
      <w:r w:rsidRPr="00D004D4">
        <w:t xml:space="preserve">В случае недостижения Сторонами соглашения, споры передаются на рассмотрение в суд в соответствии с действующим законодательством Российской Федерации. </w:t>
      </w:r>
    </w:p>
    <w:p w14:paraId="4A38FE39" w14:textId="77777777" w:rsidR="00694BF7" w:rsidRPr="00D004D4" w:rsidRDefault="00694BF7" w:rsidP="00C06AB9">
      <w:pPr>
        <w:pStyle w:val="11"/>
        <w:tabs>
          <w:tab w:val="left" w:pos="1080"/>
        </w:tabs>
        <w:ind w:firstLine="709"/>
        <w:jc w:val="both"/>
        <w:rPr>
          <w:sz w:val="22"/>
          <w:szCs w:val="22"/>
        </w:rPr>
      </w:pPr>
      <w:r w:rsidRPr="00D004D4">
        <w:rPr>
          <w:b/>
          <w:sz w:val="22"/>
          <w:szCs w:val="22"/>
        </w:rPr>
        <w:t>8.5.</w:t>
      </w:r>
      <w:r w:rsidRPr="00D004D4">
        <w:rPr>
          <w:sz w:val="22"/>
          <w:szCs w:val="22"/>
        </w:rPr>
        <w:t xml:space="preserve"> Договор составлен в трех идентичных экземплярах, имеющих равную юридическую силу, один экземпляр для Застройщика, один для Участника долевого строительства, один для хранения в органе, осуществляющем регистрацию прав на недвижимое имущество и сделок с ним.</w:t>
      </w:r>
    </w:p>
    <w:p w14:paraId="077DA4B5" w14:textId="77777777" w:rsidR="00694BF7" w:rsidRPr="00D004D4" w:rsidRDefault="00694BF7" w:rsidP="00C06AB9">
      <w:pPr>
        <w:pStyle w:val="11"/>
        <w:tabs>
          <w:tab w:val="left" w:pos="1080"/>
        </w:tabs>
        <w:ind w:firstLine="709"/>
        <w:jc w:val="both"/>
        <w:rPr>
          <w:sz w:val="22"/>
          <w:szCs w:val="22"/>
        </w:rPr>
      </w:pPr>
      <w:r w:rsidRPr="00D004D4">
        <w:rPr>
          <w:b/>
          <w:bCs/>
          <w:sz w:val="22"/>
          <w:szCs w:val="22"/>
        </w:rPr>
        <w:t xml:space="preserve">8.6. </w:t>
      </w:r>
      <w:r w:rsidRPr="00D004D4">
        <w:rPr>
          <w:sz w:val="22"/>
          <w:szCs w:val="22"/>
        </w:rPr>
        <w:t>Приложения к настоящему Договору являются его неотъемлемой частью.</w:t>
      </w:r>
    </w:p>
    <w:p w14:paraId="7A24589E" w14:textId="77777777" w:rsidR="00694BF7" w:rsidRPr="00D004D4" w:rsidRDefault="00694BF7" w:rsidP="00C06AB9">
      <w:pPr>
        <w:pStyle w:val="a3"/>
        <w:spacing w:before="120" w:after="0"/>
        <w:ind w:firstLine="709"/>
        <w:jc w:val="center"/>
        <w:rPr>
          <w:b/>
          <w:color w:val="auto"/>
        </w:rPr>
      </w:pPr>
      <w:r w:rsidRPr="00D004D4">
        <w:rPr>
          <w:b/>
          <w:color w:val="auto"/>
        </w:rPr>
        <w:t>9. Приложения</w:t>
      </w:r>
    </w:p>
    <w:p w14:paraId="5F688D53" w14:textId="77777777" w:rsidR="00694BF7" w:rsidRPr="00D004D4" w:rsidRDefault="00694BF7" w:rsidP="00C06AB9">
      <w:pPr>
        <w:ind w:firstLine="709"/>
        <w:jc w:val="both"/>
        <w:rPr>
          <w:color w:val="auto"/>
        </w:rPr>
      </w:pPr>
      <w:r w:rsidRPr="00D004D4">
        <w:rPr>
          <w:b/>
          <w:bCs/>
          <w:color w:val="auto"/>
        </w:rPr>
        <w:t xml:space="preserve">9.1.      </w:t>
      </w:r>
      <w:r w:rsidRPr="00D004D4">
        <w:rPr>
          <w:color w:val="auto"/>
        </w:rPr>
        <w:t>Приложениями к настоящему Договору являются:</w:t>
      </w:r>
    </w:p>
    <w:p w14:paraId="49028098" w14:textId="77777777" w:rsidR="00694BF7" w:rsidRPr="00D004D4" w:rsidRDefault="00694BF7" w:rsidP="00C06AB9">
      <w:pPr>
        <w:tabs>
          <w:tab w:val="left" w:pos="1418"/>
        </w:tabs>
        <w:ind w:firstLine="709"/>
        <w:jc w:val="both"/>
        <w:rPr>
          <w:b/>
          <w:bCs/>
        </w:rPr>
      </w:pPr>
      <w:r w:rsidRPr="00D004D4">
        <w:rPr>
          <w:b/>
          <w:color w:val="auto"/>
        </w:rPr>
        <w:t xml:space="preserve">9.1.1. </w:t>
      </w:r>
      <w:r w:rsidRPr="00D004D4">
        <w:rPr>
          <w:color w:val="auto"/>
        </w:rPr>
        <w:t>Приложение № 1 - План этажа М</w:t>
      </w:r>
      <w:r w:rsidRPr="00D004D4">
        <w:rPr>
          <w:bCs/>
          <w:color w:val="auto"/>
        </w:rPr>
        <w:t>ногоквартирного дома</w:t>
      </w:r>
      <w:r w:rsidRPr="00D004D4">
        <w:t xml:space="preserve"> </w:t>
      </w:r>
      <w:r w:rsidRPr="00D004D4">
        <w:rPr>
          <w:color w:val="auto"/>
        </w:rPr>
        <w:t xml:space="preserve">с указанием расположения Объекта долевого строительства на этаже </w:t>
      </w:r>
      <w:r w:rsidRPr="00D004D4">
        <w:rPr>
          <w:b/>
          <w:color w:val="auto"/>
        </w:rPr>
        <w:t xml:space="preserve">(на </w:t>
      </w:r>
      <w:r w:rsidRPr="00D004D4">
        <w:rPr>
          <w:b/>
          <w:bCs/>
        </w:rPr>
        <w:t xml:space="preserve">1 (Одном) листе). </w:t>
      </w:r>
    </w:p>
    <w:p w14:paraId="000C2017" w14:textId="77777777" w:rsidR="00694BF7" w:rsidRPr="00D004D4" w:rsidRDefault="00694BF7" w:rsidP="00C06AB9">
      <w:pPr>
        <w:jc w:val="center"/>
        <w:rPr>
          <w:b/>
          <w:bCs/>
        </w:rPr>
      </w:pPr>
    </w:p>
    <w:p w14:paraId="6C37AFCD" w14:textId="77777777" w:rsidR="00694BF7" w:rsidRPr="00D004D4" w:rsidRDefault="00694BF7" w:rsidP="00C06AB9">
      <w:pPr>
        <w:jc w:val="center"/>
        <w:rPr>
          <w:b/>
          <w:bCs/>
        </w:rPr>
      </w:pPr>
      <w:r w:rsidRPr="00D004D4">
        <w:rPr>
          <w:b/>
          <w:bCs/>
        </w:rPr>
        <w:t>10. Адреса, банковские реквизиты и подписи сторон</w:t>
      </w:r>
    </w:p>
    <w:p w14:paraId="2F603413" w14:textId="77777777" w:rsidR="00694BF7" w:rsidRPr="00D004D4" w:rsidRDefault="00694BF7" w:rsidP="00C06AB9">
      <w:pPr>
        <w:jc w:val="center"/>
        <w:rPr>
          <w:b/>
          <w:bCs/>
        </w:rPr>
      </w:pPr>
    </w:p>
    <w:tbl>
      <w:tblPr>
        <w:tblW w:w="10206" w:type="dxa"/>
        <w:tblLook w:val="01E0" w:firstRow="1" w:lastRow="1" w:firstColumn="1" w:lastColumn="1" w:noHBand="0" w:noVBand="0"/>
      </w:tblPr>
      <w:tblGrid>
        <w:gridCol w:w="4820"/>
        <w:gridCol w:w="5386"/>
      </w:tblGrid>
      <w:tr w:rsidR="00694BF7" w:rsidRPr="00D004D4" w14:paraId="0B40AFA3" w14:textId="77777777" w:rsidTr="001757C3">
        <w:trPr>
          <w:trHeight w:val="2170"/>
        </w:trPr>
        <w:tc>
          <w:tcPr>
            <w:tcW w:w="4820" w:type="dxa"/>
          </w:tcPr>
          <w:p w14:paraId="18BA940C" w14:textId="77777777" w:rsidR="00694BF7" w:rsidRPr="00A95C17" w:rsidRDefault="00694BF7" w:rsidP="00306866">
            <w:pPr>
              <w:rPr>
                <w:b/>
              </w:rPr>
            </w:pPr>
            <w:r w:rsidRPr="00A95C17">
              <w:rPr>
                <w:b/>
              </w:rPr>
              <w:t>ЗАСТРОЙЩИК:</w:t>
            </w:r>
          </w:p>
          <w:p w14:paraId="48CE4D5A" w14:textId="77777777" w:rsidR="00694BF7" w:rsidRDefault="00694BF7" w:rsidP="00306866">
            <w:pPr>
              <w:jc w:val="both"/>
              <w:rPr>
                <w:b/>
                <w:bCs/>
              </w:rPr>
            </w:pPr>
            <w:r w:rsidRPr="00A95C17">
              <w:rPr>
                <w:b/>
                <w:bCs/>
              </w:rPr>
              <w:t xml:space="preserve">Общество с ограниченной ответственностью </w:t>
            </w:r>
          </w:p>
          <w:p w14:paraId="2D7A49FE" w14:textId="77777777" w:rsidR="00694BF7" w:rsidRPr="00A95C17" w:rsidRDefault="00694BF7" w:rsidP="00306866">
            <w:pPr>
              <w:jc w:val="both"/>
              <w:rPr>
                <w:b/>
                <w:bCs/>
              </w:rPr>
            </w:pPr>
            <w:r w:rsidRPr="00A95C17">
              <w:rPr>
                <w:b/>
                <w:bCs/>
              </w:rPr>
              <w:t>Специализированный Застройщик «Регион»</w:t>
            </w:r>
          </w:p>
          <w:p w14:paraId="47755603" w14:textId="77777777" w:rsidR="00694BF7" w:rsidRPr="00A95C17" w:rsidRDefault="00694BF7" w:rsidP="00306866">
            <w:pPr>
              <w:jc w:val="both"/>
            </w:pPr>
            <w:r w:rsidRPr="00A95C17">
              <w:t>690109, Приморский край, г. Владивосток, улица Ватутина, д. 4ж, оф. 1-10</w:t>
            </w:r>
          </w:p>
          <w:p w14:paraId="7B718887" w14:textId="77777777" w:rsidR="00694BF7" w:rsidRPr="00A95C17" w:rsidRDefault="00694BF7" w:rsidP="00306866">
            <w:pPr>
              <w:jc w:val="both"/>
            </w:pPr>
            <w:r w:rsidRPr="00A95C17">
              <w:t xml:space="preserve">ИНН 2543114491, ОГРН 1172536025309, </w:t>
            </w:r>
          </w:p>
          <w:p w14:paraId="4D8FA245" w14:textId="77777777" w:rsidR="00694BF7" w:rsidRPr="00A95C17" w:rsidRDefault="00694BF7" w:rsidP="00306866">
            <w:pPr>
              <w:jc w:val="both"/>
            </w:pPr>
            <w:r w:rsidRPr="00A95C17">
              <w:t xml:space="preserve">КПП 253601001 </w:t>
            </w:r>
          </w:p>
          <w:p w14:paraId="1A511B64" w14:textId="77777777" w:rsidR="00694BF7" w:rsidRPr="00A95C17" w:rsidRDefault="00694BF7" w:rsidP="00D52A59"/>
        </w:tc>
        <w:tc>
          <w:tcPr>
            <w:tcW w:w="5386" w:type="dxa"/>
          </w:tcPr>
          <w:p w14:paraId="34949B81" w14:textId="77777777" w:rsidR="00694BF7" w:rsidRPr="00D004D4" w:rsidRDefault="00694BF7" w:rsidP="00C06AB9">
            <w:pPr>
              <w:rPr>
                <w:b/>
              </w:rPr>
            </w:pPr>
            <w:r w:rsidRPr="00D004D4">
              <w:rPr>
                <w:b/>
              </w:rPr>
              <w:t>УЧАСТНИК ДОЛЕВОГО СТРОИТЕЛЬСТВА:</w:t>
            </w:r>
          </w:p>
          <w:p w14:paraId="441E64FA" w14:textId="28426971" w:rsidR="00694BF7" w:rsidRPr="00026A32" w:rsidRDefault="00694BF7" w:rsidP="00304372">
            <w:pPr>
              <w:jc w:val="both"/>
            </w:pPr>
            <w:r w:rsidRPr="00026A32">
              <w:t xml:space="preserve">дата и место рождения: </w:t>
            </w:r>
            <w:r w:rsidR="002B76C3">
              <w:t>____________</w:t>
            </w:r>
            <w:r w:rsidRPr="00026A32">
              <w:t xml:space="preserve">, </w:t>
            </w:r>
          </w:p>
          <w:p w14:paraId="5D149EBD" w14:textId="2E64381F" w:rsidR="00694BF7" w:rsidRPr="00026A32" w:rsidRDefault="00694BF7" w:rsidP="00304372">
            <w:pPr>
              <w:jc w:val="both"/>
            </w:pPr>
            <w:r w:rsidRPr="00026A32">
              <w:t xml:space="preserve">гражданство: </w:t>
            </w:r>
            <w:r w:rsidR="002B76C3">
              <w:t>__________________</w:t>
            </w:r>
            <w:r w:rsidRPr="00026A32">
              <w:t xml:space="preserve">, </w:t>
            </w:r>
          </w:p>
          <w:p w14:paraId="7B1AA348" w14:textId="1EAF20EA" w:rsidR="00694BF7" w:rsidRDefault="00694BF7" w:rsidP="00304372">
            <w:pPr>
              <w:jc w:val="both"/>
            </w:pPr>
            <w:r w:rsidRPr="00026A32">
              <w:t xml:space="preserve">пол: </w:t>
            </w:r>
            <w:r w:rsidR="002B76C3">
              <w:t>___________</w:t>
            </w:r>
            <w:r w:rsidRPr="00026A32">
              <w:t xml:space="preserve">, </w:t>
            </w:r>
          </w:p>
          <w:p w14:paraId="550AD6B5" w14:textId="13585193" w:rsidR="002B76C3" w:rsidRPr="00026A32" w:rsidRDefault="002B76C3" w:rsidP="00304372">
            <w:pPr>
              <w:jc w:val="both"/>
            </w:pPr>
            <w:r>
              <w:t>семейное положение: ________________</w:t>
            </w:r>
          </w:p>
          <w:p w14:paraId="47F6ED34" w14:textId="5DB692F7" w:rsidR="00694BF7" w:rsidRPr="00026A32" w:rsidRDefault="00694BF7" w:rsidP="00304372">
            <w:pPr>
              <w:jc w:val="both"/>
            </w:pPr>
            <w:r w:rsidRPr="00026A32">
              <w:t xml:space="preserve">паспорт: </w:t>
            </w:r>
            <w:r w:rsidR="00784F7D">
              <w:t>____________________</w:t>
            </w:r>
            <w:r w:rsidRPr="00026A32">
              <w:t xml:space="preserve">, </w:t>
            </w:r>
          </w:p>
          <w:p w14:paraId="66F6BB08" w14:textId="7314CB49" w:rsidR="00694BF7" w:rsidRPr="00026A32" w:rsidRDefault="00694BF7" w:rsidP="00304372">
            <w:pPr>
              <w:jc w:val="both"/>
            </w:pPr>
            <w:r w:rsidRPr="00026A32">
              <w:t xml:space="preserve">зарегистрирован по адресу: </w:t>
            </w:r>
            <w:r w:rsidR="00784F7D">
              <w:t>____________________</w:t>
            </w:r>
          </w:p>
          <w:p w14:paraId="22720543" w14:textId="0FE59ACD" w:rsidR="00694BF7" w:rsidRPr="00F51612" w:rsidRDefault="00694BF7" w:rsidP="00AD5FFF">
            <w:pPr>
              <w:jc w:val="both"/>
              <w:rPr>
                <w:color w:val="FF0000"/>
              </w:rPr>
            </w:pPr>
            <w:r w:rsidRPr="00026A32">
              <w:rPr>
                <w:i/>
                <w:color w:val="000000" w:themeColor="text1"/>
              </w:rPr>
              <w:t>Контакты</w:t>
            </w:r>
            <w:r w:rsidRPr="00026A32">
              <w:rPr>
                <w:color w:val="000000" w:themeColor="text1"/>
              </w:rPr>
              <w:t xml:space="preserve">: тел. </w:t>
            </w:r>
            <w:r w:rsidR="00784F7D">
              <w:rPr>
                <w:color w:val="000000" w:themeColor="text1"/>
              </w:rPr>
              <w:t>_________________</w:t>
            </w:r>
          </w:p>
        </w:tc>
      </w:tr>
      <w:tr w:rsidR="00694BF7" w:rsidRPr="00BD2E0E" w14:paraId="1CDA01A6" w14:textId="77777777" w:rsidTr="001757C3">
        <w:trPr>
          <w:trHeight w:val="1280"/>
        </w:trPr>
        <w:tc>
          <w:tcPr>
            <w:tcW w:w="4820" w:type="dxa"/>
          </w:tcPr>
          <w:p w14:paraId="4B9EC0F4" w14:textId="1764F75F" w:rsidR="00694BF7" w:rsidRPr="00784F7D" w:rsidRDefault="001757C3" w:rsidP="00FC0FC8">
            <w:pPr>
              <w:rPr>
                <w:b/>
              </w:rPr>
            </w:pPr>
            <w:r>
              <w:rPr>
                <w:b/>
              </w:rPr>
              <w:t>________________</w:t>
            </w:r>
          </w:p>
          <w:p w14:paraId="245D2815" w14:textId="77777777" w:rsidR="00694BF7" w:rsidRPr="00784F7D" w:rsidRDefault="00694BF7" w:rsidP="00FC0FC8">
            <w:pPr>
              <w:rPr>
                <w:b/>
              </w:rPr>
            </w:pPr>
          </w:p>
          <w:p w14:paraId="24D7867F" w14:textId="77777777" w:rsidR="00694BF7" w:rsidRPr="00784F7D" w:rsidRDefault="00694BF7" w:rsidP="00FC0FC8"/>
          <w:p w14:paraId="243B00F6" w14:textId="5D18C5EB" w:rsidR="00694BF7" w:rsidRPr="00A95C17" w:rsidRDefault="00694BF7" w:rsidP="001757C3">
            <w:pPr>
              <w:rPr>
                <w:b/>
                <w:bCs/>
                <w:i/>
                <w:iCs/>
                <w:color w:val="00FF00"/>
              </w:rPr>
            </w:pPr>
            <w:r w:rsidRPr="00784F7D">
              <w:rPr>
                <w:b/>
              </w:rPr>
              <w:t>______</w:t>
            </w:r>
            <w:r w:rsidR="00784F7D" w:rsidRPr="00784F7D">
              <w:rPr>
                <w:b/>
              </w:rPr>
              <w:t>______</w:t>
            </w:r>
            <w:r w:rsidRPr="00784F7D">
              <w:rPr>
                <w:b/>
              </w:rPr>
              <w:t xml:space="preserve">____________ / </w:t>
            </w:r>
            <w:r w:rsidR="001757C3">
              <w:rPr>
                <w:b/>
              </w:rPr>
              <w:t>________________</w:t>
            </w:r>
          </w:p>
        </w:tc>
        <w:tc>
          <w:tcPr>
            <w:tcW w:w="5386" w:type="dxa"/>
          </w:tcPr>
          <w:p w14:paraId="06A095C1" w14:textId="77777777" w:rsidR="00694BF7" w:rsidRPr="00D004D4" w:rsidRDefault="00694BF7" w:rsidP="00C06AB9">
            <w:pPr>
              <w:rPr>
                <w:b/>
                <w:bCs/>
                <w:noProof/>
              </w:rPr>
            </w:pPr>
          </w:p>
          <w:p w14:paraId="599DC7AB" w14:textId="77777777" w:rsidR="00694BF7" w:rsidRPr="00D004D4" w:rsidRDefault="00694BF7" w:rsidP="00C06AB9">
            <w:pPr>
              <w:rPr>
                <w:b/>
                <w:bCs/>
                <w:noProof/>
              </w:rPr>
            </w:pPr>
          </w:p>
          <w:p w14:paraId="1501D64F" w14:textId="77777777" w:rsidR="00694BF7" w:rsidRPr="00D004D4" w:rsidRDefault="00694BF7" w:rsidP="002A0784">
            <w:pPr>
              <w:rPr>
                <w:b/>
              </w:rPr>
            </w:pPr>
          </w:p>
          <w:p w14:paraId="02875524" w14:textId="7964E143" w:rsidR="00694BF7" w:rsidRPr="00BD2E0E" w:rsidRDefault="00694BF7" w:rsidP="007D1E50">
            <w:pPr>
              <w:rPr>
                <w:b/>
                <w:bCs/>
              </w:rPr>
            </w:pPr>
            <w:r w:rsidRPr="00D004D4">
              <w:rPr>
                <w:b/>
              </w:rPr>
              <w:t xml:space="preserve">_________________ / </w:t>
            </w:r>
            <w:r w:rsidR="001757C3">
              <w:rPr>
                <w:b/>
              </w:rPr>
              <w:t>__________________</w:t>
            </w:r>
            <w:r w:rsidR="00784F7D">
              <w:rPr>
                <w:b/>
              </w:rPr>
              <w:t>___</w:t>
            </w:r>
          </w:p>
        </w:tc>
      </w:tr>
    </w:tbl>
    <w:p w14:paraId="727E004A" w14:textId="77777777" w:rsidR="00694BF7" w:rsidRPr="00BD2E0E" w:rsidRDefault="00694BF7" w:rsidP="009B29D6">
      <w:pPr>
        <w:ind w:firstLine="5103"/>
        <w:jc w:val="right"/>
        <w:rPr>
          <w:i/>
          <w:iCs/>
          <w:color w:val="auto"/>
        </w:rPr>
      </w:pPr>
      <w:r w:rsidRPr="00BD2E0E">
        <w:br w:type="page"/>
      </w:r>
      <w:r w:rsidRPr="00BD2E0E">
        <w:rPr>
          <w:i/>
          <w:iCs/>
          <w:color w:val="auto"/>
        </w:rPr>
        <w:lastRenderedPageBreak/>
        <w:t>Приложение № 1</w:t>
      </w:r>
    </w:p>
    <w:p w14:paraId="66DE168F" w14:textId="77777777" w:rsidR="00694BF7" w:rsidRPr="00784F7D" w:rsidRDefault="00694BF7" w:rsidP="009B29D6">
      <w:pPr>
        <w:ind w:firstLine="5103"/>
        <w:jc w:val="right"/>
        <w:rPr>
          <w:i/>
          <w:iCs/>
          <w:color w:val="auto"/>
        </w:rPr>
      </w:pPr>
      <w:r w:rsidRPr="00BD2E0E">
        <w:rPr>
          <w:i/>
          <w:iCs/>
          <w:color w:val="auto"/>
        </w:rPr>
        <w:t xml:space="preserve">к </w:t>
      </w:r>
      <w:r w:rsidRPr="00784F7D">
        <w:rPr>
          <w:i/>
          <w:iCs/>
          <w:color w:val="auto"/>
        </w:rPr>
        <w:t xml:space="preserve">договору участия в долевом строительстве </w:t>
      </w:r>
    </w:p>
    <w:p w14:paraId="71145991" w14:textId="1E5FF91B" w:rsidR="00694BF7" w:rsidRPr="00784F7D" w:rsidRDefault="00694BF7" w:rsidP="009B29D6">
      <w:pPr>
        <w:ind w:firstLine="5103"/>
        <w:jc w:val="right"/>
        <w:rPr>
          <w:i/>
          <w:iCs/>
          <w:color w:val="auto"/>
        </w:rPr>
      </w:pPr>
      <w:r w:rsidRPr="00784F7D">
        <w:rPr>
          <w:i/>
          <w:iCs/>
          <w:color w:val="auto"/>
        </w:rPr>
        <w:t>№</w:t>
      </w:r>
      <w:r w:rsidR="00784F7D" w:rsidRPr="00784F7D">
        <w:rPr>
          <w:i/>
          <w:iCs/>
          <w:color w:val="auto"/>
        </w:rPr>
        <w:t>______________</w:t>
      </w:r>
      <w:r w:rsidRPr="00784F7D">
        <w:rPr>
          <w:i/>
          <w:iCs/>
          <w:color w:val="auto"/>
        </w:rPr>
        <w:t xml:space="preserve"> </w:t>
      </w:r>
      <w:r w:rsidRPr="00784F7D">
        <w:rPr>
          <w:i/>
          <w:iCs/>
        </w:rPr>
        <w:t xml:space="preserve">от </w:t>
      </w:r>
      <w:r w:rsidR="00784F7D" w:rsidRPr="00784F7D">
        <w:rPr>
          <w:i/>
          <w:iCs/>
        </w:rPr>
        <w:t>_________________</w:t>
      </w:r>
      <w:r w:rsidRPr="00784F7D">
        <w:rPr>
          <w:i/>
          <w:iCs/>
          <w:noProof/>
          <w:color w:val="auto"/>
        </w:rPr>
        <w:t xml:space="preserve"> </w:t>
      </w:r>
      <w:r w:rsidRPr="00784F7D">
        <w:rPr>
          <w:i/>
          <w:iCs/>
          <w:color w:val="auto"/>
        </w:rPr>
        <w:t>года</w:t>
      </w:r>
    </w:p>
    <w:p w14:paraId="34BD05EA" w14:textId="77777777" w:rsidR="00694BF7" w:rsidRPr="00784F7D" w:rsidRDefault="00694BF7" w:rsidP="00A420F2">
      <w:pPr>
        <w:ind w:firstLine="5103"/>
        <w:rPr>
          <w:i/>
          <w:iCs/>
          <w:color w:val="auto"/>
        </w:rPr>
      </w:pPr>
    </w:p>
    <w:p w14:paraId="5298ADC2" w14:textId="77777777" w:rsidR="00694BF7" w:rsidRPr="00784F7D" w:rsidRDefault="00694BF7" w:rsidP="00C06AB9">
      <w:pPr>
        <w:spacing w:before="240" w:after="240"/>
        <w:jc w:val="center"/>
        <w:rPr>
          <w:b/>
          <w:color w:val="auto"/>
        </w:rPr>
      </w:pPr>
      <w:r w:rsidRPr="00784F7D">
        <w:rPr>
          <w:b/>
          <w:color w:val="auto"/>
        </w:rPr>
        <w:t xml:space="preserve">План этажа </w:t>
      </w:r>
      <w:r w:rsidRPr="00784F7D">
        <w:rPr>
          <w:b/>
        </w:rPr>
        <w:t xml:space="preserve">многоквартирного жилого дома с подземной автостоянкой, входящего в состав жилого комплекса в г. Владивосток, в районе ул. Карбышева, 22 на земельном участке с кадастровым номером 25:28:040006:16121, </w:t>
      </w:r>
      <w:r w:rsidRPr="00784F7D">
        <w:rPr>
          <w:b/>
          <w:color w:val="auto"/>
        </w:rPr>
        <w:t>с указанием расположения Объекта долевого строительства на этаже:</w:t>
      </w:r>
    </w:p>
    <w:p w14:paraId="464EDDD1" w14:textId="77777777" w:rsidR="00694BF7" w:rsidRPr="00784F7D" w:rsidRDefault="00694BF7" w:rsidP="00C06AB9">
      <w:pPr>
        <w:spacing w:before="120" w:after="120"/>
        <w:jc w:val="center"/>
        <w:rPr>
          <w:b/>
          <w:color w:val="auto"/>
        </w:rPr>
      </w:pPr>
    </w:p>
    <w:tbl>
      <w:tblPr>
        <w:tblW w:w="9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97"/>
        <w:gridCol w:w="720"/>
        <w:gridCol w:w="1260"/>
        <w:gridCol w:w="612"/>
        <w:gridCol w:w="900"/>
        <w:gridCol w:w="1620"/>
        <w:gridCol w:w="1008"/>
        <w:gridCol w:w="2520"/>
      </w:tblGrid>
      <w:tr w:rsidR="00694BF7" w:rsidRPr="00BD2E0E" w14:paraId="31DDDA02" w14:textId="77777777" w:rsidTr="003E11E1">
        <w:trPr>
          <w:trHeight w:val="255"/>
          <w:jc w:val="center"/>
        </w:trPr>
        <w:tc>
          <w:tcPr>
            <w:tcW w:w="129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5AA07BCF" w14:textId="77777777" w:rsidR="00694BF7" w:rsidRPr="00784F7D" w:rsidRDefault="00694BF7" w:rsidP="002F5858">
            <w:pPr>
              <w:jc w:val="center"/>
              <w:rPr>
                <w:b/>
                <w:bCs/>
              </w:rPr>
            </w:pPr>
            <w:r w:rsidRPr="00784F7D">
              <w:rPr>
                <w:b/>
                <w:bCs/>
              </w:rPr>
              <w:t>Условный номер</w:t>
            </w:r>
          </w:p>
          <w:p w14:paraId="59BA88B8" w14:textId="77777777" w:rsidR="00694BF7" w:rsidRPr="00784F7D" w:rsidRDefault="00694BF7" w:rsidP="002F5858">
            <w:pPr>
              <w:jc w:val="center"/>
              <w:rPr>
                <w:b/>
                <w:bCs/>
              </w:rPr>
            </w:pPr>
            <w:r w:rsidRPr="00784F7D">
              <w:rPr>
                <w:b/>
                <w:bCs/>
              </w:rPr>
              <w:t>квартиры</w:t>
            </w:r>
          </w:p>
        </w:tc>
        <w:tc>
          <w:tcPr>
            <w:tcW w:w="72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641BD07C" w14:textId="77777777" w:rsidR="00694BF7" w:rsidRPr="00784F7D" w:rsidRDefault="00694BF7" w:rsidP="002F5858">
            <w:pPr>
              <w:jc w:val="center"/>
              <w:rPr>
                <w:b/>
                <w:bCs/>
              </w:rPr>
            </w:pPr>
            <w:r w:rsidRPr="00784F7D">
              <w:rPr>
                <w:b/>
                <w:bCs/>
              </w:rPr>
              <w:t>Этаж</w:t>
            </w:r>
          </w:p>
        </w:tc>
        <w:tc>
          <w:tcPr>
            <w:tcW w:w="1260"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1A1A167E" w14:textId="77777777" w:rsidR="00694BF7" w:rsidRPr="00784F7D" w:rsidRDefault="00694BF7" w:rsidP="002F5858">
            <w:pPr>
              <w:jc w:val="center"/>
              <w:rPr>
                <w:b/>
                <w:bCs/>
              </w:rPr>
            </w:pPr>
            <w:r w:rsidRPr="00784F7D">
              <w:rPr>
                <w:b/>
                <w:bCs/>
              </w:rPr>
              <w:t>Номер на площадке</w:t>
            </w:r>
          </w:p>
        </w:tc>
        <w:tc>
          <w:tcPr>
            <w:tcW w:w="61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5DD9365" w14:textId="77777777" w:rsidR="00694BF7" w:rsidRPr="00784F7D" w:rsidRDefault="00694BF7" w:rsidP="002F5858">
            <w:pPr>
              <w:jc w:val="center"/>
              <w:rPr>
                <w:b/>
                <w:bCs/>
              </w:rPr>
            </w:pPr>
            <w:r w:rsidRPr="00784F7D">
              <w:rPr>
                <w:b/>
                <w:bCs/>
              </w:rPr>
              <w:t>Тип</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506C8FAA" w14:textId="77777777" w:rsidR="00694BF7" w:rsidRPr="00784F7D" w:rsidRDefault="00694BF7" w:rsidP="002F5858">
            <w:pPr>
              <w:jc w:val="center"/>
              <w:rPr>
                <w:b/>
                <w:bCs/>
              </w:rPr>
            </w:pPr>
            <w:r w:rsidRPr="00784F7D">
              <w:rPr>
                <w:b/>
                <w:bCs/>
              </w:rPr>
              <w:t>Кол-во комнат</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FD03DE7" w14:textId="77777777" w:rsidR="00694BF7" w:rsidRPr="00784F7D" w:rsidRDefault="00694BF7" w:rsidP="002F5858">
            <w:pPr>
              <w:jc w:val="center"/>
              <w:rPr>
                <w:b/>
                <w:bCs/>
              </w:rPr>
            </w:pPr>
            <w:r w:rsidRPr="00784F7D">
              <w:rPr>
                <w:b/>
                <w:bCs/>
              </w:rPr>
              <w:t xml:space="preserve">Строительные </w:t>
            </w:r>
          </w:p>
          <w:p w14:paraId="22E3BC42" w14:textId="77777777" w:rsidR="00694BF7" w:rsidRPr="00784F7D" w:rsidRDefault="00694BF7" w:rsidP="002F5858">
            <w:pPr>
              <w:jc w:val="center"/>
              <w:rPr>
                <w:b/>
                <w:bCs/>
              </w:rPr>
            </w:pPr>
            <w:r w:rsidRPr="00784F7D">
              <w:rPr>
                <w:b/>
                <w:bCs/>
              </w:rPr>
              <w:t>оси</w:t>
            </w:r>
          </w:p>
        </w:tc>
        <w:tc>
          <w:tcPr>
            <w:tcW w:w="1008" w:type="dxa"/>
            <w:tcBorders>
              <w:top w:val="single" w:sz="4" w:space="0" w:color="auto"/>
              <w:left w:val="single" w:sz="4" w:space="0" w:color="auto"/>
              <w:bottom w:val="single" w:sz="4" w:space="0" w:color="auto"/>
              <w:right w:val="single" w:sz="4" w:space="0" w:color="auto"/>
            </w:tcBorders>
            <w:shd w:val="clear" w:color="auto" w:fill="D9D9D9"/>
            <w:vAlign w:val="center"/>
          </w:tcPr>
          <w:p w14:paraId="15B9F4D7" w14:textId="77777777" w:rsidR="00694BF7" w:rsidRPr="00784F7D" w:rsidRDefault="00694BF7" w:rsidP="002F5858">
            <w:pPr>
              <w:jc w:val="center"/>
              <w:rPr>
                <w:b/>
                <w:bCs/>
              </w:rPr>
            </w:pPr>
            <w:r w:rsidRPr="00784F7D">
              <w:rPr>
                <w:b/>
                <w:bCs/>
              </w:rPr>
              <w:t xml:space="preserve">Уровень </w:t>
            </w:r>
          </w:p>
          <w:p w14:paraId="19F28CD0" w14:textId="77777777" w:rsidR="00694BF7" w:rsidRPr="00784F7D" w:rsidRDefault="00694BF7" w:rsidP="002F5858">
            <w:pPr>
              <w:jc w:val="center"/>
              <w:rPr>
                <w:b/>
                <w:bCs/>
              </w:rPr>
            </w:pPr>
            <w:r w:rsidRPr="00784F7D">
              <w:rPr>
                <w:b/>
                <w:bCs/>
              </w:rPr>
              <w:t>отметки</w:t>
            </w:r>
          </w:p>
        </w:tc>
        <w:tc>
          <w:tcPr>
            <w:tcW w:w="2520" w:type="dxa"/>
            <w:tcBorders>
              <w:top w:val="single" w:sz="4" w:space="0" w:color="auto"/>
              <w:left w:val="single" w:sz="4" w:space="0" w:color="auto"/>
              <w:bottom w:val="single" w:sz="4" w:space="0" w:color="auto"/>
              <w:right w:val="single" w:sz="4" w:space="0" w:color="auto"/>
            </w:tcBorders>
            <w:shd w:val="clear" w:color="auto" w:fill="D9D9D9"/>
            <w:vAlign w:val="center"/>
          </w:tcPr>
          <w:p w14:paraId="0910BD97" w14:textId="77777777" w:rsidR="00694BF7" w:rsidRPr="00784F7D" w:rsidRDefault="00694BF7" w:rsidP="0076249F">
            <w:pPr>
              <w:jc w:val="center"/>
              <w:rPr>
                <w:b/>
                <w:bCs/>
              </w:rPr>
            </w:pPr>
            <w:r w:rsidRPr="00784F7D">
              <w:rPr>
                <w:b/>
                <w:bCs/>
              </w:rPr>
              <w:t>Проектная общая приведенная площадь,</w:t>
            </w:r>
          </w:p>
          <w:p w14:paraId="6245FBE8" w14:textId="77777777" w:rsidR="00694BF7" w:rsidRPr="00BD2E0E" w:rsidRDefault="00694BF7" w:rsidP="0076249F">
            <w:pPr>
              <w:jc w:val="center"/>
              <w:rPr>
                <w:b/>
                <w:bCs/>
              </w:rPr>
            </w:pPr>
            <w:r w:rsidRPr="00784F7D">
              <w:rPr>
                <w:b/>
                <w:bCs/>
              </w:rPr>
              <w:t>кв. м.</w:t>
            </w:r>
            <w:r w:rsidRPr="00BD2E0E">
              <w:rPr>
                <w:b/>
                <w:bCs/>
              </w:rPr>
              <w:t xml:space="preserve"> </w:t>
            </w:r>
          </w:p>
        </w:tc>
      </w:tr>
      <w:tr w:rsidR="00694BF7" w:rsidRPr="00BD2E0E" w14:paraId="5F784695" w14:textId="77777777" w:rsidTr="003E11E1">
        <w:trPr>
          <w:trHeight w:val="255"/>
          <w:jc w:val="center"/>
        </w:trPr>
        <w:tc>
          <w:tcPr>
            <w:tcW w:w="1297" w:type="dxa"/>
            <w:tcBorders>
              <w:top w:val="single" w:sz="4" w:space="0" w:color="auto"/>
              <w:left w:val="single" w:sz="4" w:space="0" w:color="auto"/>
              <w:bottom w:val="single" w:sz="4" w:space="0" w:color="auto"/>
              <w:right w:val="single" w:sz="4" w:space="0" w:color="auto"/>
            </w:tcBorders>
            <w:noWrap/>
            <w:vAlign w:val="center"/>
          </w:tcPr>
          <w:p w14:paraId="270159B1" w14:textId="77777777" w:rsidR="00694BF7" w:rsidRPr="00BD2E0E" w:rsidRDefault="00694BF7" w:rsidP="00291500">
            <w:pPr>
              <w:jc w:val="center"/>
            </w:pPr>
          </w:p>
        </w:tc>
        <w:tc>
          <w:tcPr>
            <w:tcW w:w="720" w:type="dxa"/>
            <w:tcBorders>
              <w:top w:val="single" w:sz="4" w:space="0" w:color="auto"/>
              <w:left w:val="single" w:sz="4" w:space="0" w:color="auto"/>
              <w:bottom w:val="single" w:sz="4" w:space="0" w:color="auto"/>
              <w:right w:val="single" w:sz="4" w:space="0" w:color="auto"/>
            </w:tcBorders>
            <w:noWrap/>
            <w:vAlign w:val="center"/>
          </w:tcPr>
          <w:p w14:paraId="79DAA268" w14:textId="77777777" w:rsidR="00694BF7" w:rsidRPr="00BD2E0E" w:rsidRDefault="00694BF7" w:rsidP="00291500">
            <w:pPr>
              <w:jc w:val="center"/>
            </w:pPr>
          </w:p>
        </w:tc>
        <w:tc>
          <w:tcPr>
            <w:tcW w:w="1260" w:type="dxa"/>
            <w:tcBorders>
              <w:top w:val="single" w:sz="4" w:space="0" w:color="auto"/>
              <w:left w:val="single" w:sz="4" w:space="0" w:color="auto"/>
              <w:bottom w:val="single" w:sz="4" w:space="0" w:color="auto"/>
              <w:right w:val="single" w:sz="4" w:space="0" w:color="auto"/>
            </w:tcBorders>
            <w:noWrap/>
            <w:vAlign w:val="center"/>
          </w:tcPr>
          <w:p w14:paraId="53955815" w14:textId="77777777" w:rsidR="00694BF7" w:rsidRPr="00BD2E0E" w:rsidRDefault="00694BF7" w:rsidP="00291500">
            <w:pPr>
              <w:jc w:val="center"/>
            </w:pPr>
          </w:p>
        </w:tc>
        <w:tc>
          <w:tcPr>
            <w:tcW w:w="612" w:type="dxa"/>
            <w:tcBorders>
              <w:top w:val="single" w:sz="4" w:space="0" w:color="auto"/>
              <w:left w:val="single" w:sz="4" w:space="0" w:color="auto"/>
              <w:bottom w:val="single" w:sz="4" w:space="0" w:color="auto"/>
              <w:right w:val="single" w:sz="4" w:space="0" w:color="auto"/>
            </w:tcBorders>
            <w:noWrap/>
            <w:vAlign w:val="center"/>
          </w:tcPr>
          <w:p w14:paraId="2360F17A" w14:textId="77777777" w:rsidR="00694BF7" w:rsidRPr="00BD2E0E" w:rsidRDefault="00694BF7" w:rsidP="00291500">
            <w:pPr>
              <w:jc w:val="center"/>
            </w:pPr>
          </w:p>
        </w:tc>
        <w:tc>
          <w:tcPr>
            <w:tcW w:w="900" w:type="dxa"/>
            <w:tcBorders>
              <w:top w:val="single" w:sz="4" w:space="0" w:color="auto"/>
              <w:left w:val="single" w:sz="4" w:space="0" w:color="auto"/>
              <w:bottom w:val="single" w:sz="4" w:space="0" w:color="auto"/>
              <w:right w:val="single" w:sz="4" w:space="0" w:color="auto"/>
            </w:tcBorders>
            <w:vAlign w:val="center"/>
          </w:tcPr>
          <w:p w14:paraId="591C929C" w14:textId="77777777" w:rsidR="00694BF7" w:rsidRPr="00BD2E0E" w:rsidRDefault="00694BF7" w:rsidP="00291500">
            <w:pPr>
              <w:jc w:val="center"/>
            </w:pPr>
          </w:p>
        </w:tc>
        <w:tc>
          <w:tcPr>
            <w:tcW w:w="1620" w:type="dxa"/>
            <w:tcBorders>
              <w:top w:val="single" w:sz="4" w:space="0" w:color="auto"/>
              <w:left w:val="single" w:sz="4" w:space="0" w:color="auto"/>
              <w:bottom w:val="single" w:sz="4" w:space="0" w:color="auto"/>
              <w:right w:val="single" w:sz="4" w:space="0" w:color="auto"/>
            </w:tcBorders>
            <w:vAlign w:val="center"/>
          </w:tcPr>
          <w:p w14:paraId="38315AD7" w14:textId="77777777" w:rsidR="00694BF7" w:rsidRPr="00BD2E0E" w:rsidRDefault="00694BF7" w:rsidP="00291500">
            <w:pPr>
              <w:jc w:val="center"/>
            </w:pPr>
          </w:p>
        </w:tc>
        <w:tc>
          <w:tcPr>
            <w:tcW w:w="1008" w:type="dxa"/>
            <w:tcBorders>
              <w:top w:val="single" w:sz="4" w:space="0" w:color="auto"/>
              <w:left w:val="single" w:sz="4" w:space="0" w:color="auto"/>
              <w:bottom w:val="single" w:sz="4" w:space="0" w:color="auto"/>
              <w:right w:val="single" w:sz="4" w:space="0" w:color="auto"/>
            </w:tcBorders>
            <w:vAlign w:val="center"/>
          </w:tcPr>
          <w:p w14:paraId="5876C0B9" w14:textId="77777777" w:rsidR="00694BF7" w:rsidRPr="00BD2E0E" w:rsidRDefault="00694BF7" w:rsidP="00291500">
            <w:pPr>
              <w:jc w:val="center"/>
            </w:pPr>
          </w:p>
        </w:tc>
        <w:tc>
          <w:tcPr>
            <w:tcW w:w="2520" w:type="dxa"/>
            <w:tcBorders>
              <w:top w:val="single" w:sz="4" w:space="0" w:color="auto"/>
              <w:left w:val="single" w:sz="4" w:space="0" w:color="auto"/>
              <w:bottom w:val="single" w:sz="4" w:space="0" w:color="auto"/>
              <w:right w:val="single" w:sz="4" w:space="0" w:color="auto"/>
            </w:tcBorders>
            <w:vAlign w:val="center"/>
          </w:tcPr>
          <w:p w14:paraId="5ECC5225" w14:textId="77777777" w:rsidR="00694BF7" w:rsidRPr="00BD2E0E" w:rsidRDefault="00694BF7" w:rsidP="00291500">
            <w:pPr>
              <w:jc w:val="center"/>
            </w:pPr>
          </w:p>
        </w:tc>
      </w:tr>
    </w:tbl>
    <w:p w14:paraId="2438A69C" w14:textId="77777777" w:rsidR="00694BF7" w:rsidRPr="00BD2E0E" w:rsidRDefault="00694BF7" w:rsidP="00C06AB9">
      <w:pPr>
        <w:spacing w:before="120" w:after="120"/>
        <w:jc w:val="center"/>
        <w:rPr>
          <w:b/>
          <w:color w:val="auto"/>
        </w:rPr>
      </w:pPr>
    </w:p>
    <w:p w14:paraId="2C5C7867" w14:textId="77777777" w:rsidR="00694BF7" w:rsidRPr="00BD2E0E" w:rsidRDefault="00694BF7" w:rsidP="003B2A45">
      <w:pPr>
        <w:spacing w:before="120" w:after="120"/>
        <w:ind w:hanging="142"/>
        <w:rPr>
          <w:b/>
          <w:color w:val="auto"/>
        </w:rPr>
      </w:pPr>
    </w:p>
    <w:p w14:paraId="7283D710" w14:textId="77777777" w:rsidR="00694BF7" w:rsidRPr="00BD2E0E" w:rsidRDefault="00694BF7" w:rsidP="00C06AB9">
      <w:pPr>
        <w:spacing w:before="120" w:after="120"/>
        <w:jc w:val="center"/>
        <w:rPr>
          <w:b/>
          <w:color w:val="auto"/>
        </w:rPr>
      </w:pPr>
    </w:p>
    <w:p w14:paraId="46DE843D" w14:textId="77777777" w:rsidR="00694BF7" w:rsidRPr="00BD2E0E" w:rsidRDefault="00694BF7" w:rsidP="00C06AB9">
      <w:pPr>
        <w:spacing w:before="120" w:after="120"/>
        <w:rPr>
          <w:b/>
          <w:color w:val="auto"/>
        </w:rPr>
      </w:pPr>
    </w:p>
    <w:tbl>
      <w:tblPr>
        <w:tblW w:w="9923" w:type="dxa"/>
        <w:tblLayout w:type="fixed"/>
        <w:tblCellMar>
          <w:left w:w="70" w:type="dxa"/>
          <w:right w:w="70" w:type="dxa"/>
        </w:tblCellMar>
        <w:tblLook w:val="0000" w:firstRow="0" w:lastRow="0" w:firstColumn="0" w:lastColumn="0" w:noHBand="0" w:noVBand="0"/>
      </w:tblPr>
      <w:tblGrid>
        <w:gridCol w:w="4930"/>
        <w:gridCol w:w="4993"/>
      </w:tblGrid>
      <w:tr w:rsidR="00694BF7" w:rsidRPr="00BD2E0E" w14:paraId="28010C3D" w14:textId="77777777" w:rsidTr="007C7B5D">
        <w:trPr>
          <w:trHeight w:val="931"/>
        </w:trPr>
        <w:tc>
          <w:tcPr>
            <w:tcW w:w="4930" w:type="dxa"/>
          </w:tcPr>
          <w:p w14:paraId="6183E2B6" w14:textId="77777777" w:rsidR="00694BF7" w:rsidRPr="00BD2E0E" w:rsidRDefault="00694BF7" w:rsidP="00C06AB9">
            <w:pPr>
              <w:rPr>
                <w:b/>
              </w:rPr>
            </w:pPr>
            <w:r w:rsidRPr="00BD2E0E">
              <w:rPr>
                <w:b/>
              </w:rPr>
              <w:t>ЗАСТРОЙЩИК:</w:t>
            </w:r>
          </w:p>
          <w:p w14:paraId="1B9D560F" w14:textId="77777777" w:rsidR="00694BF7" w:rsidRPr="00BD2E0E" w:rsidRDefault="00694BF7" w:rsidP="00403AE8">
            <w:r w:rsidRPr="00BD2E0E">
              <w:rPr>
                <w:b/>
                <w:bCs/>
                <w:spacing w:val="4"/>
              </w:rPr>
              <w:t>Общество с ограниченной ответственностью</w:t>
            </w:r>
            <w:r w:rsidRPr="00BD2E0E">
              <w:rPr>
                <w:b/>
              </w:rPr>
              <w:t xml:space="preserve"> </w:t>
            </w:r>
            <w:r>
              <w:rPr>
                <w:b/>
              </w:rPr>
              <w:t xml:space="preserve">Специализированный Застройщик </w:t>
            </w:r>
            <w:r w:rsidRPr="00BD2E0E">
              <w:rPr>
                <w:b/>
              </w:rPr>
              <w:t>«</w:t>
            </w:r>
            <w:r>
              <w:rPr>
                <w:b/>
              </w:rPr>
              <w:t>Регион</w:t>
            </w:r>
            <w:r w:rsidRPr="00BD2E0E">
              <w:rPr>
                <w:b/>
              </w:rPr>
              <w:t>»</w:t>
            </w:r>
          </w:p>
        </w:tc>
        <w:tc>
          <w:tcPr>
            <w:tcW w:w="4993" w:type="dxa"/>
          </w:tcPr>
          <w:p w14:paraId="6B06A00A" w14:textId="77777777" w:rsidR="00694BF7" w:rsidRDefault="00694BF7" w:rsidP="00C06AB9">
            <w:pPr>
              <w:rPr>
                <w:b/>
              </w:rPr>
            </w:pPr>
            <w:r w:rsidRPr="00BD2E0E">
              <w:rPr>
                <w:b/>
              </w:rPr>
              <w:t>УЧАСТНИК ДОЛЕВОГО СТРОИТЕЛЬСТВА:</w:t>
            </w:r>
          </w:p>
          <w:p w14:paraId="7DFB2D2D" w14:textId="18A781D0" w:rsidR="00784F7D" w:rsidRPr="00BD2E0E" w:rsidRDefault="00784F7D" w:rsidP="00C06AB9">
            <w:pPr>
              <w:rPr>
                <w:b/>
                <w:color w:val="auto"/>
              </w:rPr>
            </w:pPr>
            <w:r>
              <w:rPr>
                <w:b/>
              </w:rPr>
              <w:t>____________________</w:t>
            </w:r>
            <w:r w:rsidR="001757C3">
              <w:rPr>
                <w:b/>
              </w:rPr>
              <w:t>______</w:t>
            </w:r>
          </w:p>
        </w:tc>
      </w:tr>
      <w:tr w:rsidR="00694BF7" w:rsidRPr="00BD2E0E" w14:paraId="6213B0E6" w14:textId="77777777" w:rsidTr="00403AE8">
        <w:trPr>
          <w:trHeight w:val="1138"/>
        </w:trPr>
        <w:tc>
          <w:tcPr>
            <w:tcW w:w="4930" w:type="dxa"/>
          </w:tcPr>
          <w:p w14:paraId="4B3F416C" w14:textId="1B97A60D" w:rsidR="00694BF7" w:rsidRPr="00784F7D" w:rsidRDefault="001757C3" w:rsidP="00FC0FC8">
            <w:pPr>
              <w:rPr>
                <w:b/>
              </w:rPr>
            </w:pPr>
            <w:r>
              <w:rPr>
                <w:b/>
              </w:rPr>
              <w:t>________________</w:t>
            </w:r>
          </w:p>
          <w:p w14:paraId="54BDAE17" w14:textId="77777777" w:rsidR="00694BF7" w:rsidRPr="00784F7D" w:rsidRDefault="00694BF7" w:rsidP="00FC0FC8">
            <w:pPr>
              <w:rPr>
                <w:b/>
              </w:rPr>
            </w:pPr>
          </w:p>
          <w:p w14:paraId="0BCC8ABD" w14:textId="77777777" w:rsidR="00694BF7" w:rsidRPr="00784F7D" w:rsidRDefault="00694BF7" w:rsidP="00FC0FC8"/>
          <w:p w14:paraId="40F33B18" w14:textId="15ED8E58" w:rsidR="00694BF7" w:rsidRPr="00784F7D" w:rsidRDefault="00694BF7" w:rsidP="00FC0FC8">
            <w:pPr>
              <w:rPr>
                <w:b/>
              </w:rPr>
            </w:pPr>
            <w:r w:rsidRPr="00784F7D">
              <w:rPr>
                <w:b/>
              </w:rPr>
              <w:t xml:space="preserve">__________________ / </w:t>
            </w:r>
            <w:r w:rsidR="001757C3">
              <w:rPr>
                <w:b/>
              </w:rPr>
              <w:t>_______________</w:t>
            </w:r>
          </w:p>
          <w:p w14:paraId="47CED09B" w14:textId="6A6EFD10" w:rsidR="00694BF7" w:rsidRPr="00BD2E0E" w:rsidRDefault="00694BF7" w:rsidP="00FC0FC8">
            <w:pPr>
              <w:rPr>
                <w:b/>
                <w:bCs/>
                <w:i/>
                <w:iCs/>
                <w:color w:val="00FF00"/>
              </w:rPr>
            </w:pPr>
          </w:p>
        </w:tc>
        <w:tc>
          <w:tcPr>
            <w:tcW w:w="4993" w:type="dxa"/>
          </w:tcPr>
          <w:p w14:paraId="6425B4A1" w14:textId="77777777" w:rsidR="00694BF7" w:rsidRDefault="00694BF7" w:rsidP="00854E7E">
            <w:pPr>
              <w:rPr>
                <w:b/>
                <w:bCs/>
                <w:noProof/>
              </w:rPr>
            </w:pPr>
          </w:p>
          <w:p w14:paraId="158F7B07" w14:textId="77777777" w:rsidR="00694BF7" w:rsidRPr="00BD2E0E" w:rsidRDefault="00694BF7" w:rsidP="00854E7E">
            <w:pPr>
              <w:rPr>
                <w:b/>
                <w:bCs/>
                <w:noProof/>
              </w:rPr>
            </w:pPr>
          </w:p>
          <w:p w14:paraId="3C6F7CA8" w14:textId="77777777" w:rsidR="00694BF7" w:rsidRDefault="00694BF7" w:rsidP="00854E7E">
            <w:pPr>
              <w:rPr>
                <w:b/>
              </w:rPr>
            </w:pPr>
          </w:p>
          <w:p w14:paraId="1C0E0CF4" w14:textId="61230894" w:rsidR="00694BF7" w:rsidRPr="00BD2E0E" w:rsidRDefault="00694BF7" w:rsidP="009C409F">
            <w:pPr>
              <w:rPr>
                <w:b/>
                <w:bCs/>
              </w:rPr>
            </w:pPr>
            <w:r w:rsidRPr="00BD2E0E">
              <w:rPr>
                <w:b/>
              </w:rPr>
              <w:t xml:space="preserve">__________________ / </w:t>
            </w:r>
            <w:r w:rsidR="001757C3">
              <w:rPr>
                <w:b/>
              </w:rPr>
              <w:t>__________________</w:t>
            </w:r>
          </w:p>
        </w:tc>
      </w:tr>
    </w:tbl>
    <w:p w14:paraId="2876539A" w14:textId="77777777" w:rsidR="00694BF7" w:rsidRPr="00BD2E0E" w:rsidRDefault="00694BF7" w:rsidP="00C06AB9">
      <w:pPr>
        <w:spacing w:before="120" w:after="120"/>
        <w:rPr>
          <w:b/>
          <w:color w:val="auto"/>
        </w:rPr>
        <w:sectPr w:rsidR="00694BF7" w:rsidRPr="00BD2E0E" w:rsidSect="004D33D0">
          <w:pgSz w:w="11906" w:h="16838"/>
          <w:pgMar w:top="851" w:right="746" w:bottom="709" w:left="1080" w:header="57" w:footer="57" w:gutter="0"/>
          <w:pgNumType w:start="1"/>
          <w:cols w:space="708"/>
          <w:docGrid w:linePitch="360"/>
        </w:sectPr>
      </w:pPr>
    </w:p>
    <w:p w14:paraId="5E7211EF" w14:textId="77777777" w:rsidR="00694BF7" w:rsidRPr="00BD2E0E" w:rsidRDefault="00694BF7" w:rsidP="00C06AB9">
      <w:pPr>
        <w:spacing w:before="120" w:after="120"/>
        <w:rPr>
          <w:b/>
          <w:color w:val="auto"/>
        </w:rPr>
      </w:pPr>
    </w:p>
    <w:p w14:paraId="5926F99B" w14:textId="77777777" w:rsidR="00694BF7" w:rsidRDefault="00694BF7">
      <w:pPr>
        <w:sectPr w:rsidR="00694BF7" w:rsidSect="00C06AB9">
          <w:type w:val="continuous"/>
          <w:pgSz w:w="11906" w:h="16838"/>
          <w:pgMar w:top="1276" w:right="991" w:bottom="709" w:left="1259" w:header="57" w:footer="57" w:gutter="0"/>
          <w:cols w:space="708"/>
          <w:docGrid w:linePitch="360"/>
        </w:sectPr>
      </w:pPr>
    </w:p>
    <w:p w14:paraId="47428BD8" w14:textId="77777777" w:rsidR="00694BF7" w:rsidRDefault="00694BF7">
      <w:pPr>
        <w:sectPr w:rsidR="00694BF7" w:rsidSect="000F1C75">
          <w:type w:val="continuous"/>
          <w:pgSz w:w="11906" w:h="16838"/>
          <w:pgMar w:top="1276" w:right="991" w:bottom="709" w:left="1259" w:header="57" w:footer="57" w:gutter="0"/>
          <w:cols w:space="708"/>
          <w:docGrid w:linePitch="360"/>
        </w:sectPr>
      </w:pPr>
    </w:p>
    <w:p w14:paraId="5EFBC3D2" w14:textId="77777777" w:rsidR="00694BF7" w:rsidRPr="00BD2E0E" w:rsidRDefault="00694BF7"/>
    <w:sectPr w:rsidR="00694BF7" w:rsidRPr="00BD2E0E" w:rsidSect="00694BF7">
      <w:type w:val="continuous"/>
      <w:pgSz w:w="11906" w:h="16838"/>
      <w:pgMar w:top="1276" w:right="991" w:bottom="709" w:left="1259"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D3264" w14:textId="77777777" w:rsidR="00694BF7" w:rsidRDefault="00694BF7">
      <w:r>
        <w:separator/>
      </w:r>
    </w:p>
  </w:endnote>
  <w:endnote w:type="continuationSeparator" w:id="0">
    <w:p w14:paraId="1B2DB640" w14:textId="77777777" w:rsidR="00694BF7" w:rsidRDefault="00694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42DC5" w14:textId="77777777" w:rsidR="00694BF7" w:rsidRDefault="00694BF7">
      <w:r>
        <w:separator/>
      </w:r>
    </w:p>
  </w:footnote>
  <w:footnote w:type="continuationSeparator" w:id="0">
    <w:p w14:paraId="4932DA01" w14:textId="77777777" w:rsidR="00694BF7" w:rsidRDefault="00694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891BC5"/>
    <w:multiLevelType w:val="multilevel"/>
    <w:tmpl w:val="1EE0D280"/>
    <w:lvl w:ilvl="0">
      <w:start w:val="3"/>
      <w:numFmt w:val="decimal"/>
      <w:lvlText w:val="%1"/>
      <w:lvlJc w:val="left"/>
      <w:pPr>
        <w:ind w:left="444" w:hanging="444"/>
      </w:pPr>
      <w:rPr>
        <w:rFonts w:hint="default"/>
        <w:color w:val="000000"/>
      </w:rPr>
    </w:lvl>
    <w:lvl w:ilvl="1">
      <w:start w:val="2"/>
      <w:numFmt w:val="decimal"/>
      <w:lvlText w:val="%1.%2"/>
      <w:lvlJc w:val="left"/>
      <w:pPr>
        <w:ind w:left="624" w:hanging="444"/>
      </w:pPr>
      <w:rPr>
        <w:rFonts w:hint="default"/>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2880" w:hanging="1440"/>
      </w:pPr>
      <w:rPr>
        <w:rFonts w:hint="default"/>
        <w:color w:val="000000"/>
      </w:rPr>
    </w:lvl>
  </w:abstractNum>
  <w:abstractNum w:abstractNumId="1" w15:restartNumberingAfterBreak="1">
    <w:nsid w:val="2604292B"/>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1">
    <w:nsid w:val="3962289C"/>
    <w:multiLevelType w:val="hybridMultilevel"/>
    <w:tmpl w:val="0F4067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298293931">
    <w:abstractNumId w:val="2"/>
  </w:num>
  <w:num w:numId="2" w16cid:durableId="1023633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9719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AB9"/>
    <w:rsid w:val="000006DC"/>
    <w:rsid w:val="000008B5"/>
    <w:rsid w:val="000019F5"/>
    <w:rsid w:val="00002C1C"/>
    <w:rsid w:val="00003150"/>
    <w:rsid w:val="0001125B"/>
    <w:rsid w:val="000122E9"/>
    <w:rsid w:val="00016E92"/>
    <w:rsid w:val="00017094"/>
    <w:rsid w:val="000217B2"/>
    <w:rsid w:val="000225C6"/>
    <w:rsid w:val="000251F0"/>
    <w:rsid w:val="00025F21"/>
    <w:rsid w:val="000269EF"/>
    <w:rsid w:val="00026A32"/>
    <w:rsid w:val="00030E52"/>
    <w:rsid w:val="00032E71"/>
    <w:rsid w:val="00033A49"/>
    <w:rsid w:val="00035311"/>
    <w:rsid w:val="00036D61"/>
    <w:rsid w:val="00040FF5"/>
    <w:rsid w:val="0004284C"/>
    <w:rsid w:val="00042DA4"/>
    <w:rsid w:val="00042ED8"/>
    <w:rsid w:val="00043980"/>
    <w:rsid w:val="000451FC"/>
    <w:rsid w:val="000467F3"/>
    <w:rsid w:val="00047649"/>
    <w:rsid w:val="000476BC"/>
    <w:rsid w:val="00052D24"/>
    <w:rsid w:val="0005573C"/>
    <w:rsid w:val="00057C9B"/>
    <w:rsid w:val="00061A0B"/>
    <w:rsid w:val="000627A6"/>
    <w:rsid w:val="00064657"/>
    <w:rsid w:val="000653A7"/>
    <w:rsid w:val="00067E23"/>
    <w:rsid w:val="00071CE6"/>
    <w:rsid w:val="000727ED"/>
    <w:rsid w:val="00073E97"/>
    <w:rsid w:val="000823A5"/>
    <w:rsid w:val="00084AEC"/>
    <w:rsid w:val="00085D91"/>
    <w:rsid w:val="00090929"/>
    <w:rsid w:val="00095857"/>
    <w:rsid w:val="000A161A"/>
    <w:rsid w:val="000A28F6"/>
    <w:rsid w:val="000A6DA2"/>
    <w:rsid w:val="000B1D73"/>
    <w:rsid w:val="000B2F72"/>
    <w:rsid w:val="000B3698"/>
    <w:rsid w:val="000C00F7"/>
    <w:rsid w:val="000C2E71"/>
    <w:rsid w:val="000C3045"/>
    <w:rsid w:val="000C3DE4"/>
    <w:rsid w:val="000C4FB2"/>
    <w:rsid w:val="000D0AE6"/>
    <w:rsid w:val="000D0C8F"/>
    <w:rsid w:val="000D19E7"/>
    <w:rsid w:val="000D1AC8"/>
    <w:rsid w:val="000D2341"/>
    <w:rsid w:val="000D37C9"/>
    <w:rsid w:val="000D594A"/>
    <w:rsid w:val="000D637A"/>
    <w:rsid w:val="000E4AC5"/>
    <w:rsid w:val="000E6C21"/>
    <w:rsid w:val="000F1C75"/>
    <w:rsid w:val="000F598E"/>
    <w:rsid w:val="000F6809"/>
    <w:rsid w:val="000F6894"/>
    <w:rsid w:val="00100202"/>
    <w:rsid w:val="0010447F"/>
    <w:rsid w:val="00106002"/>
    <w:rsid w:val="0010779C"/>
    <w:rsid w:val="00110232"/>
    <w:rsid w:val="001119E6"/>
    <w:rsid w:val="001148F2"/>
    <w:rsid w:val="00114D5B"/>
    <w:rsid w:val="00114F3D"/>
    <w:rsid w:val="001167F7"/>
    <w:rsid w:val="00120607"/>
    <w:rsid w:val="001207C8"/>
    <w:rsid w:val="00126BA8"/>
    <w:rsid w:val="001318C5"/>
    <w:rsid w:val="00131C82"/>
    <w:rsid w:val="001324E0"/>
    <w:rsid w:val="0013344E"/>
    <w:rsid w:val="001401D5"/>
    <w:rsid w:val="00143686"/>
    <w:rsid w:val="00143A4D"/>
    <w:rsid w:val="00144316"/>
    <w:rsid w:val="00147ECE"/>
    <w:rsid w:val="00154178"/>
    <w:rsid w:val="00154B8B"/>
    <w:rsid w:val="001556B7"/>
    <w:rsid w:val="0015727C"/>
    <w:rsid w:val="00157F4A"/>
    <w:rsid w:val="00160BB6"/>
    <w:rsid w:val="0016311B"/>
    <w:rsid w:val="0016400F"/>
    <w:rsid w:val="00167BDA"/>
    <w:rsid w:val="0017008F"/>
    <w:rsid w:val="00173432"/>
    <w:rsid w:val="00174638"/>
    <w:rsid w:val="001757C3"/>
    <w:rsid w:val="00175FEF"/>
    <w:rsid w:val="00176852"/>
    <w:rsid w:val="00180519"/>
    <w:rsid w:val="00184A2B"/>
    <w:rsid w:val="001860A4"/>
    <w:rsid w:val="00186A42"/>
    <w:rsid w:val="00194F5D"/>
    <w:rsid w:val="00195CC0"/>
    <w:rsid w:val="001A0785"/>
    <w:rsid w:val="001A3380"/>
    <w:rsid w:val="001B0421"/>
    <w:rsid w:val="001B0D7A"/>
    <w:rsid w:val="001B0DFB"/>
    <w:rsid w:val="001B6E02"/>
    <w:rsid w:val="001C03CD"/>
    <w:rsid w:val="001C0E30"/>
    <w:rsid w:val="001C1D99"/>
    <w:rsid w:val="001C1EE8"/>
    <w:rsid w:val="001C2553"/>
    <w:rsid w:val="001C44C0"/>
    <w:rsid w:val="001C468C"/>
    <w:rsid w:val="001C47C1"/>
    <w:rsid w:val="001C5EB5"/>
    <w:rsid w:val="001C61CC"/>
    <w:rsid w:val="001C690E"/>
    <w:rsid w:val="001C75BA"/>
    <w:rsid w:val="001D0355"/>
    <w:rsid w:val="001D0A69"/>
    <w:rsid w:val="001D2562"/>
    <w:rsid w:val="001D278C"/>
    <w:rsid w:val="001D780F"/>
    <w:rsid w:val="001E08C4"/>
    <w:rsid w:val="001E0AD1"/>
    <w:rsid w:val="001E4A25"/>
    <w:rsid w:val="001E5736"/>
    <w:rsid w:val="001E5805"/>
    <w:rsid w:val="001E62F9"/>
    <w:rsid w:val="001E6610"/>
    <w:rsid w:val="001E7238"/>
    <w:rsid w:val="001F214E"/>
    <w:rsid w:val="001F22AC"/>
    <w:rsid w:val="001F2B26"/>
    <w:rsid w:val="001F2D1D"/>
    <w:rsid w:val="001F4806"/>
    <w:rsid w:val="001F538E"/>
    <w:rsid w:val="001F59B1"/>
    <w:rsid w:val="001F77C8"/>
    <w:rsid w:val="00200596"/>
    <w:rsid w:val="002018F5"/>
    <w:rsid w:val="0020210A"/>
    <w:rsid w:val="00204A7E"/>
    <w:rsid w:val="0020657B"/>
    <w:rsid w:val="00206B1A"/>
    <w:rsid w:val="0020731D"/>
    <w:rsid w:val="002105D4"/>
    <w:rsid w:val="002121F2"/>
    <w:rsid w:val="002178C0"/>
    <w:rsid w:val="00224011"/>
    <w:rsid w:val="00224A9F"/>
    <w:rsid w:val="00224D53"/>
    <w:rsid w:val="00225623"/>
    <w:rsid w:val="002258E8"/>
    <w:rsid w:val="00231957"/>
    <w:rsid w:val="00232CB9"/>
    <w:rsid w:val="002336EF"/>
    <w:rsid w:val="00233EED"/>
    <w:rsid w:val="0023485F"/>
    <w:rsid w:val="0023560A"/>
    <w:rsid w:val="00236744"/>
    <w:rsid w:val="00236A82"/>
    <w:rsid w:val="002375EC"/>
    <w:rsid w:val="0024037C"/>
    <w:rsid w:val="00242287"/>
    <w:rsid w:val="00242DBC"/>
    <w:rsid w:val="00243D0C"/>
    <w:rsid w:val="002443E2"/>
    <w:rsid w:val="0024766E"/>
    <w:rsid w:val="00251AAB"/>
    <w:rsid w:val="002558EC"/>
    <w:rsid w:val="00263400"/>
    <w:rsid w:val="00264169"/>
    <w:rsid w:val="00264D3A"/>
    <w:rsid w:val="00271136"/>
    <w:rsid w:val="00275091"/>
    <w:rsid w:val="002821EA"/>
    <w:rsid w:val="0028246B"/>
    <w:rsid w:val="0028698E"/>
    <w:rsid w:val="00291500"/>
    <w:rsid w:val="002915D9"/>
    <w:rsid w:val="00291E51"/>
    <w:rsid w:val="00293819"/>
    <w:rsid w:val="002942A9"/>
    <w:rsid w:val="0029672F"/>
    <w:rsid w:val="002A0784"/>
    <w:rsid w:val="002A33D4"/>
    <w:rsid w:val="002A5790"/>
    <w:rsid w:val="002A6CA3"/>
    <w:rsid w:val="002A78AF"/>
    <w:rsid w:val="002A7A74"/>
    <w:rsid w:val="002B76C3"/>
    <w:rsid w:val="002C067B"/>
    <w:rsid w:val="002C0C8D"/>
    <w:rsid w:val="002C1122"/>
    <w:rsid w:val="002C2301"/>
    <w:rsid w:val="002C2C57"/>
    <w:rsid w:val="002C5F1B"/>
    <w:rsid w:val="002C5FF1"/>
    <w:rsid w:val="002D13A7"/>
    <w:rsid w:val="002D3A87"/>
    <w:rsid w:val="002E0ADF"/>
    <w:rsid w:val="002E2B63"/>
    <w:rsid w:val="002E652C"/>
    <w:rsid w:val="002F2554"/>
    <w:rsid w:val="002F2D89"/>
    <w:rsid w:val="002F311E"/>
    <w:rsid w:val="002F40FF"/>
    <w:rsid w:val="002F4ECE"/>
    <w:rsid w:val="002F5858"/>
    <w:rsid w:val="002F6E23"/>
    <w:rsid w:val="00304372"/>
    <w:rsid w:val="00306866"/>
    <w:rsid w:val="00307C3B"/>
    <w:rsid w:val="003107F6"/>
    <w:rsid w:val="0031099E"/>
    <w:rsid w:val="00314CB9"/>
    <w:rsid w:val="0031624D"/>
    <w:rsid w:val="003245FB"/>
    <w:rsid w:val="00326661"/>
    <w:rsid w:val="00334161"/>
    <w:rsid w:val="00337DE4"/>
    <w:rsid w:val="00340230"/>
    <w:rsid w:val="00344593"/>
    <w:rsid w:val="00344B56"/>
    <w:rsid w:val="00345534"/>
    <w:rsid w:val="00350AFF"/>
    <w:rsid w:val="00351830"/>
    <w:rsid w:val="003522A3"/>
    <w:rsid w:val="00352D18"/>
    <w:rsid w:val="00365342"/>
    <w:rsid w:val="003726FF"/>
    <w:rsid w:val="00373498"/>
    <w:rsid w:val="00376BB0"/>
    <w:rsid w:val="0037716F"/>
    <w:rsid w:val="00377F44"/>
    <w:rsid w:val="00381562"/>
    <w:rsid w:val="0038478D"/>
    <w:rsid w:val="00386938"/>
    <w:rsid w:val="00386E33"/>
    <w:rsid w:val="00390F50"/>
    <w:rsid w:val="00391297"/>
    <w:rsid w:val="00392CB2"/>
    <w:rsid w:val="003A24D4"/>
    <w:rsid w:val="003A3F94"/>
    <w:rsid w:val="003A5B7C"/>
    <w:rsid w:val="003A5F88"/>
    <w:rsid w:val="003B1D1F"/>
    <w:rsid w:val="003B2A45"/>
    <w:rsid w:val="003B4742"/>
    <w:rsid w:val="003B4F66"/>
    <w:rsid w:val="003C063C"/>
    <w:rsid w:val="003C1ABF"/>
    <w:rsid w:val="003C20DD"/>
    <w:rsid w:val="003C2ED8"/>
    <w:rsid w:val="003C7363"/>
    <w:rsid w:val="003C7CE2"/>
    <w:rsid w:val="003D6237"/>
    <w:rsid w:val="003D737D"/>
    <w:rsid w:val="003E11E1"/>
    <w:rsid w:val="003E2C11"/>
    <w:rsid w:val="003E4DED"/>
    <w:rsid w:val="003E5E3A"/>
    <w:rsid w:val="003E6F40"/>
    <w:rsid w:val="003E6FD3"/>
    <w:rsid w:val="003E7AA4"/>
    <w:rsid w:val="004008E4"/>
    <w:rsid w:val="00403AE8"/>
    <w:rsid w:val="00406D9F"/>
    <w:rsid w:val="004128A1"/>
    <w:rsid w:val="004164CF"/>
    <w:rsid w:val="0042002D"/>
    <w:rsid w:val="004235EA"/>
    <w:rsid w:val="004279CD"/>
    <w:rsid w:val="0043052B"/>
    <w:rsid w:val="00433784"/>
    <w:rsid w:val="00434DD2"/>
    <w:rsid w:val="004350D2"/>
    <w:rsid w:val="0043611A"/>
    <w:rsid w:val="00436C12"/>
    <w:rsid w:val="004430F8"/>
    <w:rsid w:val="00444B17"/>
    <w:rsid w:val="004461E9"/>
    <w:rsid w:val="00447E12"/>
    <w:rsid w:val="00453B1D"/>
    <w:rsid w:val="004638A2"/>
    <w:rsid w:val="00463C68"/>
    <w:rsid w:val="004647D7"/>
    <w:rsid w:val="0046558F"/>
    <w:rsid w:val="004669A9"/>
    <w:rsid w:val="00472C38"/>
    <w:rsid w:val="00475D0B"/>
    <w:rsid w:val="00477E7A"/>
    <w:rsid w:val="004808CC"/>
    <w:rsid w:val="00482DB4"/>
    <w:rsid w:val="00484809"/>
    <w:rsid w:val="00484F20"/>
    <w:rsid w:val="0048523A"/>
    <w:rsid w:val="00485830"/>
    <w:rsid w:val="004868B3"/>
    <w:rsid w:val="00487D50"/>
    <w:rsid w:val="004921F0"/>
    <w:rsid w:val="00495C47"/>
    <w:rsid w:val="00497FC0"/>
    <w:rsid w:val="00497FF4"/>
    <w:rsid w:val="004A11E5"/>
    <w:rsid w:val="004A27CC"/>
    <w:rsid w:val="004A4972"/>
    <w:rsid w:val="004A5786"/>
    <w:rsid w:val="004A5C9C"/>
    <w:rsid w:val="004B10DD"/>
    <w:rsid w:val="004B4C73"/>
    <w:rsid w:val="004B5FDB"/>
    <w:rsid w:val="004C47EA"/>
    <w:rsid w:val="004D0F99"/>
    <w:rsid w:val="004D2FD9"/>
    <w:rsid w:val="004D33D0"/>
    <w:rsid w:val="004D3CA0"/>
    <w:rsid w:val="004D6A47"/>
    <w:rsid w:val="004E100B"/>
    <w:rsid w:val="004E6E68"/>
    <w:rsid w:val="004E7383"/>
    <w:rsid w:val="004F485F"/>
    <w:rsid w:val="004F6362"/>
    <w:rsid w:val="00501E62"/>
    <w:rsid w:val="0050309D"/>
    <w:rsid w:val="00504F23"/>
    <w:rsid w:val="00505011"/>
    <w:rsid w:val="00506632"/>
    <w:rsid w:val="00512115"/>
    <w:rsid w:val="005129CB"/>
    <w:rsid w:val="00514EB0"/>
    <w:rsid w:val="0051545C"/>
    <w:rsid w:val="00515C64"/>
    <w:rsid w:val="00515D0B"/>
    <w:rsid w:val="00521F35"/>
    <w:rsid w:val="00522E4E"/>
    <w:rsid w:val="00526028"/>
    <w:rsid w:val="00526057"/>
    <w:rsid w:val="00527BE0"/>
    <w:rsid w:val="00530C17"/>
    <w:rsid w:val="00532083"/>
    <w:rsid w:val="005327E1"/>
    <w:rsid w:val="0053358C"/>
    <w:rsid w:val="005379A8"/>
    <w:rsid w:val="005445BB"/>
    <w:rsid w:val="005464BB"/>
    <w:rsid w:val="00562253"/>
    <w:rsid w:val="0056498D"/>
    <w:rsid w:val="00567A82"/>
    <w:rsid w:val="005716EB"/>
    <w:rsid w:val="00573190"/>
    <w:rsid w:val="005733A3"/>
    <w:rsid w:val="00573E9C"/>
    <w:rsid w:val="00575631"/>
    <w:rsid w:val="0057563D"/>
    <w:rsid w:val="00580A72"/>
    <w:rsid w:val="005823D2"/>
    <w:rsid w:val="0058264A"/>
    <w:rsid w:val="00583587"/>
    <w:rsid w:val="005A08F1"/>
    <w:rsid w:val="005A26F3"/>
    <w:rsid w:val="005A7DBF"/>
    <w:rsid w:val="005B0A04"/>
    <w:rsid w:val="005B0E0D"/>
    <w:rsid w:val="005B456C"/>
    <w:rsid w:val="005B605C"/>
    <w:rsid w:val="005B6B71"/>
    <w:rsid w:val="005B763C"/>
    <w:rsid w:val="005C495C"/>
    <w:rsid w:val="005C4A41"/>
    <w:rsid w:val="005C7D50"/>
    <w:rsid w:val="005D0313"/>
    <w:rsid w:val="005D0CCE"/>
    <w:rsid w:val="005D16FB"/>
    <w:rsid w:val="005D1B22"/>
    <w:rsid w:val="005D1C89"/>
    <w:rsid w:val="005D1E27"/>
    <w:rsid w:val="005D5F57"/>
    <w:rsid w:val="005D669C"/>
    <w:rsid w:val="005D69F6"/>
    <w:rsid w:val="005D77E2"/>
    <w:rsid w:val="005D7C4C"/>
    <w:rsid w:val="005E0EEF"/>
    <w:rsid w:val="005E16D6"/>
    <w:rsid w:val="005E1BE8"/>
    <w:rsid w:val="005E2234"/>
    <w:rsid w:val="005E3420"/>
    <w:rsid w:val="005E5BCD"/>
    <w:rsid w:val="005E6D92"/>
    <w:rsid w:val="005F1408"/>
    <w:rsid w:val="005F14F9"/>
    <w:rsid w:val="005F40ED"/>
    <w:rsid w:val="005F497F"/>
    <w:rsid w:val="005F61C2"/>
    <w:rsid w:val="005F6B6D"/>
    <w:rsid w:val="005F7211"/>
    <w:rsid w:val="006000C2"/>
    <w:rsid w:val="00606568"/>
    <w:rsid w:val="00607479"/>
    <w:rsid w:val="0060792A"/>
    <w:rsid w:val="0061099E"/>
    <w:rsid w:val="00611D42"/>
    <w:rsid w:val="00611EE0"/>
    <w:rsid w:val="006120F1"/>
    <w:rsid w:val="00612B00"/>
    <w:rsid w:val="00613E4A"/>
    <w:rsid w:val="00615D77"/>
    <w:rsid w:val="00617A19"/>
    <w:rsid w:val="00623208"/>
    <w:rsid w:val="006236CE"/>
    <w:rsid w:val="0062437F"/>
    <w:rsid w:val="00624B64"/>
    <w:rsid w:val="00626AB0"/>
    <w:rsid w:val="00632003"/>
    <w:rsid w:val="00633089"/>
    <w:rsid w:val="00635E4F"/>
    <w:rsid w:val="00635F94"/>
    <w:rsid w:val="00636631"/>
    <w:rsid w:val="00636D4F"/>
    <w:rsid w:val="00637581"/>
    <w:rsid w:val="00637617"/>
    <w:rsid w:val="006454D7"/>
    <w:rsid w:val="00646B3D"/>
    <w:rsid w:val="0065074B"/>
    <w:rsid w:val="00651680"/>
    <w:rsid w:val="00654EDB"/>
    <w:rsid w:val="00657D68"/>
    <w:rsid w:val="00660C9C"/>
    <w:rsid w:val="0066302F"/>
    <w:rsid w:val="00665183"/>
    <w:rsid w:val="00671E9C"/>
    <w:rsid w:val="00671FDA"/>
    <w:rsid w:val="0067461D"/>
    <w:rsid w:val="00676309"/>
    <w:rsid w:val="00676D20"/>
    <w:rsid w:val="00677861"/>
    <w:rsid w:val="00677A78"/>
    <w:rsid w:val="00681639"/>
    <w:rsid w:val="0068283E"/>
    <w:rsid w:val="00682CD7"/>
    <w:rsid w:val="00684DC3"/>
    <w:rsid w:val="00685722"/>
    <w:rsid w:val="0068736F"/>
    <w:rsid w:val="00691DBF"/>
    <w:rsid w:val="006932AB"/>
    <w:rsid w:val="00694BF7"/>
    <w:rsid w:val="006A3856"/>
    <w:rsid w:val="006A7615"/>
    <w:rsid w:val="006B1943"/>
    <w:rsid w:val="006B1F9D"/>
    <w:rsid w:val="006B27EF"/>
    <w:rsid w:val="006B2F29"/>
    <w:rsid w:val="006B3D66"/>
    <w:rsid w:val="006B5102"/>
    <w:rsid w:val="006B77E5"/>
    <w:rsid w:val="006B7E3D"/>
    <w:rsid w:val="006C380C"/>
    <w:rsid w:val="006C48C9"/>
    <w:rsid w:val="006C5116"/>
    <w:rsid w:val="006C5D70"/>
    <w:rsid w:val="006C62AA"/>
    <w:rsid w:val="006C6D12"/>
    <w:rsid w:val="006C6DF6"/>
    <w:rsid w:val="006D072E"/>
    <w:rsid w:val="006D0BDA"/>
    <w:rsid w:val="006D2A62"/>
    <w:rsid w:val="006D4B4F"/>
    <w:rsid w:val="006D64FD"/>
    <w:rsid w:val="006E0E21"/>
    <w:rsid w:val="006E3B95"/>
    <w:rsid w:val="006E4ADE"/>
    <w:rsid w:val="006E6B86"/>
    <w:rsid w:val="006F09CA"/>
    <w:rsid w:val="006F61B9"/>
    <w:rsid w:val="00700F8A"/>
    <w:rsid w:val="0071332C"/>
    <w:rsid w:val="0071349E"/>
    <w:rsid w:val="007134B0"/>
    <w:rsid w:val="00713691"/>
    <w:rsid w:val="007150B4"/>
    <w:rsid w:val="007210B8"/>
    <w:rsid w:val="00721605"/>
    <w:rsid w:val="007314B5"/>
    <w:rsid w:val="00737FC1"/>
    <w:rsid w:val="00740108"/>
    <w:rsid w:val="00740C92"/>
    <w:rsid w:val="0074133D"/>
    <w:rsid w:val="00744EAE"/>
    <w:rsid w:val="00744FC9"/>
    <w:rsid w:val="0075148E"/>
    <w:rsid w:val="00752A9D"/>
    <w:rsid w:val="00756912"/>
    <w:rsid w:val="00756D47"/>
    <w:rsid w:val="0076249F"/>
    <w:rsid w:val="00764FB1"/>
    <w:rsid w:val="007654DA"/>
    <w:rsid w:val="007662B6"/>
    <w:rsid w:val="00767A25"/>
    <w:rsid w:val="00767EB3"/>
    <w:rsid w:val="007733F1"/>
    <w:rsid w:val="0077493B"/>
    <w:rsid w:val="0077782F"/>
    <w:rsid w:val="00777F1E"/>
    <w:rsid w:val="00783453"/>
    <w:rsid w:val="007840A8"/>
    <w:rsid w:val="00784774"/>
    <w:rsid w:val="00784F7D"/>
    <w:rsid w:val="00786DAB"/>
    <w:rsid w:val="0078705A"/>
    <w:rsid w:val="007945FD"/>
    <w:rsid w:val="0079563A"/>
    <w:rsid w:val="007974AB"/>
    <w:rsid w:val="007A50B4"/>
    <w:rsid w:val="007A5314"/>
    <w:rsid w:val="007A532D"/>
    <w:rsid w:val="007B19FA"/>
    <w:rsid w:val="007B1F40"/>
    <w:rsid w:val="007B496B"/>
    <w:rsid w:val="007B4A67"/>
    <w:rsid w:val="007B4A68"/>
    <w:rsid w:val="007B6D00"/>
    <w:rsid w:val="007B7FA8"/>
    <w:rsid w:val="007C4894"/>
    <w:rsid w:val="007C50D6"/>
    <w:rsid w:val="007C5E46"/>
    <w:rsid w:val="007C681D"/>
    <w:rsid w:val="007C7B5D"/>
    <w:rsid w:val="007D0661"/>
    <w:rsid w:val="007D142C"/>
    <w:rsid w:val="007D1E50"/>
    <w:rsid w:val="007D36C8"/>
    <w:rsid w:val="007D745C"/>
    <w:rsid w:val="007E2906"/>
    <w:rsid w:val="007E368C"/>
    <w:rsid w:val="007E3FC3"/>
    <w:rsid w:val="007E4793"/>
    <w:rsid w:val="007E56EB"/>
    <w:rsid w:val="007E6AE6"/>
    <w:rsid w:val="007F20B3"/>
    <w:rsid w:val="007F2F2D"/>
    <w:rsid w:val="007F2FED"/>
    <w:rsid w:val="007F5BB9"/>
    <w:rsid w:val="007F649C"/>
    <w:rsid w:val="00801C8D"/>
    <w:rsid w:val="00802904"/>
    <w:rsid w:val="00802E18"/>
    <w:rsid w:val="00802E9E"/>
    <w:rsid w:val="008035FA"/>
    <w:rsid w:val="00803898"/>
    <w:rsid w:val="00811291"/>
    <w:rsid w:val="00813929"/>
    <w:rsid w:val="00814776"/>
    <w:rsid w:val="00814BE6"/>
    <w:rsid w:val="00815324"/>
    <w:rsid w:val="008165CE"/>
    <w:rsid w:val="008179D4"/>
    <w:rsid w:val="00817A46"/>
    <w:rsid w:val="008207E8"/>
    <w:rsid w:val="00821BB9"/>
    <w:rsid w:val="00822BA2"/>
    <w:rsid w:val="00822E95"/>
    <w:rsid w:val="00823C8E"/>
    <w:rsid w:val="00827524"/>
    <w:rsid w:val="008326C1"/>
    <w:rsid w:val="008424F5"/>
    <w:rsid w:val="00846B3A"/>
    <w:rsid w:val="00853FEE"/>
    <w:rsid w:val="00854E7E"/>
    <w:rsid w:val="008567DB"/>
    <w:rsid w:val="008604CC"/>
    <w:rsid w:val="008605F7"/>
    <w:rsid w:val="0086163C"/>
    <w:rsid w:val="00861CF3"/>
    <w:rsid w:val="00863832"/>
    <w:rsid w:val="00864B26"/>
    <w:rsid w:val="00870645"/>
    <w:rsid w:val="008712F2"/>
    <w:rsid w:val="00873EF0"/>
    <w:rsid w:val="0087580E"/>
    <w:rsid w:val="00877571"/>
    <w:rsid w:val="00881E6C"/>
    <w:rsid w:val="00887FB3"/>
    <w:rsid w:val="008929CE"/>
    <w:rsid w:val="008933F5"/>
    <w:rsid w:val="00897EF5"/>
    <w:rsid w:val="008A0F2B"/>
    <w:rsid w:val="008A1E3C"/>
    <w:rsid w:val="008A28EB"/>
    <w:rsid w:val="008A3579"/>
    <w:rsid w:val="008A6783"/>
    <w:rsid w:val="008A78E1"/>
    <w:rsid w:val="008B1CEF"/>
    <w:rsid w:val="008B5158"/>
    <w:rsid w:val="008B5EBB"/>
    <w:rsid w:val="008B67ED"/>
    <w:rsid w:val="008B71C1"/>
    <w:rsid w:val="008C1727"/>
    <w:rsid w:val="008C272C"/>
    <w:rsid w:val="008C5444"/>
    <w:rsid w:val="008C7E8A"/>
    <w:rsid w:val="008D0588"/>
    <w:rsid w:val="008D0C8D"/>
    <w:rsid w:val="008D0FD7"/>
    <w:rsid w:val="008D41DB"/>
    <w:rsid w:val="008D4866"/>
    <w:rsid w:val="008D520C"/>
    <w:rsid w:val="008D6402"/>
    <w:rsid w:val="008D7510"/>
    <w:rsid w:val="008E03E5"/>
    <w:rsid w:val="008E09D7"/>
    <w:rsid w:val="008E30B0"/>
    <w:rsid w:val="008E73E7"/>
    <w:rsid w:val="008F0A79"/>
    <w:rsid w:val="008F0E7A"/>
    <w:rsid w:val="008F2761"/>
    <w:rsid w:val="008F285A"/>
    <w:rsid w:val="008F2F4E"/>
    <w:rsid w:val="008F7B92"/>
    <w:rsid w:val="00901578"/>
    <w:rsid w:val="00901C0D"/>
    <w:rsid w:val="0090426F"/>
    <w:rsid w:val="00904AFC"/>
    <w:rsid w:val="0091137D"/>
    <w:rsid w:val="00920B83"/>
    <w:rsid w:val="009224B8"/>
    <w:rsid w:val="009238AA"/>
    <w:rsid w:val="00925164"/>
    <w:rsid w:val="00931807"/>
    <w:rsid w:val="00931F43"/>
    <w:rsid w:val="00932EB2"/>
    <w:rsid w:val="0093311C"/>
    <w:rsid w:val="00935C45"/>
    <w:rsid w:val="00935EB4"/>
    <w:rsid w:val="0093623E"/>
    <w:rsid w:val="0094028D"/>
    <w:rsid w:val="009406EC"/>
    <w:rsid w:val="00940E19"/>
    <w:rsid w:val="00942940"/>
    <w:rsid w:val="009444EE"/>
    <w:rsid w:val="00945698"/>
    <w:rsid w:val="009508F9"/>
    <w:rsid w:val="0095124A"/>
    <w:rsid w:val="0095284F"/>
    <w:rsid w:val="009563FB"/>
    <w:rsid w:val="009602DE"/>
    <w:rsid w:val="009764BB"/>
    <w:rsid w:val="0097717E"/>
    <w:rsid w:val="0097729E"/>
    <w:rsid w:val="0098476F"/>
    <w:rsid w:val="009943F1"/>
    <w:rsid w:val="00994440"/>
    <w:rsid w:val="009A0116"/>
    <w:rsid w:val="009A0472"/>
    <w:rsid w:val="009A09B2"/>
    <w:rsid w:val="009A6881"/>
    <w:rsid w:val="009B0A67"/>
    <w:rsid w:val="009B23BE"/>
    <w:rsid w:val="009B29D6"/>
    <w:rsid w:val="009C2C14"/>
    <w:rsid w:val="009C409F"/>
    <w:rsid w:val="009C5137"/>
    <w:rsid w:val="009C5A5C"/>
    <w:rsid w:val="009C7AE3"/>
    <w:rsid w:val="009D2729"/>
    <w:rsid w:val="009D2ADD"/>
    <w:rsid w:val="009D4363"/>
    <w:rsid w:val="009D56E0"/>
    <w:rsid w:val="009D7489"/>
    <w:rsid w:val="009D7679"/>
    <w:rsid w:val="009D7889"/>
    <w:rsid w:val="009E070A"/>
    <w:rsid w:val="009E07B1"/>
    <w:rsid w:val="009E228D"/>
    <w:rsid w:val="009E457F"/>
    <w:rsid w:val="009E7E9A"/>
    <w:rsid w:val="009F0414"/>
    <w:rsid w:val="009F66CA"/>
    <w:rsid w:val="009F6FA7"/>
    <w:rsid w:val="00A029A6"/>
    <w:rsid w:val="00A049B0"/>
    <w:rsid w:val="00A05628"/>
    <w:rsid w:val="00A05D5A"/>
    <w:rsid w:val="00A06E98"/>
    <w:rsid w:val="00A07EA4"/>
    <w:rsid w:val="00A110FD"/>
    <w:rsid w:val="00A15DE7"/>
    <w:rsid w:val="00A20CF7"/>
    <w:rsid w:val="00A22289"/>
    <w:rsid w:val="00A26F9C"/>
    <w:rsid w:val="00A30DBA"/>
    <w:rsid w:val="00A314A1"/>
    <w:rsid w:val="00A32E40"/>
    <w:rsid w:val="00A33E1E"/>
    <w:rsid w:val="00A340FA"/>
    <w:rsid w:val="00A420F2"/>
    <w:rsid w:val="00A45089"/>
    <w:rsid w:val="00A4688A"/>
    <w:rsid w:val="00A54241"/>
    <w:rsid w:val="00A54AA9"/>
    <w:rsid w:val="00A61BD4"/>
    <w:rsid w:val="00A620E2"/>
    <w:rsid w:val="00A62206"/>
    <w:rsid w:val="00A634D4"/>
    <w:rsid w:val="00A702B3"/>
    <w:rsid w:val="00A71585"/>
    <w:rsid w:val="00A73EFA"/>
    <w:rsid w:val="00A75EF7"/>
    <w:rsid w:val="00A867E5"/>
    <w:rsid w:val="00A86EC3"/>
    <w:rsid w:val="00A92EFB"/>
    <w:rsid w:val="00A95C17"/>
    <w:rsid w:val="00AA13A7"/>
    <w:rsid w:val="00AA3F10"/>
    <w:rsid w:val="00AA4BD7"/>
    <w:rsid w:val="00AA530E"/>
    <w:rsid w:val="00AA708A"/>
    <w:rsid w:val="00AA7B6A"/>
    <w:rsid w:val="00AB042D"/>
    <w:rsid w:val="00AB1C44"/>
    <w:rsid w:val="00AB2861"/>
    <w:rsid w:val="00AB4ACD"/>
    <w:rsid w:val="00AB5F6C"/>
    <w:rsid w:val="00AB7305"/>
    <w:rsid w:val="00AC08F5"/>
    <w:rsid w:val="00AC2460"/>
    <w:rsid w:val="00AC2A8C"/>
    <w:rsid w:val="00AC33D3"/>
    <w:rsid w:val="00AC584B"/>
    <w:rsid w:val="00AC5E88"/>
    <w:rsid w:val="00AC66DB"/>
    <w:rsid w:val="00AD5FFF"/>
    <w:rsid w:val="00AD71D5"/>
    <w:rsid w:val="00AD78DA"/>
    <w:rsid w:val="00AD7C41"/>
    <w:rsid w:val="00AE090B"/>
    <w:rsid w:val="00AE190D"/>
    <w:rsid w:val="00AE4C7A"/>
    <w:rsid w:val="00AE5D61"/>
    <w:rsid w:val="00AF0FE9"/>
    <w:rsid w:val="00AF1061"/>
    <w:rsid w:val="00B033A2"/>
    <w:rsid w:val="00B045BD"/>
    <w:rsid w:val="00B05872"/>
    <w:rsid w:val="00B10B8F"/>
    <w:rsid w:val="00B1171A"/>
    <w:rsid w:val="00B12125"/>
    <w:rsid w:val="00B14378"/>
    <w:rsid w:val="00B15C1E"/>
    <w:rsid w:val="00B23FC6"/>
    <w:rsid w:val="00B24739"/>
    <w:rsid w:val="00B25683"/>
    <w:rsid w:val="00B25797"/>
    <w:rsid w:val="00B26430"/>
    <w:rsid w:val="00B278EA"/>
    <w:rsid w:val="00B30300"/>
    <w:rsid w:val="00B30361"/>
    <w:rsid w:val="00B30381"/>
    <w:rsid w:val="00B319AC"/>
    <w:rsid w:val="00B33394"/>
    <w:rsid w:val="00B3719A"/>
    <w:rsid w:val="00B37C2A"/>
    <w:rsid w:val="00B37F62"/>
    <w:rsid w:val="00B44E72"/>
    <w:rsid w:val="00B461DF"/>
    <w:rsid w:val="00B467AD"/>
    <w:rsid w:val="00B468FE"/>
    <w:rsid w:val="00B47C6B"/>
    <w:rsid w:val="00B5272C"/>
    <w:rsid w:val="00B54FB7"/>
    <w:rsid w:val="00B572E7"/>
    <w:rsid w:val="00B6218A"/>
    <w:rsid w:val="00B6307B"/>
    <w:rsid w:val="00B64562"/>
    <w:rsid w:val="00B649B1"/>
    <w:rsid w:val="00B668AD"/>
    <w:rsid w:val="00B7042F"/>
    <w:rsid w:val="00B7123C"/>
    <w:rsid w:val="00B74014"/>
    <w:rsid w:val="00B76A1A"/>
    <w:rsid w:val="00B76F45"/>
    <w:rsid w:val="00B80C82"/>
    <w:rsid w:val="00B814C9"/>
    <w:rsid w:val="00B82512"/>
    <w:rsid w:val="00B856C0"/>
    <w:rsid w:val="00B8783D"/>
    <w:rsid w:val="00BA1E96"/>
    <w:rsid w:val="00BA487C"/>
    <w:rsid w:val="00BA76AD"/>
    <w:rsid w:val="00BB2104"/>
    <w:rsid w:val="00BB2742"/>
    <w:rsid w:val="00BB5FAC"/>
    <w:rsid w:val="00BB7547"/>
    <w:rsid w:val="00BC2DB5"/>
    <w:rsid w:val="00BC2F77"/>
    <w:rsid w:val="00BC3F7D"/>
    <w:rsid w:val="00BC5D23"/>
    <w:rsid w:val="00BC5E01"/>
    <w:rsid w:val="00BC79DD"/>
    <w:rsid w:val="00BD2E0E"/>
    <w:rsid w:val="00BD3E6B"/>
    <w:rsid w:val="00BD40AC"/>
    <w:rsid w:val="00BD7564"/>
    <w:rsid w:val="00BE27D3"/>
    <w:rsid w:val="00BE35D3"/>
    <w:rsid w:val="00BE6179"/>
    <w:rsid w:val="00BE7A3F"/>
    <w:rsid w:val="00BF148B"/>
    <w:rsid w:val="00BF1C9E"/>
    <w:rsid w:val="00BF23E4"/>
    <w:rsid w:val="00BF4CC5"/>
    <w:rsid w:val="00BF536C"/>
    <w:rsid w:val="00BF5563"/>
    <w:rsid w:val="00C00DC5"/>
    <w:rsid w:val="00C01454"/>
    <w:rsid w:val="00C03E65"/>
    <w:rsid w:val="00C03FA2"/>
    <w:rsid w:val="00C0459A"/>
    <w:rsid w:val="00C048A6"/>
    <w:rsid w:val="00C055D8"/>
    <w:rsid w:val="00C062EB"/>
    <w:rsid w:val="00C06AB9"/>
    <w:rsid w:val="00C1078D"/>
    <w:rsid w:val="00C10E0C"/>
    <w:rsid w:val="00C11B1B"/>
    <w:rsid w:val="00C11FD1"/>
    <w:rsid w:val="00C12A15"/>
    <w:rsid w:val="00C12C60"/>
    <w:rsid w:val="00C2002F"/>
    <w:rsid w:val="00C20E21"/>
    <w:rsid w:val="00C22507"/>
    <w:rsid w:val="00C22FEF"/>
    <w:rsid w:val="00C30EA2"/>
    <w:rsid w:val="00C33CEC"/>
    <w:rsid w:val="00C34FA6"/>
    <w:rsid w:val="00C35C21"/>
    <w:rsid w:val="00C36444"/>
    <w:rsid w:val="00C370EE"/>
    <w:rsid w:val="00C41817"/>
    <w:rsid w:val="00C441E6"/>
    <w:rsid w:val="00C45A54"/>
    <w:rsid w:val="00C45D86"/>
    <w:rsid w:val="00C46D0E"/>
    <w:rsid w:val="00C474EF"/>
    <w:rsid w:val="00C47F93"/>
    <w:rsid w:val="00C50040"/>
    <w:rsid w:val="00C62E2D"/>
    <w:rsid w:val="00C8039C"/>
    <w:rsid w:val="00C81116"/>
    <w:rsid w:val="00C836CA"/>
    <w:rsid w:val="00C839EC"/>
    <w:rsid w:val="00C8475B"/>
    <w:rsid w:val="00C852B5"/>
    <w:rsid w:val="00C86F46"/>
    <w:rsid w:val="00C93138"/>
    <w:rsid w:val="00C93520"/>
    <w:rsid w:val="00C96614"/>
    <w:rsid w:val="00C97735"/>
    <w:rsid w:val="00CA1381"/>
    <w:rsid w:val="00CA17BC"/>
    <w:rsid w:val="00CA18C4"/>
    <w:rsid w:val="00CA3D75"/>
    <w:rsid w:val="00CA4136"/>
    <w:rsid w:val="00CA537B"/>
    <w:rsid w:val="00CA709E"/>
    <w:rsid w:val="00CB0E30"/>
    <w:rsid w:val="00CB0EC8"/>
    <w:rsid w:val="00CB4C15"/>
    <w:rsid w:val="00CB5836"/>
    <w:rsid w:val="00CB7C96"/>
    <w:rsid w:val="00CC0573"/>
    <w:rsid w:val="00CC1048"/>
    <w:rsid w:val="00CC5922"/>
    <w:rsid w:val="00CC5B10"/>
    <w:rsid w:val="00CD0EC5"/>
    <w:rsid w:val="00CD0F49"/>
    <w:rsid w:val="00CD17FF"/>
    <w:rsid w:val="00CD3685"/>
    <w:rsid w:val="00CD4042"/>
    <w:rsid w:val="00CD40C6"/>
    <w:rsid w:val="00CD7B74"/>
    <w:rsid w:val="00CE03C9"/>
    <w:rsid w:val="00CE0A71"/>
    <w:rsid w:val="00CE0D29"/>
    <w:rsid w:val="00CE141A"/>
    <w:rsid w:val="00CE16D6"/>
    <w:rsid w:val="00CE268B"/>
    <w:rsid w:val="00CE4125"/>
    <w:rsid w:val="00CE60CF"/>
    <w:rsid w:val="00CF0D17"/>
    <w:rsid w:val="00CF2D09"/>
    <w:rsid w:val="00D000E3"/>
    <w:rsid w:val="00D00343"/>
    <w:rsid w:val="00D004D4"/>
    <w:rsid w:val="00D0315A"/>
    <w:rsid w:val="00D0316D"/>
    <w:rsid w:val="00D0735C"/>
    <w:rsid w:val="00D10461"/>
    <w:rsid w:val="00D161A5"/>
    <w:rsid w:val="00D21C1D"/>
    <w:rsid w:val="00D253AE"/>
    <w:rsid w:val="00D306C6"/>
    <w:rsid w:val="00D3193D"/>
    <w:rsid w:val="00D35446"/>
    <w:rsid w:val="00D36914"/>
    <w:rsid w:val="00D36CE0"/>
    <w:rsid w:val="00D37439"/>
    <w:rsid w:val="00D4045F"/>
    <w:rsid w:val="00D41081"/>
    <w:rsid w:val="00D43993"/>
    <w:rsid w:val="00D52A59"/>
    <w:rsid w:val="00D54BEA"/>
    <w:rsid w:val="00D56E06"/>
    <w:rsid w:val="00D628B1"/>
    <w:rsid w:val="00D630D2"/>
    <w:rsid w:val="00D7082E"/>
    <w:rsid w:val="00D70DA8"/>
    <w:rsid w:val="00D72130"/>
    <w:rsid w:val="00D736BE"/>
    <w:rsid w:val="00D76096"/>
    <w:rsid w:val="00D761D8"/>
    <w:rsid w:val="00D767E3"/>
    <w:rsid w:val="00D8294A"/>
    <w:rsid w:val="00D908C1"/>
    <w:rsid w:val="00D921B9"/>
    <w:rsid w:val="00D921C4"/>
    <w:rsid w:val="00D92C35"/>
    <w:rsid w:val="00D962BE"/>
    <w:rsid w:val="00D97C72"/>
    <w:rsid w:val="00DA0081"/>
    <w:rsid w:val="00DA3E4A"/>
    <w:rsid w:val="00DA50C3"/>
    <w:rsid w:val="00DB0A82"/>
    <w:rsid w:val="00DC1685"/>
    <w:rsid w:val="00DC1AAF"/>
    <w:rsid w:val="00DC2495"/>
    <w:rsid w:val="00DC3291"/>
    <w:rsid w:val="00DC3790"/>
    <w:rsid w:val="00DC658D"/>
    <w:rsid w:val="00DD013B"/>
    <w:rsid w:val="00DD48C5"/>
    <w:rsid w:val="00DD5834"/>
    <w:rsid w:val="00DD64FC"/>
    <w:rsid w:val="00DD69A6"/>
    <w:rsid w:val="00DE1C64"/>
    <w:rsid w:val="00DE24F3"/>
    <w:rsid w:val="00DE2D43"/>
    <w:rsid w:val="00DE540D"/>
    <w:rsid w:val="00DE582B"/>
    <w:rsid w:val="00DE6405"/>
    <w:rsid w:val="00DE7605"/>
    <w:rsid w:val="00DF1625"/>
    <w:rsid w:val="00DF56A9"/>
    <w:rsid w:val="00DF5C10"/>
    <w:rsid w:val="00DF72C7"/>
    <w:rsid w:val="00E011CC"/>
    <w:rsid w:val="00E025A3"/>
    <w:rsid w:val="00E03604"/>
    <w:rsid w:val="00E04C21"/>
    <w:rsid w:val="00E04D3D"/>
    <w:rsid w:val="00E07C8D"/>
    <w:rsid w:val="00E07D56"/>
    <w:rsid w:val="00E07DA1"/>
    <w:rsid w:val="00E10ED1"/>
    <w:rsid w:val="00E17EBC"/>
    <w:rsid w:val="00E3192A"/>
    <w:rsid w:val="00E32F62"/>
    <w:rsid w:val="00E3688F"/>
    <w:rsid w:val="00E37599"/>
    <w:rsid w:val="00E40210"/>
    <w:rsid w:val="00E40B1B"/>
    <w:rsid w:val="00E43A13"/>
    <w:rsid w:val="00E4425B"/>
    <w:rsid w:val="00E46C96"/>
    <w:rsid w:val="00E477D1"/>
    <w:rsid w:val="00E51170"/>
    <w:rsid w:val="00E516C9"/>
    <w:rsid w:val="00E54537"/>
    <w:rsid w:val="00E546C1"/>
    <w:rsid w:val="00E56B7A"/>
    <w:rsid w:val="00E56E50"/>
    <w:rsid w:val="00E610E2"/>
    <w:rsid w:val="00E62FEF"/>
    <w:rsid w:val="00E632B2"/>
    <w:rsid w:val="00E649C3"/>
    <w:rsid w:val="00E65330"/>
    <w:rsid w:val="00E677AC"/>
    <w:rsid w:val="00E677FD"/>
    <w:rsid w:val="00E70CA7"/>
    <w:rsid w:val="00E751E4"/>
    <w:rsid w:val="00E76B88"/>
    <w:rsid w:val="00E81B18"/>
    <w:rsid w:val="00E91511"/>
    <w:rsid w:val="00E957A8"/>
    <w:rsid w:val="00E959F9"/>
    <w:rsid w:val="00E95C01"/>
    <w:rsid w:val="00E96640"/>
    <w:rsid w:val="00EA02B3"/>
    <w:rsid w:val="00EA2DD8"/>
    <w:rsid w:val="00EA6719"/>
    <w:rsid w:val="00EA7F4A"/>
    <w:rsid w:val="00EB3431"/>
    <w:rsid w:val="00EB57CE"/>
    <w:rsid w:val="00EB6B07"/>
    <w:rsid w:val="00EB797A"/>
    <w:rsid w:val="00EC038D"/>
    <w:rsid w:val="00EC2776"/>
    <w:rsid w:val="00EC280D"/>
    <w:rsid w:val="00EC3DD2"/>
    <w:rsid w:val="00EC4CEB"/>
    <w:rsid w:val="00EC7132"/>
    <w:rsid w:val="00ED22D6"/>
    <w:rsid w:val="00ED2AF9"/>
    <w:rsid w:val="00ED2EFF"/>
    <w:rsid w:val="00ED4269"/>
    <w:rsid w:val="00EE0D33"/>
    <w:rsid w:val="00EE5D09"/>
    <w:rsid w:val="00EF439C"/>
    <w:rsid w:val="00EF5C3A"/>
    <w:rsid w:val="00EF66ED"/>
    <w:rsid w:val="00F0023A"/>
    <w:rsid w:val="00F01876"/>
    <w:rsid w:val="00F018A0"/>
    <w:rsid w:val="00F02C6C"/>
    <w:rsid w:val="00F07BFC"/>
    <w:rsid w:val="00F12A17"/>
    <w:rsid w:val="00F13124"/>
    <w:rsid w:val="00F132B2"/>
    <w:rsid w:val="00F138E4"/>
    <w:rsid w:val="00F17188"/>
    <w:rsid w:val="00F2279C"/>
    <w:rsid w:val="00F2325E"/>
    <w:rsid w:val="00F23691"/>
    <w:rsid w:val="00F242FA"/>
    <w:rsid w:val="00F268AA"/>
    <w:rsid w:val="00F270FE"/>
    <w:rsid w:val="00F27AFB"/>
    <w:rsid w:val="00F34A6D"/>
    <w:rsid w:val="00F34C46"/>
    <w:rsid w:val="00F34E39"/>
    <w:rsid w:val="00F3566A"/>
    <w:rsid w:val="00F36F55"/>
    <w:rsid w:val="00F37E1C"/>
    <w:rsid w:val="00F44C84"/>
    <w:rsid w:val="00F47B54"/>
    <w:rsid w:val="00F51612"/>
    <w:rsid w:val="00F52668"/>
    <w:rsid w:val="00F54627"/>
    <w:rsid w:val="00F555F2"/>
    <w:rsid w:val="00F640F7"/>
    <w:rsid w:val="00F64B6A"/>
    <w:rsid w:val="00F654C5"/>
    <w:rsid w:val="00F65D28"/>
    <w:rsid w:val="00F70205"/>
    <w:rsid w:val="00F72270"/>
    <w:rsid w:val="00F74457"/>
    <w:rsid w:val="00F74DC5"/>
    <w:rsid w:val="00F8241E"/>
    <w:rsid w:val="00F85056"/>
    <w:rsid w:val="00F95910"/>
    <w:rsid w:val="00FA21B2"/>
    <w:rsid w:val="00FA28C1"/>
    <w:rsid w:val="00FA3301"/>
    <w:rsid w:val="00FA5245"/>
    <w:rsid w:val="00FB0661"/>
    <w:rsid w:val="00FB2E7A"/>
    <w:rsid w:val="00FB2FEF"/>
    <w:rsid w:val="00FB4D06"/>
    <w:rsid w:val="00FB5343"/>
    <w:rsid w:val="00FB6644"/>
    <w:rsid w:val="00FB6753"/>
    <w:rsid w:val="00FC0FC8"/>
    <w:rsid w:val="00FC318C"/>
    <w:rsid w:val="00FC42A6"/>
    <w:rsid w:val="00FC5611"/>
    <w:rsid w:val="00FC64BC"/>
    <w:rsid w:val="00FC68B0"/>
    <w:rsid w:val="00FC75F1"/>
    <w:rsid w:val="00FD0EF4"/>
    <w:rsid w:val="00FD3D40"/>
    <w:rsid w:val="00FD7DF0"/>
    <w:rsid w:val="00FE2D61"/>
    <w:rsid w:val="00FF14A8"/>
    <w:rsid w:val="00FF2A6F"/>
    <w:rsid w:val="00FF2CCA"/>
    <w:rsid w:val="00FF5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9B7AC"/>
  <w15:docId w15:val="{3348467C-EB47-4236-A7F0-B1D507A4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6AB9"/>
    <w:rPr>
      <w:color w:val="000000"/>
      <w:sz w:val="22"/>
      <w:szCs w:val="22"/>
    </w:rPr>
  </w:style>
  <w:style w:type="paragraph" w:styleId="1">
    <w:name w:val="heading 1"/>
    <w:basedOn w:val="a"/>
    <w:next w:val="a"/>
    <w:link w:val="10"/>
    <w:qFormat/>
    <w:rsid w:val="00C06AB9"/>
    <w:pPr>
      <w:keepNext/>
      <w:jc w:val="both"/>
      <w:outlineLvl w:val="0"/>
    </w:pPr>
    <w:rPr>
      <w:b/>
      <w:i/>
      <w:color w:val="auto"/>
      <w:sz w:val="20"/>
      <w:szCs w:val="20"/>
    </w:rPr>
  </w:style>
  <w:style w:type="paragraph" w:styleId="2">
    <w:name w:val="heading 2"/>
    <w:basedOn w:val="a"/>
    <w:next w:val="a"/>
    <w:qFormat/>
    <w:rsid w:val="00C06AB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AB9"/>
    <w:rPr>
      <w:b/>
      <w:i/>
      <w:lang w:bidi="ar-SA"/>
    </w:rPr>
  </w:style>
  <w:style w:type="paragraph" w:styleId="3">
    <w:name w:val="Body Text Indent 3"/>
    <w:basedOn w:val="a"/>
    <w:link w:val="30"/>
    <w:uiPriority w:val="99"/>
    <w:rsid w:val="00C06AB9"/>
    <w:pPr>
      <w:spacing w:after="120"/>
      <w:ind w:left="283"/>
    </w:pPr>
    <w:rPr>
      <w:sz w:val="16"/>
      <w:szCs w:val="16"/>
    </w:rPr>
  </w:style>
  <w:style w:type="paragraph" w:styleId="a3">
    <w:name w:val="Body Text"/>
    <w:basedOn w:val="a"/>
    <w:rsid w:val="00C06AB9"/>
    <w:pPr>
      <w:spacing w:after="120"/>
    </w:pPr>
  </w:style>
  <w:style w:type="paragraph" w:customStyle="1" w:styleId="11">
    <w:name w:val="Обычный1"/>
    <w:rsid w:val="00C06AB9"/>
  </w:style>
  <w:style w:type="paragraph" w:customStyle="1" w:styleId="ConsPlusNormal">
    <w:name w:val="ConsPlusNormal"/>
    <w:rsid w:val="00C06AB9"/>
    <w:pPr>
      <w:autoSpaceDE w:val="0"/>
      <w:autoSpaceDN w:val="0"/>
      <w:adjustRightInd w:val="0"/>
      <w:ind w:firstLine="720"/>
    </w:pPr>
    <w:rPr>
      <w:rFonts w:ascii="Arial" w:hAnsi="Arial" w:cs="Arial"/>
    </w:rPr>
  </w:style>
  <w:style w:type="paragraph" w:styleId="20">
    <w:name w:val="Body Text 2"/>
    <w:basedOn w:val="a"/>
    <w:rsid w:val="00C06AB9"/>
    <w:pPr>
      <w:spacing w:after="120" w:line="480" w:lineRule="auto"/>
    </w:pPr>
  </w:style>
  <w:style w:type="paragraph" w:styleId="21">
    <w:name w:val="Body Text Indent 2"/>
    <w:basedOn w:val="a"/>
    <w:rsid w:val="00C06AB9"/>
    <w:pPr>
      <w:spacing w:after="120" w:line="480" w:lineRule="auto"/>
      <w:ind w:left="283"/>
    </w:pPr>
  </w:style>
  <w:style w:type="paragraph" w:customStyle="1" w:styleId="210">
    <w:name w:val="Основной текст 21"/>
    <w:basedOn w:val="a"/>
    <w:rsid w:val="00C06AB9"/>
    <w:pPr>
      <w:suppressAutoHyphens/>
      <w:spacing w:after="120" w:line="480" w:lineRule="auto"/>
    </w:pPr>
    <w:rPr>
      <w:szCs w:val="24"/>
      <w:lang w:eastAsia="ar-SA"/>
    </w:rPr>
  </w:style>
  <w:style w:type="character" w:customStyle="1" w:styleId="FontStyle36">
    <w:name w:val="Font Style36"/>
    <w:rsid w:val="00C06AB9"/>
    <w:rPr>
      <w:rFonts w:ascii="Times New Roman" w:hAnsi="Times New Roman"/>
      <w:i/>
      <w:sz w:val="24"/>
    </w:rPr>
  </w:style>
  <w:style w:type="character" w:customStyle="1" w:styleId="30">
    <w:name w:val="Основной текст с отступом 3 Знак"/>
    <w:basedOn w:val="a0"/>
    <w:link w:val="3"/>
    <w:uiPriority w:val="99"/>
    <w:rsid w:val="000D637A"/>
    <w:rPr>
      <w:color w:val="000000"/>
      <w:sz w:val="16"/>
      <w:szCs w:val="16"/>
    </w:rPr>
  </w:style>
  <w:style w:type="character" w:styleId="a4">
    <w:name w:val="Hyperlink"/>
    <w:basedOn w:val="a0"/>
    <w:uiPriority w:val="99"/>
    <w:unhideWhenUsed/>
    <w:rsid w:val="0057563D"/>
    <w:rPr>
      <w:color w:val="0000FF" w:themeColor="hyperlink"/>
      <w:u w:val="single"/>
    </w:rPr>
  </w:style>
  <w:style w:type="character" w:customStyle="1" w:styleId="12">
    <w:name w:val="Неразрешенное упоминание1"/>
    <w:basedOn w:val="a0"/>
    <w:uiPriority w:val="99"/>
    <w:semiHidden/>
    <w:unhideWhenUsed/>
    <w:rsid w:val="0057563D"/>
    <w:rPr>
      <w:color w:val="605E5C"/>
      <w:shd w:val="clear" w:color="auto" w:fill="E1DFDD"/>
    </w:rPr>
  </w:style>
  <w:style w:type="paragraph" w:styleId="a5">
    <w:name w:val="List Paragraph"/>
    <w:basedOn w:val="a"/>
    <w:uiPriority w:val="34"/>
    <w:qFormat/>
    <w:rsid w:val="00CE4125"/>
    <w:pPr>
      <w:spacing w:after="160" w:line="256" w:lineRule="auto"/>
      <w:ind w:left="720"/>
      <w:contextualSpacing/>
    </w:pPr>
    <w:rPr>
      <w:rFonts w:asciiTheme="minorHAnsi" w:eastAsiaTheme="minorHAnsi" w:hAnsiTheme="minorHAnsi" w:cstheme="minorBidi"/>
      <w:color w:val="auto"/>
      <w:lang w:eastAsia="en-US"/>
    </w:rPr>
  </w:style>
  <w:style w:type="paragraph" w:customStyle="1" w:styleId="msonormalcxspfirstmailrucssattributepostfix">
    <w:name w:val="msonormalcxspfirst_mailru_css_attribute_postfix"/>
    <w:basedOn w:val="a"/>
    <w:rsid w:val="0037716F"/>
    <w:pPr>
      <w:spacing w:before="100" w:beforeAutospacing="1" w:after="100" w:afterAutospacing="1"/>
    </w:pPr>
    <w:rPr>
      <w:rFonts w:ascii="Calibri" w:eastAsiaTheme="minorHAnsi" w:hAnsi="Calibri" w:cs="Calibri"/>
    </w:rPr>
  </w:style>
  <w:style w:type="paragraph" w:styleId="a6">
    <w:name w:val="Balloon Text"/>
    <w:basedOn w:val="a"/>
    <w:link w:val="a7"/>
    <w:semiHidden/>
    <w:unhideWhenUsed/>
    <w:rsid w:val="0037716F"/>
    <w:rPr>
      <w:rFonts w:ascii="Segoe UI" w:hAnsi="Segoe UI" w:cs="Segoe UI"/>
      <w:sz w:val="18"/>
      <w:szCs w:val="18"/>
    </w:rPr>
  </w:style>
  <w:style w:type="character" w:customStyle="1" w:styleId="a7">
    <w:name w:val="Текст выноски Знак"/>
    <w:basedOn w:val="a0"/>
    <w:link w:val="a6"/>
    <w:semiHidden/>
    <w:rsid w:val="0037716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34134">
      <w:bodyDiv w:val="1"/>
      <w:marLeft w:val="0"/>
      <w:marRight w:val="0"/>
      <w:marTop w:val="0"/>
      <w:marBottom w:val="0"/>
      <w:divBdr>
        <w:top w:val="none" w:sz="0" w:space="0" w:color="auto"/>
        <w:left w:val="none" w:sz="0" w:space="0" w:color="auto"/>
        <w:bottom w:val="none" w:sz="0" w:space="0" w:color="auto"/>
        <w:right w:val="none" w:sz="0" w:space="0" w:color="auto"/>
      </w:divBdr>
    </w:div>
    <w:div w:id="809589652">
      <w:bodyDiv w:val="1"/>
      <w:marLeft w:val="0"/>
      <w:marRight w:val="0"/>
      <w:marTop w:val="0"/>
      <w:marBottom w:val="0"/>
      <w:divBdr>
        <w:top w:val="none" w:sz="0" w:space="0" w:color="auto"/>
        <w:left w:val="none" w:sz="0" w:space="0" w:color="auto"/>
        <w:bottom w:val="none" w:sz="0" w:space="0" w:color="auto"/>
        <w:right w:val="none" w:sz="0" w:space="0" w:color="auto"/>
      </w:divBdr>
    </w:div>
    <w:div w:id="104020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3CE3577F805BC46A00EA8EBD6386C63F82ECCF5DB4CD47CDD110975585D9A516A7E2AB4B01617D996797A12009AF2001250F825939E7D9f8J2O" TargetMode="External"/><Relationship Id="rId13" Type="http://schemas.openxmlformats.org/officeDocument/2006/relationships/hyperlink" Target="consultantplus://offline/ref=4E7053537AF40B640605CEB0DC1405B519EBC72A17924B0B31CA15BF5D13F6E1A962D73C1020C2B00AAC4177F7c4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9BBB131AD93DEA28E5C1AC8A269C8AEY8M9Q" TargetMode="External"/><Relationship Id="rId17" Type="http://schemas.openxmlformats.org/officeDocument/2006/relationships/hyperlink" Target="consultantplus://offline/main?base=LAW;n=101448;fld=134;dst=100243" TargetMode="External"/><Relationship Id="rId2" Type="http://schemas.openxmlformats.org/officeDocument/2006/relationships/numbering" Target="numbering.xml"/><Relationship Id="rId16" Type="http://schemas.openxmlformats.org/officeDocument/2006/relationships/hyperlink" Target="consultantplus://offline/ref=54E5A3CF0243A38D73DB78998DAA8F992E2C4FA88F386C35F3AAE8AB0F5B0D0E6995531112B0DA4626B3EBA290427FC0B5679B99463CC47807V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webSettings" Target="webSetting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consultantplus://offline/ref=0E6604B2C0F9ED1A550086FC79924A2CDBCD491259844F49C79E199C43009323C860E6DAA06A31BCD8BBB131AD93DEA28E5C1AC8A269C8AEY8M9Q"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hyperlink" Target="consultantplus://offline/ref=2973B512E26C4ABB3DB99EA6734894EDE546C632A42D1A596D0C06E3BE417B0567C182AEAB50CAB238168CB6gBU3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68666-4358-4E34-869E-B4B832290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4963</Words>
  <Characters>37799</Characters>
  <Application>Microsoft Office Word</Application>
  <DocSecurity>0</DocSecurity>
  <Lines>314</Lines>
  <Paragraphs>85</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vt:lpstr>
    </vt:vector>
  </TitlesOfParts>
  <Company/>
  <LinksUpToDate>false</LinksUpToDate>
  <CharactersWithSpaces>42677</CharactersWithSpaces>
  <SharedDoc>false</SharedDoc>
  <HLinks>
    <vt:vector size="6" baseType="variant">
      <vt:variant>
        <vt:i4>3342435</vt:i4>
      </vt:variant>
      <vt:variant>
        <vt:i4>0</vt:i4>
      </vt:variant>
      <vt:variant>
        <vt:i4>0</vt:i4>
      </vt:variant>
      <vt:variant>
        <vt:i4>5</vt:i4>
      </vt:variant>
      <vt:variant>
        <vt:lpwstr>consultantplus://offline/main?base=LAW;n=101448;fld=134;dst=100243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dc:title>
  <dc:creator>r.bulatov</dc:creator>
  <cp:lastModifiedBy>Григорьева Ольга</cp:lastModifiedBy>
  <cp:revision>10</cp:revision>
  <cp:lastPrinted>2016-05-06T07:29:00Z</cp:lastPrinted>
  <dcterms:created xsi:type="dcterms:W3CDTF">2023-06-23T06:57:00Z</dcterms:created>
  <dcterms:modified xsi:type="dcterms:W3CDTF">2023-06-23T07:09:00Z</dcterms:modified>
</cp:coreProperties>
</file>