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EE26A" w14:textId="7644EE59" w:rsidR="00650BA5" w:rsidRDefault="000408E2" w:rsidP="00FB6470">
      <w:pPr>
        <w:widowControl w:val="0"/>
        <w:tabs>
          <w:tab w:val="left" w:pos="1560"/>
        </w:tabs>
        <w:autoSpaceDE w:val="0"/>
        <w:autoSpaceDN w:val="0"/>
        <w:spacing w:before="1" w:after="0" w:line="252" w:lineRule="exact"/>
        <w:ind w:left="1134" w:right="-33"/>
        <w:jc w:val="center"/>
        <w:outlineLvl w:val="0"/>
        <w:rPr>
          <w:rFonts w:ascii="Times New Roman" w:eastAsia="Times New Roman" w:hAnsi="Times New Roman" w:cs="Times New Roman"/>
          <w:bCs/>
          <w:sz w:val="24"/>
        </w:rPr>
      </w:pPr>
      <w:r w:rsidRPr="00650BA5">
        <w:rPr>
          <w:rFonts w:ascii="Times New Roman" w:eastAsia="Times New Roman" w:hAnsi="Times New Roman" w:cs="Times New Roman"/>
          <w:bCs/>
          <w:sz w:val="24"/>
        </w:rPr>
        <w:t xml:space="preserve">Договор участия в долевом строительстве </w:t>
      </w:r>
      <w:r w:rsidR="00EB6F1C">
        <w:rPr>
          <w:rFonts w:ascii="Times New Roman" w:eastAsia="Times New Roman" w:hAnsi="Times New Roman" w:cs="Times New Roman"/>
          <w:bCs/>
          <w:sz w:val="24"/>
        </w:rPr>
        <w:t>№</w:t>
      </w:r>
    </w:p>
    <w:p w14:paraId="23F0FB4A" w14:textId="77777777" w:rsidR="00650BA5" w:rsidRPr="00650BA5" w:rsidRDefault="00650BA5" w:rsidP="000408E2">
      <w:pPr>
        <w:widowControl w:val="0"/>
        <w:tabs>
          <w:tab w:val="left" w:pos="1560"/>
        </w:tabs>
        <w:autoSpaceDE w:val="0"/>
        <w:autoSpaceDN w:val="0"/>
        <w:spacing w:before="1" w:after="0" w:line="252" w:lineRule="exact"/>
        <w:ind w:left="1134" w:right="-33"/>
        <w:jc w:val="center"/>
        <w:outlineLvl w:val="0"/>
        <w:rPr>
          <w:rFonts w:ascii="Times New Roman" w:eastAsia="Times New Roman" w:hAnsi="Times New Roman" w:cs="Times New Roman"/>
          <w:bCs/>
          <w:sz w:val="24"/>
        </w:rPr>
      </w:pPr>
    </w:p>
    <w:p w14:paraId="6EE5063E" w14:textId="5C516BB6" w:rsidR="00650BA5" w:rsidRDefault="000408E2" w:rsidP="000408E2">
      <w:pPr>
        <w:widowControl w:val="0"/>
        <w:tabs>
          <w:tab w:val="left" w:pos="1560"/>
        </w:tabs>
        <w:autoSpaceDE w:val="0"/>
        <w:autoSpaceDN w:val="0"/>
        <w:spacing w:before="1" w:after="0" w:line="252" w:lineRule="exact"/>
        <w:ind w:left="1134" w:right="-33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 xml:space="preserve">г.Ростов-на-Дону                                                                                           </w:t>
      </w:r>
      <w:r w:rsidR="00EB6F1C">
        <w:rPr>
          <w:rFonts w:ascii="Times New Roman" w:eastAsia="Times New Roman" w:hAnsi="Times New Roman" w:cs="Times New Roman"/>
          <w:bCs/>
        </w:rPr>
        <w:t xml:space="preserve">                  </w:t>
      </w:r>
      <w:r w:rsidRPr="00650BA5">
        <w:rPr>
          <w:rFonts w:ascii="Times New Roman" w:eastAsia="Times New Roman" w:hAnsi="Times New Roman" w:cs="Times New Roman"/>
          <w:bCs/>
        </w:rPr>
        <w:t xml:space="preserve">  </w:t>
      </w:r>
      <w:r w:rsidR="00A21F6C">
        <w:rPr>
          <w:rFonts w:ascii="Times New Roman" w:eastAsia="Times New Roman" w:hAnsi="Times New Roman" w:cs="Times New Roman"/>
          <w:bCs/>
        </w:rPr>
        <w:t>__</w:t>
      </w:r>
      <w:r w:rsidR="00EB6F1C">
        <w:rPr>
          <w:rFonts w:ascii="Times New Roman" w:eastAsia="Times New Roman" w:hAnsi="Times New Roman" w:cs="Times New Roman"/>
          <w:bCs/>
        </w:rPr>
        <w:t xml:space="preserve"> </w:t>
      </w:r>
      <w:r w:rsidR="00A21F6C">
        <w:rPr>
          <w:rFonts w:ascii="Times New Roman" w:eastAsia="Times New Roman" w:hAnsi="Times New Roman" w:cs="Times New Roman"/>
          <w:bCs/>
        </w:rPr>
        <w:t>_____</w:t>
      </w:r>
      <w:r w:rsidR="00EB6F1C">
        <w:rPr>
          <w:rFonts w:ascii="Times New Roman" w:eastAsia="Times New Roman" w:hAnsi="Times New Roman" w:cs="Times New Roman"/>
          <w:bCs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 xml:space="preserve"> 2024 г.</w:t>
      </w:r>
    </w:p>
    <w:p w14:paraId="632D79D9" w14:textId="77777777" w:rsidR="00650BA5" w:rsidRPr="00650BA5" w:rsidRDefault="00650BA5" w:rsidP="000408E2">
      <w:pPr>
        <w:widowControl w:val="0"/>
        <w:tabs>
          <w:tab w:val="left" w:pos="1560"/>
        </w:tabs>
        <w:autoSpaceDE w:val="0"/>
        <w:autoSpaceDN w:val="0"/>
        <w:spacing w:before="1" w:after="0" w:line="252" w:lineRule="exact"/>
        <w:ind w:left="1134" w:right="-33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2A86773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Общество</w:t>
      </w:r>
      <w:r w:rsidRPr="00650BA5">
        <w:rPr>
          <w:rFonts w:ascii="Times New Roman" w:eastAsia="Times New Roman" w:hAnsi="Times New Roman" w:cs="Times New Roman"/>
          <w:bCs/>
          <w:spacing w:val="98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 xml:space="preserve">с  </w:t>
      </w:r>
      <w:r w:rsidRPr="00650BA5">
        <w:rPr>
          <w:rFonts w:ascii="Times New Roman" w:eastAsia="Times New Roman" w:hAnsi="Times New Roman" w:cs="Times New Roman"/>
          <w:bCs/>
          <w:spacing w:val="40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 xml:space="preserve">ограниченной  </w:t>
      </w:r>
      <w:r w:rsidRPr="00650BA5">
        <w:rPr>
          <w:rFonts w:ascii="Times New Roman" w:eastAsia="Times New Roman" w:hAnsi="Times New Roman" w:cs="Times New Roman"/>
          <w:bCs/>
          <w:spacing w:val="40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ответственностью</w:t>
      </w:r>
      <w:r w:rsidRPr="00650BA5">
        <w:rPr>
          <w:rFonts w:ascii="Times New Roman" w:eastAsia="Times New Roman" w:hAnsi="Times New Roman" w:cs="Times New Roman"/>
          <w:bCs/>
          <w:spacing w:val="4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 xml:space="preserve">«Специализированный  </w:t>
      </w:r>
      <w:r w:rsidRPr="00650BA5">
        <w:rPr>
          <w:rFonts w:ascii="Times New Roman" w:eastAsia="Times New Roman" w:hAnsi="Times New Roman" w:cs="Times New Roman"/>
          <w:bCs/>
          <w:spacing w:val="40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застройщик «НСК-ДОН»</w:t>
      </w:r>
      <w:r w:rsidRPr="00650BA5">
        <w:rPr>
          <w:rFonts w:ascii="Times New Roman" w:eastAsia="Times New Roman" w:hAnsi="Times New Roman" w:cs="Times New Roman"/>
          <w:bCs/>
          <w:spacing w:val="-12"/>
        </w:rPr>
        <w:t xml:space="preserve">, </w:t>
      </w:r>
      <w:r w:rsidR="00650BA5">
        <w:rPr>
          <w:rFonts w:ascii="Times New Roman" w:eastAsia="Times New Roman" w:hAnsi="Times New Roman" w:cs="Times New Roman"/>
          <w:bCs/>
          <w:spacing w:val="-12"/>
        </w:rPr>
        <w:t xml:space="preserve">в </w:t>
      </w:r>
      <w:r w:rsidRPr="00650BA5">
        <w:rPr>
          <w:rFonts w:ascii="Times New Roman" w:eastAsia="Times New Roman" w:hAnsi="Times New Roman" w:cs="Times New Roman"/>
          <w:bCs/>
        </w:rPr>
        <w:t xml:space="preserve">лице генерального директора Катаняна Николая Александровича, действующего на основании </w:t>
      </w:r>
      <w:r w:rsidR="00650BA5">
        <w:rPr>
          <w:rFonts w:ascii="Times New Roman" w:eastAsia="Times New Roman" w:hAnsi="Times New Roman" w:cs="Times New Roman"/>
          <w:bCs/>
        </w:rPr>
        <w:t>у</w:t>
      </w:r>
      <w:r w:rsidRPr="00650BA5">
        <w:rPr>
          <w:rFonts w:ascii="Times New Roman" w:eastAsia="Times New Roman" w:hAnsi="Times New Roman" w:cs="Times New Roman"/>
          <w:bCs/>
        </w:rPr>
        <w:t>става</w:t>
      </w:r>
      <w:r w:rsidRPr="00650BA5">
        <w:rPr>
          <w:rFonts w:ascii="Times New Roman" w:eastAsia="Times New Roman" w:hAnsi="Times New Roman" w:cs="Times New Roman"/>
          <w:bCs/>
          <w:spacing w:val="1"/>
        </w:rPr>
        <w:t xml:space="preserve">, именуемое в дальнейшем </w:t>
      </w:r>
      <w:r w:rsidRPr="00650BA5">
        <w:rPr>
          <w:rFonts w:ascii="Times New Roman" w:eastAsia="Times New Roman" w:hAnsi="Times New Roman" w:cs="Times New Roman"/>
          <w:bCs/>
        </w:rPr>
        <w:t>«Застройщик»,</w:t>
      </w:r>
      <w:r w:rsidRPr="00650BA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</w:p>
    <w:p w14:paraId="71959D03" w14:textId="119F0206" w:rsidR="000408E2" w:rsidRPr="00650BA5" w:rsidRDefault="00CB2D43" w:rsidP="00CB2D43">
      <w:pPr>
        <w:widowControl w:val="0"/>
        <w:tabs>
          <w:tab w:val="left" w:pos="1418"/>
          <w:tab w:val="left" w:pos="4559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CB2D43">
        <w:rPr>
          <w:rFonts w:ascii="Times New Roman" w:eastAsia="Times New Roman" w:hAnsi="Times New Roman" w:cs="Times New Roman"/>
          <w:bCs/>
        </w:rPr>
        <w:t xml:space="preserve">гражданин Российской Федерации </w:t>
      </w:r>
      <w:r w:rsidR="00A21F6C">
        <w:rPr>
          <w:rFonts w:ascii="Times New Roman" w:eastAsia="Times New Roman" w:hAnsi="Times New Roman" w:cs="Times New Roman"/>
          <w:bCs/>
        </w:rPr>
        <w:t>_________</w:t>
      </w:r>
      <w:r w:rsidRPr="00CB2D43">
        <w:rPr>
          <w:rFonts w:ascii="Times New Roman" w:eastAsia="Times New Roman" w:hAnsi="Times New Roman" w:cs="Times New Roman"/>
          <w:bCs/>
        </w:rPr>
        <w:t xml:space="preserve">, СНИЛС </w:t>
      </w:r>
      <w:r w:rsidR="00A21F6C">
        <w:rPr>
          <w:rFonts w:ascii="Times New Roman" w:eastAsia="Times New Roman" w:hAnsi="Times New Roman" w:cs="Times New Roman"/>
          <w:bCs/>
        </w:rPr>
        <w:t>________</w:t>
      </w:r>
      <w:r w:rsidRPr="00CB2D43">
        <w:rPr>
          <w:rFonts w:ascii="Times New Roman" w:eastAsia="Times New Roman" w:hAnsi="Times New Roman" w:cs="Times New Roman"/>
          <w:bCs/>
        </w:rPr>
        <w:t xml:space="preserve">, </w:t>
      </w:r>
      <w:r w:rsidR="00A21F6C">
        <w:rPr>
          <w:rFonts w:ascii="Times New Roman" w:eastAsia="Times New Roman" w:hAnsi="Times New Roman" w:cs="Times New Roman"/>
          <w:bCs/>
        </w:rPr>
        <w:t>_________________</w:t>
      </w:r>
      <w:r w:rsidRPr="00CB2D43">
        <w:rPr>
          <w:rFonts w:ascii="Times New Roman" w:eastAsia="Times New Roman" w:hAnsi="Times New Roman" w:cs="Times New Roman"/>
          <w:bCs/>
        </w:rPr>
        <w:t xml:space="preserve">, </w:t>
      </w:r>
      <w:r w:rsidR="00A21F6C">
        <w:rPr>
          <w:rFonts w:ascii="Times New Roman" w:eastAsia="Times New Roman" w:hAnsi="Times New Roman" w:cs="Times New Roman"/>
          <w:bCs/>
        </w:rPr>
        <w:t>________________________________</w:t>
      </w:r>
      <w:r w:rsidR="000408E2" w:rsidRPr="00650BA5">
        <w:rPr>
          <w:rFonts w:ascii="Times New Roman" w:eastAsia="Times New Roman" w:hAnsi="Times New Roman" w:cs="Times New Roman"/>
        </w:rPr>
        <w:t>, именуемый в дальнейшем «Участник»,</w:t>
      </w:r>
      <w:r w:rsidR="000408E2" w:rsidRPr="00650BA5">
        <w:rPr>
          <w:rFonts w:ascii="Times New Roman" w:eastAsia="Times New Roman" w:hAnsi="Times New Roman" w:cs="Times New Roman"/>
          <w:spacing w:val="5"/>
        </w:rPr>
        <w:t xml:space="preserve"> </w:t>
      </w:r>
      <w:r w:rsidR="000408E2" w:rsidRPr="00650BA5">
        <w:rPr>
          <w:rFonts w:ascii="Times New Roman" w:eastAsia="Times New Roman" w:hAnsi="Times New Roman" w:cs="Times New Roman"/>
        </w:rPr>
        <w:t>совместно</w:t>
      </w:r>
      <w:r w:rsidR="000408E2"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="000408E2" w:rsidRPr="00650BA5">
        <w:rPr>
          <w:rFonts w:ascii="Times New Roman" w:eastAsia="Times New Roman" w:hAnsi="Times New Roman" w:cs="Times New Roman"/>
        </w:rPr>
        <w:t>именуемые</w:t>
      </w:r>
      <w:r w:rsidR="000408E2"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0408E2" w:rsidRPr="00650BA5">
        <w:rPr>
          <w:rFonts w:ascii="Times New Roman" w:eastAsia="Times New Roman" w:hAnsi="Times New Roman" w:cs="Times New Roman"/>
        </w:rPr>
        <w:t xml:space="preserve">«Стороны», заключили настоящий договор (далее – </w:t>
      </w:r>
      <w:r w:rsidR="004551CA">
        <w:rPr>
          <w:rFonts w:ascii="Times New Roman" w:eastAsia="Times New Roman" w:hAnsi="Times New Roman" w:cs="Times New Roman"/>
        </w:rPr>
        <w:t>«</w:t>
      </w:r>
      <w:r w:rsidR="000408E2" w:rsidRPr="00650BA5">
        <w:rPr>
          <w:rFonts w:ascii="Times New Roman" w:eastAsia="Times New Roman" w:hAnsi="Times New Roman" w:cs="Times New Roman"/>
        </w:rPr>
        <w:t>Договор</w:t>
      </w:r>
      <w:r w:rsidR="004551CA">
        <w:rPr>
          <w:rFonts w:ascii="Times New Roman" w:eastAsia="Times New Roman" w:hAnsi="Times New Roman" w:cs="Times New Roman"/>
        </w:rPr>
        <w:t>»</w:t>
      </w:r>
      <w:r w:rsidR="000408E2" w:rsidRPr="00650BA5">
        <w:rPr>
          <w:rFonts w:ascii="Times New Roman" w:eastAsia="Times New Roman" w:hAnsi="Times New Roman" w:cs="Times New Roman"/>
        </w:rPr>
        <w:t>) о нижеследующем:</w:t>
      </w:r>
    </w:p>
    <w:p w14:paraId="13B56E0F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324BF391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0" w:name="1._термины_и_толкование"/>
      <w:bookmarkStart w:id="1" w:name="1.1_Если_из_контекста_не_следует_иное,_т"/>
      <w:bookmarkEnd w:id="0"/>
      <w:bookmarkEnd w:id="1"/>
      <w:r w:rsidRPr="00650BA5">
        <w:rPr>
          <w:rFonts w:ascii="Times New Roman" w:eastAsia="Times New Roman" w:hAnsi="Times New Roman" w:cs="Times New Roman"/>
          <w:bCs/>
        </w:rPr>
        <w:t>ТЕРМИНЫ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 ТОЛКОВАНИЕ</w:t>
      </w:r>
    </w:p>
    <w:p w14:paraId="26CBCB68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2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</w:t>
      </w:r>
      <w:r w:rsidRPr="00650BA5">
        <w:rPr>
          <w:rFonts w:ascii="Times New Roman" w:eastAsia="Times New Roman" w:hAnsi="Times New Roman" w:cs="Times New Roman"/>
          <w:spacing w:val="2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контекста</w:t>
      </w:r>
      <w:r w:rsidRPr="00650BA5">
        <w:rPr>
          <w:rFonts w:ascii="Times New Roman" w:eastAsia="Times New Roman" w:hAnsi="Times New Roman" w:cs="Times New Roman"/>
          <w:spacing w:val="2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следует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иное,</w:t>
      </w:r>
      <w:r w:rsidRPr="00650BA5">
        <w:rPr>
          <w:rFonts w:ascii="Times New Roman" w:eastAsia="Times New Roman" w:hAnsi="Times New Roman" w:cs="Times New Roman"/>
          <w:spacing w:val="2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термины,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употребленные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2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</w:t>
      </w:r>
      <w:r w:rsidRPr="00650BA5">
        <w:rPr>
          <w:rFonts w:ascii="Times New Roman" w:eastAsia="Times New Roman" w:hAnsi="Times New Roman" w:cs="Times New Roman"/>
          <w:spacing w:val="2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       </w:t>
      </w:r>
      <w:r w:rsidRPr="00650BA5">
        <w:rPr>
          <w:rFonts w:ascii="Times New Roman" w:eastAsia="Times New Roman" w:hAnsi="Times New Roman" w:cs="Times New Roman"/>
        </w:rPr>
        <w:t>заглавной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буквы, имеют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следующие значения:</w:t>
      </w:r>
    </w:p>
    <w:p w14:paraId="7347246D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0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0B4D6D07" w14:textId="2C0E1C56" w:rsidR="000408E2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«Здание»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Здание гостиничного обслуживания,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построено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земельном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участке по адресу: Российская Федерация, город Ростов-на-Дону, улица Береговая, дом 16,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принадлежащем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собственности на основании Договора купли-продажи недвижимого имущества от 23.01.2024 года, что подтверждается выпиской из ЕГРН от 26.01.2024 года, номер государственной регистрации права 61:44:0041202:27-61/225/2024-20</w:t>
      </w:r>
      <w:r w:rsidR="00183962">
        <w:rPr>
          <w:rFonts w:ascii="Times New Roman" w:eastAsia="Times New Roman" w:hAnsi="Times New Roman" w:cs="Times New Roman"/>
        </w:rPr>
        <w:t xml:space="preserve">, на основании разрешения на строительства № 61-44-034601-2023 </w:t>
      </w:r>
      <w:r w:rsidR="00183962">
        <w:rPr>
          <w:rFonts w:ascii="Times New Roman" w:eastAsia="Times New Roman" w:hAnsi="Times New Roman" w:cs="Times New Roman"/>
        </w:rPr>
        <w:br/>
        <w:t>от 10.08.2023</w:t>
      </w:r>
      <w:r w:rsidR="007A79C3">
        <w:rPr>
          <w:rFonts w:ascii="Times New Roman" w:eastAsia="Times New Roman" w:hAnsi="Times New Roman" w:cs="Times New Roman"/>
        </w:rPr>
        <w:t>, выданного Департаментом архитектуры и градостроительства г. Ростова-на-Дону</w:t>
      </w:r>
      <w:r w:rsidR="00183962">
        <w:rPr>
          <w:rFonts w:ascii="Times New Roman" w:eastAsia="Times New Roman" w:hAnsi="Times New Roman" w:cs="Times New Roman"/>
        </w:rPr>
        <w:t>, имеющее следующие проектные характеристики:</w:t>
      </w:r>
    </w:p>
    <w:p w14:paraId="739A77B2" w14:textId="5A52D308" w:rsidR="00183962" w:rsidRDefault="0018396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Наименование объекта капитального </w:t>
      </w:r>
      <w:r w:rsidR="00AA26B2">
        <w:rPr>
          <w:rFonts w:ascii="Times New Roman" w:eastAsia="Times New Roman" w:hAnsi="Times New Roman" w:cs="Times New Roman"/>
        </w:rPr>
        <w:t>строительства:</w:t>
      </w:r>
    </w:p>
    <w:p w14:paraId="6887DA00" w14:textId="7DEFCAD6" w:rsidR="00183962" w:rsidRDefault="0018396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 объекта капитального строительства: Здание;</w:t>
      </w:r>
    </w:p>
    <w:p w14:paraId="4BD6CD24" w14:textId="55E6FA7C" w:rsidR="00183962" w:rsidRDefault="0018396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Назначение объекта: Нежилое;</w:t>
      </w:r>
    </w:p>
    <w:p w14:paraId="1E363D83" w14:textId="4CD4B2C6" w:rsidR="00183962" w:rsidRDefault="007A79C3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Площадь застройки:.;</w:t>
      </w:r>
    </w:p>
    <w:p w14:paraId="761F020A" w14:textId="5EDDA214" w:rsidR="007A79C3" w:rsidRDefault="007A79C3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Площадь:.;</w:t>
      </w:r>
    </w:p>
    <w:p w14:paraId="11C1630F" w14:textId="32AD14C9" w:rsidR="007A79C3" w:rsidRDefault="007A79C3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Площадь нежилых помещений:.;</w:t>
      </w:r>
    </w:p>
    <w:p w14:paraId="6A84B968" w14:textId="729236F4" w:rsidR="007A79C3" w:rsidRDefault="007A79C3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Количество  помещений, в т.ч. нежилых:;</w:t>
      </w:r>
    </w:p>
    <w:p w14:paraId="1334E0E3" w14:textId="1EDE4AB4" w:rsidR="007A79C3" w:rsidRDefault="007A79C3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Количество этажей:</w:t>
      </w:r>
      <w:r w:rsidR="00EF47DD">
        <w:rPr>
          <w:rFonts w:ascii="Times New Roman" w:eastAsia="Times New Roman" w:hAnsi="Times New Roman" w:cs="Times New Roman"/>
        </w:rPr>
        <w:t>;</w:t>
      </w:r>
    </w:p>
    <w:p w14:paraId="256A6521" w14:textId="6511D0BA" w:rsidR="007A79C3" w:rsidRDefault="007A79C3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Вместимость: </w:t>
      </w:r>
    </w:p>
    <w:p w14:paraId="76F50822" w14:textId="07BFF8BA" w:rsidR="007A79C3" w:rsidRDefault="007A79C3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Высот</w:t>
      </w:r>
      <w:r w:rsidR="00EF47D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: м</w:t>
      </w:r>
    </w:p>
    <w:p w14:paraId="506747BB" w14:textId="6B9BA971" w:rsidR="007A79C3" w:rsidRDefault="007A79C3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Этажность:, строительный объем –куб.м</w:t>
      </w:r>
    </w:p>
    <w:p w14:paraId="2384D9CF" w14:textId="77777777" w:rsidR="00EF47DD" w:rsidRPr="00650BA5" w:rsidRDefault="00EF47DD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345C49B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2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«Закон № 214» означает Федеральный закон № 214-ФЗ от 30 декабря 2004 года «Об участии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долевом строительстве многоквартирных домов и иных объектов недвижимости и о внесении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 в некоторые законодательные акты Российской Федерации», с учетом изменений 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дополнений.</w:t>
      </w:r>
    </w:p>
    <w:p w14:paraId="538580DF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«Объект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Строительства» (далее – «Объект») означает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нежилое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помещение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(апартамент)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подлежащее передаче Участнику после получения разрешения на ввод Здания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эксплуатацию, характеристики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которого указаны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="00650BA5">
        <w:rPr>
          <w:rFonts w:ascii="Times New Roman" w:eastAsia="Times New Roman" w:hAnsi="Times New Roman" w:cs="Times New Roman"/>
        </w:rPr>
        <w:t>п</w:t>
      </w:r>
      <w:r w:rsidRPr="00650BA5">
        <w:rPr>
          <w:rFonts w:ascii="Times New Roman" w:eastAsia="Times New Roman" w:hAnsi="Times New Roman" w:cs="Times New Roman"/>
        </w:rPr>
        <w:t>риложении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</w:p>
    <w:p w14:paraId="43ADC11B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«Передаточный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подтверждающий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Участнику.</w:t>
      </w:r>
    </w:p>
    <w:p w14:paraId="7BD5F755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«Проектная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Декларация»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означает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декларацию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размещаемую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 в свободном доступе в соответствии с Законом № 214, а также последующие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информирует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путем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публикации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 порядке.</w:t>
      </w:r>
    </w:p>
    <w:p w14:paraId="5A7E5F81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«Цена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денежные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уплачиваемые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 настоящему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</w:p>
    <w:p w14:paraId="3D22B9C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эскроу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-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заключаемый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ст.860.7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Гражданского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кодекса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Российской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открытии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специального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эскроу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блокирования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денежных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(эскроу-агентом)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владельца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(депонента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возникновении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эскроу.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денежные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находящиеся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эскроу,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принадлежат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депоненту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(Участнику)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возникновения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оснований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денежных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бенефициару</w:t>
      </w:r>
      <w:r w:rsidR="00650BA5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(Застройщику), а после указанной даты - бенефициару. Распоряжение денежными средствами,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находящимися 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счете эскроу,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осуществляется в порядке,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предусмотренном параграфом 3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Главы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5 Гражданского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кодекса Российской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Федерации.</w:t>
      </w:r>
    </w:p>
    <w:p w14:paraId="783E8A18" w14:textId="77777777" w:rsidR="000408E2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«Уполномоченный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(эскроу-агент)»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-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являющийся кредитной организацией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Российской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(генеральная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лицензия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России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банковских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операций  …)</w:t>
      </w:r>
      <w:hyperlink r:id="rId8">
        <w:r w:rsidRPr="00650BA5">
          <w:rPr>
            <w:rFonts w:ascii="Times New Roman" w:eastAsia="Times New Roman" w:hAnsi="Times New Roman" w:cs="Times New Roman"/>
          </w:rPr>
          <w:t>.</w:t>
        </w:r>
      </w:hyperlink>
    </w:p>
    <w:p w14:paraId="6D04409C" w14:textId="73B45030" w:rsidR="00FB6470" w:rsidRPr="00650BA5" w:rsidRDefault="00FB6470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Срок условного депонирования - в срок до 30.09.2026 г., который не может превышать более чем </w:t>
      </w:r>
      <w:r>
        <w:rPr>
          <w:rFonts w:ascii="Times New Roman" w:eastAsia="Times New Roman" w:hAnsi="Times New Roman" w:cs="Times New Roman"/>
        </w:rPr>
        <w:br/>
        <w:t>на 6 (шесть месяцев) срок ввода в эксплуатацию многоквартирного дома, указанного в проектной декларации.</w:t>
      </w:r>
    </w:p>
    <w:p w14:paraId="1244A366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71"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2" w:name="2._ПРЕДМЕТ_ДОГОВОРА"/>
      <w:bookmarkStart w:id="3" w:name="2.1_Застройщик_настоящим_обязуется_в_пре"/>
      <w:bookmarkEnd w:id="2"/>
      <w:bookmarkEnd w:id="3"/>
      <w:r w:rsidRPr="00650BA5">
        <w:rPr>
          <w:rFonts w:ascii="Times New Roman" w:eastAsia="Times New Roman" w:hAnsi="Times New Roman" w:cs="Times New Roman"/>
          <w:bCs/>
        </w:rPr>
        <w:lastRenderedPageBreak/>
        <w:t>ПРЕДМЕТ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ДОГОВОРА</w:t>
      </w:r>
    </w:p>
    <w:p w14:paraId="6E3D2A16" w14:textId="00FADF65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Застройщик обязуется в предусмотренный Договором срок своими силами и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привлечением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других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построить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ввода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эксплуатацию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 обязуется уплатить Цену Договора и принять Объек</w:t>
      </w:r>
      <w:r w:rsidR="00AC0AC0">
        <w:rPr>
          <w:rFonts w:ascii="Times New Roman" w:eastAsia="Times New Roman" w:hAnsi="Times New Roman" w:cs="Times New Roman"/>
        </w:rPr>
        <w:t xml:space="preserve">т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 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предусмотренные Договором.</w:t>
      </w:r>
    </w:p>
    <w:p w14:paraId="3B848A60" w14:textId="77777777" w:rsidR="000408E2" w:rsidRPr="004C67B2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4" w:name="2.2_Характеристики_Объекта_Долевого_Стро"/>
      <w:bookmarkEnd w:id="4"/>
      <w:r w:rsidRPr="004C67B2">
        <w:rPr>
          <w:rFonts w:ascii="Times New Roman" w:eastAsia="Times New Roman" w:hAnsi="Times New Roman" w:cs="Times New Roman"/>
        </w:rPr>
        <w:t>Характеристики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Объекта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(в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состоянии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«</w:t>
      </w:r>
      <w:r w:rsidRPr="004C67B2">
        <w:rPr>
          <w:rFonts w:ascii="Times New Roman" w:eastAsia="Times New Roman" w:hAnsi="Times New Roman" w:cs="Times New Roman"/>
        </w:rPr>
        <w:t>без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чистовой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отделки»),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приведены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в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Приложении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1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к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настоящему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Договору.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072A03B6" w14:textId="7631FA38" w:rsidR="000408E2" w:rsidRPr="007A79C3" w:rsidRDefault="000408E2" w:rsidP="007A79C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  <w:spacing w:val="-1"/>
        </w:rPr>
        <w:t>Строительство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осуществляется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привлечением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кредитных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средств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ПАО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«</w:t>
      </w:r>
      <w:r w:rsidRPr="00650BA5">
        <w:rPr>
          <w:rFonts w:ascii="Times New Roman" w:eastAsia="Times New Roman" w:hAnsi="Times New Roman" w:cs="Times New Roman"/>
          <w:spacing w:val="-1"/>
        </w:rPr>
        <w:t>Сбербанк» (далее – «Сбербанк»)</w:t>
      </w:r>
      <w:r w:rsidRPr="00650BA5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земельный участок, на котором осуществляется</w:t>
      </w:r>
      <w:bookmarkStart w:id="5" w:name="Стороны_настоящим_заявляют,_что_настоящи"/>
      <w:bookmarkEnd w:id="5"/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строительство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 находится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залоге/ипотеке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Сбербанк.</w:t>
      </w:r>
    </w:p>
    <w:p w14:paraId="71DD183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9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49F79BB3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6" w:name="3._ПРАВА_И_ОБЯЗАННОСТИ_СТОРОН"/>
      <w:bookmarkEnd w:id="6"/>
      <w:r w:rsidRPr="00650BA5">
        <w:rPr>
          <w:rFonts w:ascii="Times New Roman" w:eastAsia="Times New Roman" w:hAnsi="Times New Roman" w:cs="Times New Roman"/>
          <w:bCs/>
        </w:rPr>
        <w:t>ПРАВА</w:t>
      </w:r>
      <w:r w:rsidRPr="00650BA5">
        <w:rPr>
          <w:rFonts w:ascii="Times New Roman" w:eastAsia="Times New Roman" w:hAnsi="Times New Roman" w:cs="Times New Roman"/>
          <w:bCs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ОБЯЗАННОСТИ</w:t>
      </w:r>
      <w:r w:rsidRPr="00650BA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СТОРОН</w:t>
      </w:r>
    </w:p>
    <w:p w14:paraId="3B1CFD11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" w:name="3.1_Застройщик:"/>
      <w:bookmarkStart w:id="8" w:name="3.1.1._Обеспечивает_строительство_и_сдач"/>
      <w:bookmarkEnd w:id="7"/>
      <w:bookmarkEnd w:id="8"/>
      <w:r w:rsidRPr="00650BA5">
        <w:rPr>
          <w:rFonts w:ascii="Times New Roman" w:eastAsia="Times New Roman" w:hAnsi="Times New Roman" w:cs="Times New Roman"/>
        </w:rPr>
        <w:t>Застройщик:</w:t>
      </w:r>
    </w:p>
    <w:p w14:paraId="6225434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Обеспечивает строительство и сдачу в эксплуатацию Здания, в том числе заключает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генеральным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подрядчиком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иными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участниками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строительства.</w:t>
      </w:r>
      <w:bookmarkStart w:id="9" w:name="3.1.2._Обязуется_направлять_денежные_сре"/>
      <w:bookmarkEnd w:id="9"/>
    </w:p>
    <w:p w14:paraId="4A91D26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Обязуется направлять денежные средства, полученные по настоящему Договору, 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создание Объекта, а 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0" w:name="3.1.3._Обязуется_передать_Участнику_Доле"/>
      <w:bookmarkEnd w:id="10"/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иные цели, определенные 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57429A2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Обязуется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Объект,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характеристики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качество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которого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соответствует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условиям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обязательным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требованиям, требованиям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технических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регламентов,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градостроительным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регламентам.</w:t>
      </w:r>
      <w:bookmarkStart w:id="11" w:name="3.1.4._Вправе_вносить_изменения_в_проект"/>
      <w:bookmarkEnd w:id="11"/>
    </w:p>
    <w:p w14:paraId="3121B6D8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вносить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Застройщике, после чего Застройщик обязуется внести соответствующие изменения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декларацию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опубликовать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установленные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</w:t>
      </w:r>
      <w:r w:rsidRPr="00650BA5">
        <w:rPr>
          <w:rFonts w:ascii="Times New Roman" w:eastAsia="Times New Roman" w:hAnsi="Times New Roman" w:cs="Times New Roman"/>
        </w:rPr>
        <w:t>214.</w:t>
      </w:r>
      <w:bookmarkStart w:id="12" w:name="3.1.5._Имеет_иные_права_и_обязанности,_п"/>
      <w:bookmarkEnd w:id="12"/>
    </w:p>
    <w:p w14:paraId="7570580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Имеет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71EE0365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3" w:name="3.2_Участник_Долевого_Строительства:"/>
      <w:bookmarkEnd w:id="13"/>
      <w:r w:rsidRPr="00650BA5">
        <w:rPr>
          <w:rFonts w:ascii="Times New Roman" w:eastAsia="Times New Roman" w:hAnsi="Times New Roman" w:cs="Times New Roman"/>
          <w:bCs/>
        </w:rPr>
        <w:t>Участник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Долевого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Строительства:</w:t>
      </w:r>
      <w:bookmarkStart w:id="14" w:name="3.2.1._Обязуется_производить_уплату_Цены"/>
      <w:bookmarkEnd w:id="14"/>
    </w:p>
    <w:p w14:paraId="53052776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3.6     Обязуется</w:t>
      </w:r>
      <w:r w:rsidRPr="00650BA5">
        <w:rPr>
          <w:rFonts w:ascii="Times New Roman" w:eastAsia="Times New Roman" w:hAnsi="Times New Roman" w:cs="Times New Roman"/>
          <w:bCs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производить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уплату</w:t>
      </w:r>
      <w:r w:rsidRPr="00650BA5">
        <w:rPr>
          <w:rFonts w:ascii="Times New Roman" w:eastAsia="Times New Roman" w:hAnsi="Times New Roman" w:cs="Times New Roman"/>
          <w:bCs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Цены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Договора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в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размере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  <w:r w:rsidRPr="00650BA5">
        <w:rPr>
          <w:rFonts w:ascii="Times New Roman" w:eastAsia="Times New Roman" w:hAnsi="Times New Roman" w:cs="Times New Roman"/>
          <w:bCs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в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порядке,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указанном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в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="0044171C">
        <w:rPr>
          <w:rFonts w:ascii="Times New Roman" w:eastAsia="Times New Roman" w:hAnsi="Times New Roman" w:cs="Times New Roman"/>
          <w:bCs/>
        </w:rPr>
        <w:t>п.</w:t>
      </w:r>
      <w:r w:rsidRPr="00650BA5">
        <w:rPr>
          <w:rFonts w:ascii="Times New Roman" w:eastAsia="Times New Roman" w:hAnsi="Times New Roman" w:cs="Times New Roman"/>
          <w:bCs/>
        </w:rPr>
        <w:t xml:space="preserve"> </w:t>
      </w:r>
      <w:hyperlink w:anchor="_bookmark7" w:history="1">
        <w:r w:rsidRPr="00650BA5">
          <w:rPr>
            <w:rFonts w:ascii="Times New Roman" w:eastAsia="Times New Roman" w:hAnsi="Times New Roman" w:cs="Times New Roman"/>
            <w:bCs/>
          </w:rPr>
          <w:t>6</w:t>
        </w:r>
        <w:r w:rsidRPr="00650BA5">
          <w:rPr>
            <w:rFonts w:ascii="Times New Roman" w:eastAsia="Times New Roman" w:hAnsi="Times New Roman" w:cs="Times New Roman"/>
            <w:bCs/>
            <w:spacing w:val="-1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  <w:bCs/>
        </w:rPr>
        <w:t>Договора.</w:t>
      </w:r>
    </w:p>
    <w:p w14:paraId="07C7B7C2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5" w:name="3.2.2._Обязуется_принять_Объект_Долевого"/>
      <w:bookmarkEnd w:id="15"/>
      <w:r w:rsidRPr="00650BA5">
        <w:rPr>
          <w:rFonts w:ascii="Times New Roman" w:eastAsia="Times New Roman" w:hAnsi="Times New Roman" w:cs="Times New Roman"/>
        </w:rPr>
        <w:t>3.7       Обязуется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принять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предусмотренные</w:t>
      </w:r>
      <w:bookmarkStart w:id="16" w:name="3.2.3._До_подписания_Передаточного_Акта_"/>
      <w:bookmarkEnd w:id="16"/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bookmarkStart w:id="17" w:name="_bookmark0"/>
      <w:bookmarkEnd w:id="17"/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</w:t>
      </w:r>
      <w:r w:rsidR="0044171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hyperlink w:anchor="_bookmark1" w:history="1">
        <w:r w:rsidRPr="00650BA5">
          <w:rPr>
            <w:rFonts w:ascii="Times New Roman" w:eastAsia="Times New Roman" w:hAnsi="Times New Roman" w:cs="Times New Roman"/>
          </w:rPr>
          <w:t>4</w:t>
        </w:r>
        <w:r w:rsidRPr="00650BA5">
          <w:rPr>
            <w:rFonts w:ascii="Times New Roman" w:eastAsia="Times New Roman" w:hAnsi="Times New Roman" w:cs="Times New Roman"/>
            <w:spacing w:val="-4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13E13172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3.8       До подписания Передаточного Акта в отношении Объекта 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Договора: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переустройство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перепланировку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(включая,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но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ограничиваясь, работы по перепланировке, возведению, сносу перегородок внутри Объекта,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разводке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инженерных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коммуникаций,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электрики,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пробивке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проемов,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ниш,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борозд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стенах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перекрытиях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т.д.);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проводить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без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предварительного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письменного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иных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собственников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помещений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(участников долевого строительства) в Здании работы, которые затрагивают его фасад (включая, но не ограничиваясь, установку снаружи Здания любых устройств и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сооружений,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любые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работы,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затрагивающие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внешний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вид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конструкцию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фасада). После подписания Передаточного Акта Участник обязуется выполнять все указанные настоящим пунктом Договора действия только в </w:t>
      </w:r>
      <w:r w:rsidR="00650BA5">
        <w:rPr>
          <w:rFonts w:ascii="Times New Roman" w:eastAsia="Times New Roman" w:hAnsi="Times New Roman" w:cs="Times New Roman"/>
        </w:rPr>
        <w:t xml:space="preserve">порядке, установленном </w:t>
      </w:r>
      <w:r w:rsidRPr="00650BA5">
        <w:rPr>
          <w:rFonts w:ascii="Times New Roman" w:eastAsia="Times New Roman" w:hAnsi="Times New Roman" w:cs="Times New Roman"/>
        </w:rPr>
        <w:t>действующ</w:t>
      </w:r>
      <w:r w:rsidR="00650BA5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</w:rPr>
        <w:t xml:space="preserve"> законодательств</w:t>
      </w:r>
      <w:r w:rsidR="00650BA5">
        <w:rPr>
          <w:rFonts w:ascii="Times New Roman" w:eastAsia="Times New Roman" w:hAnsi="Times New Roman" w:cs="Times New Roman"/>
        </w:rPr>
        <w:t>ом</w:t>
      </w:r>
      <w:r w:rsidRPr="00650BA5">
        <w:rPr>
          <w:rFonts w:ascii="Times New Roman" w:eastAsia="Times New Roman" w:hAnsi="Times New Roman" w:cs="Times New Roman"/>
        </w:rPr>
        <w:t xml:space="preserve"> Российской Федерации.</w:t>
      </w:r>
    </w:p>
    <w:p w14:paraId="41329D15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  <w:spacing w:val="1"/>
        </w:rPr>
      </w:pPr>
      <w:bookmarkStart w:id="18" w:name="3.2.4._Не_вести_рекламную_деятельность,_"/>
      <w:bookmarkEnd w:id="18"/>
      <w:r w:rsidRPr="00650BA5">
        <w:rPr>
          <w:rFonts w:ascii="Times New Roman" w:eastAsia="Times New Roman" w:hAnsi="Times New Roman" w:cs="Times New Roman"/>
        </w:rPr>
        <w:t>3.9   Не вести рекламную деятельность, связанную с предметом Договора, с использованием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коммерческого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обозначения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принадлежащих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 используемых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объектов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исключительных прав.</w:t>
      </w:r>
    </w:p>
    <w:p w14:paraId="4DC11116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9" w:name="3.2.5._До_полной_оплаты_Цены_Договора_не"/>
      <w:bookmarkEnd w:id="19"/>
      <w:r w:rsidRPr="00650BA5">
        <w:rPr>
          <w:rFonts w:ascii="Times New Roman" w:eastAsia="Times New Roman" w:hAnsi="Times New Roman" w:cs="Times New Roman"/>
          <w:spacing w:val="-1"/>
        </w:rPr>
        <w:t>3.10   До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полной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оплаты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Цены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распоряжаться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получаемыми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настоящему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 имущественными правами на Объект (в том числе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заключать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сделки,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объектом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которых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являются</w:t>
      </w:r>
      <w:r w:rsidRPr="00650BA5">
        <w:rPr>
          <w:rFonts w:ascii="Times New Roman" w:eastAsia="Times New Roman" w:hAnsi="Times New Roman" w:cs="Times New Roman"/>
          <w:spacing w:val="3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имущественные</w:t>
      </w:r>
      <w:r w:rsidRPr="00650BA5">
        <w:rPr>
          <w:rFonts w:ascii="Times New Roman" w:eastAsia="Times New Roman" w:hAnsi="Times New Roman" w:cs="Times New Roman"/>
          <w:spacing w:val="3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3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3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предметом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отчуждение,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обременение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отчуждение в будущем третьим лицам) без предварительного письменного уведомления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(за исключением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возникновения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ипотеки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закона).</w:t>
      </w:r>
    </w:p>
    <w:p w14:paraId="18CE5C86" w14:textId="175E6E05" w:rsidR="000408E2" w:rsidRPr="00650BA5" w:rsidRDefault="000408E2" w:rsidP="00FB6470">
      <w:pPr>
        <w:widowControl w:val="0"/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20" w:name="3.2.6._Имеет_иные_права_и_обязанности,_п"/>
      <w:bookmarkEnd w:id="20"/>
      <w:r w:rsidRPr="00650BA5">
        <w:rPr>
          <w:rFonts w:ascii="Times New Roman" w:eastAsia="Times New Roman" w:hAnsi="Times New Roman" w:cs="Times New Roman"/>
        </w:rPr>
        <w:t>3.11     Имеет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3FC02D44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rPr>
          <w:rFonts w:ascii="Times New Roman" w:eastAsia="Times New Roman" w:hAnsi="Times New Roman" w:cs="Times New Roman"/>
        </w:rPr>
      </w:pPr>
    </w:p>
    <w:p w14:paraId="4A95571B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21" w:name="4._ПЕРЕДАЧА_Объекта_Долевого_Строительст"/>
      <w:bookmarkStart w:id="22" w:name="4.1_На_дату_подписания_Договора_планируе"/>
      <w:bookmarkStart w:id="23" w:name="_bookmark1"/>
      <w:bookmarkEnd w:id="21"/>
      <w:bookmarkEnd w:id="22"/>
      <w:bookmarkEnd w:id="23"/>
      <w:r w:rsidRPr="00650BA5">
        <w:rPr>
          <w:rFonts w:ascii="Times New Roman" w:eastAsia="Times New Roman" w:hAnsi="Times New Roman" w:cs="Times New Roman"/>
          <w:bCs/>
        </w:rPr>
        <w:t>ПЕРЕДАЧА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ОБЪЕКТА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ДОЛЕВОГО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СТРОИТЕЛЬСТВА</w:t>
      </w:r>
    </w:p>
    <w:p w14:paraId="5E3B72A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планируемым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разрешения на ввод Здания в эксплуатацию является </w:t>
      </w:r>
      <w:r w:rsidRPr="00650BA5">
        <w:rPr>
          <w:rFonts w:ascii="Times New Roman" w:eastAsia="Times New Roman" w:hAnsi="Times New Roman" w:cs="Times New Roman"/>
          <w:lang w:val="en-US"/>
        </w:rPr>
        <w:t>II</w:t>
      </w:r>
      <w:r w:rsidRPr="00650BA5">
        <w:rPr>
          <w:rFonts w:ascii="Times New Roman" w:eastAsia="Times New Roman" w:hAnsi="Times New Roman" w:cs="Times New Roman"/>
        </w:rPr>
        <w:t xml:space="preserve"> квартал 2026 года. Данный срок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может быть изменен Застройщиком в случае необходимости, при условии соблюдения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 срока, указанного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в </w:t>
      </w:r>
      <w:r w:rsidRPr="00650BA5">
        <w:rPr>
          <w:rFonts w:ascii="Times New Roman" w:eastAsia="Times New Roman" w:hAnsi="Times New Roman" w:cs="Times New Roman"/>
        </w:rPr>
        <w:t xml:space="preserve">п. </w:t>
      </w:r>
      <w:hyperlink w:anchor="_bookmark2" w:history="1">
        <w:r w:rsidRPr="00650BA5">
          <w:rPr>
            <w:rFonts w:ascii="Times New Roman" w:eastAsia="Times New Roman" w:hAnsi="Times New Roman" w:cs="Times New Roman"/>
          </w:rPr>
          <w:t>4.2</w:t>
        </w:r>
      </w:hyperlink>
      <w:r w:rsidRPr="00650BA5">
        <w:rPr>
          <w:rFonts w:ascii="Times New Roman" w:eastAsia="Times New Roman" w:hAnsi="Times New Roman" w:cs="Times New Roman"/>
        </w:rPr>
        <w:t>, при этом подписание соответствующего</w:t>
      </w:r>
      <w:bookmarkStart w:id="24" w:name="4.2_Застройщик_обязуется_передать_Объект"/>
      <w:bookmarkEnd w:id="24"/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25" w:name="_bookmark2"/>
      <w:bookmarkEnd w:id="25"/>
      <w:r w:rsidRPr="00650BA5">
        <w:rPr>
          <w:rFonts w:ascii="Times New Roman" w:eastAsia="Times New Roman" w:hAnsi="Times New Roman" w:cs="Times New Roman"/>
        </w:rPr>
        <w:t>дополнительного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 настоящему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 требуется.</w:t>
      </w:r>
    </w:p>
    <w:p w14:paraId="29A9AA2A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Застройщик обязуется передать Объект Участнику по Передаточному Акту после получения разрешения на ввод Здания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26" w:name="4.3_В_случае_если_строительство_(создани"/>
      <w:bookmarkEnd w:id="26"/>
      <w:r w:rsidRPr="00650BA5">
        <w:rPr>
          <w:rFonts w:ascii="Times New Roman" w:eastAsia="Times New Roman" w:hAnsi="Times New Roman" w:cs="Times New Roman"/>
        </w:rPr>
        <w:t>эксплуатацию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 позднее 31 декабря 2026 года. Застройщик вправе передать Объект ранее указанного в п. 4.1 срока.</w:t>
      </w:r>
    </w:p>
    <w:p w14:paraId="6CF1C3A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(создание)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быть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завершено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срок,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 xml:space="preserve">указанный в </w:t>
      </w:r>
      <w:r w:rsidR="004155C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</w:rPr>
        <w:t xml:space="preserve"> </w:t>
      </w:r>
      <w:hyperlink w:anchor="_bookmark2" w:history="1">
        <w:r w:rsidRPr="00650BA5">
          <w:rPr>
            <w:rFonts w:ascii="Times New Roman" w:eastAsia="Times New Roman" w:hAnsi="Times New Roman" w:cs="Times New Roman"/>
          </w:rPr>
          <w:t>4.2</w:t>
        </w:r>
      </w:hyperlink>
      <w:r w:rsidRPr="00650BA5">
        <w:rPr>
          <w:rFonts w:ascii="Times New Roman" w:eastAsia="Times New Roman" w:hAnsi="Times New Roman" w:cs="Times New Roman"/>
        </w:rPr>
        <w:t xml:space="preserve"> Договора, Застройщик не позднее, чем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 2 (два) месяца до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соответствующую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предложение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11EBD8E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27" w:name="4.4_Не_менее_чем_за_14_(четырнадцать)_ра"/>
      <w:bookmarkStart w:id="28" w:name="_bookmark3"/>
      <w:bookmarkEnd w:id="27"/>
      <w:bookmarkEnd w:id="28"/>
      <w:r w:rsidRPr="00650BA5">
        <w:rPr>
          <w:rFonts w:ascii="Times New Roman" w:eastAsia="Times New Roman" w:hAnsi="Times New Roman" w:cs="Times New Roman"/>
        </w:rPr>
        <w:t>Не менее чем за 14 (четырнадцать) рабочих дней до начала передачи Объекта Участнику 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 том, что Объект готов к передаче. Участник, </w:t>
      </w:r>
      <w:r w:rsidRPr="00650BA5">
        <w:rPr>
          <w:rFonts w:ascii="Times New Roman" w:eastAsia="Times New Roman" w:hAnsi="Times New Roman" w:cs="Times New Roman"/>
        </w:rPr>
        <w:lastRenderedPageBreak/>
        <w:t>получивший сообщение Застройщика о готовности 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 передаче, обязан приступить к его приемке в течение срока,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29" w:name="4.5_Обязательство_Застройщика_по_передач"/>
      <w:bookmarkEnd w:id="29"/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Застройщика.</w:t>
      </w:r>
    </w:p>
    <w:p w14:paraId="1FEDCE4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Обязательство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встречным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обязательству Участника по уплате Цены Договора и 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приемке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Договором. </w:t>
      </w:r>
      <w:r w:rsidR="00650BA5">
        <w:rPr>
          <w:rFonts w:ascii="Times New Roman" w:eastAsia="Times New Roman" w:hAnsi="Times New Roman" w:cs="Times New Roman"/>
        </w:rPr>
        <w:t>Н</w:t>
      </w:r>
      <w:r w:rsidRPr="00650BA5">
        <w:rPr>
          <w:rFonts w:ascii="Times New Roman" w:eastAsia="Times New Roman" w:hAnsi="Times New Roman" w:cs="Times New Roman"/>
        </w:rPr>
        <w:t>еисполнение</w:t>
      </w:r>
      <w:r w:rsidR="00650BA5">
        <w:rPr>
          <w:rFonts w:ascii="Times New Roman" w:eastAsia="Times New Roman" w:hAnsi="Times New Roman" w:cs="Times New Roman"/>
        </w:rPr>
        <w:t xml:space="preserve"> обязательства Участника по уплате Цены 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влечет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соразмерное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продление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30" w:name="4.6_Вне_зависимости_от_наличия_волеизъяв"/>
      <w:bookmarkEnd w:id="30"/>
      <w:r w:rsidRPr="00650BA5">
        <w:rPr>
          <w:rFonts w:ascii="Times New Roman" w:eastAsia="Times New Roman" w:hAnsi="Times New Roman" w:cs="Times New Roman"/>
        </w:rPr>
        <w:t>установленного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="00650BA5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hyperlink w:anchor="_bookmark2" w:history="1">
        <w:r w:rsidRPr="00650BA5">
          <w:rPr>
            <w:rFonts w:ascii="Times New Roman" w:eastAsia="Times New Roman" w:hAnsi="Times New Roman" w:cs="Times New Roman"/>
          </w:rPr>
          <w:t xml:space="preserve">4.2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010FF70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зависимости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наличия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волеизъявления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досрочно, в любой день по своему усмотрению, при условии полной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оплаты Цены Договора и получения разрешения на ввод объекта в эксплуатацию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Здания.</w:t>
      </w:r>
    </w:p>
    <w:p w14:paraId="5C85857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31" w:name="4.7_В_случае_если_в_Объекте_Долевого_Стр"/>
      <w:bookmarkEnd w:id="31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Объекте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имеются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какие-либо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дефекты,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</w:t>
      </w:r>
      <w:r w:rsidRPr="00650BA5">
        <w:rPr>
          <w:rFonts w:ascii="Times New Roman" w:eastAsia="Times New Roman" w:hAnsi="Times New Roman" w:cs="Times New Roman"/>
        </w:rPr>
        <w:t>препятствуют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использованию</w:t>
      </w:r>
      <w:r w:rsidRPr="00650BA5">
        <w:rPr>
          <w:rFonts w:ascii="Times New Roman" w:eastAsia="Times New Roman" w:hAnsi="Times New Roman" w:cs="Times New Roman"/>
          <w:spacing w:val="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назначению</w:t>
      </w:r>
      <w:r w:rsidRPr="00650BA5">
        <w:rPr>
          <w:rFonts w:ascii="Times New Roman" w:eastAsia="Times New Roman" w:hAnsi="Times New Roman" w:cs="Times New Roman"/>
          <w:spacing w:val="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(далее</w:t>
      </w:r>
      <w:r w:rsidRPr="00650BA5">
        <w:rPr>
          <w:rFonts w:ascii="Times New Roman" w:eastAsia="Times New Roman" w:hAnsi="Times New Roman" w:cs="Times New Roman"/>
          <w:spacing w:val="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- «существенные дефекты»), которые выявлены в процессе передачи Объекта Участнику, Стороны подписывают дефектную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ведомость, в которой отражают перечень таких существенных дефектов, подлежащих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устранению,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разумный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устранения,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должен с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оставлять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90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(девяноста)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ведомости. </w:t>
      </w:r>
    </w:p>
    <w:p w14:paraId="095DF49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 случае, если в Объекте имеются какие-либо дефекты, которые не препятствуют использованию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 по назначению (далее - «несущественные дефекты»), дефекты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подлежат указанию в дефектной ведомости, прилагаемой к Передаточному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Акту, и подлежат устранению в разумный срок для их устранения, который в любом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должен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60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(шестидесяти)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акта.</w:t>
      </w:r>
      <w:r w:rsidRPr="00650BA5">
        <w:rPr>
          <w:rFonts w:ascii="Times New Roman" w:eastAsia="Times New Roman" w:hAnsi="Times New Roman" w:cs="Times New Roman"/>
          <w:spacing w:val="2"/>
        </w:rPr>
        <w:t xml:space="preserve"> </w:t>
      </w:r>
    </w:p>
    <w:p w14:paraId="747DC375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32" w:name="4.9_В_случае_если_Участник_Долевого_Стро"/>
      <w:bookmarkEnd w:id="32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отказался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Акта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в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связи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наличием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существенных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дефектов,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устранения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 xml:space="preserve">процедура приемки Объекта повторяется. </w:t>
      </w:r>
      <w:bookmarkStart w:id="33" w:name="4.10_Настоящим_Стороны_договорились,_что"/>
      <w:bookmarkEnd w:id="33"/>
    </w:p>
    <w:p w14:paraId="17C067F3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Стороны договорились, что подписание Передаточного Акта позднее срока,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4155C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2" w:history="1">
        <w:r w:rsidRPr="00650BA5">
          <w:rPr>
            <w:rFonts w:ascii="Times New Roman" w:eastAsia="Times New Roman" w:hAnsi="Times New Roman" w:cs="Times New Roman"/>
          </w:rPr>
          <w:t>4.2</w:t>
        </w:r>
      </w:hyperlink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 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вызванное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необходимостью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устранению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каких-либо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дефектов,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нарушением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="004155C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hyperlink w:anchor="_bookmark2" w:history="1">
        <w:r w:rsidRPr="00650BA5">
          <w:rPr>
            <w:rFonts w:ascii="Times New Roman" w:eastAsia="Times New Roman" w:hAnsi="Times New Roman" w:cs="Times New Roman"/>
          </w:rPr>
          <w:t>4.2</w:t>
        </w:r>
      </w:hyperlink>
      <w:bookmarkStart w:id="34" w:name="4.11_Стороны_согласовали,_что_немотивиро"/>
      <w:bookmarkEnd w:id="34"/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bookmarkStart w:id="35" w:name="_bookmark5"/>
      <w:bookmarkEnd w:id="35"/>
      <w:r w:rsidRPr="00650BA5">
        <w:rPr>
          <w:rFonts w:ascii="Times New Roman" w:eastAsia="Times New Roman" w:hAnsi="Times New Roman" w:cs="Times New Roman"/>
        </w:rPr>
        <w:t>Договора.</w:t>
      </w:r>
    </w:p>
    <w:p w14:paraId="4B60A64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согласовали,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немотивированным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приемки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является:</w:t>
      </w:r>
    </w:p>
    <w:p w14:paraId="55D7B2D4" w14:textId="77777777" w:rsidR="000408E2" w:rsidRPr="00650BA5" w:rsidRDefault="000408E2" w:rsidP="00CB2D43">
      <w:pPr>
        <w:widowControl w:val="0"/>
        <w:tabs>
          <w:tab w:val="left" w:pos="1418"/>
          <w:tab w:val="left" w:pos="1952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- расхождение фактической площади Объекта (указанной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Передаточном Акте) относительно проектной площади (указанной в Приложении 1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Договору) в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пределах 5% (пяти процентов) в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большую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меньшую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сторону;</w:t>
      </w:r>
    </w:p>
    <w:p w14:paraId="4EF46254" w14:textId="77777777" w:rsidR="000408E2" w:rsidRPr="00650BA5" w:rsidRDefault="000408E2" w:rsidP="00CB2D43">
      <w:pPr>
        <w:widowControl w:val="0"/>
        <w:tabs>
          <w:tab w:val="left" w:pos="1418"/>
          <w:tab w:val="left" w:pos="1952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- внесение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 изменений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порядке.</w:t>
      </w:r>
    </w:p>
    <w:p w14:paraId="106D1F43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отказаться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возврата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отказаться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приемки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Объекта, требовать от Застройщика совершения действий 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изменению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Объекта</w:t>
      </w:r>
      <w:r w:rsidRPr="00650BA5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требовать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соразмерного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уменьшения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компенсации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своими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силами.</w:t>
      </w:r>
    </w:p>
    <w:p w14:paraId="455512A6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Вышеуказанные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будут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считаться нарушением условия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качестве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являются </w:t>
      </w:r>
      <w:bookmarkStart w:id="36" w:name="4.12_В_случае_уклонения_или_немотивирова"/>
      <w:bookmarkEnd w:id="36"/>
      <w:r w:rsidRPr="00650BA5">
        <w:rPr>
          <w:rFonts w:ascii="Times New Roman" w:eastAsia="Times New Roman" w:hAnsi="Times New Roman" w:cs="Times New Roman"/>
        </w:rPr>
        <w:t>существенными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дефектами.</w:t>
      </w:r>
    </w:p>
    <w:p w14:paraId="6BB944D1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 случае уклонения или немотивированного отказа Участника Застройщик,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(двух)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месяцев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окончания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уведомлении, направленном в соответствии со </w:t>
      </w:r>
      <w:r w:rsidR="0044171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</w:rPr>
        <w:t xml:space="preserve"> </w:t>
      </w:r>
      <w:hyperlink w:anchor="_bookmark3" w:history="1">
        <w:r w:rsidRPr="00650BA5">
          <w:rPr>
            <w:rFonts w:ascii="Times New Roman" w:eastAsia="Times New Roman" w:hAnsi="Times New Roman" w:cs="Times New Roman"/>
          </w:rPr>
          <w:t xml:space="preserve">4.4 </w:t>
        </w:r>
      </w:hyperlink>
      <w:r w:rsidRPr="00650BA5">
        <w:rPr>
          <w:rFonts w:ascii="Times New Roman" w:eastAsia="Times New Roman" w:hAnsi="Times New Roman" w:cs="Times New Roman"/>
        </w:rPr>
        <w:t xml:space="preserve">Договора, вправе составить и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одностороннем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Уклонением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принятия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считается: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неподписание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по любой причине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="004155CC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отсутствии Дефектов. Ссылка Участника 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перечисленные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44171C">
        <w:rPr>
          <w:rFonts w:ascii="Times New Roman" w:eastAsia="Times New Roman" w:hAnsi="Times New Roman" w:cs="Times New Roman"/>
          <w:spacing w:val="1"/>
        </w:rPr>
        <w:t>п.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5" w:history="1">
        <w:r w:rsidRPr="00650BA5">
          <w:rPr>
            <w:rFonts w:ascii="Times New Roman" w:eastAsia="Times New Roman" w:hAnsi="Times New Roman" w:cs="Times New Roman"/>
          </w:rPr>
          <w:t>4.11</w:t>
        </w:r>
      </w:hyperlink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считаться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мотивированным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Акта.</w:t>
      </w:r>
    </w:p>
    <w:p w14:paraId="3D91EFF3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37" w:name="4.13_С_момента_подписания_Передаточного_"/>
      <w:bookmarkEnd w:id="37"/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переходит риск случайной гибели или повреждения Объекта, а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 возникают обязанности по несению расходов на эксплуатацию Объекта 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общем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имуществе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(включая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содержания и ремонта Здания, оплату коммунальных услуг, содержание придомовой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территории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иных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</w:t>
      </w:r>
      <w:r w:rsidR="004155CC">
        <w:rPr>
          <w:rFonts w:ascii="Times New Roman" w:eastAsia="Times New Roman" w:hAnsi="Times New Roman" w:cs="Times New Roman"/>
        </w:rPr>
        <w:t>ов</w:t>
      </w:r>
      <w:r w:rsidRPr="00650BA5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предусмотренных действующим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законодательством).</w:t>
      </w:r>
    </w:p>
    <w:p w14:paraId="22AF1805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38" w:name="4.14_Участник_Долевого_Строительства_изв"/>
      <w:bookmarkEnd w:id="38"/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согласен,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оформления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разрешения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ввод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эксплуатацию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градостроительным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законодательством порядке Здание будет </w:t>
      </w:r>
      <w:r w:rsidR="004155CC">
        <w:rPr>
          <w:rFonts w:ascii="Times New Roman" w:eastAsia="Times New Roman" w:hAnsi="Times New Roman" w:cs="Times New Roman"/>
        </w:rPr>
        <w:t>управляться</w:t>
      </w:r>
      <w:r w:rsidRPr="00650BA5">
        <w:rPr>
          <w:rFonts w:ascii="Times New Roman" w:eastAsia="Times New Roman" w:hAnsi="Times New Roman" w:cs="Times New Roman"/>
        </w:rPr>
        <w:t xml:space="preserve"> выбранной 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организацией,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соответствующий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Застройщика.</w:t>
      </w:r>
    </w:p>
    <w:p w14:paraId="54750E4D" w14:textId="77777777" w:rsidR="007A79C3" w:rsidRDefault="007A79C3">
      <w:pPr>
        <w:rPr>
          <w:rFonts w:ascii="Times New Roman" w:eastAsia="Times New Roman" w:hAnsi="Times New Roman" w:cs="Times New Roman"/>
          <w:bCs/>
        </w:rPr>
      </w:pPr>
      <w:bookmarkStart w:id="39" w:name="5._ГАРАНТИЙНЫЙ_ПЕРИОД"/>
      <w:bookmarkStart w:id="40" w:name="5.1_Гарантийный_срок_в_значении_статьи_7"/>
      <w:bookmarkStart w:id="41" w:name="_bookmark6"/>
      <w:bookmarkEnd w:id="39"/>
      <w:bookmarkEnd w:id="40"/>
      <w:bookmarkEnd w:id="41"/>
      <w:r>
        <w:rPr>
          <w:rFonts w:ascii="Times New Roman" w:eastAsia="Times New Roman" w:hAnsi="Times New Roman" w:cs="Times New Roman"/>
          <w:bCs/>
        </w:rPr>
        <w:br w:type="page"/>
      </w:r>
    </w:p>
    <w:p w14:paraId="32392A05" w14:textId="765921DD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7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lastRenderedPageBreak/>
        <w:t>ГАРАНТИЙНЫЙ</w:t>
      </w:r>
      <w:r w:rsidRPr="00650BA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СРОК</w:t>
      </w:r>
    </w:p>
    <w:p w14:paraId="560DD01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Гарантийный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значении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статьи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7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(далее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«Гарантийный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срок»)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  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исключением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технологического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инженерного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Приложением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5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(пять)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лет.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Гарантийный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технологическое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инженерное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оборудование, входящее в состав Объекта, составляет 3 (три)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42" w:name="5.2_Гарантийный_срок_на_внутренние_отдел"/>
      <w:bookmarkEnd w:id="42"/>
      <w:r w:rsidRPr="00650BA5">
        <w:rPr>
          <w:rFonts w:ascii="Times New Roman" w:eastAsia="Times New Roman" w:hAnsi="Times New Roman" w:cs="Times New Roman"/>
        </w:rPr>
        <w:t>года.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начинают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течь с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Акта.</w:t>
      </w:r>
    </w:p>
    <w:p w14:paraId="6AF5E19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43" w:name="5.3_В_течение_сроков,_указанных_в_статье"/>
      <w:bookmarkStart w:id="44" w:name="5.4_В_случае_выявления_в_течение_Гаранти"/>
      <w:bookmarkEnd w:id="43"/>
      <w:bookmarkEnd w:id="44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выявления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Гарантийного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существенных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дефектов,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потребовать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устранения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таких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 существенных дефектов в разумный срок, который в любом случае должен составлять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 более 90 (девяноста) календарных дней с даты подписания Сторонами дефектной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ведомости, если такие дефекты возникли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причине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отступления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качеству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 Объекта и не связаны с нормальным износом, нарушением требований технических регламентов, градостроительных регламентов, иных обязательных требований к процессу его эксплуатации,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 том числе вследствие ненадлежащего ремонта Объекта, проведенного Участником самим или с привлечением третьих лиц.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</w:p>
    <w:p w14:paraId="75DD589D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8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  <w:bookmarkStart w:id="45" w:name="5.5_Застройщик_не_несет_ответственности_"/>
      <w:bookmarkEnd w:id="45"/>
    </w:p>
    <w:p w14:paraId="479D86BB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46" w:name="6._Цена_Договора_и_Порядок_Оплаты"/>
      <w:bookmarkStart w:id="47" w:name="6.1_Цена_Договора_представляет_собой_сов"/>
      <w:bookmarkStart w:id="48" w:name="_bookmark7"/>
      <w:bookmarkStart w:id="49" w:name="_bookmark8"/>
      <w:bookmarkEnd w:id="46"/>
      <w:bookmarkEnd w:id="47"/>
      <w:bookmarkEnd w:id="48"/>
      <w:bookmarkEnd w:id="49"/>
      <w:r w:rsidRPr="00650BA5">
        <w:rPr>
          <w:rFonts w:ascii="Times New Roman" w:eastAsia="Times New Roman" w:hAnsi="Times New Roman" w:cs="Times New Roman"/>
          <w:bCs/>
        </w:rPr>
        <w:t>ЦЕНА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ДОГОВОРА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ПОРЯДОК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ОПЛАТЫ</w:t>
      </w:r>
    </w:p>
    <w:p w14:paraId="01468BFA" w14:textId="10BCBD53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Цена Договора представляет собой совокупность всех средств, подлежащих выплате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 Застройщику по настоящему Договору, является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фиксированной</w:t>
      </w:r>
      <w:r w:rsidRPr="00650BA5">
        <w:rPr>
          <w:rFonts w:ascii="Times New Roman" w:eastAsia="Times New Roman" w:hAnsi="Times New Roman" w:cs="Times New Roman"/>
          <w:spacing w:val="6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6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составляет</w:t>
      </w:r>
      <w:r w:rsidR="00BE232C">
        <w:rPr>
          <w:rFonts w:ascii="Times New Roman" w:eastAsia="Times New Roman" w:hAnsi="Times New Roman" w:cs="Times New Roman"/>
        </w:rPr>
        <w:t xml:space="preserve"> </w:t>
      </w:r>
      <w:r w:rsidR="00A21F6C">
        <w:rPr>
          <w:rFonts w:ascii="Times New Roman" w:eastAsia="Times New Roman" w:hAnsi="Times New Roman" w:cs="Times New Roman"/>
          <w:b/>
        </w:rPr>
        <w:t>___________________</w:t>
      </w:r>
      <w:r w:rsidR="00BE232C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НДС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облагается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основании пп.23.1,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п.3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ст.149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РФ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(«Цена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Договора»).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взаиморасчетов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между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Сторонами,</w:t>
      </w:r>
      <w:r w:rsidRPr="00650BA5">
        <w:rPr>
          <w:rFonts w:ascii="Times New Roman" w:eastAsia="Times New Roman" w:hAnsi="Times New Roman" w:cs="Times New Roman"/>
          <w:spacing w:val="5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стоимость одного квадратного метра составляет:  </w:t>
      </w:r>
      <w:r w:rsidR="00A21F6C">
        <w:rPr>
          <w:rFonts w:ascii="Times New Roman" w:eastAsia="Times New Roman" w:hAnsi="Times New Roman" w:cs="Times New Roman"/>
          <w:b/>
        </w:rPr>
        <w:t>_________________</w:t>
      </w:r>
      <w:r w:rsidRPr="00650BA5">
        <w:rPr>
          <w:rFonts w:ascii="Times New Roman" w:eastAsia="Times New Roman" w:hAnsi="Times New Roman" w:cs="Times New Roman"/>
        </w:rPr>
        <w:t>, НДС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облагается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основании пп.23.1,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п.3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ст.149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РФ.</w:t>
      </w:r>
      <w:bookmarkStart w:id="50" w:name="6.2_Оплата_Цены_Договора_Участником_Доле"/>
      <w:bookmarkEnd w:id="50"/>
    </w:p>
    <w:p w14:paraId="0A74B9B5" w14:textId="3B8C057A" w:rsidR="00BE232C" w:rsidRDefault="00BE232C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1" w:name="6.3_Стороны_настоящим_признают_и_соглаша"/>
      <w:bookmarkEnd w:id="51"/>
      <w:r w:rsidRPr="00BE232C">
        <w:rPr>
          <w:rFonts w:ascii="Times New Roman" w:eastAsia="Times New Roman" w:hAnsi="Times New Roman" w:cs="Times New Roman"/>
        </w:rPr>
        <w:t>Оплата</w:t>
      </w:r>
      <w:r w:rsidRPr="00BE232C">
        <w:rPr>
          <w:rFonts w:ascii="Times New Roman" w:eastAsia="Times New Roman" w:hAnsi="Times New Roman" w:cs="Times New Roman"/>
          <w:spacing w:val="34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Цены</w:t>
      </w:r>
      <w:r w:rsidRPr="00BE232C">
        <w:rPr>
          <w:rFonts w:ascii="Times New Roman" w:eastAsia="Times New Roman" w:hAnsi="Times New Roman" w:cs="Times New Roman"/>
          <w:spacing w:val="3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Договора</w:t>
      </w:r>
      <w:r w:rsidRPr="00BE232C">
        <w:rPr>
          <w:rFonts w:ascii="Times New Roman" w:eastAsia="Times New Roman" w:hAnsi="Times New Roman" w:cs="Times New Roman"/>
          <w:spacing w:val="3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Участником</w:t>
      </w:r>
      <w:r w:rsidR="005F0FAB">
        <w:rPr>
          <w:rFonts w:ascii="Times New Roman" w:eastAsia="Times New Roman" w:hAnsi="Times New Roman" w:cs="Times New Roman"/>
        </w:rPr>
        <w:t xml:space="preserve"> долевого строительства</w:t>
      </w:r>
      <w:r w:rsidRPr="00BE232C">
        <w:rPr>
          <w:rFonts w:ascii="Times New Roman" w:eastAsia="Times New Roman" w:hAnsi="Times New Roman" w:cs="Times New Roman"/>
          <w:spacing w:val="3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производится</w:t>
      </w:r>
      <w:r w:rsidRPr="00BE232C">
        <w:rPr>
          <w:rFonts w:ascii="Times New Roman" w:eastAsia="Times New Roman" w:hAnsi="Times New Roman" w:cs="Times New Roman"/>
          <w:spacing w:val="33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путем</w:t>
      </w:r>
      <w:r w:rsidR="005F0FAB">
        <w:rPr>
          <w:rFonts w:ascii="Times New Roman" w:eastAsia="Times New Roman" w:hAnsi="Times New Roman" w:cs="Times New Roman"/>
          <w:spacing w:val="-52"/>
        </w:rPr>
        <w:t xml:space="preserve">                 </w:t>
      </w:r>
      <w:r w:rsidRPr="00BE232C">
        <w:rPr>
          <w:rFonts w:ascii="Times New Roman" w:eastAsia="Times New Roman" w:hAnsi="Times New Roman" w:cs="Times New Roman"/>
        </w:rPr>
        <w:t>внесения</w:t>
      </w:r>
      <w:r w:rsidRPr="00BE232C">
        <w:rPr>
          <w:rFonts w:ascii="Times New Roman" w:eastAsia="Times New Roman" w:hAnsi="Times New Roman" w:cs="Times New Roman"/>
          <w:spacing w:val="-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депонируемой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суммы на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счет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эскроу</w:t>
      </w:r>
      <w:r w:rsidRPr="00BE232C">
        <w:rPr>
          <w:rFonts w:ascii="Times New Roman" w:eastAsia="Times New Roman" w:hAnsi="Times New Roman" w:cs="Times New Roman"/>
          <w:spacing w:val="-3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в</w:t>
      </w:r>
      <w:r w:rsidRPr="00BE232C">
        <w:rPr>
          <w:rFonts w:ascii="Times New Roman" w:eastAsia="Times New Roman" w:hAnsi="Times New Roman" w:cs="Times New Roman"/>
          <w:spacing w:val="-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следующем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размере и порядке</w:t>
      </w:r>
      <w:r w:rsidRPr="00BE232C">
        <w:rPr>
          <w:rFonts w:ascii="Times New Roman" w:eastAsia="Times New Roman" w:hAnsi="Times New Roman" w:cs="Times New Roman"/>
        </w:rPr>
        <w:t>:</w:t>
      </w:r>
      <w:r w:rsidR="00FB6470">
        <w:rPr>
          <w:rFonts w:ascii="Times New Roman" w:eastAsia="Times New Roman" w:hAnsi="Times New Roman" w:cs="Times New Roman"/>
        </w:rPr>
        <w:t xml:space="preserve"> </w:t>
      </w:r>
    </w:p>
    <w:p w14:paraId="3B051DF6" w14:textId="525F5937" w:rsid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BE232C">
        <w:rPr>
          <w:rFonts w:ascii="Times New Roman" w:eastAsia="Times New Roman" w:hAnsi="Times New Roman" w:cs="Times New Roman"/>
        </w:rPr>
        <w:t>Первоначальный взнос</w:t>
      </w:r>
      <w:r>
        <w:rPr>
          <w:rFonts w:ascii="Times New Roman" w:eastAsia="Times New Roman" w:hAnsi="Times New Roman" w:cs="Times New Roman"/>
        </w:rPr>
        <w:t xml:space="preserve"> в размере</w:t>
      </w:r>
      <w:r w:rsidRPr="00BE232C">
        <w:rPr>
          <w:rFonts w:ascii="Times New Roman" w:eastAsia="Times New Roman" w:hAnsi="Times New Roman" w:cs="Times New Roman"/>
        </w:rPr>
        <w:t xml:space="preserve"> </w:t>
      </w:r>
      <w:r w:rsidR="00C77A93">
        <w:rPr>
          <w:rFonts w:ascii="Times New Roman" w:eastAsia="Times New Roman" w:hAnsi="Times New Roman" w:cs="Times New Roman"/>
        </w:rPr>
        <w:t>____</w:t>
      </w:r>
      <w:r w:rsidRPr="00BE232C">
        <w:rPr>
          <w:rFonts w:ascii="Times New Roman" w:eastAsia="Times New Roman" w:hAnsi="Times New Roman" w:cs="Times New Roman"/>
        </w:rPr>
        <w:t xml:space="preserve"> </w:t>
      </w:r>
      <w:r w:rsidR="005F0FAB">
        <w:rPr>
          <w:rFonts w:ascii="Times New Roman" w:eastAsia="Times New Roman" w:hAnsi="Times New Roman" w:cs="Times New Roman"/>
        </w:rPr>
        <w:t xml:space="preserve">от Цены договора </w:t>
      </w:r>
      <w:r w:rsidRPr="00BE232C">
        <w:rPr>
          <w:rFonts w:ascii="Times New Roman" w:eastAsia="Times New Roman" w:hAnsi="Times New Roman" w:cs="Times New Roman"/>
        </w:rPr>
        <w:t xml:space="preserve">составляет </w:t>
      </w:r>
      <w:r w:rsidR="00A21F6C">
        <w:rPr>
          <w:rFonts w:ascii="Times New Roman" w:eastAsia="Times New Roman" w:hAnsi="Times New Roman" w:cs="Times New Roman"/>
        </w:rPr>
        <w:t>__________________</w:t>
      </w:r>
      <w:r w:rsidRPr="00BE232C">
        <w:rPr>
          <w:rFonts w:ascii="Times New Roman" w:eastAsia="Times New Roman" w:hAnsi="Times New Roman" w:cs="Times New Roman"/>
        </w:rPr>
        <w:t xml:space="preserve">рублей и оплачивается в течении </w:t>
      </w:r>
      <w:r w:rsidR="00A21F6C">
        <w:rPr>
          <w:rFonts w:ascii="Times New Roman" w:eastAsia="Times New Roman" w:hAnsi="Times New Roman" w:cs="Times New Roman"/>
        </w:rPr>
        <w:t>__________</w:t>
      </w:r>
      <w:r w:rsidRPr="00BE232C">
        <w:rPr>
          <w:rFonts w:ascii="Times New Roman" w:eastAsia="Times New Roman" w:hAnsi="Times New Roman" w:cs="Times New Roman"/>
        </w:rPr>
        <w:t xml:space="preserve"> дней с момента регистрации </w:t>
      </w:r>
      <w:r w:rsidR="005F0FAB">
        <w:rPr>
          <w:rFonts w:ascii="Times New Roman" w:eastAsia="Times New Roman" w:hAnsi="Times New Roman" w:cs="Times New Roman"/>
        </w:rPr>
        <w:t>настоящего договора в установленном законом порядке.</w:t>
      </w:r>
    </w:p>
    <w:p w14:paraId="4E5B371A" w14:textId="393B77BC" w:rsidR="00BE232C" w:rsidRPr="00BE232C" w:rsidRDefault="005F0FAB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Оставшаяся сумма оплачивается Участником долевого строительства в срок до </w:t>
      </w:r>
      <w:r w:rsidR="00A21F6C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>. Платеж может быть совершен единоразово или вносит</w:t>
      </w:r>
      <w:r w:rsidR="006459CB"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ся частично.</w:t>
      </w:r>
    </w:p>
    <w:p w14:paraId="1C5DC29B" w14:textId="77777777" w:rsidR="00BE232C" w:rsidRPr="00BE232C" w:rsidRDefault="00BE232C" w:rsidP="00CB2D43">
      <w:pPr>
        <w:shd w:val="clear" w:color="auto" w:fill="FFFFFF"/>
        <w:spacing w:after="0"/>
        <w:ind w:left="426" w:firstLine="283"/>
        <w:jc w:val="both"/>
        <w:rPr>
          <w:rFonts w:ascii="Times New Roman" w:hAnsi="Times New Roman" w:cs="Times New Roman"/>
        </w:rPr>
      </w:pPr>
      <w:bookmarkStart w:id="52" w:name="Оплата_Цены_Договора_Участником_Долевого"/>
      <w:bookmarkEnd w:id="52"/>
      <w:r w:rsidRPr="00BE232C">
        <w:rPr>
          <w:rFonts w:ascii="Times New Roman" w:hAnsi="Times New Roman" w:cs="Times New Roman"/>
        </w:rPr>
        <w:t>Участник долевого строительства  обязуется внести денежные средства 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 договором счета эскроу, заключенным между Бенефициаром, Депонентом и Эскроу-агентом, с учетом следующего:</w:t>
      </w:r>
    </w:p>
    <w:p w14:paraId="53FF65D6" w14:textId="77777777" w:rsidR="00BE232C" w:rsidRPr="00BE232C" w:rsidRDefault="00BE232C" w:rsidP="00CB2D43">
      <w:pPr>
        <w:shd w:val="clear" w:color="auto" w:fill="FFFFFF"/>
        <w:spacing w:after="0"/>
        <w:ind w:left="426" w:firstLine="283"/>
        <w:jc w:val="both"/>
        <w:rPr>
          <w:rFonts w:ascii="Times New Roman" w:hAnsi="Times New Roman" w:cs="Times New Roman"/>
        </w:rPr>
      </w:pPr>
      <w:r w:rsidRPr="00BE232C">
        <w:rPr>
          <w:rFonts w:ascii="Times New Roman" w:hAnsi="Times New Roman" w:cs="Times New Roman"/>
        </w:rPr>
        <w:t xml:space="preserve"> 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9" w:history="1">
        <w:r w:rsidRPr="00BE232C">
          <w:rPr>
            <w:rStyle w:val="af2"/>
            <w:rFonts w:ascii="Times New Roman" w:hAnsi="Times New Roman" w:cs="Times New Roman"/>
            <w:color w:val="auto"/>
          </w:rPr>
          <w:t>Escrow_Sberbank@sberbank.ru</w:t>
        </w:r>
      </w:hyperlink>
      <w:r w:rsidRPr="00BE232C">
        <w:rPr>
          <w:rFonts w:ascii="Times New Roman" w:hAnsi="Times New Roman" w:cs="Times New Roman"/>
        </w:rPr>
        <w:t>, номер телефона: 900 – для мобильных, 8800 555 55 50 – для мобильных и городских.</w:t>
      </w:r>
    </w:p>
    <w:p w14:paraId="07F29F0F" w14:textId="77777777" w:rsidR="00BE232C" w:rsidRPr="00BE232C" w:rsidRDefault="00BE232C" w:rsidP="00CB2D43">
      <w:pPr>
        <w:shd w:val="clear" w:color="auto" w:fill="FFFFFF"/>
        <w:spacing w:after="0"/>
        <w:ind w:left="426" w:firstLine="283"/>
        <w:jc w:val="both"/>
        <w:rPr>
          <w:rFonts w:ascii="Times New Roman" w:hAnsi="Times New Roman" w:cs="Times New Roman"/>
        </w:rPr>
      </w:pPr>
      <w:r w:rsidRPr="00BE232C">
        <w:rPr>
          <w:rFonts w:ascii="Times New Roman" w:hAnsi="Times New Roman" w:cs="Times New Roman"/>
        </w:rPr>
        <w:t xml:space="preserve"> Бенефициар: ООО СЗ «НСК-ДОН» , адрес местонахождения 344082, Ростовская область, г. Ростов-на-Дону, пр-кт Сиверса, д.1-3, к. 8-10 </w:t>
      </w:r>
    </w:p>
    <w:p w14:paraId="01CCAD8A" w14:textId="72326582" w:rsidR="00BE232C" w:rsidRPr="00BE232C" w:rsidRDefault="00BE232C" w:rsidP="00CB2D43">
      <w:pPr>
        <w:shd w:val="clear" w:color="auto" w:fill="FFFFFF"/>
        <w:spacing w:after="0"/>
        <w:ind w:left="426" w:firstLine="283"/>
        <w:jc w:val="both"/>
        <w:rPr>
          <w:rFonts w:ascii="Times New Roman" w:hAnsi="Times New Roman" w:cs="Times New Roman"/>
        </w:rPr>
      </w:pPr>
      <w:r w:rsidRPr="00BE232C">
        <w:rPr>
          <w:rFonts w:ascii="Times New Roman" w:hAnsi="Times New Roman" w:cs="Times New Roman"/>
        </w:rPr>
        <w:t xml:space="preserve">Депонируемая сумма: </w:t>
      </w:r>
      <w:r w:rsidR="00A21F6C">
        <w:rPr>
          <w:rFonts w:ascii="Times New Roman" w:hAnsi="Times New Roman" w:cs="Times New Roman"/>
        </w:rPr>
        <w:t>________________________</w:t>
      </w:r>
      <w:r w:rsidRPr="00BE232C">
        <w:rPr>
          <w:rFonts w:ascii="Times New Roman" w:hAnsi="Times New Roman" w:cs="Times New Roman"/>
        </w:rPr>
        <w:t>.</w:t>
      </w:r>
    </w:p>
    <w:p w14:paraId="242A2542" w14:textId="19E704EA" w:rsidR="00BE232C" w:rsidRP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  <w:highlight w:val="yellow"/>
        </w:rPr>
      </w:pPr>
      <w:r w:rsidRPr="00BE232C">
        <w:rPr>
          <w:rFonts w:ascii="Times New Roman" w:eastAsia="Times New Roman" w:hAnsi="Times New Roman" w:cs="Times New Roman"/>
        </w:rPr>
        <w:t xml:space="preserve"> При оплате Цены Договора в назначении платежа должно быть указано «оплата денежных средств по Договору участия в долевом строительстве №</w:t>
      </w:r>
      <w:r w:rsidR="00A21F6C">
        <w:rPr>
          <w:rFonts w:ascii="Times New Roman" w:eastAsia="Times New Roman" w:hAnsi="Times New Roman" w:cs="Times New Roman"/>
          <w:bCs/>
        </w:rPr>
        <w:t>_____________________</w:t>
      </w:r>
      <w:r w:rsidRPr="00BE232C">
        <w:rPr>
          <w:rFonts w:ascii="Times New Roman" w:eastAsia="Times New Roman" w:hAnsi="Times New Roman" w:cs="Times New Roman"/>
        </w:rPr>
        <w:t>, НДС не облагается.»</w:t>
      </w:r>
    </w:p>
    <w:p w14:paraId="7FE40933" w14:textId="7998FB24" w:rsidR="00BE232C" w:rsidRP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BE232C">
        <w:rPr>
          <w:rFonts w:ascii="Times New Roman" w:eastAsia="Times New Roman" w:hAnsi="Times New Roman" w:cs="Times New Roman"/>
        </w:rPr>
        <w:t>Перечисление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денежных средств в счет оплаты Объекта недвижимости осуществляется</w:t>
      </w:r>
      <w:r w:rsidRPr="00BE232C">
        <w:rPr>
          <w:rFonts w:ascii="Times New Roman" w:eastAsia="Times New Roman" w:hAnsi="Times New Roman" w:cs="Times New Roman"/>
          <w:spacing w:val="-52"/>
        </w:rPr>
        <w:t xml:space="preserve"> </w:t>
      </w:r>
      <w:r w:rsidR="00C77A93">
        <w:rPr>
          <w:rFonts w:ascii="Times New Roman" w:eastAsia="Times New Roman" w:hAnsi="Times New Roman" w:cs="Times New Roman"/>
        </w:rPr>
        <w:t>-</w:t>
      </w:r>
      <w:r w:rsidRPr="00BE232C">
        <w:rPr>
          <w:rFonts w:ascii="Times New Roman" w:eastAsia="Times New Roman" w:hAnsi="Times New Roman" w:cs="Times New Roman"/>
        </w:rPr>
        <w:t>по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поручению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Участника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после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государственной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регистрации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в</w:t>
      </w:r>
      <w:r w:rsidRPr="00BE232C">
        <w:rPr>
          <w:rFonts w:ascii="Times New Roman" w:eastAsia="Times New Roman" w:hAnsi="Times New Roman" w:cs="Times New Roman"/>
          <w:spacing w:val="-5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установленном действующим законодательстве порядке договора участия в долевом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="00A21F6C">
        <w:rPr>
          <w:rFonts w:ascii="Times New Roman" w:eastAsia="Times New Roman" w:hAnsi="Times New Roman" w:cs="Times New Roman"/>
        </w:rPr>
        <w:t xml:space="preserve">строительстве </w:t>
      </w:r>
      <w:r w:rsidRPr="00BE232C">
        <w:rPr>
          <w:rFonts w:ascii="Times New Roman" w:eastAsia="Times New Roman" w:hAnsi="Times New Roman" w:cs="Times New Roman"/>
        </w:rPr>
        <w:t>на</w:t>
      </w:r>
      <w:r w:rsidRPr="00BE232C">
        <w:rPr>
          <w:rFonts w:ascii="Times New Roman" w:eastAsia="Times New Roman" w:hAnsi="Times New Roman" w:cs="Times New Roman"/>
          <w:spacing w:val="10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счет</w:t>
      </w:r>
      <w:r w:rsidRPr="00BE232C">
        <w:rPr>
          <w:rFonts w:ascii="Times New Roman" w:eastAsia="Times New Roman" w:hAnsi="Times New Roman" w:cs="Times New Roman"/>
          <w:spacing w:val="9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эскроу, открытый</w:t>
      </w:r>
      <w:r w:rsidRPr="00BE232C">
        <w:rPr>
          <w:rFonts w:ascii="Times New Roman" w:eastAsia="Times New Roman" w:hAnsi="Times New Roman" w:cs="Times New Roman"/>
          <w:spacing w:val="39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на</w:t>
      </w:r>
      <w:r w:rsidRPr="00BE232C">
        <w:rPr>
          <w:rFonts w:ascii="Times New Roman" w:eastAsia="Times New Roman" w:hAnsi="Times New Roman" w:cs="Times New Roman"/>
          <w:spacing w:val="40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имя</w:t>
      </w:r>
      <w:r w:rsidRPr="00BE232C">
        <w:rPr>
          <w:rFonts w:ascii="Times New Roman" w:eastAsia="Times New Roman" w:hAnsi="Times New Roman" w:cs="Times New Roman"/>
          <w:spacing w:val="4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депонента</w:t>
      </w:r>
      <w:r w:rsidRPr="00BE232C">
        <w:rPr>
          <w:rFonts w:ascii="Times New Roman" w:eastAsia="Times New Roman" w:hAnsi="Times New Roman" w:cs="Times New Roman"/>
          <w:spacing w:val="43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(участника).</w:t>
      </w:r>
    </w:p>
    <w:p w14:paraId="6A41F185" w14:textId="77777777" w:rsidR="00BE232C" w:rsidRP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3" w:name="Участник_долевого_строительства_вправе_у"/>
      <w:bookmarkEnd w:id="53"/>
      <w:r w:rsidRPr="00BE232C">
        <w:rPr>
          <w:rFonts w:ascii="Times New Roman" w:eastAsia="Times New Roman" w:hAnsi="Times New Roman" w:cs="Times New Roman"/>
        </w:rPr>
        <w:t>Участник вправе уплатить цену договора досрочно. При этом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депонируемая сумма не может быть внесена на счет эскроу ранее даты государственной регистрации договора и позднее даты ввода в эксплуатацию здания,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депонируемая</w:t>
      </w:r>
      <w:r w:rsidRPr="00BE232C">
        <w:rPr>
          <w:rFonts w:ascii="Times New Roman" w:eastAsia="Times New Roman" w:hAnsi="Times New Roman" w:cs="Times New Roman"/>
          <w:spacing w:val="-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сумма вносится</w:t>
      </w:r>
      <w:r w:rsidRPr="00BE232C">
        <w:rPr>
          <w:rFonts w:ascii="Times New Roman" w:eastAsia="Times New Roman" w:hAnsi="Times New Roman" w:cs="Times New Roman"/>
          <w:spacing w:val="-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на срок условного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депонирования.</w:t>
      </w:r>
    </w:p>
    <w:p w14:paraId="7EDB6F3A" w14:textId="77777777" w:rsidR="00BE232C" w:rsidRPr="00650BA5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4" w:name="Цена_Договора_не_включает_в_себя:_расход"/>
      <w:bookmarkEnd w:id="54"/>
      <w:r w:rsidRPr="00BE232C">
        <w:rPr>
          <w:rFonts w:ascii="Times New Roman" w:eastAsia="Times New Roman" w:hAnsi="Times New Roman" w:cs="Times New Roman"/>
        </w:rPr>
        <w:t xml:space="preserve">Цена Договора не включает в себя следующие платежи, которые </w:t>
      </w:r>
      <w:r w:rsidRPr="00650BA5">
        <w:rPr>
          <w:rFonts w:ascii="Times New Roman" w:eastAsia="Times New Roman" w:hAnsi="Times New Roman" w:cs="Times New Roman"/>
        </w:rPr>
        <w:t>уплачиваются Участником дополнительно: расходы по заключению и исполнению 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(нотариальное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оформление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открытие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аккредитивов,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банковские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комиссии,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пошлины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связанные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 регистрацией настоящего Договора и дополнительных соглашений 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т.д.);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расходы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услуги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работы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управлению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Зданием,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коммунальные и иные эксплуатационные расходы, начисляемые </w:t>
      </w:r>
      <w:r w:rsidRPr="00650BA5">
        <w:rPr>
          <w:rFonts w:ascii="Times New Roman" w:eastAsia="Times New Roman" w:hAnsi="Times New Roman" w:cs="Times New Roman"/>
        </w:rPr>
        <w:lastRenderedPageBreak/>
        <w:t>за период 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55" w:name="Обязанность_участника_долевого_строитель"/>
      <w:bookmarkEnd w:id="55"/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 Акта.</w:t>
      </w:r>
    </w:p>
    <w:p w14:paraId="43470433" w14:textId="77777777" w:rsid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Обязанность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уплате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 поступления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депонируемой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эскроу.</w:t>
      </w:r>
    </w:p>
    <w:p w14:paraId="1678E36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Любое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объема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выполняемых Застройщиком работ в результате изменений проектной документации 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(включая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 стандартов и (или) вступление в силу технических регламентов), а 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используемых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материалов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(включая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инженерное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оборудование) без ухудшения потребительских свойств для Участника не будет являться основанием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56" w:name="6.4_Объект_Долевого_Строительства_приобр"/>
      <w:bookmarkEnd w:id="56"/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 Договора.</w:t>
      </w:r>
    </w:p>
    <w:p w14:paraId="36B7EBB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52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7" w:name="6.6_Обязательства_Участника_по_оплате_сч"/>
      <w:bookmarkStart w:id="58" w:name="6.7_В_случае_Уступки_права_требования_и_"/>
      <w:bookmarkEnd w:id="57"/>
      <w:bookmarkEnd w:id="58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</w:t>
      </w:r>
      <w:r w:rsidRPr="00650BA5">
        <w:rPr>
          <w:rFonts w:ascii="Times New Roman" w:eastAsia="Times New Roman" w:hAnsi="Times New Roman" w:cs="Times New Roman"/>
          <w:spacing w:val="-1"/>
        </w:rPr>
        <w:t>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являющимся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владельцем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эскроу,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        </w:t>
      </w:r>
      <w:r w:rsidRPr="00650BA5">
        <w:rPr>
          <w:rFonts w:ascii="Times New Roman" w:eastAsia="Times New Roman" w:hAnsi="Times New Roman" w:cs="Times New Roman"/>
        </w:rPr>
        <w:t>переход</w:t>
      </w:r>
      <w:r w:rsidRPr="00650BA5">
        <w:rPr>
          <w:rFonts w:ascii="Times New Roman" w:eastAsia="Times New Roman" w:hAnsi="Times New Roman" w:cs="Times New Roman"/>
          <w:spacing w:val="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иным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основаниям,</w:t>
      </w:r>
      <w:r w:rsidRPr="00650BA5">
        <w:rPr>
          <w:rFonts w:ascii="Times New Roman" w:eastAsia="Times New Roman" w:hAnsi="Times New Roman" w:cs="Times New Roman"/>
          <w:spacing w:val="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том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числе</w:t>
      </w:r>
      <w:r w:rsidRPr="00650BA5">
        <w:rPr>
          <w:rFonts w:ascii="Times New Roman" w:eastAsia="Times New Roman" w:hAnsi="Times New Roman" w:cs="Times New Roman"/>
          <w:spacing w:val="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порядке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универсального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правопреемства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обращении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взыскания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имущество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должника,</w:t>
      </w:r>
      <w:r w:rsidR="004155CC">
        <w:rPr>
          <w:rFonts w:ascii="Times New Roman" w:eastAsia="Times New Roman" w:hAnsi="Times New Roman" w:cs="Times New Roman"/>
        </w:rPr>
        <w:t xml:space="preserve"> переходят</w:t>
      </w:r>
      <w:r w:rsidRPr="00650BA5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 новому Участнику с момента государственной 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 (договора), на основании которого производится уступка прав требований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перехода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основаниям прав требований по такому Договору переходят все права и обязанности 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эскроу,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заключенному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прежним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Участником, если иное не вытекает из действующего законодательства Российской Федерации или существа обязательства.</w:t>
      </w:r>
    </w:p>
    <w:p w14:paraId="48D9848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52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9" w:name="6.8_В_случае_отказа_Уполномоченного_Банк"/>
      <w:bookmarkEnd w:id="59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Уполномоченного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эскроу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Участником, расторжения Уполномоченным банком 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 эскроу с Участником, являющимся стороной Договора, по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основаниям,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hyperlink r:id="rId10">
        <w:r w:rsidRPr="00650BA5">
          <w:rPr>
            <w:rFonts w:ascii="Times New Roman" w:eastAsia="Times New Roman" w:hAnsi="Times New Roman" w:cs="Times New Roman"/>
          </w:rPr>
          <w:t>пункте</w:t>
        </w:r>
        <w:r w:rsidRPr="00650BA5">
          <w:rPr>
            <w:rFonts w:ascii="Times New Roman" w:eastAsia="Times New Roman" w:hAnsi="Times New Roman" w:cs="Times New Roman"/>
            <w:spacing w:val="-7"/>
          </w:rPr>
          <w:t xml:space="preserve"> </w:t>
        </w:r>
        <w:r w:rsidRPr="00650BA5">
          <w:rPr>
            <w:rFonts w:ascii="Times New Roman" w:eastAsia="Times New Roman" w:hAnsi="Times New Roman" w:cs="Times New Roman"/>
          </w:rPr>
          <w:t>5.2</w:t>
        </w:r>
        <w:r w:rsidRPr="00650BA5">
          <w:rPr>
            <w:rFonts w:ascii="Times New Roman" w:eastAsia="Times New Roman" w:hAnsi="Times New Roman" w:cs="Times New Roman"/>
            <w:spacing w:val="-9"/>
          </w:rPr>
          <w:t xml:space="preserve"> </w:t>
        </w:r>
        <w:r w:rsidRPr="00650BA5">
          <w:rPr>
            <w:rFonts w:ascii="Times New Roman" w:eastAsia="Times New Roman" w:hAnsi="Times New Roman" w:cs="Times New Roman"/>
          </w:rPr>
          <w:t>статьи</w:t>
        </w:r>
        <w:r w:rsidRPr="00650BA5">
          <w:rPr>
            <w:rFonts w:ascii="Times New Roman" w:eastAsia="Times New Roman" w:hAnsi="Times New Roman" w:cs="Times New Roman"/>
            <w:spacing w:val="-9"/>
          </w:rPr>
          <w:t xml:space="preserve"> </w:t>
        </w:r>
        <w:r w:rsidRPr="00650BA5">
          <w:rPr>
            <w:rFonts w:ascii="Times New Roman" w:eastAsia="Times New Roman" w:hAnsi="Times New Roman" w:cs="Times New Roman"/>
          </w:rPr>
          <w:t>7</w:t>
        </w:r>
        <w:r w:rsidRPr="00650BA5">
          <w:rPr>
            <w:rFonts w:ascii="Times New Roman" w:eastAsia="Times New Roman" w:hAnsi="Times New Roman" w:cs="Times New Roman"/>
            <w:spacing w:val="-11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Федерального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7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августа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2001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года №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115-ФЗ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"О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противодействии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легализации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(отмыванию)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доходов,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преступным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путем,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финансированию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терроризма",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может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одностороннем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порядке отказаться от исполнения Договора в порядке, предусмотренном </w:t>
      </w:r>
      <w:hyperlink r:id="rId11">
        <w:r w:rsidRPr="00650BA5">
          <w:rPr>
            <w:rFonts w:ascii="Times New Roman" w:eastAsia="Times New Roman" w:hAnsi="Times New Roman" w:cs="Times New Roman"/>
          </w:rPr>
          <w:t xml:space="preserve">частями 3 </w:t>
        </w:r>
      </w:hyperlink>
      <w:r w:rsidRPr="00650BA5">
        <w:rPr>
          <w:rFonts w:ascii="Times New Roman" w:eastAsia="Times New Roman" w:hAnsi="Times New Roman" w:cs="Times New Roman"/>
        </w:rPr>
        <w:t xml:space="preserve">и </w:t>
      </w:r>
      <w:hyperlink r:id="rId12">
        <w:r w:rsidRPr="00650BA5">
          <w:rPr>
            <w:rFonts w:ascii="Times New Roman" w:eastAsia="Times New Roman" w:hAnsi="Times New Roman" w:cs="Times New Roman"/>
          </w:rPr>
          <w:t>4</w:t>
        </w:r>
      </w:hyperlink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hyperlink r:id="rId13">
        <w:r w:rsidRPr="00650BA5">
          <w:rPr>
            <w:rFonts w:ascii="Times New Roman" w:eastAsia="Times New Roman" w:hAnsi="Times New Roman" w:cs="Times New Roman"/>
          </w:rPr>
          <w:t>статьи</w:t>
        </w:r>
        <w:r w:rsidRPr="00650BA5">
          <w:rPr>
            <w:rFonts w:ascii="Times New Roman" w:eastAsia="Times New Roman" w:hAnsi="Times New Roman" w:cs="Times New Roman"/>
            <w:spacing w:val="1"/>
          </w:rPr>
          <w:t xml:space="preserve"> </w:t>
        </w:r>
        <w:r w:rsidRPr="00650BA5">
          <w:rPr>
            <w:rFonts w:ascii="Times New Roman" w:eastAsia="Times New Roman" w:hAnsi="Times New Roman" w:cs="Times New Roman"/>
          </w:rPr>
          <w:t>9</w:t>
        </w:r>
      </w:hyperlink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Федерального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30.12.2004 г.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214-ФЗ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«Об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строительстве многоквартирных домов и иных объектов недвижимости и о внесении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некоторые законодательные акты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РФ».</w:t>
      </w:r>
    </w:p>
    <w:p w14:paraId="5BBEBEE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7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0" w:name="6.9_Настоящим_Стороны_подтверждают,_что_"/>
      <w:bookmarkEnd w:id="60"/>
      <w:r w:rsidRPr="00650BA5">
        <w:rPr>
          <w:rFonts w:ascii="Times New Roman" w:eastAsia="Times New Roman" w:hAnsi="Times New Roman" w:cs="Times New Roman"/>
        </w:rPr>
        <w:t>Настоящим Стороны подтверждают, что порядок оплаты, предусмотренный Договором,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 является основанием для начисления каких-либо процентов на денежные суммы,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оплачиваемые любой Стороной, за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исключением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неустоек,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предусмотренных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3FADBDA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1" w:name="6.10_Если_фактическая_площадь_Объекта_До"/>
      <w:bookmarkStart w:id="62" w:name="_bookmark10"/>
      <w:bookmarkEnd w:id="61"/>
      <w:bookmarkEnd w:id="62"/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фактическая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площадь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(указанная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Передаточном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Акте) будет отличаться от проектной площади (указанной в Приложении 1 к Договору)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5%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(пять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процентов)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уточнена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следующим образом:</w:t>
      </w:r>
    </w:p>
    <w:p w14:paraId="075118BE" w14:textId="77777777" w:rsidR="000408E2" w:rsidRPr="00650BA5" w:rsidRDefault="000408E2" w:rsidP="00CB2D43">
      <w:pPr>
        <w:widowControl w:val="0"/>
        <w:tabs>
          <w:tab w:val="left" w:pos="1418"/>
          <w:tab w:val="left" w:pos="2259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-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площадь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больше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площадь,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увеличивается на сумму, рассчитываемую по следующей формуле: </w:t>
      </w:r>
      <w:r w:rsidRPr="00650BA5">
        <w:rPr>
          <w:rFonts w:ascii="Times New Roman" w:eastAsia="Times New Roman" w:hAnsi="Times New Roman" w:cs="Times New Roman"/>
          <w:i/>
        </w:rPr>
        <w:t>(ФП – ПП) х</w:t>
      </w:r>
      <w:r w:rsidRPr="00650BA5">
        <w:rPr>
          <w:rFonts w:ascii="Times New Roman" w:eastAsia="Times New Roman" w:hAnsi="Times New Roman" w:cs="Times New Roman"/>
          <w:i/>
          <w:spacing w:val="1"/>
        </w:rPr>
        <w:t xml:space="preserve"> </w:t>
      </w:r>
      <w:bookmarkStart w:id="63" w:name="(b)_Если_фактическая_площадь_меньше_чем_"/>
      <w:bookmarkEnd w:id="63"/>
      <w:r w:rsidRPr="00650BA5">
        <w:rPr>
          <w:rFonts w:ascii="Times New Roman" w:eastAsia="Times New Roman" w:hAnsi="Times New Roman" w:cs="Times New Roman"/>
          <w:i/>
        </w:rPr>
        <w:t>КВМ</w:t>
      </w:r>
      <w:r w:rsidRPr="00650BA5">
        <w:rPr>
          <w:rFonts w:ascii="Times New Roman" w:eastAsia="Times New Roman" w:hAnsi="Times New Roman" w:cs="Times New Roman"/>
        </w:rPr>
        <w:t>;</w:t>
      </w:r>
    </w:p>
    <w:p w14:paraId="4D2EF489" w14:textId="77777777" w:rsidR="000408E2" w:rsidRPr="00650BA5" w:rsidRDefault="000408E2" w:rsidP="00CB2D43">
      <w:pPr>
        <w:widowControl w:val="0"/>
        <w:tabs>
          <w:tab w:val="left" w:pos="1418"/>
          <w:tab w:val="left" w:pos="2260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-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площадь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меньше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площадь,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уменьшается на сумму, рассчитываемую по следующей формуле </w:t>
      </w:r>
      <w:r w:rsidRPr="00650BA5">
        <w:rPr>
          <w:rFonts w:ascii="Times New Roman" w:eastAsia="Times New Roman" w:hAnsi="Times New Roman" w:cs="Times New Roman"/>
          <w:i/>
        </w:rPr>
        <w:t>(ПП - ФП) х</w:t>
      </w:r>
      <w:r w:rsidRPr="00650BA5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i/>
        </w:rPr>
        <w:t>КВМ</w:t>
      </w:r>
      <w:r w:rsidRPr="00650BA5">
        <w:rPr>
          <w:rFonts w:ascii="Times New Roman" w:eastAsia="Times New Roman" w:hAnsi="Times New Roman" w:cs="Times New Roman"/>
        </w:rPr>
        <w:t>;</w:t>
      </w:r>
    </w:p>
    <w:p w14:paraId="1D67F880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где:</w:t>
      </w:r>
    </w:p>
    <w:p w14:paraId="38B4F9FA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ФП – фактическая площадь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ПП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 проектная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площадь</w:t>
      </w:r>
    </w:p>
    <w:p w14:paraId="11E6BD7F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КВМ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 стоимость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кв. 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согласно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="0044171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</w:rPr>
        <w:t xml:space="preserve"> </w:t>
      </w:r>
      <w:hyperlink w:anchor="_bookmark8" w:history="1">
        <w:r w:rsidRPr="00650BA5">
          <w:rPr>
            <w:rFonts w:ascii="Times New Roman" w:eastAsia="Times New Roman" w:hAnsi="Times New Roman" w:cs="Times New Roman"/>
          </w:rPr>
          <w:t>6.1</w:t>
        </w:r>
        <w:r w:rsidRPr="00650BA5">
          <w:rPr>
            <w:rFonts w:ascii="Times New Roman" w:eastAsia="Times New Roman" w:hAnsi="Times New Roman" w:cs="Times New Roman"/>
            <w:spacing w:val="-3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</w:t>
      </w:r>
    </w:p>
    <w:p w14:paraId="5C006429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4" w:name="Во_избежание_сомнений,_если_фактическая_"/>
      <w:bookmarkEnd w:id="64"/>
      <w:r w:rsidRPr="00650BA5">
        <w:rPr>
          <w:rFonts w:ascii="Times New Roman" w:eastAsia="Times New Roman" w:hAnsi="Times New Roman" w:cs="Times New Roman"/>
        </w:rPr>
        <w:t>Если фактическая площадь Объекта будет отличаться от проектной площади менее чем на 5% (пять процентов), 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взаиморасчеты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 производят.</w:t>
      </w:r>
    </w:p>
    <w:p w14:paraId="160F6D7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5" w:name="6.11_Если_фактические_затраты_Застройщик"/>
      <w:bookmarkEnd w:id="65"/>
      <w:r w:rsidRPr="00650BA5">
        <w:rPr>
          <w:rFonts w:ascii="Times New Roman" w:eastAsia="Times New Roman" w:hAnsi="Times New Roman" w:cs="Times New Roman"/>
        </w:rPr>
        <w:t>Если фактические затраты Застройщика на строительство (создание) Объекта окажутся меньше указанной в п. 6.1 Договора суммы, разница между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фактическими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затратами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6.1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подлежит возврату Участнику, является доходом Застройщика,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остается в его в качестве его вознаграждения по настоящему Договору и расходуется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усмотрению.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строительство (создание) Объекта окажутся больше указанной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6.1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разница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между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фактическими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затратами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 6.1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суммой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покрывается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Застройщика.</w:t>
      </w:r>
    </w:p>
    <w:p w14:paraId="68E7F9C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0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2666F974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66" w:name="7._УСТУПКА_ПРАВ_И_ОБЯЗАННОСТЕЙ"/>
      <w:bookmarkEnd w:id="66"/>
      <w:r w:rsidRPr="00650BA5">
        <w:rPr>
          <w:rFonts w:ascii="Times New Roman" w:eastAsia="Times New Roman" w:hAnsi="Times New Roman" w:cs="Times New Roman"/>
          <w:bCs/>
        </w:rPr>
        <w:t>УСТУПКА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ПРАВ И ПЕРЕХОД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ОБЯЗАННОСТЕЙ</w:t>
      </w:r>
    </w:p>
    <w:p w14:paraId="577C91A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7" w:name="7.1_Уступка_Участником_Долевого_Строител"/>
      <w:bookmarkEnd w:id="67"/>
      <w:r w:rsidRPr="00650BA5">
        <w:rPr>
          <w:rFonts w:ascii="Times New Roman" w:eastAsia="Times New Roman" w:hAnsi="Times New Roman" w:cs="Times New Roman"/>
        </w:rPr>
        <w:t>Уступка Участником прав и (или) переход обязанностей по Договору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иному лицу допускается в период с момента государственной регистрации 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 до момента подписания Сторонами Передаточного Акта при условии полной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 Договора.</w:t>
      </w:r>
    </w:p>
    <w:p w14:paraId="60ECD4E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8" w:name="7.2_В_случае_неполной_уплаты_Участником_"/>
      <w:bookmarkEnd w:id="68"/>
      <w:r w:rsidRPr="00650BA5">
        <w:rPr>
          <w:rFonts w:ascii="Times New Roman" w:eastAsia="Times New Roman" w:hAnsi="Times New Roman" w:cs="Times New Roman"/>
          <w:spacing w:val="-1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случае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неполной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уплаты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Участником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уступка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и(или)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обязанностей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иному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лицу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допускается только после получения письменного согласия Застройщика одновременно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69" w:name="7.3_Стороны_пришли_к_соглашению,_что_в_с"/>
      <w:bookmarkEnd w:id="69"/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переводом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долга 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нового Участника. </w:t>
      </w:r>
    </w:p>
    <w:p w14:paraId="78B0EAA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пришли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соглашению,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намерений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произвести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уступку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(требования)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полностью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частично,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 уведомление не позднее чем за 10 (десять) рабочих дней до планируемой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(требования)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Объект. При неполной уплате Участником Цены Договора, Застройщик предоставляет согласие в соответствии с п. 7.2 Договора или мотивированный отказ от предоставления согласия в течение </w:t>
      </w:r>
      <w:r w:rsidRPr="00650BA5">
        <w:rPr>
          <w:rFonts w:ascii="Times New Roman" w:eastAsia="Times New Roman" w:hAnsi="Times New Roman" w:cs="Times New Roman"/>
        </w:rPr>
        <w:lastRenderedPageBreak/>
        <w:t>10 (десяти) рабочих дней с даты получения уведомления от Участника.</w:t>
      </w:r>
    </w:p>
    <w:p w14:paraId="3626D3B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0" w:name="7.4_Замена_Участника_Долевого_Строительс"/>
      <w:bookmarkEnd w:id="70"/>
      <w:r w:rsidRPr="00650BA5">
        <w:rPr>
          <w:rFonts w:ascii="Times New Roman" w:eastAsia="Times New Roman" w:hAnsi="Times New Roman" w:cs="Times New Roman"/>
        </w:rPr>
        <w:t>Замена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состоявшейся с момента государственной регистрации соглашения об уступке прав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Едином государственном реестре недвижимости. В течение 10 (десяти) рабочих дней 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предоставить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копию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штампом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регистрирующего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органа.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Ответственность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лежит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Участнике.</w:t>
      </w:r>
    </w:p>
    <w:p w14:paraId="0A962087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1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  <w:bookmarkStart w:id="71" w:name="7.5_В_той_мере,_в_которой_это_допускаетс"/>
      <w:bookmarkEnd w:id="71"/>
    </w:p>
    <w:p w14:paraId="3C6AA23A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72" w:name="8._ОБЕСПЕЧЕНИЕ_ИСПОЛНЕНИЯ_ЗАСТРОЙЩИКОМ_С"/>
      <w:bookmarkStart w:id="73" w:name="8.1_Обязательства_Застройщика_по:"/>
      <w:bookmarkEnd w:id="72"/>
      <w:bookmarkEnd w:id="73"/>
      <w:r w:rsidRPr="00650BA5">
        <w:rPr>
          <w:rFonts w:ascii="Times New Roman" w:eastAsia="Times New Roman" w:hAnsi="Times New Roman" w:cs="Times New Roman"/>
          <w:bCs/>
        </w:rPr>
        <w:t>ОБЕСПЕЧЕНИЕ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ИСПОЛНЕНИЯ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ЗАСТРОЙЩИКОМ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СВОИХ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ОБЯЗАТЕЛЬСТВ</w:t>
      </w:r>
    </w:p>
    <w:p w14:paraId="61DE53F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Обязательства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bookmarkStart w:id="74" w:name="(a)_возврату_денежных_средств,_внесенных"/>
      <w:bookmarkEnd w:id="74"/>
      <w:r w:rsidRPr="00650BA5">
        <w:rPr>
          <w:rFonts w:ascii="Times New Roman" w:eastAsia="Times New Roman" w:hAnsi="Times New Roman" w:cs="Times New Roman"/>
        </w:rPr>
        <w:t xml:space="preserve"> возврату денежны</w:t>
      </w:r>
      <w:r w:rsidR="004155CC">
        <w:rPr>
          <w:rFonts w:ascii="Times New Roman" w:eastAsia="Times New Roman" w:hAnsi="Times New Roman" w:cs="Times New Roman"/>
        </w:rPr>
        <w:t>х средств, внесенных Участником,</w:t>
      </w:r>
      <w:r w:rsidRPr="00650BA5">
        <w:rPr>
          <w:rFonts w:ascii="Times New Roman" w:eastAsia="Times New Roman" w:hAnsi="Times New Roman" w:cs="Times New Roman"/>
        </w:rPr>
        <w:t xml:space="preserve">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75" w:name="(b)_уплате_Участнику_Долевого_Строительс"/>
      <w:bookmarkEnd w:id="75"/>
      <w:r w:rsidRPr="00650BA5">
        <w:rPr>
          <w:rFonts w:ascii="Times New Roman" w:eastAsia="Times New Roman" w:hAnsi="Times New Roman" w:cs="Times New Roman"/>
        </w:rPr>
        <w:t>случаях,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предусмотренных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 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Договором, по уплате Участнику денежных средств, причитающихся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возмещение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убытков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качестве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неустойки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(штрафа,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пеней)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вследствие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неисполнения,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просрочки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ненадлежащего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 обязательства по передаче Объекта, и иных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причитающихся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</w:t>
      </w:r>
      <w:bookmarkStart w:id="76" w:name="обеспечиваются_залогом_земельного_участк"/>
      <w:bookmarkEnd w:id="76"/>
      <w:r w:rsidR="004155CC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средств обеспечиваются залогом земельного участка и строящегося на нем Здания в соответствии 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 № 214, а также применимыми положениями Гражданского Кодекса РФ, Федерального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16.07.1998 г.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102-ФЗ</w:t>
      </w:r>
      <w:r w:rsidRPr="00650BA5">
        <w:rPr>
          <w:rFonts w:ascii="Times New Roman" w:eastAsia="Times New Roman" w:hAnsi="Times New Roman" w:cs="Times New Roman"/>
          <w:spacing w:val="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«Об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ипотеке (залоге недвижимости)».</w:t>
      </w:r>
    </w:p>
    <w:p w14:paraId="29486D8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7" w:name="Вышеуказанное_право_залога_не_распростра"/>
      <w:bookmarkEnd w:id="77"/>
      <w:r w:rsidRPr="00650BA5">
        <w:rPr>
          <w:rFonts w:ascii="Times New Roman" w:eastAsia="Times New Roman" w:hAnsi="Times New Roman" w:cs="Times New Roman"/>
        </w:rPr>
        <w:t>Вышеуказанное право залога не распространяется на иные помещения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заключает договоры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5A9F5186" w14:textId="77777777" w:rsidR="000408E2" w:rsidRPr="005F0FAB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8.2. </w:t>
      </w:r>
      <w:r w:rsidR="005F0FAB" w:rsidRPr="005F0FAB">
        <w:rPr>
          <w:rFonts w:ascii="Times New Roman" w:eastAsia="Times New Roman" w:hAnsi="Times New Roman" w:cs="Times New Roman"/>
        </w:rPr>
        <w:t>Помимо указанного выше, земельный участок, на котором осуществляется строительство площадей Объекта, находится в залоге в пользу Сбербанк по обязательствам Застройщика по Кредитному договору №520</w:t>
      </w:r>
      <w:r w:rsidR="005F0FAB" w:rsidRPr="005F0FAB">
        <w:rPr>
          <w:rFonts w:ascii="Times New Roman" w:eastAsia="Times New Roman" w:hAnsi="Times New Roman" w:cs="Times New Roman"/>
          <w:lang w:val="en-US"/>
        </w:rPr>
        <w:t>B</w:t>
      </w:r>
      <w:r w:rsidR="005F0FAB" w:rsidRPr="005F0FAB">
        <w:rPr>
          <w:rFonts w:ascii="Times New Roman" w:eastAsia="Times New Roman" w:hAnsi="Times New Roman" w:cs="Times New Roman"/>
        </w:rPr>
        <w:t>00</w:t>
      </w:r>
      <w:r w:rsidR="005F0FAB" w:rsidRPr="005F0FAB">
        <w:rPr>
          <w:rFonts w:ascii="Times New Roman" w:eastAsia="Times New Roman" w:hAnsi="Times New Roman" w:cs="Times New Roman"/>
          <w:lang w:val="en-US"/>
        </w:rPr>
        <w:t>TRZ</w:t>
      </w:r>
      <w:r w:rsidR="005F0FAB" w:rsidRPr="005F0FAB">
        <w:rPr>
          <w:rFonts w:ascii="Times New Roman" w:eastAsia="Times New Roman" w:hAnsi="Times New Roman" w:cs="Times New Roman"/>
        </w:rPr>
        <w:t>2</w:t>
      </w:r>
      <w:r w:rsidR="005F0FAB" w:rsidRPr="005F0FAB">
        <w:rPr>
          <w:rFonts w:ascii="Times New Roman" w:eastAsia="Times New Roman" w:hAnsi="Times New Roman" w:cs="Times New Roman"/>
          <w:lang w:val="en-US"/>
        </w:rPr>
        <w:t>LZMF</w:t>
      </w:r>
      <w:r w:rsidR="005F0FAB" w:rsidRPr="005F0FAB">
        <w:rPr>
          <w:rFonts w:ascii="Times New Roman" w:eastAsia="Times New Roman" w:hAnsi="Times New Roman" w:cs="Times New Roman"/>
        </w:rPr>
        <w:t xml:space="preserve">  от 13.04.2024 год на основании Договора ипотеки  № ДИ01_520B00TRZ2LZMF от 05.04.2024г., заключённого между Сбербанк и Застройщиком</w:t>
      </w:r>
      <w:r w:rsidRPr="005F0FAB">
        <w:rPr>
          <w:rFonts w:ascii="Times New Roman" w:eastAsia="Times New Roman" w:hAnsi="Times New Roman" w:cs="Times New Roman"/>
        </w:rPr>
        <w:t>;</w:t>
      </w:r>
    </w:p>
    <w:p w14:paraId="2D076E54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5F0FAB">
        <w:rPr>
          <w:rFonts w:ascii="Times New Roman" w:eastAsia="Times New Roman" w:hAnsi="Times New Roman" w:cs="Times New Roman"/>
        </w:rPr>
        <w:t>- права требования Застройщика на оплату платежей по настоящему Договору находятся</w:t>
      </w:r>
      <w:r w:rsidRPr="004C67B2">
        <w:rPr>
          <w:rFonts w:ascii="Times New Roman" w:eastAsia="Times New Roman" w:hAnsi="Times New Roman" w:cs="Times New Roman"/>
        </w:rPr>
        <w:t xml:space="preserve"> в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обеспечении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по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исполнению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обязательств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перед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Сбербанк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по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Кредитному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договору,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уступка</w:t>
      </w:r>
      <w:r w:rsidRPr="004C67B2">
        <w:rPr>
          <w:rFonts w:ascii="Times New Roman" w:eastAsia="Times New Roman" w:hAnsi="Times New Roman" w:cs="Times New Roman"/>
          <w:spacing w:val="-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прав</w:t>
      </w:r>
      <w:r w:rsidRPr="004C67B2">
        <w:rPr>
          <w:rFonts w:ascii="Times New Roman" w:eastAsia="Times New Roman" w:hAnsi="Times New Roman" w:cs="Times New Roman"/>
          <w:spacing w:val="-2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Застройщика</w:t>
      </w:r>
      <w:r w:rsidRPr="004C67B2">
        <w:rPr>
          <w:rFonts w:ascii="Times New Roman" w:eastAsia="Times New Roman" w:hAnsi="Times New Roman" w:cs="Times New Roman"/>
          <w:spacing w:val="-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по настоящему</w:t>
      </w:r>
      <w:r w:rsidRPr="004C67B2">
        <w:rPr>
          <w:rFonts w:ascii="Times New Roman" w:eastAsia="Times New Roman" w:hAnsi="Times New Roman" w:cs="Times New Roman"/>
          <w:spacing w:val="-4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Договору</w:t>
      </w:r>
      <w:r w:rsidRPr="004C67B2">
        <w:rPr>
          <w:rFonts w:ascii="Times New Roman" w:eastAsia="Times New Roman" w:hAnsi="Times New Roman" w:cs="Times New Roman"/>
          <w:spacing w:val="-4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допускается</w:t>
      </w:r>
      <w:r w:rsidRPr="004C67B2">
        <w:rPr>
          <w:rFonts w:ascii="Times New Roman" w:eastAsia="Times New Roman" w:hAnsi="Times New Roman" w:cs="Times New Roman"/>
          <w:spacing w:val="-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с</w:t>
      </w:r>
      <w:r w:rsidRPr="004C67B2">
        <w:rPr>
          <w:rFonts w:ascii="Times New Roman" w:eastAsia="Times New Roman" w:hAnsi="Times New Roman" w:cs="Times New Roman"/>
          <w:spacing w:val="-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согласия</w:t>
      </w:r>
      <w:r w:rsidRPr="004C67B2">
        <w:rPr>
          <w:rFonts w:ascii="Times New Roman" w:eastAsia="Times New Roman" w:hAnsi="Times New Roman" w:cs="Times New Roman"/>
          <w:spacing w:val="-2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Кредитора</w:t>
      </w:r>
      <w:r w:rsidR="004155CC" w:rsidRPr="004C67B2">
        <w:rPr>
          <w:rFonts w:ascii="Times New Roman" w:eastAsia="Times New Roman" w:hAnsi="Times New Roman" w:cs="Times New Roman"/>
        </w:rPr>
        <w:t>.</w:t>
      </w:r>
    </w:p>
    <w:p w14:paraId="11204E88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0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1F716BDC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78" w:name="9._ответственность_сторон"/>
      <w:bookmarkEnd w:id="78"/>
      <w:r w:rsidRPr="00650BA5">
        <w:rPr>
          <w:rFonts w:ascii="Times New Roman" w:eastAsia="Times New Roman" w:hAnsi="Times New Roman" w:cs="Times New Roman"/>
          <w:bCs/>
        </w:rPr>
        <w:t>ОТВЕТСТВЕННОСТЬ</w:t>
      </w:r>
      <w:r w:rsidRPr="00650BA5">
        <w:rPr>
          <w:rFonts w:ascii="Times New Roman" w:eastAsia="Times New Roman" w:hAnsi="Times New Roman" w:cs="Times New Roman"/>
          <w:bCs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СТОРОН</w:t>
      </w:r>
    </w:p>
    <w:p w14:paraId="5D439017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9" w:name="9.1._В_случае_нарушения_срока_передачи_О"/>
      <w:bookmarkEnd w:id="79"/>
      <w:r w:rsidRPr="00650BA5">
        <w:rPr>
          <w:rFonts w:ascii="Times New Roman" w:eastAsia="Times New Roman" w:hAnsi="Times New Roman" w:cs="Times New Roman"/>
        </w:rPr>
        <w:t>В случае нарушения срока передачи Объекта в установленный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настоящим Договором срок, Застройщик уплачивает Участнику </w:t>
      </w:r>
      <w:r w:rsidRPr="00650BA5">
        <w:rPr>
          <w:rFonts w:ascii="Times New Roman" w:eastAsia="Times New Roman" w:hAnsi="Times New Roman" w:cs="Times New Roman"/>
          <w:spacing w:val="-1"/>
        </w:rPr>
        <w:t>неустойку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размере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одной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трехсотой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ставки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рефинансирования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Центрального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банка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     </w:t>
      </w:r>
      <w:r w:rsidRPr="00650BA5">
        <w:rPr>
          <w:rFonts w:ascii="Times New Roman" w:eastAsia="Times New Roman" w:hAnsi="Times New Roman" w:cs="Times New Roman"/>
        </w:rPr>
        <w:t>Российской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действовавшей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каждый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просрочки</w:t>
      </w:r>
      <w:r w:rsidR="004155CC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иной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размер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неустойки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 № 214.</w:t>
      </w:r>
    </w:p>
    <w:p w14:paraId="03FBB2E7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418"/>
          <w:tab w:val="left" w:pos="1500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систематического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двенадцати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месяцев)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нарушения Участником сроков внесения платежей в счет Цены Договора, Застройщик вправе отказаться от исполнения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одностороннем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внесудебном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п.10.3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6A0AF4A6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389"/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80" w:name="9.3.____В_случае_просрочки_Участником_До"/>
      <w:bookmarkEnd w:id="80"/>
      <w:r w:rsidRPr="00650BA5">
        <w:rPr>
          <w:rFonts w:ascii="Times New Roman" w:eastAsia="Times New Roman" w:hAnsi="Times New Roman" w:cs="Times New Roman"/>
        </w:rPr>
        <w:t>В случае просрочки Участником уплаты Цены Договора на срок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 2 (двух) месяцев Застройщик вправе отказаться от исполнения Договора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одностороннем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внесудебном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п.</w:t>
      </w:r>
      <w:hyperlink w:anchor="_bookmark12" w:history="1">
        <w:r w:rsidRPr="00650BA5">
          <w:rPr>
            <w:rFonts w:ascii="Times New Roman" w:eastAsia="Times New Roman" w:hAnsi="Times New Roman" w:cs="Times New Roman"/>
          </w:rPr>
          <w:t>10.3</w:t>
        </w:r>
        <w:r w:rsidRPr="00650BA5">
          <w:rPr>
            <w:rFonts w:ascii="Times New Roman" w:eastAsia="Times New Roman" w:hAnsi="Times New Roman" w:cs="Times New Roman"/>
            <w:spacing w:val="-4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41586F01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81" w:name="9.4.__В_случае_нарушения_установленного_"/>
      <w:bookmarkStart w:id="82" w:name="_bookmark11"/>
      <w:bookmarkEnd w:id="81"/>
      <w:bookmarkEnd w:id="82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платежей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уплачивает Застройщику неустойку в размере одной трехсотой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ставки рефинансирования, установленной Центральным банком Российской Федерации,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действующей на день исполнения обязательства, от суммы просроченного платежа 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каждый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просрочки.</w:t>
      </w:r>
    </w:p>
    <w:p w14:paraId="78A74603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379"/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83" w:name="9.5.__В_случае_отказа_или_уклонения_Учас"/>
      <w:bookmarkEnd w:id="83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уклонения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="004155CC">
        <w:rPr>
          <w:rFonts w:ascii="Times New Roman" w:eastAsia="Times New Roman" w:hAnsi="Times New Roman" w:cs="Times New Roman"/>
          <w:spacing w:val="-52"/>
        </w:rPr>
        <w:t xml:space="preserve">            </w:t>
      </w:r>
      <w:r w:rsidRPr="00650BA5">
        <w:rPr>
          <w:rFonts w:ascii="Times New Roman" w:eastAsia="Times New Roman" w:hAnsi="Times New Roman" w:cs="Times New Roman"/>
        </w:rPr>
        <w:t>управляющей организацией договора и оплаты ее услуг и иных расходов по содержанию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 Участник обязуется в течение 10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(Десяти)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рабочих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соответствующего требования Застройщика возместить Застройщику все понесенные 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расходы соответственно доле Участника (за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84" w:name="9.6.___В_случае_нарушения_условия_статьи"/>
      <w:bookmarkEnd w:id="84"/>
      <w:r w:rsidRPr="00650BA5">
        <w:rPr>
          <w:rFonts w:ascii="Times New Roman" w:eastAsia="Times New Roman" w:hAnsi="Times New Roman" w:cs="Times New Roman"/>
        </w:rPr>
        <w:t>период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 подписания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 Акта).</w:t>
      </w:r>
    </w:p>
    <w:p w14:paraId="4435DA53" w14:textId="77777777" w:rsidR="000408E2" w:rsidRDefault="000408E2" w:rsidP="00CB2D43">
      <w:pPr>
        <w:widowControl w:val="0"/>
        <w:numPr>
          <w:ilvl w:val="1"/>
          <w:numId w:val="5"/>
        </w:numPr>
        <w:tabs>
          <w:tab w:val="left" w:pos="1376"/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85" w:name="9.7._____За_нарушение_условия_статей_6.5"/>
      <w:bookmarkEnd w:id="85"/>
      <w:r w:rsidRPr="00650BA5">
        <w:rPr>
          <w:rFonts w:ascii="Times New Roman" w:eastAsia="Times New Roman" w:hAnsi="Times New Roman" w:cs="Times New Roman"/>
          <w:spacing w:val="-1"/>
        </w:rPr>
        <w:t>За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нарушение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условия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п. </w:t>
      </w:r>
      <w:hyperlink w:anchor="_bookmark9" w:history="1">
        <w:r w:rsidRPr="00650BA5">
          <w:rPr>
            <w:rFonts w:ascii="Times New Roman" w:eastAsia="Times New Roman" w:hAnsi="Times New Roman" w:cs="Times New Roman"/>
          </w:rPr>
          <w:t>6.2</w:t>
        </w:r>
        <w:r w:rsidRPr="00650BA5">
          <w:rPr>
            <w:rFonts w:ascii="Times New Roman" w:eastAsia="Times New Roman" w:hAnsi="Times New Roman" w:cs="Times New Roman"/>
            <w:spacing w:val="-11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выплачивает</w:t>
      </w:r>
      <w:r w:rsidR="004155CC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Застройщику неустойку (пени) в размере 0,1%, исчисляемую от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размера ненадлежащим образом оформленного платежа за каждый день, начиная с 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платежа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наименования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платежа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требованиями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61057818" w14:textId="77777777" w:rsidR="004155CC" w:rsidRPr="00650BA5" w:rsidRDefault="004155CC" w:rsidP="00CB2D43">
      <w:pPr>
        <w:widowControl w:val="0"/>
        <w:tabs>
          <w:tab w:val="left" w:pos="1376"/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29DD17AC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86" w:name="9.8.____В_целях_соблюдения_Закона_№_214-"/>
      <w:bookmarkStart w:id="87" w:name="(b)_размер_ответственности_Застройщика_о"/>
      <w:bookmarkStart w:id="88" w:name="10._РАСТОРЖЕНИЕ_ДОГОВОРА"/>
      <w:bookmarkEnd w:id="86"/>
      <w:bookmarkEnd w:id="87"/>
      <w:bookmarkEnd w:id="88"/>
      <w:r w:rsidRPr="00650BA5">
        <w:rPr>
          <w:rFonts w:ascii="Times New Roman" w:eastAsia="Times New Roman" w:hAnsi="Times New Roman" w:cs="Times New Roman"/>
          <w:bCs/>
        </w:rPr>
        <w:t>РАСТОРЖЕНИЕ</w:t>
      </w:r>
      <w:r w:rsidRPr="00650BA5">
        <w:rPr>
          <w:rFonts w:ascii="Times New Roman" w:eastAsia="Times New Roman" w:hAnsi="Times New Roman" w:cs="Times New Roman"/>
          <w:bCs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ДОГОВОРА</w:t>
      </w:r>
    </w:p>
    <w:p w14:paraId="21E1EAF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89" w:name="10.1_Участник_Долевого_Строительства_впр"/>
      <w:bookmarkEnd w:id="89"/>
      <w:r w:rsidRPr="00650BA5">
        <w:rPr>
          <w:rFonts w:ascii="Times New Roman" w:eastAsia="Times New Roman" w:hAnsi="Times New Roman" w:cs="Times New Roman"/>
        </w:rPr>
        <w:t xml:space="preserve"> 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расторгнуть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соответствии с Законом № 214. </w:t>
      </w:r>
      <w:bookmarkStart w:id="90" w:name="10.2_В_случае_если_после_даты_подписания"/>
      <w:bookmarkEnd w:id="90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будут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внесены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предоставлено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какое-либо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расторжение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односторонний отказ от его исполнения, то такие положения Закона № 214 не подлежат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применению к настоящему Договору, за исключением случаев, когда соответствующее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императивное положение Закона № 214 не позволяет по соглашению Сторон лишить</w:t>
      </w:r>
      <w:bookmarkStart w:id="91" w:name="10.3_Застройщик_вправе_отказаться_от_исп"/>
      <w:bookmarkEnd w:id="91"/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92" w:name="_bookmark12"/>
      <w:bookmarkEnd w:id="92"/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возможности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использовать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право.</w:t>
      </w:r>
    </w:p>
    <w:p w14:paraId="7300CD0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Застройщик вправе отказаться от исполнения Договора в одностороннем внесудебном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порядке в </w:t>
      </w:r>
      <w:r w:rsidRPr="00650BA5">
        <w:rPr>
          <w:rFonts w:ascii="Times New Roman" w:eastAsia="Times New Roman" w:hAnsi="Times New Roman" w:cs="Times New Roman"/>
        </w:rPr>
        <w:lastRenderedPageBreak/>
        <w:t>случае нарушения Участником обязательств в соответствии с Законом № 214 и настоящ</w:t>
      </w:r>
      <w:r w:rsidR="002555F9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</w:rPr>
        <w:t xml:space="preserve"> Договор</w:t>
      </w:r>
      <w:r w:rsidR="002555F9">
        <w:rPr>
          <w:rFonts w:ascii="Times New Roman" w:eastAsia="Times New Roman" w:hAnsi="Times New Roman" w:cs="Times New Roman"/>
        </w:rPr>
        <w:t>ом</w:t>
      </w:r>
      <w:r w:rsidRPr="00650BA5">
        <w:rPr>
          <w:rFonts w:ascii="Times New Roman" w:eastAsia="Times New Roman" w:hAnsi="Times New Roman" w:cs="Times New Roman"/>
        </w:rPr>
        <w:t>. В этом случае Застройщик должен направить 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исправить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соответствующее нарушение и предложить срок на исправление нарушения не менее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того, что указан в Законе № 214 (а при отсутствии в Законе № 214 указания на срок – в течение 10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(десяти)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рабочих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дней)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информацией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последствиях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неисполнения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требования.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устранено,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считаться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расторгнутым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одностороннем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отказе от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00C5FBE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93" w:name="10.4_В_случае_прекращения_Договора_на_ос"/>
      <w:bookmarkEnd w:id="93"/>
      <w:r w:rsidRPr="00650BA5">
        <w:rPr>
          <w:rFonts w:ascii="Times New Roman" w:eastAsia="Times New Roman" w:hAnsi="Times New Roman" w:cs="Times New Roman"/>
        </w:rPr>
        <w:t xml:space="preserve"> В случае прекращения Договора на основании </w:t>
      </w:r>
      <w:r w:rsidR="0044171C">
        <w:rPr>
          <w:rFonts w:ascii="Times New Roman" w:eastAsia="Times New Roman" w:hAnsi="Times New Roman" w:cs="Times New Roman"/>
        </w:rPr>
        <w:t xml:space="preserve">п. </w:t>
      </w:r>
      <w:hyperlink w:anchor="_bookmark12" w:history="1">
        <w:r w:rsidRPr="00650BA5">
          <w:rPr>
            <w:rFonts w:ascii="Times New Roman" w:eastAsia="Times New Roman" w:hAnsi="Times New Roman" w:cs="Times New Roman"/>
          </w:rPr>
          <w:t xml:space="preserve">10.2 </w:t>
        </w:r>
      </w:hyperlink>
      <w:r w:rsidRPr="00650BA5">
        <w:rPr>
          <w:rFonts w:ascii="Times New Roman" w:eastAsia="Times New Roman" w:hAnsi="Times New Roman" w:cs="Times New Roman"/>
        </w:rPr>
        <w:t>Договора Застройщик имеет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выплаты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неустойки,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94" w:name="10.5_В_случае_расторжения_настоящего_Дог"/>
      <w:bookmarkEnd w:id="94"/>
      <w:r w:rsidRPr="00650BA5">
        <w:rPr>
          <w:rFonts w:ascii="Times New Roman" w:eastAsia="Times New Roman" w:hAnsi="Times New Roman" w:cs="Times New Roman"/>
        </w:rPr>
        <w:t>предусмотренной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Договором.</w:t>
      </w:r>
    </w:p>
    <w:p w14:paraId="465CB018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В случае расторжения настоящего Договора по любым основаниям, отсутствия 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 в государственной регистрации Договора Участник 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имеет права требовать от Застройщика передачи ему Объекта.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В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таких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случаях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денежная</w:t>
      </w:r>
      <w:r w:rsidRPr="00650BA5">
        <w:rPr>
          <w:rFonts w:ascii="Times New Roman" w:eastAsia="Times New Roman" w:hAnsi="Times New Roman" w:cs="Times New Roman"/>
          <w:spacing w:val="-1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сумма,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оплаченная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 Цены Договора, подлежит возврату Застройщиком в порядке и сроки, предусмотренные действующим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 и настоящим Договором.</w:t>
      </w:r>
    </w:p>
    <w:p w14:paraId="6CDC5BE3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5CBE1098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7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95" w:name="11._ОБСТОЯТЕЛЬСТВА_НЕПРЕОДОЛИМОЙ_СИЛЫ"/>
      <w:bookmarkStart w:id="96" w:name="11.1_В_настоящем_Договоре_обстоятельства"/>
      <w:bookmarkStart w:id="97" w:name="_bookmark13"/>
      <w:bookmarkEnd w:id="95"/>
      <w:bookmarkEnd w:id="96"/>
      <w:bookmarkEnd w:id="97"/>
      <w:r w:rsidRPr="00650BA5">
        <w:rPr>
          <w:rFonts w:ascii="Times New Roman" w:eastAsia="Times New Roman" w:hAnsi="Times New Roman" w:cs="Times New Roman"/>
          <w:bCs/>
        </w:rPr>
        <w:t>ОБСТОЯТЕЛЬСТВА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НЕПРЕОДОЛИМОЙ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СИЛЫ</w:t>
      </w:r>
    </w:p>
    <w:p w14:paraId="028F7E4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означают: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стихийные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бедствия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(наводнения,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землетрясения,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техногенные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катастрофы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т.п.),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войну, военные действия, диверсии,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2555F9">
        <w:rPr>
          <w:rFonts w:ascii="Times New Roman" w:eastAsia="Times New Roman" w:hAnsi="Times New Roman" w:cs="Times New Roman"/>
          <w:spacing w:val="1"/>
        </w:rPr>
        <w:t xml:space="preserve">террористические и экстремистские акты, </w:t>
      </w:r>
      <w:r w:rsidRPr="00650BA5">
        <w:rPr>
          <w:rFonts w:ascii="Times New Roman" w:eastAsia="Times New Roman" w:hAnsi="Times New Roman" w:cs="Times New Roman"/>
        </w:rPr>
        <w:t>революцию,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восстание,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гражданские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волнения,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изъятие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Земельного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Участка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ядерный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взрыв,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радиоактивное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1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химическое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заражение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ионизирующее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излучение,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решение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муниципального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власти,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регулирования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экономики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кредитно-финансовой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системы,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санкций,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вето,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эмбарго,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международных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внутренних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конфликтов,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забастовок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организациях,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задействованных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 подготовке и выполнении работ при строительстве Здания, и (или) любое другое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обстоятельство, включая изменение действовавшего на дату подписания 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 законодательства, при условии, что любое из указанных обстоятельств делают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="002555F9">
        <w:rPr>
          <w:rFonts w:ascii="Times New Roman" w:eastAsia="Times New Roman" w:hAnsi="Times New Roman" w:cs="Times New Roman"/>
          <w:spacing w:val="-52"/>
        </w:rPr>
        <w:t xml:space="preserve">                   </w:t>
      </w:r>
      <w:r w:rsidRPr="00650BA5">
        <w:rPr>
          <w:rFonts w:ascii="Times New Roman" w:eastAsia="Times New Roman" w:hAnsi="Times New Roman" w:cs="Times New Roman"/>
        </w:rPr>
        <w:t>невозможным исполнение обязательств по настоящему Договору. При этом недостаток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финансовых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относится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силы.</w:t>
      </w:r>
    </w:p>
    <w:p w14:paraId="55EB075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98" w:name="11.2_Если_не_указано_иное,_Стороны_освоб"/>
      <w:bookmarkEnd w:id="98"/>
      <w:r w:rsidRPr="00650BA5">
        <w:rPr>
          <w:rFonts w:ascii="Times New Roman" w:eastAsia="Times New Roman" w:hAnsi="Times New Roman" w:cs="Times New Roman"/>
        </w:rPr>
        <w:t xml:space="preserve">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освобождаются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неспособность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явилась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результатом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возникших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оказала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существенное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влияние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Сторону, ссылающуюся на обстоятельства непреодолимой силы, и такое освобождение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действовать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всего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периода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силы.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Однако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продолжать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затронутые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обстоятельствами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силы.</w:t>
      </w:r>
    </w:p>
    <w:p w14:paraId="3486316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99" w:name="11.3_Сторона,_ссылающаяся_на_обстоятельс"/>
      <w:bookmarkEnd w:id="99"/>
      <w:r w:rsidRPr="00650BA5">
        <w:rPr>
          <w:rFonts w:ascii="Times New Roman" w:eastAsia="Times New Roman" w:hAnsi="Times New Roman" w:cs="Times New Roman"/>
        </w:rPr>
        <w:t xml:space="preserve"> Сторона,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ссылающаяся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скорее, но</w:t>
      </w:r>
      <w:r w:rsidR="002555F9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</w:rPr>
        <w:t xml:space="preserve"> в любом случае</w:t>
      </w:r>
      <w:r w:rsidR="002555F9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</w:rPr>
        <w:t xml:space="preserve"> не позднее, чем через 14 (четырнадцать) календарных 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события,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виде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Стороне. Данное сообщение должно содержать информацию о природе обстоятельств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 силы и, по возможности, указание на период их действия и оценку 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влияния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способность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ссылающейся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00" w:name="11.4_После_прекращения_последствий_обсто"/>
      <w:bookmarkEnd w:id="100"/>
      <w:r w:rsidRPr="00650BA5">
        <w:rPr>
          <w:rFonts w:ascii="Times New Roman" w:eastAsia="Times New Roman" w:hAnsi="Times New Roman" w:cs="Times New Roman"/>
        </w:rPr>
        <w:t>настоящему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</w:p>
    <w:p w14:paraId="1B22639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прекращения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последствий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ссылающаяся на них, должна в кратчайшие сроки, но</w:t>
      </w:r>
      <w:r w:rsidR="002555F9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</w:rPr>
        <w:t xml:space="preserve"> в любом случае</w:t>
      </w:r>
      <w:r w:rsidR="002555F9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</w:rPr>
        <w:t xml:space="preserve"> не позднее, чем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через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14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(четырнадцать)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прекращения,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виде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Стороне.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ссылающаяся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 непреодолимой силы, не сообщит другой Стороне о наступлении либо 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прекращении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последствий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сделает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опозданием,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она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нести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ответственность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убытки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расходы,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вызванные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="002555F9">
        <w:rPr>
          <w:rFonts w:ascii="Times New Roman" w:eastAsia="Times New Roman" w:hAnsi="Times New Roman" w:cs="Times New Roman"/>
          <w:spacing w:val="-53"/>
        </w:rPr>
        <w:t xml:space="preserve">                    </w:t>
      </w:r>
      <w:r w:rsidRPr="00650BA5">
        <w:rPr>
          <w:rFonts w:ascii="Times New Roman" w:eastAsia="Times New Roman" w:hAnsi="Times New Roman" w:cs="Times New Roman"/>
        </w:rPr>
        <w:t>отсутствием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 опозданием.</w:t>
      </w:r>
    </w:p>
    <w:p w14:paraId="11532E3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01" w:name="11.5_Если_обстоятельства_непреодолимой_с"/>
      <w:bookmarkEnd w:id="101"/>
      <w:r w:rsidRPr="00650BA5">
        <w:rPr>
          <w:rFonts w:ascii="Times New Roman" w:eastAsia="Times New Roman" w:hAnsi="Times New Roman" w:cs="Times New Roman"/>
        </w:rPr>
        <w:t xml:space="preserve"> Если обстоятельства непреодолимой силы или их последствия длятся более 3 (трех)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месяцев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времени можно разумно предположить, что обстоятельства непреодолимой силы или их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="002555F9">
        <w:rPr>
          <w:rFonts w:ascii="Times New Roman" w:eastAsia="Times New Roman" w:hAnsi="Times New Roman" w:cs="Times New Roman"/>
          <w:spacing w:val="-52"/>
        </w:rPr>
        <w:t xml:space="preserve">    </w:t>
      </w:r>
      <w:r w:rsidRPr="00650BA5">
        <w:rPr>
          <w:rFonts w:ascii="Times New Roman" w:eastAsia="Times New Roman" w:hAnsi="Times New Roman" w:cs="Times New Roman"/>
        </w:rPr>
        <w:t>последствия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будут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длиться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3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(трех)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месяцев,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незамедлительно провести переговоры, основанные на принципах добросовестности,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чтобы внести такие изменения в настоящий Договор, которые обеспечат продолжение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 ими своих обязательств по Договору как можно ближе к тому, как это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предполагалось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3F1F9FD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9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3B448C25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02" w:name="12._ПРИМЕНИМОЕ_ПРАВО_И_РАЗРЕШЕНИЕ_СПОРОВ"/>
      <w:bookmarkEnd w:id="102"/>
      <w:r w:rsidRPr="00650BA5">
        <w:rPr>
          <w:rFonts w:ascii="Times New Roman" w:eastAsia="Times New Roman" w:hAnsi="Times New Roman" w:cs="Times New Roman"/>
          <w:bCs/>
        </w:rPr>
        <w:t>РАЗРЕШЕНИЕ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СПОРОВ</w:t>
      </w:r>
    </w:p>
    <w:p w14:paraId="4FC13D62" w14:textId="77777777" w:rsidR="000408E2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03" w:name="12.1_Настоящий_Договор_регулируется_и_по"/>
      <w:bookmarkStart w:id="104" w:name="12.2_Если_между_Сторонами_возникает_спор"/>
      <w:bookmarkEnd w:id="103"/>
      <w:bookmarkEnd w:id="104"/>
      <w:r w:rsidRPr="00650BA5">
        <w:rPr>
          <w:rFonts w:ascii="Times New Roman" w:eastAsia="Times New Roman" w:hAnsi="Times New Roman" w:cs="Times New Roman"/>
        </w:rPr>
        <w:t xml:space="preserve">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между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должны сделать все возможное, чтобы прийти к соглашению, но, если соглашение 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будет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достигнуто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в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течение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60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="002555F9">
        <w:rPr>
          <w:rFonts w:ascii="Times New Roman" w:eastAsia="Times New Roman" w:hAnsi="Times New Roman" w:cs="Times New Roman"/>
        </w:rPr>
        <w:t>(ш</w:t>
      </w:r>
      <w:r w:rsidRPr="00650BA5">
        <w:rPr>
          <w:rFonts w:ascii="Times New Roman" w:eastAsia="Times New Roman" w:hAnsi="Times New Roman" w:cs="Times New Roman"/>
        </w:rPr>
        <w:t>естидесяти)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соответствующей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претензии,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подлежит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разрешению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судом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lastRenderedPageBreak/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действующим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законодательством.</w:t>
      </w:r>
    </w:p>
    <w:p w14:paraId="435CBF8E" w14:textId="77777777" w:rsidR="002555F9" w:rsidRPr="00650BA5" w:rsidRDefault="002555F9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582D7417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7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05" w:name="13._УВЕДОМЛЕНИЯ"/>
      <w:bookmarkStart w:id="106" w:name="13.1_Если_иное_не_предусмотрено_императи"/>
      <w:bookmarkStart w:id="107" w:name="_bookmark14"/>
      <w:bookmarkEnd w:id="105"/>
      <w:bookmarkEnd w:id="106"/>
      <w:bookmarkEnd w:id="107"/>
      <w:r w:rsidRPr="00650BA5">
        <w:rPr>
          <w:rFonts w:ascii="Times New Roman" w:eastAsia="Times New Roman" w:hAnsi="Times New Roman" w:cs="Times New Roman"/>
          <w:bCs/>
        </w:rPr>
        <w:t>УВЕДОМЛЕНИЯ</w:t>
      </w:r>
    </w:p>
    <w:p w14:paraId="62CB777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Если иное не предусмотрено императивными нормами Закона № 214 и положениями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 Договора, все уведомления в соответствии с 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быть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выбору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отправителя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2555F9">
        <w:rPr>
          <w:rFonts w:ascii="Times New Roman" w:eastAsia="Times New Roman" w:hAnsi="Times New Roman" w:cs="Times New Roman"/>
          <w:spacing w:val="1"/>
        </w:rPr>
        <w:t xml:space="preserve">из </w:t>
      </w:r>
      <w:r w:rsidRPr="00650BA5">
        <w:rPr>
          <w:rFonts w:ascii="Times New Roman" w:eastAsia="Times New Roman" w:hAnsi="Times New Roman" w:cs="Times New Roman"/>
        </w:rPr>
        <w:t>способов,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hyperlink w:anchor="_bookmark14" w:history="1">
        <w:r w:rsidRPr="00650BA5">
          <w:rPr>
            <w:rFonts w:ascii="Times New Roman" w:eastAsia="Times New Roman" w:hAnsi="Times New Roman" w:cs="Times New Roman"/>
          </w:rPr>
          <w:t xml:space="preserve">13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32B2D34B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08" w:name="13.2_Уведомления_считаются_полученными_а"/>
      <w:bookmarkStart w:id="109" w:name="_bookmark15"/>
      <w:bookmarkEnd w:id="108"/>
      <w:bookmarkEnd w:id="109"/>
      <w:r w:rsidRPr="00650BA5">
        <w:rPr>
          <w:rFonts w:ascii="Times New Roman" w:eastAsia="Times New Roman" w:hAnsi="Times New Roman" w:cs="Times New Roman"/>
        </w:rPr>
        <w:t xml:space="preserve"> Уведомления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считаются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полученными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адресатом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вступают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фактического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дату,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когда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они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считаются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полученными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дату,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которая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наступит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ранее).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Способы отправления уведомлений и даты, когда они считаются полученными: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вручении уполномоченному представителю адресата лично под расписку о получении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курьерским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вручения;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предварительно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оплаченным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почтовым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отправлением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вручении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описью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вложения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Почтой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России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7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="002555F9">
        <w:rPr>
          <w:rFonts w:ascii="Times New Roman" w:eastAsia="Times New Roman" w:hAnsi="Times New Roman" w:cs="Times New Roman"/>
        </w:rPr>
        <w:t>(с</w:t>
      </w:r>
      <w:r w:rsidRPr="00650BA5">
        <w:rPr>
          <w:rFonts w:ascii="Times New Roman" w:eastAsia="Times New Roman" w:hAnsi="Times New Roman" w:cs="Times New Roman"/>
        </w:rPr>
        <w:t>еми)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дней,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почтовой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службой–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3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</w:t>
      </w:r>
      <w:r w:rsidR="002555F9">
        <w:rPr>
          <w:rFonts w:ascii="Times New Roman" w:eastAsia="Times New Roman" w:hAnsi="Times New Roman" w:cs="Times New Roman"/>
        </w:rPr>
        <w:t>т</w:t>
      </w:r>
      <w:r w:rsidRPr="00650BA5">
        <w:rPr>
          <w:rFonts w:ascii="Times New Roman" w:eastAsia="Times New Roman" w:hAnsi="Times New Roman" w:cs="Times New Roman"/>
        </w:rPr>
        <w:t>рех)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даты </w:t>
      </w:r>
      <w:r w:rsidRPr="00650BA5">
        <w:rPr>
          <w:rFonts w:ascii="Times New Roman" w:eastAsia="Times New Roman" w:hAnsi="Times New Roman" w:cs="Times New Roman"/>
        </w:rPr>
        <w:t>отправления;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телеграммой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следующий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отправления;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электронной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посредством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СМС-сообщения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 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 отправления.</w:t>
      </w:r>
    </w:p>
    <w:p w14:paraId="1160AD8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0" w:name="13.3_Условия_о_сроках_получения_уведомле"/>
      <w:bookmarkEnd w:id="110"/>
      <w:r w:rsidRPr="00650BA5">
        <w:rPr>
          <w:rFonts w:ascii="Times New Roman" w:eastAsia="Times New Roman" w:hAnsi="Times New Roman" w:cs="Times New Roman"/>
        </w:rPr>
        <w:t xml:space="preserve"> Условия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сообщений,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44171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15" w:history="1">
        <w:r w:rsidRPr="00650BA5">
          <w:rPr>
            <w:rFonts w:ascii="Times New Roman" w:eastAsia="Times New Roman" w:hAnsi="Times New Roman" w:cs="Times New Roman"/>
          </w:rPr>
          <w:t>13.2</w:t>
        </w:r>
      </w:hyperlink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применяются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случаях,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отправленное Стороне, доставлено (вручено позднее соответствующей указанной 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 не вручено вследствие уклонения адресата от получения уведомления (неявки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получения), выбытия адресата или возвращения отправления с отметкой организации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связи,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осуществляющей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доставку,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отсутствии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адресата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адресу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доставки,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том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числе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отсутствием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адресата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 указанному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доставки,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неверностью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адреса.</w:t>
      </w:r>
    </w:p>
    <w:p w14:paraId="44EDE03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1" w:name="13.4_Каждая_Сторона_гарантирует_возможно"/>
      <w:bookmarkEnd w:id="111"/>
      <w:r w:rsidRPr="00650BA5">
        <w:rPr>
          <w:rFonts w:ascii="Times New Roman" w:eastAsia="Times New Roman" w:hAnsi="Times New Roman" w:cs="Times New Roman"/>
        </w:rPr>
        <w:t xml:space="preserve"> Каждая Сторона заверяет о возможности доставки корреспонденции по указанному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мере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несет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риски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невозможности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(доставки).</w:t>
      </w:r>
    </w:p>
    <w:p w14:paraId="74C0A04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2" w:name="13.5_Застройщик_вправе_уведомлять_Участн"/>
      <w:bookmarkStart w:id="113" w:name="_bookmark16"/>
      <w:bookmarkEnd w:id="112"/>
      <w:bookmarkEnd w:id="113"/>
      <w:r w:rsidRPr="00650BA5">
        <w:rPr>
          <w:rFonts w:ascii="Times New Roman" w:eastAsia="Times New Roman" w:hAnsi="Times New Roman" w:cs="Times New Roman"/>
        </w:rPr>
        <w:t xml:space="preserve"> 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посредством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размещения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сайте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Единой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информационной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системе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жилищного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специальный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способ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 уведомлений не определен законодательством и такой способ уведомления</w:t>
      </w:r>
      <w:r w:rsidR="002555F9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противоречат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целям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уведомления.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публикации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Застройщиком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bookmarkStart w:id="114" w:name="13.6_В_случае_изменения_своих_персональн"/>
      <w:bookmarkEnd w:id="114"/>
      <w:r w:rsidRPr="00650BA5">
        <w:rPr>
          <w:rFonts w:ascii="Times New Roman" w:eastAsia="Times New Roman" w:hAnsi="Times New Roman" w:cs="Times New Roman"/>
        </w:rPr>
        <w:t>соответствующей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информации.</w:t>
      </w:r>
    </w:p>
    <w:p w14:paraId="1CD2E53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В случае изменения своих персональных данных и реквизитов, указанных в настоящем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 Участник обязуется в течение 5 (пяти) календарных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уведомить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изменении,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сообщить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="002555F9">
        <w:rPr>
          <w:rFonts w:ascii="Times New Roman" w:eastAsia="Times New Roman" w:hAnsi="Times New Roman" w:cs="Times New Roman"/>
          <w:spacing w:val="-12"/>
        </w:rPr>
        <w:t xml:space="preserve">другой стороне </w:t>
      </w:r>
      <w:r w:rsidRPr="00650BA5">
        <w:rPr>
          <w:rFonts w:ascii="Times New Roman" w:eastAsia="Times New Roman" w:hAnsi="Times New Roman" w:cs="Times New Roman"/>
        </w:rPr>
        <w:t>новые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реквизиты,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 предоставить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документы, подтверждающие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такое изменение.</w:t>
      </w:r>
    </w:p>
    <w:p w14:paraId="61B06C2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5" w:name="13.7_В_случае_изменения_реквизитов_Застр"/>
      <w:bookmarkEnd w:id="115"/>
      <w:r w:rsidRPr="00650BA5">
        <w:rPr>
          <w:rFonts w:ascii="Times New Roman" w:eastAsia="Times New Roman" w:hAnsi="Times New Roman" w:cs="Times New Roman"/>
        </w:rPr>
        <w:t xml:space="preserve">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реквизитов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(организационно-правовой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формы,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наименования,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местонахождения,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юридического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банковских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реквизитов) 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="002555F9">
        <w:rPr>
          <w:rFonts w:ascii="Times New Roman" w:eastAsia="Times New Roman" w:hAnsi="Times New Roman" w:cs="Times New Roman"/>
        </w:rPr>
        <w:t xml:space="preserve">п. </w:t>
      </w:r>
      <w:hyperlink w:anchor="_bookmark16" w:history="1">
        <w:r w:rsidRPr="00650BA5">
          <w:rPr>
            <w:rFonts w:ascii="Times New Roman" w:eastAsia="Times New Roman" w:hAnsi="Times New Roman" w:cs="Times New Roman"/>
          </w:rPr>
          <w:t xml:space="preserve">13.5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483334EB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6" w:name="13.8_Все_действия,_совершенные_Сторонами"/>
      <w:bookmarkEnd w:id="116"/>
      <w:r w:rsidRPr="00650BA5">
        <w:rPr>
          <w:rFonts w:ascii="Times New Roman" w:eastAsia="Times New Roman" w:hAnsi="Times New Roman" w:cs="Times New Roman"/>
        </w:rPr>
        <w:t xml:space="preserve"> Все действия, совершенные Сторонами по старым адресам и счетам до поступления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отправленных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настоящим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Договором,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считаются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совершенными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надлежащим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образом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засчитываются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обязательств.</w:t>
      </w:r>
    </w:p>
    <w:p w14:paraId="6F82002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7" w:name="13.9_Все_уведомления,_направляемые_в_соо"/>
      <w:bookmarkEnd w:id="117"/>
      <w:r w:rsidRPr="00650BA5">
        <w:rPr>
          <w:rFonts w:ascii="Times New Roman" w:eastAsia="Times New Roman" w:hAnsi="Times New Roman" w:cs="Times New Roman"/>
        </w:rPr>
        <w:t xml:space="preserve"> Все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уведомления,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направляемые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Договором,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составляются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письменном виде и подлежат доставке курьерской службой либо иным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признанным способом, по адресу соответствующей Стороны, приведенному ниже, либо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адресу,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соответствующая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уведомила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другую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Сторону.</w:t>
      </w:r>
    </w:p>
    <w:p w14:paraId="694C9768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9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3A59564F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18" w:name="14._ГОСУДАРСТВЕННАЯ_РЕГИСТРАЦИЯ"/>
      <w:bookmarkEnd w:id="118"/>
      <w:r w:rsidRPr="00650BA5">
        <w:rPr>
          <w:rFonts w:ascii="Times New Roman" w:eastAsia="Times New Roman" w:hAnsi="Times New Roman" w:cs="Times New Roman"/>
          <w:bCs/>
        </w:rPr>
        <w:t>ГОСУДАРСТВЕННАЯ</w:t>
      </w:r>
      <w:r w:rsidRPr="00650BA5">
        <w:rPr>
          <w:rFonts w:ascii="Times New Roman" w:eastAsia="Times New Roman" w:hAnsi="Times New Roman" w:cs="Times New Roman"/>
          <w:bCs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РЕГИСТРАЦИЯ</w:t>
      </w:r>
    </w:p>
    <w:p w14:paraId="1050F343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9" w:name="14.1_Стороны_обязуются_обеспечить_подачу"/>
      <w:bookmarkEnd w:id="119"/>
      <w:r w:rsidRPr="00650BA5">
        <w:rPr>
          <w:rFonts w:ascii="Times New Roman" w:eastAsia="Times New Roman" w:hAnsi="Times New Roman" w:cs="Times New Roman"/>
        </w:rPr>
        <w:t xml:space="preserve"> 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обязуются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обеспечить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подачу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уполномоченный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необходимых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дополнительных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соглашений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нему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10 (десяти)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рабочих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    </w:t>
      </w:r>
      <w:r w:rsidRPr="00650BA5">
        <w:rPr>
          <w:rFonts w:ascii="Times New Roman" w:eastAsia="Times New Roman" w:hAnsi="Times New Roman" w:cs="Times New Roman"/>
        </w:rPr>
        <w:t>соответствующего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дополнительного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соглашения.</w:t>
      </w:r>
    </w:p>
    <w:p w14:paraId="0C910DA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0" w:name="14.2_Право_собственности_на_завершенный_"/>
      <w:bookmarkEnd w:id="120"/>
      <w:r w:rsidRPr="00650BA5">
        <w:rPr>
          <w:rFonts w:ascii="Times New Roman" w:eastAsia="Times New Roman" w:hAnsi="Times New Roman" w:cs="Times New Roman"/>
        </w:rPr>
        <w:t xml:space="preserve"> Право собственности на завершенный строительством Объект возникает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действующим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порядке.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этом </w:t>
      </w:r>
      <w:r w:rsidRPr="00650BA5">
        <w:rPr>
          <w:rFonts w:ascii="Times New Roman" w:eastAsia="Times New Roman" w:hAnsi="Times New Roman" w:cs="Times New Roman"/>
          <w:spacing w:val="-1"/>
        </w:rPr>
        <w:t>у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Участника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одновременно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возникает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="002555F9">
        <w:rPr>
          <w:rFonts w:ascii="Times New Roman" w:eastAsia="Times New Roman" w:hAnsi="Times New Roman" w:cs="Times New Roman"/>
          <w:spacing w:val="-53"/>
        </w:rPr>
        <w:t xml:space="preserve">                    </w:t>
      </w:r>
      <w:r w:rsidRPr="00650BA5">
        <w:rPr>
          <w:rFonts w:ascii="Times New Roman" w:eastAsia="Times New Roman" w:hAnsi="Times New Roman" w:cs="Times New Roman"/>
        </w:rPr>
        <w:t>собственности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 общее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имущество 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Здании.</w:t>
      </w:r>
    </w:p>
    <w:p w14:paraId="33C5C85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1" w:name="14.3_Если_иное_не_предусмотрено_соглашен"/>
      <w:bookmarkEnd w:id="121"/>
      <w:r w:rsidRPr="00650BA5">
        <w:rPr>
          <w:rFonts w:ascii="Times New Roman" w:eastAsia="Times New Roman" w:hAnsi="Times New Roman" w:cs="Times New Roman"/>
        </w:rPr>
        <w:t xml:space="preserve"> Если иное не предусмотрено соглашением Сторон, в течение 10 (десяти) рабочих дней с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    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направить в уполномоченный орган все необходимые и достаточные документы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предоставить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копию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расписки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приеме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заявления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регистрации.</w:t>
      </w:r>
    </w:p>
    <w:p w14:paraId="45A3711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2" w:name="14.4_Правоотношения,_связанные_с_процесс"/>
      <w:bookmarkEnd w:id="122"/>
      <w:r w:rsidRPr="00650BA5">
        <w:rPr>
          <w:rFonts w:ascii="Times New Roman" w:eastAsia="Times New Roman" w:hAnsi="Times New Roman" w:cs="Times New Roman"/>
        </w:rPr>
        <w:t xml:space="preserve"> Правоотношения,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связанные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процессом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дополнительных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оформления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переданный Участнику Объект могут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быть урегулированы в отдельном договоре, заключаемом между Участником 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lastRenderedPageBreak/>
        <w:t>лицом).</w:t>
      </w:r>
    </w:p>
    <w:p w14:paraId="2A35939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8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646C99DE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23" w:name="15._ОСОБЫЕ_УСЛОВИЯ"/>
      <w:bookmarkStart w:id="124" w:name="15.1_Право_Застройщика_на_заключение_нас"/>
      <w:bookmarkEnd w:id="123"/>
      <w:bookmarkEnd w:id="124"/>
      <w:r w:rsidRPr="00650BA5">
        <w:rPr>
          <w:rFonts w:ascii="Times New Roman" w:eastAsia="Times New Roman" w:hAnsi="Times New Roman" w:cs="Times New Roman"/>
          <w:bCs/>
        </w:rPr>
        <w:t>ОСОБЫЕ</w:t>
      </w:r>
      <w:r w:rsidRPr="00650BA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УСЛОВИЯ</w:t>
      </w:r>
    </w:p>
    <w:p w14:paraId="3557BD7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Право Застройщика на заключение настоящего Договора подтверждается документами,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указанными в Проектной декларации, размещенной на портале единой информационной системы жилищного строительства. Застройщик гарантирует, что Застройщиком не заключен, и не 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заключён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период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лицом,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кроме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условий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приведет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возникновению (с момента государственной регистрации) права собственности этого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Приложении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</w:p>
    <w:p w14:paraId="020BE2E3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5" w:name="15.2_Участник_Долевого_Строительства_уве"/>
      <w:bookmarkStart w:id="126" w:name="15.3_Участник_Долевого_Строительства_дае"/>
      <w:bookmarkEnd w:id="125"/>
      <w:bookmarkEnd w:id="126"/>
      <w:r w:rsidRPr="00650BA5">
        <w:rPr>
          <w:rFonts w:ascii="Times New Roman" w:eastAsia="Times New Roman" w:hAnsi="Times New Roman" w:cs="Times New Roman"/>
        </w:rPr>
        <w:t xml:space="preserve"> 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согласие</w:t>
      </w:r>
      <w:r w:rsidR="002555F9">
        <w:rPr>
          <w:rFonts w:ascii="Times New Roman" w:eastAsia="Times New Roman" w:hAnsi="Times New Roman" w:cs="Times New Roman"/>
          <w:spacing w:val="1"/>
        </w:rPr>
        <w:t xml:space="preserve">, оформленное в виде отдельного документа,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поручает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построенные с использованием денежных средств Участника внешние инженерные сети и иные объекты внешней инженерной инфраструктуры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обеспечения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надлежащей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эксплуатации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специализированных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организаций.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необходимости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предоставить соответствующее письменное согласие по получении соответствующего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27" w:name="15.4_Подписывая_настоящий_Договор,_Участ"/>
      <w:bookmarkEnd w:id="127"/>
      <w:r w:rsidRPr="00650BA5">
        <w:rPr>
          <w:rFonts w:ascii="Times New Roman" w:eastAsia="Times New Roman" w:hAnsi="Times New Roman" w:cs="Times New Roman"/>
        </w:rPr>
        <w:t>требования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 указанные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требовании.</w:t>
      </w:r>
    </w:p>
    <w:p w14:paraId="1D0BC67B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Подписывая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выражает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передачу</w:t>
      </w:r>
      <w:r w:rsidR="002555F9">
        <w:rPr>
          <w:rFonts w:ascii="Times New Roman" w:eastAsia="Times New Roman" w:hAnsi="Times New Roman" w:cs="Times New Roman"/>
          <w:spacing w:val="-14"/>
        </w:rPr>
        <w:t xml:space="preserve">, без какой-либо оплаты в пользу Участника,  </w:t>
      </w:r>
      <w:r w:rsidRPr="00650BA5">
        <w:rPr>
          <w:rFonts w:ascii="Times New Roman" w:eastAsia="Times New Roman" w:hAnsi="Times New Roman" w:cs="Times New Roman"/>
        </w:rPr>
        <w:t>земельного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участка,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строящегося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частей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залог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(в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числе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последующий)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обеспечение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договорам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строительстве.</w:t>
      </w:r>
    </w:p>
    <w:p w14:paraId="67CA100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8" w:name="15.5_В_случае_подписания_Передаточного_а"/>
      <w:bookmarkEnd w:id="128"/>
      <w:r w:rsidRPr="00650BA5">
        <w:rPr>
          <w:rFonts w:ascii="Times New Roman" w:eastAsia="Times New Roman" w:hAnsi="Times New Roman" w:cs="Times New Roman"/>
        </w:rPr>
        <w:t xml:space="preserve"> В случае подписания Передаточного акта до момента исполнения Участником обязательства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находящимся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залоге 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Застройщика.</w:t>
      </w:r>
    </w:p>
    <w:p w14:paraId="4DD51DD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9" w:name="15.6_Настоящим_Участник_Долевого_Строите"/>
      <w:bookmarkEnd w:id="129"/>
      <w:r w:rsidRPr="00650BA5">
        <w:rPr>
          <w:rFonts w:ascii="Times New Roman" w:eastAsia="Times New Roman" w:hAnsi="Times New Roman" w:cs="Times New Roman"/>
        </w:rPr>
        <w:t xml:space="preserve"> Настоящим Участник в соответствии с Федеральным законом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27.02.2006г.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152-ФЗ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"О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персональных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данных"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заявляет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обработку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использование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персональных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 целях заключения и исполнения настоящего Договора. Также Участник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дает согласие Застройщику на передачу своих персональных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лицам,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упомянутым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надлежащего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Обработка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персональных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объеме,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необходим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достижения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вышеуказанной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цели.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подтверждает,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согласие действуют в течение срока хранения Застройщиком персональных данных,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который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составляет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5 (пять)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лет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момента их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получения.</w:t>
      </w:r>
    </w:p>
    <w:p w14:paraId="03E6269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7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0" w:name="15.7_Настоящим_Участник_Долевого_Строите"/>
      <w:bookmarkEnd w:id="130"/>
      <w:r w:rsidRPr="00650BA5">
        <w:rPr>
          <w:rFonts w:ascii="Times New Roman" w:eastAsia="Times New Roman" w:hAnsi="Times New Roman" w:cs="Times New Roman"/>
        </w:rPr>
        <w:t xml:space="preserve"> Настоящим Участник выражает свое согласие на получение 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и/или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привлеченных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период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действий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         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акциях,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скидках,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новых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услугах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предложениях (в том числе участия в опросах и анкетировании) путем информирования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через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смс-сообщения,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электронную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телефонную связь и почтовые сообщения, а также предложений участия в опросах 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31" w:name="15.8_Подписанием_настоящего_Договора_Уча"/>
      <w:bookmarkEnd w:id="131"/>
      <w:r w:rsidRPr="00650BA5">
        <w:rPr>
          <w:rFonts w:ascii="Times New Roman" w:eastAsia="Times New Roman" w:hAnsi="Times New Roman" w:cs="Times New Roman"/>
        </w:rPr>
        <w:t>анкетировании.</w:t>
      </w:r>
    </w:p>
    <w:p w14:paraId="2F62F06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Подписанием настоящего Договора Участник подтверждает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ознакомление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деятельности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.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ознакомиться с актуальной документацией на официальном сайте Застройщика и 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32" w:name="15.9_При_подписании_настоящего_Договора_"/>
      <w:bookmarkEnd w:id="132"/>
      <w:r w:rsidRPr="00650BA5">
        <w:rPr>
          <w:rFonts w:ascii="Times New Roman" w:eastAsia="Times New Roman" w:hAnsi="Times New Roman" w:cs="Times New Roman"/>
        </w:rPr>
        <w:t>Единой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информационной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системе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жилищного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строительства.</w:t>
      </w:r>
    </w:p>
    <w:p w14:paraId="01AE7EB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подтверждают,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они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обладают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полномочиями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отсутствуют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обстоятельства,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вынуждающие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совершить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данную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сделку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крайне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невыгодных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себя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     </w:t>
      </w:r>
      <w:r w:rsidRPr="00650BA5">
        <w:rPr>
          <w:rFonts w:ascii="Times New Roman" w:eastAsia="Times New Roman" w:hAnsi="Times New Roman" w:cs="Times New Roman"/>
        </w:rPr>
        <w:t>условиях.</w:t>
      </w:r>
    </w:p>
    <w:p w14:paraId="1E3EC76F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0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6975A838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33" w:name="16._ЗАКЛЮЧИТЕЛЬНЫЕ_ПОЛОЖЕНИЯ"/>
      <w:bookmarkEnd w:id="133"/>
      <w:r w:rsidRPr="00650BA5">
        <w:rPr>
          <w:rFonts w:ascii="Times New Roman" w:eastAsia="Times New Roman" w:hAnsi="Times New Roman" w:cs="Times New Roman"/>
          <w:bCs/>
        </w:rPr>
        <w:t>ЗАКЛЮЧИТЕЛЬНЫЕ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ПОЛОЖЕНИЯ</w:t>
      </w:r>
    </w:p>
    <w:p w14:paraId="61C35458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4" w:name="16.1_Настоящий_Договор_вступает_в_силу_с"/>
      <w:bookmarkEnd w:id="134"/>
      <w:r w:rsidRPr="00650BA5">
        <w:rPr>
          <w:rFonts w:ascii="Times New Roman" w:eastAsia="Times New Roman" w:hAnsi="Times New Roman" w:cs="Times New Roman"/>
        </w:rPr>
        <w:t xml:space="preserve"> Настоящий Договор вступает в силу с момента его государственной регистрации, 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применяется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отношениям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заменяет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предыдущие договоренности между Сторонами относительно его предмета. Действие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 Договора прекращается в момент исполнения Сторонами всех обязательств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расторжения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порядке.</w:t>
      </w:r>
    </w:p>
    <w:p w14:paraId="1D87924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5" w:name="16.2_Изменения_к_Договору_вступают_в_сил"/>
      <w:bookmarkEnd w:id="135"/>
      <w:r w:rsidRPr="00650BA5">
        <w:rPr>
          <w:rFonts w:ascii="Times New Roman" w:eastAsia="Times New Roman" w:hAnsi="Times New Roman" w:cs="Times New Roman"/>
        </w:rPr>
        <w:t xml:space="preserve"> Изменения к Договору вступают в силу только после подписания их Сторонами и после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выполненной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надлежащим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образом,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требуется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действующим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законодательством.</w:t>
      </w:r>
    </w:p>
    <w:p w14:paraId="7504881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6" w:name="16.3_Если_настоящий_Договор_содержит_обя"/>
      <w:bookmarkEnd w:id="136"/>
      <w:r w:rsidRPr="00650BA5">
        <w:rPr>
          <w:rFonts w:ascii="Times New Roman" w:eastAsia="Times New Roman" w:hAnsi="Times New Roman" w:cs="Times New Roman"/>
        </w:rPr>
        <w:t xml:space="preserve">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содержит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действовать,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производит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такое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 собственный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указано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иное.</w:t>
      </w:r>
    </w:p>
    <w:p w14:paraId="49E688D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7" w:name="16.4_Если_настоящий_Договор_содержит_обя"/>
      <w:bookmarkEnd w:id="137"/>
      <w:r w:rsidRPr="00650BA5">
        <w:rPr>
          <w:rFonts w:ascii="Times New Roman" w:eastAsia="Times New Roman" w:hAnsi="Times New Roman" w:cs="Times New Roman"/>
        </w:rPr>
        <w:t xml:space="preserve">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содержит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определенные при получении требования другой Стороны, то такие действия должны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быть совершены в сроки, установленные настоящим Договором, а если такие сроки 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установлены – в требовании о совершении действия. В случае отсутствия сроков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 или в требовании Стороны другая Сторона обязуется совершить необходимые 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разумного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должен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превышать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20 (двадцать)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 дней.</w:t>
      </w:r>
    </w:p>
    <w:p w14:paraId="2C1C84E3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8" w:name="16.5_Приложения_к_настоящему_Договору_яв"/>
      <w:bookmarkEnd w:id="138"/>
      <w:r w:rsidRPr="00650BA5">
        <w:rPr>
          <w:rFonts w:ascii="Times New Roman" w:eastAsia="Times New Roman" w:hAnsi="Times New Roman" w:cs="Times New Roman"/>
        </w:rPr>
        <w:t xml:space="preserve"> В случае каких-либо противоречий между положениями основного текста 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lastRenderedPageBreak/>
        <w:t>приложений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преимущественную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текст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39" w:name="16.7_За_исключением_положений_статьи_11_"/>
      <w:bookmarkEnd w:id="139"/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5D22B7B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За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исключением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положений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="0044171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hyperlink w:anchor="_bookmark13" w:history="1">
        <w:r w:rsidRPr="00650BA5">
          <w:rPr>
            <w:rFonts w:ascii="Times New Roman" w:eastAsia="Times New Roman" w:hAnsi="Times New Roman" w:cs="Times New Roman"/>
          </w:rPr>
          <w:t>11</w:t>
        </w:r>
        <w:r w:rsidRPr="00650BA5">
          <w:rPr>
            <w:rFonts w:ascii="Times New Roman" w:eastAsia="Times New Roman" w:hAnsi="Times New Roman" w:cs="Times New Roman"/>
            <w:spacing w:val="-12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существенное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обстоятельств,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 которых Стороны исходили при заключении настоящего Договора не создает оснований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расторжения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какой-либо его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Стороной.</w:t>
      </w:r>
    </w:p>
    <w:p w14:paraId="17EE59E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40" w:name="16.8_Если_какое-либо_из_условий_настояще"/>
      <w:bookmarkEnd w:id="140"/>
      <w:r w:rsidRPr="00650BA5">
        <w:rPr>
          <w:rFonts w:ascii="Times New Roman" w:eastAsia="Times New Roman" w:hAnsi="Times New Roman" w:cs="Times New Roman"/>
        </w:rPr>
        <w:t xml:space="preserve"> Если какое-либо из условий настоящего Договора будет признано незаконным или 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имеющим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юридической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другие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условия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этого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остаются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силе,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такое незаконное</w:t>
      </w:r>
      <w:r w:rsidRPr="00650BA5">
        <w:rPr>
          <w:rFonts w:ascii="Times New Roman" w:eastAsia="Times New Roman" w:hAnsi="Times New Roman" w:cs="Times New Roman"/>
          <w:spacing w:val="3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3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4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имеющее</w:t>
      </w:r>
      <w:r w:rsidRPr="00650BA5">
        <w:rPr>
          <w:rFonts w:ascii="Times New Roman" w:eastAsia="Times New Roman" w:hAnsi="Times New Roman" w:cs="Times New Roman"/>
          <w:spacing w:val="3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юридической</w:t>
      </w:r>
      <w:r w:rsidRPr="00650BA5">
        <w:rPr>
          <w:rFonts w:ascii="Times New Roman" w:eastAsia="Times New Roman" w:hAnsi="Times New Roman" w:cs="Times New Roman"/>
          <w:spacing w:val="4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условие,</w:t>
      </w:r>
      <w:r w:rsidRPr="00650BA5">
        <w:rPr>
          <w:rFonts w:ascii="Times New Roman" w:eastAsia="Times New Roman" w:hAnsi="Times New Roman" w:cs="Times New Roman"/>
          <w:spacing w:val="4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4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возможности,</w:t>
      </w:r>
      <w:r w:rsidRPr="00650BA5">
        <w:rPr>
          <w:rFonts w:ascii="Times New Roman" w:eastAsia="Times New Roman" w:hAnsi="Times New Roman" w:cs="Times New Roman"/>
          <w:spacing w:val="4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подлежит изменению, в целях придать ему юридическую силу в соответствии с намерениями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Сторон.</w:t>
      </w:r>
    </w:p>
    <w:p w14:paraId="2DFC6AE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41" w:name="16.9_Если_какое-либо_условие_Договора_бу"/>
      <w:bookmarkEnd w:id="141"/>
      <w:r w:rsidRPr="00650BA5">
        <w:rPr>
          <w:rFonts w:ascii="Times New Roman" w:eastAsia="Times New Roman" w:hAnsi="Times New Roman" w:cs="Times New Roman"/>
        </w:rPr>
        <w:t xml:space="preserve"> Если какое-либо условие Договора будет противоречить Закону № 214, Стороны будут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руководствоваться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редакции,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действовала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следует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императивных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положений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 №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214.</w:t>
      </w:r>
    </w:p>
    <w:p w14:paraId="479F0F24" w14:textId="77777777" w:rsidR="000408E2" w:rsidRPr="004551CA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42" w:name="16.10_Если_какая-либо_из_Сторон_не_предъ"/>
      <w:bookmarkEnd w:id="142"/>
      <w:r w:rsidRPr="00650BA5">
        <w:rPr>
          <w:rFonts w:ascii="Times New Roman" w:eastAsia="Times New Roman" w:hAnsi="Times New Roman" w:cs="Times New Roman"/>
          <w:spacing w:val="-1"/>
        </w:rPr>
        <w:t>Если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какая-либо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предъявляет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="002555F9">
        <w:rPr>
          <w:rFonts w:ascii="Times New Roman" w:eastAsia="Times New Roman" w:hAnsi="Times New Roman" w:cs="Times New Roman"/>
        </w:rPr>
        <w:t xml:space="preserve">другой </w:t>
      </w:r>
      <w:r w:rsidRPr="00650BA5">
        <w:rPr>
          <w:rFonts w:ascii="Times New Roman" w:eastAsia="Times New Roman" w:hAnsi="Times New Roman" w:cs="Times New Roman"/>
        </w:rPr>
        <w:t>стороне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претензии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относительно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какого-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 действия или бездействия другой Стороны, независимо от того, в течение какого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времени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оно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продолжается,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рассматривается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такой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каких-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отношении нарушения любого из условий настоящего Договора не считается отказом от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="002555F9">
        <w:rPr>
          <w:rFonts w:ascii="Times New Roman" w:eastAsia="Times New Roman" w:hAnsi="Times New Roman" w:cs="Times New Roman"/>
          <w:spacing w:val="-53"/>
        </w:rPr>
        <w:t xml:space="preserve">                   </w:t>
      </w:r>
      <w:r w:rsidRPr="00650BA5">
        <w:rPr>
          <w:rFonts w:ascii="Times New Roman" w:eastAsia="Times New Roman" w:hAnsi="Times New Roman" w:cs="Times New Roman"/>
        </w:rPr>
        <w:t>требования в отношении нарушения любого другого условия Договора либо согласием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последующее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 иного условия Договора.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 какое-либо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действие любой из Сторон предполагает согласие или разрешение другой Стороны, 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согласие или разрешение другой Стороны на такое действие </w:t>
      </w:r>
      <w:r w:rsidR="004551CA">
        <w:rPr>
          <w:rFonts w:ascii="Times New Roman" w:eastAsia="Times New Roman" w:hAnsi="Times New Roman" w:cs="Times New Roman"/>
        </w:rPr>
        <w:t>предоставляется разово на каждый факт, требующий такого согласия или разрешения</w:t>
      </w:r>
      <w:r w:rsidRPr="004551CA">
        <w:rPr>
          <w:rFonts w:ascii="Times New Roman" w:eastAsia="Times New Roman" w:hAnsi="Times New Roman" w:cs="Times New Roman"/>
        </w:rPr>
        <w:t>.</w:t>
      </w:r>
    </w:p>
    <w:p w14:paraId="3C14BA6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43" w:name="16.11_Стороны_признают,_что_при_подписан"/>
      <w:bookmarkEnd w:id="143"/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признают,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намерение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таково,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что,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 объеме, разрешенном действующим законодательством, настоящий Договор 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иметь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обязательную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правопреемников.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предпримут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возможное,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чтобы использовать любые будущие изменения в законодательстве в целях реализации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44" w:name="16.12_Настоящий_Договор_составлен_в_трех"/>
      <w:bookmarkEnd w:id="144"/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намерения.</w:t>
      </w:r>
    </w:p>
    <w:p w14:paraId="023F276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Настоящий Договор составлен в трех подлинных экземплярах на русском языке, 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одному подлинному экземпляру для каждой из Сторон, а третий подлинный экземпляр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регистрирующий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4BD87B08" w14:textId="77777777" w:rsidR="000408E2" w:rsidRPr="00650BA5" w:rsidRDefault="000408E2" w:rsidP="000408E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</w:rPr>
      </w:pPr>
    </w:p>
    <w:p w14:paraId="4AF4B41B" w14:textId="77777777" w:rsidR="000408E2" w:rsidRPr="00650BA5" w:rsidRDefault="000408E2" w:rsidP="000408E2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851" w:firstLine="0"/>
        <w:outlineLvl w:val="0"/>
        <w:rPr>
          <w:rFonts w:ascii="Times New Roman" w:eastAsia="Times New Roman" w:hAnsi="Times New Roman" w:cs="Times New Roman"/>
          <w:bCs/>
        </w:rPr>
      </w:pPr>
      <w:bookmarkStart w:id="145" w:name="17._реквизиты_и_ПОДПИСИ_СТОРОН"/>
      <w:bookmarkEnd w:id="145"/>
      <w:r w:rsidRPr="00650BA5">
        <w:rPr>
          <w:rFonts w:ascii="Times New Roman" w:eastAsia="Times New Roman" w:hAnsi="Times New Roman" w:cs="Times New Roman"/>
          <w:bCs/>
        </w:rPr>
        <w:t>РЕКВИЗИТЫ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ПОДПИСИ СТОРОН</w:t>
      </w:r>
    </w:p>
    <w:p w14:paraId="28AE4441" w14:textId="77777777" w:rsidR="000408E2" w:rsidRPr="00650BA5" w:rsidRDefault="000408E2" w:rsidP="000408E2">
      <w:pPr>
        <w:widowControl w:val="0"/>
        <w:tabs>
          <w:tab w:val="left" w:pos="1418"/>
        </w:tabs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19"/>
        </w:rPr>
      </w:pPr>
    </w:p>
    <w:tbl>
      <w:tblPr>
        <w:tblW w:w="10076" w:type="dxa"/>
        <w:tblInd w:w="414" w:type="dxa"/>
        <w:tblLayout w:type="fixed"/>
        <w:tblLook w:val="01E0" w:firstRow="1" w:lastRow="1" w:firstColumn="1" w:lastColumn="1" w:noHBand="0" w:noVBand="0"/>
      </w:tblPr>
      <w:tblGrid>
        <w:gridCol w:w="4397"/>
        <w:gridCol w:w="5679"/>
      </w:tblGrid>
      <w:tr w:rsidR="00CB2D43" w:rsidRPr="00CB2D43" w14:paraId="30C3A6A8" w14:textId="77777777" w:rsidTr="00866581">
        <w:trPr>
          <w:trHeight w:val="213"/>
        </w:trPr>
        <w:tc>
          <w:tcPr>
            <w:tcW w:w="4397" w:type="dxa"/>
          </w:tcPr>
          <w:p w14:paraId="407D404A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Участник:</w:t>
            </w:r>
          </w:p>
          <w:p w14:paraId="20182616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9" w:type="dxa"/>
          </w:tcPr>
          <w:p w14:paraId="5979CD3E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Застройщик:</w:t>
            </w:r>
          </w:p>
        </w:tc>
      </w:tr>
      <w:tr w:rsidR="00CB2D43" w:rsidRPr="00CB2D43" w14:paraId="3657F73D" w14:textId="77777777" w:rsidTr="00866581">
        <w:trPr>
          <w:trHeight w:val="2849"/>
        </w:trPr>
        <w:tc>
          <w:tcPr>
            <w:tcW w:w="4397" w:type="dxa"/>
          </w:tcPr>
          <w:p w14:paraId="5CDD3A6B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5A2709A1" w14:textId="14CF66E7" w:rsid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3AB66CF" w14:textId="4B8FA173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318FC4" w14:textId="5922CAD5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6CC33CF" w14:textId="1BC7C46E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9C77318" w14:textId="0998C303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47E085B" w14:textId="2F49D2C6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27B1A6" w14:textId="311CEA12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4C8443" w14:textId="0ECE9850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6B5E043" w14:textId="2231B39A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7C3EC9D" w14:textId="6B9CB248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5706F09" w14:textId="7BA969E9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5101D6" w14:textId="54D61D65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532878E" w14:textId="246A8263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18D6B3" w14:textId="1B49EB72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DA3FDD" w14:textId="1D0295A0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32ED8D" w14:textId="544F8637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9DCCD8A" w14:textId="24A13163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F06AF8" w14:textId="489893FC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71F39B" w14:textId="490420F9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71D8E8" w14:textId="624413A5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B27DA0" w14:textId="77777777" w:rsidR="00C77A93" w:rsidRPr="00CB2D4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26A94B3E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47B856A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05E00E72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7F96E87A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4928D40B" w14:textId="77777777" w:rsidR="00CB2D43" w:rsidRPr="00CB2D43" w:rsidRDefault="00CB2D43" w:rsidP="004A038C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9" w:type="dxa"/>
          </w:tcPr>
          <w:p w14:paraId="3E5B8FC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</w:rPr>
            </w:pPr>
            <w:r w:rsidRPr="00CB2D43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«Специализированный  застройщик «НСК-ДОН»</w:t>
            </w:r>
          </w:p>
          <w:p w14:paraId="59A685DA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Юридический адрес: 344082, г. Ростов-на-Дону, Сиверса пр-кт, д. 1-3, ком. 8-10</w:t>
            </w:r>
          </w:p>
          <w:p w14:paraId="6469D283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ОГРН 1226100024358</w:t>
            </w:r>
          </w:p>
          <w:p w14:paraId="4ABDCF05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ИНН: 6164139186</w:t>
            </w:r>
          </w:p>
          <w:p w14:paraId="6EBBCE14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Р/с: 40702810052090046718</w:t>
            </w:r>
          </w:p>
          <w:p w14:paraId="35DDB83F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ЮГО-ЗАПАДНЫЙ БАНК ПАО СБЕРБАНК</w:t>
            </w:r>
          </w:p>
          <w:p w14:paraId="15F220C8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К/с: 30101810600000000602</w:t>
            </w:r>
          </w:p>
          <w:p w14:paraId="04E04E9C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БИК: 046015602</w:t>
            </w:r>
          </w:p>
          <w:p w14:paraId="2C3461C2" w14:textId="76D282F8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Е-mail:</w:t>
            </w:r>
            <w:hyperlink r:id="rId14" w:history="1"/>
          </w:p>
          <w:p w14:paraId="709713F5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EE59EF4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7A0FE7B4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4F38E857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5536268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196FCEA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71568698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1F767772" w14:textId="07B9595B" w:rsid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6CA5B3ED" w14:textId="302844C4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13E2D8AA" w14:textId="6A1031D9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0A553D95" w14:textId="701AA22C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48CC6D64" w14:textId="202FE8BF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6900B1B7" w14:textId="77777777" w:rsidR="00C77A93" w:rsidRPr="00CB2D4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1ED11E91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578E6575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0CD72FF8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Генеральный директор                     Н.А. Катанян</w:t>
            </w:r>
          </w:p>
        </w:tc>
      </w:tr>
    </w:tbl>
    <w:p w14:paraId="67B4B733" w14:textId="77777777" w:rsidR="00CB2D43" w:rsidRDefault="00CB2D43" w:rsidP="000408E2">
      <w:pPr>
        <w:widowControl w:val="0"/>
        <w:autoSpaceDE w:val="0"/>
        <w:autoSpaceDN w:val="0"/>
        <w:spacing w:before="71" w:after="0" w:line="240" w:lineRule="auto"/>
        <w:ind w:left="1518" w:right="1518"/>
        <w:jc w:val="center"/>
        <w:rPr>
          <w:rFonts w:ascii="Times New Roman" w:eastAsia="Times New Roman" w:hAnsi="Times New Roman" w:cs="Times New Roman"/>
        </w:rPr>
      </w:pPr>
    </w:p>
    <w:p w14:paraId="1AE509C7" w14:textId="77777777" w:rsidR="00CB2D43" w:rsidRDefault="00CB2D43" w:rsidP="000408E2">
      <w:pPr>
        <w:widowControl w:val="0"/>
        <w:autoSpaceDE w:val="0"/>
        <w:autoSpaceDN w:val="0"/>
        <w:spacing w:before="71" w:after="0" w:line="240" w:lineRule="auto"/>
        <w:ind w:left="1518" w:right="1518"/>
        <w:jc w:val="center"/>
        <w:rPr>
          <w:rFonts w:ascii="Times New Roman" w:eastAsia="Times New Roman" w:hAnsi="Times New Roman" w:cs="Times New Roman"/>
        </w:rPr>
      </w:pPr>
    </w:p>
    <w:p w14:paraId="10897466" w14:textId="77777777" w:rsidR="00CB2D43" w:rsidRDefault="00CB2D43" w:rsidP="007A79C3">
      <w:pPr>
        <w:widowControl w:val="0"/>
        <w:autoSpaceDE w:val="0"/>
        <w:autoSpaceDN w:val="0"/>
        <w:spacing w:before="71" w:after="0" w:line="240" w:lineRule="auto"/>
        <w:ind w:right="1518"/>
        <w:rPr>
          <w:rFonts w:ascii="Times New Roman" w:eastAsia="Times New Roman" w:hAnsi="Times New Roman" w:cs="Times New Roman"/>
        </w:rPr>
      </w:pPr>
    </w:p>
    <w:p w14:paraId="4E3A71A9" w14:textId="77777777" w:rsidR="00CB2D43" w:rsidRDefault="00CB2D43" w:rsidP="007A79C3">
      <w:pPr>
        <w:widowControl w:val="0"/>
        <w:autoSpaceDE w:val="0"/>
        <w:autoSpaceDN w:val="0"/>
        <w:spacing w:before="71" w:after="0" w:line="240" w:lineRule="auto"/>
        <w:ind w:right="1518"/>
        <w:rPr>
          <w:rFonts w:ascii="Times New Roman" w:eastAsia="Times New Roman" w:hAnsi="Times New Roman" w:cs="Times New Roman"/>
        </w:rPr>
      </w:pPr>
    </w:p>
    <w:p w14:paraId="33273836" w14:textId="11E4926A" w:rsidR="000408E2" w:rsidRPr="00650BA5" w:rsidRDefault="000408E2" w:rsidP="00CB2D43">
      <w:pPr>
        <w:widowControl w:val="0"/>
        <w:autoSpaceDE w:val="0"/>
        <w:autoSpaceDN w:val="0"/>
        <w:spacing w:before="71" w:after="0" w:line="240" w:lineRule="auto"/>
        <w:ind w:left="5103" w:right="78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Приложение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="00CB2D43">
        <w:rPr>
          <w:rFonts w:ascii="Times New Roman" w:eastAsia="Times New Roman" w:hAnsi="Times New Roman" w:cs="Times New Roman"/>
          <w:spacing w:val="-3"/>
        </w:rPr>
        <w:t xml:space="preserve">№ </w:t>
      </w:r>
      <w:r w:rsidRPr="00650BA5">
        <w:rPr>
          <w:rFonts w:ascii="Times New Roman" w:eastAsia="Times New Roman" w:hAnsi="Times New Roman" w:cs="Times New Roman"/>
        </w:rPr>
        <w:t>1</w:t>
      </w:r>
      <w:r w:rsidR="00CB2D43">
        <w:rPr>
          <w:rFonts w:ascii="Times New Roman" w:eastAsia="Times New Roman" w:hAnsi="Times New Roman" w:cs="Times New Roman"/>
        </w:rPr>
        <w:t xml:space="preserve"> к договору долевого участия в строительстве №</w:t>
      </w:r>
    </w:p>
    <w:p w14:paraId="02A444F7" w14:textId="77777777" w:rsidR="000408E2" w:rsidRPr="00650BA5" w:rsidRDefault="000408E2" w:rsidP="00040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2F666EF" w14:textId="77777777" w:rsidR="000408E2" w:rsidRPr="00650BA5" w:rsidRDefault="000408E2" w:rsidP="000408E2">
      <w:pPr>
        <w:widowControl w:val="0"/>
        <w:autoSpaceDE w:val="0"/>
        <w:autoSpaceDN w:val="0"/>
        <w:spacing w:before="1" w:after="0" w:line="240" w:lineRule="auto"/>
        <w:ind w:left="1521" w:right="1517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ОПИСАНИЕ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ОБЪЕКТА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ДОЛЕВОГО</w:t>
      </w:r>
      <w:r w:rsidRPr="00650BA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СТРОИТЕЛЬСТВА</w:t>
      </w:r>
    </w:p>
    <w:p w14:paraId="71D7C94C" w14:textId="77777777" w:rsidR="000408E2" w:rsidRPr="00650BA5" w:rsidRDefault="000408E2" w:rsidP="000408E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7E525DB8" w14:textId="2FA78E91" w:rsidR="000408E2" w:rsidRPr="00650BA5" w:rsidRDefault="000408E2" w:rsidP="006459CB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Основные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характеристики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="00AC0AC0" w:rsidRPr="00314FA4">
        <w:rPr>
          <w:rFonts w:ascii="Times New Roman" w:eastAsia="Times New Roman" w:hAnsi="Times New Roman" w:cs="Times New Roman"/>
        </w:rPr>
        <w:t>помещений</w:t>
      </w:r>
      <w:r w:rsidR="006459CB">
        <w:rPr>
          <w:rFonts w:ascii="Times New Roman" w:eastAsia="Times New Roman" w:hAnsi="Times New Roman" w:cs="Times New Roman"/>
        </w:rPr>
        <w:t>:</w:t>
      </w:r>
    </w:p>
    <w:p w14:paraId="38E25873" w14:textId="6BE0C292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40" w:lineRule="auto"/>
        <w:ind w:firstLine="33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Наименование: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</w:p>
    <w:p w14:paraId="5E681050" w14:textId="77777777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before="2" w:after="0" w:line="252" w:lineRule="exact"/>
        <w:ind w:left="1526" w:hanging="709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Строительный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адрес: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г.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Ростов-на-Дону, ул. Береговая, 16.</w:t>
      </w:r>
    </w:p>
    <w:p w14:paraId="5946B36A" w14:textId="77777777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52" w:lineRule="exact"/>
        <w:ind w:left="1526" w:hanging="709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Назначение: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нежилое;</w:t>
      </w:r>
    </w:p>
    <w:p w14:paraId="085DC7FF" w14:textId="62D4FE44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52" w:lineRule="exact"/>
        <w:ind w:left="1526" w:hanging="709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Общая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площадь: </w:t>
      </w:r>
    </w:p>
    <w:p w14:paraId="10CE36FD" w14:textId="640792D6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before="1" w:after="0" w:line="252" w:lineRule="exact"/>
        <w:ind w:left="1526" w:hanging="709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Количество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этажей: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522047F9" w14:textId="77777777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40" w:lineRule="auto"/>
        <w:ind w:right="8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Материал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наружных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стен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каркаса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здания: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</w:p>
    <w:p w14:paraId="3B7600E9" w14:textId="5A06D595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52" w:lineRule="exact"/>
        <w:ind w:left="1526" w:hanging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Материал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="00E2430C">
        <w:rPr>
          <w:rFonts w:ascii="Times New Roman" w:eastAsia="Times New Roman" w:hAnsi="Times New Roman" w:cs="Times New Roman"/>
        </w:rPr>
        <w:t xml:space="preserve">перекрытий: </w:t>
      </w:r>
    </w:p>
    <w:p w14:paraId="390DC23D" w14:textId="77777777" w:rsidR="000408E2" w:rsidRPr="006459CB" w:rsidRDefault="000408E2" w:rsidP="006459CB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before="1" w:after="0" w:line="252" w:lineRule="exact"/>
        <w:ind w:left="1526" w:hanging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Класс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энергоэффективности: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СП</w:t>
      </w:r>
      <w:r w:rsidRPr="00FD7152">
        <w:rPr>
          <w:rFonts w:ascii="Times New Roman" w:eastAsia="Times New Roman" w:hAnsi="Times New Roman" w:cs="Times New Roman"/>
          <w:spacing w:val="-3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50.13330</w:t>
      </w:r>
      <w:r w:rsidRPr="00FD7152">
        <w:rPr>
          <w:rFonts w:ascii="Times New Roman" w:eastAsia="Times New Roman" w:hAnsi="Times New Roman" w:cs="Times New Roman"/>
          <w:spacing w:val="-5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–</w:t>
      </w:r>
      <w:r w:rsidRPr="00FD7152">
        <w:rPr>
          <w:rFonts w:ascii="Times New Roman" w:eastAsia="Times New Roman" w:hAnsi="Times New Roman" w:cs="Times New Roman"/>
          <w:spacing w:val="-2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«Высокий»</w:t>
      </w:r>
      <w:r w:rsidRPr="00FD7152">
        <w:rPr>
          <w:rFonts w:ascii="Times New Roman" w:eastAsia="Times New Roman" w:hAnsi="Times New Roman" w:cs="Times New Roman"/>
          <w:spacing w:val="-7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(</w:t>
      </w:r>
      <w:r w:rsidR="00FD7152" w:rsidRPr="00FD7152">
        <w:rPr>
          <w:rFonts w:ascii="Times New Roman" w:eastAsia="Times New Roman" w:hAnsi="Times New Roman" w:cs="Times New Roman"/>
        </w:rPr>
        <w:t>С</w:t>
      </w:r>
      <w:r w:rsidRPr="00FD7152">
        <w:rPr>
          <w:rFonts w:ascii="Times New Roman" w:eastAsia="Times New Roman" w:hAnsi="Times New Roman" w:cs="Times New Roman"/>
        </w:rPr>
        <w:t>);</w:t>
      </w:r>
    </w:p>
    <w:p w14:paraId="5FE15E99" w14:textId="77777777" w:rsidR="000408E2" w:rsidRPr="00650BA5" w:rsidRDefault="000408E2" w:rsidP="000408E2">
      <w:pPr>
        <w:widowControl w:val="0"/>
        <w:autoSpaceDE w:val="0"/>
        <w:autoSpaceDN w:val="0"/>
        <w:spacing w:after="0" w:line="240" w:lineRule="auto"/>
        <w:ind w:left="818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Основные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характеристики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Объекта:</w:t>
      </w:r>
    </w:p>
    <w:p w14:paraId="63F6F583" w14:textId="77777777" w:rsidR="000408E2" w:rsidRPr="00650BA5" w:rsidRDefault="000408E2" w:rsidP="000408E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545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"/>
        <w:gridCol w:w="944"/>
        <w:gridCol w:w="1274"/>
        <w:gridCol w:w="1204"/>
        <w:gridCol w:w="1091"/>
        <w:gridCol w:w="635"/>
        <w:gridCol w:w="593"/>
        <w:gridCol w:w="556"/>
        <w:gridCol w:w="1658"/>
        <w:gridCol w:w="2226"/>
        <w:gridCol w:w="178"/>
      </w:tblGrid>
      <w:tr w:rsidR="000408E2" w:rsidRPr="00650BA5" w14:paraId="6D12EEF5" w14:textId="77777777" w:rsidTr="00CB2D43">
        <w:trPr>
          <w:trHeight w:val="474"/>
        </w:trPr>
        <w:tc>
          <w:tcPr>
            <w:tcW w:w="1130" w:type="dxa"/>
            <w:gridSpan w:val="2"/>
            <w:vMerge w:val="restart"/>
          </w:tcPr>
          <w:p w14:paraId="14358BF1" w14:textId="77777777" w:rsidR="000408E2" w:rsidRPr="00650BA5" w:rsidRDefault="000408E2" w:rsidP="000408E2">
            <w:pPr>
              <w:spacing w:before="104" w:line="254" w:lineRule="auto"/>
              <w:ind w:left="275" w:right="56" w:hanging="192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Условный</w:t>
            </w:r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1274" w:type="dxa"/>
            <w:vMerge w:val="restart"/>
          </w:tcPr>
          <w:p w14:paraId="65465EDC" w14:textId="77777777" w:rsidR="000408E2" w:rsidRPr="00650BA5" w:rsidRDefault="000408E2" w:rsidP="000408E2">
            <w:pPr>
              <w:spacing w:before="104"/>
              <w:ind w:left="88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  <w:tc>
          <w:tcPr>
            <w:tcW w:w="1204" w:type="dxa"/>
            <w:vMerge w:val="restart"/>
          </w:tcPr>
          <w:p w14:paraId="57B2149B" w14:textId="77777777" w:rsidR="000408E2" w:rsidRPr="00650BA5" w:rsidRDefault="000408E2" w:rsidP="000408E2">
            <w:pPr>
              <w:spacing w:before="104" w:line="256" w:lineRule="auto"/>
              <w:ind w:left="101" w:right="85" w:hanging="3"/>
              <w:jc w:val="center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Этаж</w:t>
            </w:r>
            <w:r w:rsidRPr="00650BA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расположе</w:t>
            </w:r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1091" w:type="dxa"/>
            <w:vMerge w:val="restart"/>
          </w:tcPr>
          <w:p w14:paraId="65CD73B8" w14:textId="77777777" w:rsidR="000408E2" w:rsidRPr="00650BA5" w:rsidRDefault="000408E2" w:rsidP="000408E2">
            <w:pPr>
              <w:spacing w:before="104" w:line="256" w:lineRule="auto"/>
              <w:ind w:left="123" w:right="105" w:hanging="3"/>
              <w:jc w:val="center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Номер</w:t>
            </w:r>
            <w:r w:rsidRPr="00650BA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подъезда</w:t>
            </w:r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(корпус)</w:t>
            </w:r>
          </w:p>
        </w:tc>
        <w:tc>
          <w:tcPr>
            <w:tcW w:w="1228" w:type="dxa"/>
            <w:gridSpan w:val="2"/>
            <w:vMerge w:val="restart"/>
          </w:tcPr>
          <w:p w14:paraId="15DD4BE3" w14:textId="77777777" w:rsidR="000408E2" w:rsidRPr="00650BA5" w:rsidRDefault="000408E2" w:rsidP="000408E2">
            <w:pPr>
              <w:spacing w:before="104" w:line="254" w:lineRule="auto"/>
              <w:ind w:left="386" w:right="127" w:hanging="228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Площадь,</w:t>
            </w:r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кв.м.</w:t>
            </w:r>
          </w:p>
        </w:tc>
        <w:tc>
          <w:tcPr>
            <w:tcW w:w="4618" w:type="dxa"/>
            <w:gridSpan w:val="4"/>
          </w:tcPr>
          <w:p w14:paraId="65B50879" w14:textId="77777777" w:rsidR="000408E2" w:rsidRPr="00650BA5" w:rsidRDefault="000408E2" w:rsidP="000408E2">
            <w:pPr>
              <w:spacing w:before="104"/>
              <w:ind w:left="848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Площадь</w:t>
            </w:r>
            <w:r w:rsidRPr="00650B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частей</w:t>
            </w:r>
            <w:r w:rsidRPr="00650B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помещения</w:t>
            </w:r>
          </w:p>
        </w:tc>
      </w:tr>
      <w:tr w:rsidR="000408E2" w:rsidRPr="00650BA5" w14:paraId="097EF7F5" w14:textId="77777777" w:rsidTr="00CB2D43">
        <w:trPr>
          <w:trHeight w:val="743"/>
        </w:trPr>
        <w:tc>
          <w:tcPr>
            <w:tcW w:w="1130" w:type="dxa"/>
            <w:gridSpan w:val="2"/>
            <w:vMerge/>
            <w:tcBorders>
              <w:top w:val="nil"/>
            </w:tcBorders>
          </w:tcPr>
          <w:p w14:paraId="0A662784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C06A5D5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76149CAA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0FCB201E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</w:tcBorders>
          </w:tcPr>
          <w:p w14:paraId="7E9BEA33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4" w:type="dxa"/>
            <w:gridSpan w:val="2"/>
          </w:tcPr>
          <w:p w14:paraId="3E74956C" w14:textId="77777777" w:rsidR="000408E2" w:rsidRPr="00650BA5" w:rsidRDefault="000408E2" w:rsidP="000408E2">
            <w:pPr>
              <w:spacing w:before="104" w:line="254" w:lineRule="auto"/>
              <w:ind w:left="576" w:right="388" w:hanging="154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Наименование</w:t>
            </w:r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помещения</w:t>
            </w:r>
          </w:p>
        </w:tc>
        <w:tc>
          <w:tcPr>
            <w:tcW w:w="2404" w:type="dxa"/>
            <w:gridSpan w:val="2"/>
          </w:tcPr>
          <w:p w14:paraId="1995237B" w14:textId="77777777" w:rsidR="000408E2" w:rsidRPr="00650BA5" w:rsidRDefault="000408E2" w:rsidP="000408E2">
            <w:pPr>
              <w:spacing w:before="104"/>
              <w:ind w:left="381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Площадь,</w:t>
            </w:r>
            <w:r w:rsidRPr="00650B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кв.м</w:t>
            </w:r>
          </w:p>
        </w:tc>
      </w:tr>
      <w:tr w:rsidR="000408E2" w:rsidRPr="00650BA5" w14:paraId="2422DDF5" w14:textId="77777777" w:rsidTr="00CB2D43">
        <w:trPr>
          <w:trHeight w:val="470"/>
        </w:trPr>
        <w:tc>
          <w:tcPr>
            <w:tcW w:w="1130" w:type="dxa"/>
            <w:gridSpan w:val="2"/>
            <w:vMerge w:val="restart"/>
          </w:tcPr>
          <w:p w14:paraId="66FB3669" w14:textId="1C0957EB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4" w:type="dxa"/>
            <w:vMerge w:val="restart"/>
          </w:tcPr>
          <w:p w14:paraId="4E635421" w14:textId="676B5784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04" w:type="dxa"/>
            <w:vMerge w:val="restart"/>
          </w:tcPr>
          <w:p w14:paraId="539F44BD" w14:textId="6723E73F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91" w:type="dxa"/>
            <w:vMerge w:val="restart"/>
          </w:tcPr>
          <w:p w14:paraId="201CDCD4" w14:textId="24C9A74C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28" w:type="dxa"/>
            <w:gridSpan w:val="2"/>
            <w:vMerge w:val="restart"/>
          </w:tcPr>
          <w:p w14:paraId="6E064429" w14:textId="77777777" w:rsidR="007210A8" w:rsidRPr="00FD7152" w:rsidRDefault="007210A8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56" w:type="dxa"/>
          </w:tcPr>
          <w:p w14:paraId="0171DE1F" w14:textId="74F637DA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8" w:type="dxa"/>
          </w:tcPr>
          <w:p w14:paraId="0862FD3E" w14:textId="0ED74EC9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4" w:type="dxa"/>
            <w:gridSpan w:val="2"/>
          </w:tcPr>
          <w:p w14:paraId="5899ECEB" w14:textId="23F87CC5" w:rsidR="007210A8" w:rsidRPr="00FD7152" w:rsidRDefault="007210A8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210A8" w:rsidRPr="00650BA5" w14:paraId="575A0F32" w14:textId="77777777" w:rsidTr="00CB2D43">
        <w:trPr>
          <w:trHeight w:val="472"/>
        </w:trPr>
        <w:tc>
          <w:tcPr>
            <w:tcW w:w="1130" w:type="dxa"/>
            <w:gridSpan w:val="2"/>
            <w:vMerge/>
            <w:tcBorders>
              <w:top w:val="nil"/>
            </w:tcBorders>
          </w:tcPr>
          <w:p w14:paraId="68A9D56C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66D6CC5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3EF2A7EB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7E20C0DA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</w:tcBorders>
          </w:tcPr>
          <w:p w14:paraId="49936D45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6" w:type="dxa"/>
          </w:tcPr>
          <w:p w14:paraId="37D3D67F" w14:textId="63146CF7" w:rsidR="007210A8" w:rsidRPr="00DD54C1" w:rsidRDefault="007210A8" w:rsidP="007210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8" w:type="dxa"/>
          </w:tcPr>
          <w:p w14:paraId="54D8853A" w14:textId="6CFDE3AE" w:rsidR="007210A8" w:rsidRDefault="007210A8" w:rsidP="007210A8"/>
        </w:tc>
        <w:tc>
          <w:tcPr>
            <w:tcW w:w="2404" w:type="dxa"/>
            <w:gridSpan w:val="2"/>
          </w:tcPr>
          <w:p w14:paraId="117BD9AA" w14:textId="2D7E9A9A" w:rsidR="007210A8" w:rsidRPr="007210A8" w:rsidRDefault="007210A8" w:rsidP="007210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210A8" w:rsidRPr="00650BA5" w14:paraId="26F4B284" w14:textId="77777777" w:rsidTr="00CB2D43">
        <w:trPr>
          <w:trHeight w:val="474"/>
        </w:trPr>
        <w:tc>
          <w:tcPr>
            <w:tcW w:w="1130" w:type="dxa"/>
            <w:gridSpan w:val="2"/>
            <w:vMerge/>
            <w:tcBorders>
              <w:top w:val="nil"/>
            </w:tcBorders>
          </w:tcPr>
          <w:p w14:paraId="3505D319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3B802912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3EB459DA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27E7D085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</w:tcBorders>
          </w:tcPr>
          <w:p w14:paraId="03374D5F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6" w:type="dxa"/>
          </w:tcPr>
          <w:p w14:paraId="7B9FDAD3" w14:textId="2B7A73C4" w:rsidR="007210A8" w:rsidRPr="00DD54C1" w:rsidRDefault="007210A8" w:rsidP="007210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8" w:type="dxa"/>
          </w:tcPr>
          <w:p w14:paraId="3E9ABC07" w14:textId="5828ACCF" w:rsidR="007210A8" w:rsidRDefault="007210A8" w:rsidP="007210A8"/>
        </w:tc>
        <w:tc>
          <w:tcPr>
            <w:tcW w:w="2404" w:type="dxa"/>
            <w:gridSpan w:val="2"/>
          </w:tcPr>
          <w:p w14:paraId="512C2E2F" w14:textId="21A52928" w:rsidR="007210A8" w:rsidRPr="007210A8" w:rsidRDefault="007210A8" w:rsidP="007210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408E2" w:rsidRPr="00650BA5" w14:paraId="297CB72D" w14:textId="77777777" w:rsidTr="00CB2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6" w:type="dxa"/>
          <w:wAfter w:w="178" w:type="dxa"/>
          <w:trHeight w:val="501"/>
        </w:trPr>
        <w:tc>
          <w:tcPr>
            <w:tcW w:w="5148" w:type="dxa"/>
            <w:gridSpan w:val="5"/>
          </w:tcPr>
          <w:p w14:paraId="25A2743A" w14:textId="77777777" w:rsidR="000408E2" w:rsidRPr="00650BA5" w:rsidRDefault="000408E2" w:rsidP="00EB6F1C">
            <w:pPr>
              <w:tabs>
                <w:tab w:val="left" w:pos="1961"/>
                <w:tab w:val="left" w:pos="4111"/>
              </w:tabs>
              <w:spacing w:before="1" w:line="233" w:lineRule="exact"/>
              <w:ind w:left="20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033" w:type="dxa"/>
            <w:gridSpan w:val="4"/>
          </w:tcPr>
          <w:p w14:paraId="6451998E" w14:textId="77777777" w:rsidR="000408E2" w:rsidRPr="00650BA5" w:rsidRDefault="000408E2" w:rsidP="00EB6F1C">
            <w:pPr>
              <w:tabs>
                <w:tab w:val="left" w:pos="2626"/>
              </w:tabs>
              <w:spacing w:before="1" w:line="233" w:lineRule="exact"/>
              <w:ind w:left="975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Style w:val="12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18"/>
      </w:tblGrid>
      <w:tr w:rsidR="00CB2D43" w14:paraId="789F55A0" w14:textId="77777777" w:rsidTr="004A038C">
        <w:tc>
          <w:tcPr>
            <w:tcW w:w="5103" w:type="dxa"/>
          </w:tcPr>
          <w:p w14:paraId="308C03FA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  <w:p w14:paraId="0681645E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F415C2" w14:textId="77777777" w:rsidR="00CB2D43" w:rsidRDefault="00CB2D43" w:rsidP="006459CB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rPr>
                <w:rFonts w:ascii="Times New Roman" w:eastAsia="Times New Roman" w:hAnsi="Times New Roman" w:cs="Times New Roman"/>
              </w:rPr>
            </w:pPr>
          </w:p>
          <w:p w14:paraId="2AF38261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D80FA" w14:textId="041D20E3" w:rsidR="00CB2D43" w:rsidRDefault="00CB2D43" w:rsidP="00C77A93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 </w:t>
            </w:r>
          </w:p>
        </w:tc>
        <w:tc>
          <w:tcPr>
            <w:tcW w:w="5318" w:type="dxa"/>
          </w:tcPr>
          <w:p w14:paraId="7EA9EA6E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Застройщик</w:t>
            </w:r>
          </w:p>
          <w:p w14:paraId="57938894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EB711A" w14:textId="77777777" w:rsidR="00CB2D43" w:rsidRDefault="00CB2D43" w:rsidP="006459CB">
            <w:pPr>
              <w:widowControl w:val="0"/>
              <w:tabs>
                <w:tab w:val="left" w:pos="4358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505EDC65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39E262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 Катанян Н.А.</w:t>
            </w:r>
          </w:p>
          <w:p w14:paraId="61AEC5AE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E29CA0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A4E179" w14:textId="77777777" w:rsidR="000408E2" w:rsidRPr="00650BA5" w:rsidRDefault="000408E2" w:rsidP="00457DC6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right="3324"/>
        <w:rPr>
          <w:rFonts w:ascii="Times New Roman" w:eastAsia="Times New Roman" w:hAnsi="Times New Roman" w:cs="Times New Roman"/>
        </w:rPr>
      </w:pPr>
    </w:p>
    <w:p w14:paraId="376AACA9" w14:textId="4E4EC8ED" w:rsidR="000408E2" w:rsidRPr="004A038C" w:rsidRDefault="007A79C3" w:rsidP="004A038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br w:type="page"/>
      </w:r>
      <w:r w:rsidR="000408E2" w:rsidRPr="004A038C">
        <w:rPr>
          <w:rFonts w:ascii="Times New Roman" w:eastAsia="Times New Roman" w:hAnsi="Times New Roman" w:cs="Times New Roman"/>
          <w:b/>
        </w:rPr>
        <w:lastRenderedPageBreak/>
        <w:t>План Объекта Долевого Строительства:</w:t>
      </w:r>
      <w:r w:rsidR="000408E2" w:rsidRPr="004A038C">
        <w:rPr>
          <w:rFonts w:ascii="Times New Roman" w:eastAsia="Times New Roman" w:hAnsi="Times New Roman" w:cs="Times New Roman"/>
          <w:b/>
          <w:spacing w:val="-52"/>
        </w:rPr>
        <w:t xml:space="preserve"> </w:t>
      </w:r>
    </w:p>
    <w:p w14:paraId="126E90BC" w14:textId="77777777" w:rsidR="00DD54C1" w:rsidRDefault="00DD54C1" w:rsidP="000408E2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3329" w:right="3324"/>
        <w:jc w:val="center"/>
        <w:rPr>
          <w:rFonts w:ascii="Times New Roman" w:eastAsia="Times New Roman" w:hAnsi="Times New Roman" w:cs="Times New Roman"/>
        </w:rPr>
      </w:pPr>
    </w:p>
    <w:p w14:paraId="36B33EC2" w14:textId="28B37467" w:rsidR="00DD54C1" w:rsidRDefault="00DD54C1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7854FBD" w14:textId="1A54337C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2B47D9DD" w14:textId="782F8E2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536E1157" w14:textId="0DD41822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1CAE7C30" w14:textId="0B515B03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4B1D4048" w14:textId="7621C92C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92F9399" w14:textId="00341B5E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6A0A9DDE" w14:textId="14E38943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7815946C" w14:textId="6EFD3EC1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45D576C" w14:textId="6DB25DD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6EC79750" w14:textId="72DCD45E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1CCC0659" w14:textId="0076C253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67099B01" w14:textId="25E9F6C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1BAD9C8B" w14:textId="7C8C1B2D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25FB8190" w14:textId="0509F96F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6AB2CF5E" w14:textId="656C4788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6010905" w14:textId="45F8CE77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75159660" w14:textId="75965C10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2456D025" w14:textId="6ACC912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44EA1034" w14:textId="56D6DC58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BD000D3" w14:textId="275A8416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5689F7E3" w14:textId="1FC5E96A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698597C" w14:textId="0E8CB3C9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46D9D4A0" w14:textId="671CADDD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5246E248" w14:textId="4950C44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3A87434B" w14:textId="77777777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rFonts w:ascii="Times New Roman" w:eastAsia="Times New Roman" w:hAnsi="Times New Roman" w:cs="Times New Roman"/>
        </w:rPr>
      </w:pPr>
    </w:p>
    <w:p w14:paraId="157B76BD" w14:textId="77777777" w:rsidR="000408E2" w:rsidRPr="00CB2D43" w:rsidRDefault="000408E2" w:rsidP="00CB2D43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right="3324"/>
        <w:rPr>
          <w:rFonts w:ascii="Times New Roman" w:eastAsia="Times New Roman" w:hAnsi="Times New Roman" w:cs="Times New Roman"/>
          <w:sz w:val="20"/>
          <w:szCs w:val="20"/>
        </w:rPr>
      </w:pPr>
      <w:r w:rsidRPr="00CB2D43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 w:rsidRPr="00CB2D4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B2D43">
        <w:rPr>
          <w:rFonts w:ascii="Times New Roman" w:eastAsia="Times New Roman" w:hAnsi="Times New Roman" w:cs="Times New Roman"/>
          <w:sz w:val="20"/>
          <w:szCs w:val="20"/>
        </w:rPr>
        <w:t>извещен</w:t>
      </w:r>
      <w:r w:rsidRPr="00CB2D4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B2D43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B2D4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B2D43">
        <w:rPr>
          <w:rFonts w:ascii="Times New Roman" w:eastAsia="Times New Roman" w:hAnsi="Times New Roman" w:cs="Times New Roman"/>
          <w:sz w:val="20"/>
          <w:szCs w:val="20"/>
        </w:rPr>
        <w:t>согласен,</w:t>
      </w:r>
      <w:r w:rsidRPr="00CB2D4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B2D43">
        <w:rPr>
          <w:rFonts w:ascii="Times New Roman" w:eastAsia="Times New Roman" w:hAnsi="Times New Roman" w:cs="Times New Roman"/>
          <w:sz w:val="20"/>
          <w:szCs w:val="20"/>
        </w:rPr>
        <w:t>что:</w:t>
      </w:r>
    </w:p>
    <w:p w14:paraId="3C86F778" w14:textId="77777777" w:rsidR="000408E2" w:rsidRPr="00CB2D43" w:rsidRDefault="000408E2" w:rsidP="00CB2D43">
      <w:pPr>
        <w:pStyle w:val="a5"/>
        <w:numPr>
          <w:ilvl w:val="0"/>
          <w:numId w:val="2"/>
        </w:numPr>
        <w:ind w:left="0" w:right="808" w:firstLine="0"/>
        <w:rPr>
          <w:sz w:val="20"/>
          <w:szCs w:val="20"/>
        </w:rPr>
      </w:pPr>
      <w:r w:rsidRPr="00CB2D43">
        <w:rPr>
          <w:sz w:val="20"/>
          <w:szCs w:val="20"/>
        </w:rPr>
        <w:t>план Объекта носит информационный характер и приводится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исключительно в целях указания ориентировочного местоположения Объекта на плане соответствующего этажа создаваемого Здания и определения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Проектной площади Объекта и помещений в его составе, а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pacing w:val="-1"/>
          <w:sz w:val="20"/>
          <w:szCs w:val="20"/>
        </w:rPr>
        <w:t>также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pacing w:val="-1"/>
          <w:sz w:val="20"/>
          <w:szCs w:val="20"/>
        </w:rPr>
        <w:t>отображает</w:t>
      </w:r>
      <w:r w:rsidRPr="00CB2D43">
        <w:rPr>
          <w:spacing w:val="-13"/>
          <w:sz w:val="20"/>
          <w:szCs w:val="20"/>
        </w:rPr>
        <w:t xml:space="preserve"> </w:t>
      </w:r>
      <w:r w:rsidRPr="00CB2D43">
        <w:rPr>
          <w:sz w:val="20"/>
          <w:szCs w:val="20"/>
        </w:rPr>
        <w:t>в</w:t>
      </w:r>
      <w:r w:rsidRPr="00CB2D43">
        <w:rPr>
          <w:spacing w:val="-13"/>
          <w:sz w:val="20"/>
          <w:szCs w:val="20"/>
        </w:rPr>
        <w:t xml:space="preserve"> </w:t>
      </w:r>
      <w:r w:rsidRPr="00CB2D43">
        <w:rPr>
          <w:sz w:val="20"/>
          <w:szCs w:val="20"/>
        </w:rPr>
        <w:t>графической</w:t>
      </w:r>
      <w:r w:rsidRPr="00CB2D43">
        <w:rPr>
          <w:spacing w:val="-15"/>
          <w:sz w:val="20"/>
          <w:szCs w:val="20"/>
        </w:rPr>
        <w:t xml:space="preserve"> </w:t>
      </w:r>
      <w:r w:rsidRPr="00CB2D43">
        <w:rPr>
          <w:sz w:val="20"/>
          <w:szCs w:val="20"/>
        </w:rPr>
        <w:t>форме</w:t>
      </w:r>
      <w:r w:rsidRPr="00CB2D43">
        <w:rPr>
          <w:spacing w:val="-11"/>
          <w:sz w:val="20"/>
          <w:szCs w:val="20"/>
        </w:rPr>
        <w:t xml:space="preserve"> </w:t>
      </w:r>
      <w:r w:rsidRPr="00CB2D43">
        <w:rPr>
          <w:sz w:val="20"/>
          <w:szCs w:val="20"/>
        </w:rPr>
        <w:t>расположение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z w:val="20"/>
          <w:szCs w:val="20"/>
        </w:rPr>
        <w:t>по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z w:val="20"/>
          <w:szCs w:val="20"/>
        </w:rPr>
        <w:t>отношению</w:t>
      </w:r>
      <w:r w:rsidRPr="00CB2D43">
        <w:rPr>
          <w:spacing w:val="-14"/>
          <w:sz w:val="20"/>
          <w:szCs w:val="20"/>
        </w:rPr>
        <w:t xml:space="preserve"> </w:t>
      </w:r>
      <w:r w:rsidRPr="00CB2D43">
        <w:rPr>
          <w:sz w:val="20"/>
          <w:szCs w:val="20"/>
        </w:rPr>
        <w:t>друг</w:t>
      </w:r>
      <w:r w:rsidRPr="00CB2D43">
        <w:rPr>
          <w:spacing w:val="-11"/>
          <w:sz w:val="20"/>
          <w:szCs w:val="20"/>
        </w:rPr>
        <w:t xml:space="preserve"> </w:t>
      </w:r>
      <w:r w:rsidRPr="00CB2D43">
        <w:rPr>
          <w:sz w:val="20"/>
          <w:szCs w:val="20"/>
        </w:rPr>
        <w:t>к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z w:val="20"/>
          <w:szCs w:val="20"/>
        </w:rPr>
        <w:t>другу</w:t>
      </w:r>
      <w:r w:rsidRPr="00CB2D43">
        <w:rPr>
          <w:spacing w:val="-15"/>
          <w:sz w:val="20"/>
          <w:szCs w:val="20"/>
        </w:rPr>
        <w:t xml:space="preserve"> </w:t>
      </w:r>
      <w:r w:rsidRPr="00CB2D43">
        <w:rPr>
          <w:sz w:val="20"/>
          <w:szCs w:val="20"/>
        </w:rPr>
        <w:t xml:space="preserve">частей </w:t>
      </w:r>
      <w:r w:rsidRPr="00CB2D43">
        <w:rPr>
          <w:spacing w:val="-53"/>
          <w:sz w:val="20"/>
          <w:szCs w:val="20"/>
        </w:rPr>
        <w:t xml:space="preserve"> </w:t>
      </w:r>
      <w:r w:rsidRPr="00CB2D43">
        <w:rPr>
          <w:sz w:val="20"/>
          <w:szCs w:val="20"/>
        </w:rPr>
        <w:t>Объекта;</w:t>
      </w:r>
    </w:p>
    <w:p w14:paraId="20D08306" w14:textId="77777777" w:rsidR="000408E2" w:rsidRPr="00CB2D43" w:rsidRDefault="000408E2" w:rsidP="00CB2D43">
      <w:pPr>
        <w:pStyle w:val="a5"/>
        <w:numPr>
          <w:ilvl w:val="0"/>
          <w:numId w:val="2"/>
        </w:numPr>
        <w:tabs>
          <w:tab w:val="left" w:pos="993"/>
        </w:tabs>
        <w:spacing w:before="1"/>
        <w:ind w:left="4" w:right="808" w:hanging="4"/>
        <w:rPr>
          <w:sz w:val="20"/>
          <w:szCs w:val="20"/>
        </w:rPr>
      </w:pPr>
      <w:r w:rsidRPr="00CB2D43">
        <w:rPr>
          <w:sz w:val="20"/>
          <w:szCs w:val="20"/>
        </w:rPr>
        <w:t>указанная в настоящем Приложении площадь является ориентировочной («Проектная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площадь»), а также может не совпадать с площадью Объекта («Фактическая площадь»),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которая устанавливается на основании обмеров кадастрового инженера (проводимых в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момент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оформления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Застройщиком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разрешения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на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ввод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Здания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в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эксплуатацию),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</w:t>
      </w:r>
      <w:r w:rsidRPr="00CB2D43">
        <w:rPr>
          <w:spacing w:val="-52"/>
          <w:sz w:val="20"/>
          <w:szCs w:val="20"/>
        </w:rPr>
        <w:t xml:space="preserve"> </w:t>
      </w:r>
      <w:r w:rsidRPr="00CB2D43">
        <w:rPr>
          <w:sz w:val="20"/>
          <w:szCs w:val="20"/>
        </w:rPr>
        <w:t>подлежит</w:t>
      </w:r>
      <w:r w:rsidRPr="00CB2D43">
        <w:rPr>
          <w:spacing w:val="-2"/>
          <w:sz w:val="20"/>
          <w:szCs w:val="20"/>
        </w:rPr>
        <w:t xml:space="preserve"> </w:t>
      </w:r>
      <w:r w:rsidRPr="00CB2D43">
        <w:rPr>
          <w:sz w:val="20"/>
          <w:szCs w:val="20"/>
        </w:rPr>
        <w:t>указанию в</w:t>
      </w:r>
      <w:r w:rsidRPr="00CB2D43">
        <w:rPr>
          <w:spacing w:val="-1"/>
          <w:sz w:val="20"/>
          <w:szCs w:val="20"/>
        </w:rPr>
        <w:t xml:space="preserve"> </w:t>
      </w:r>
      <w:r w:rsidRPr="00CB2D43">
        <w:rPr>
          <w:sz w:val="20"/>
          <w:szCs w:val="20"/>
        </w:rPr>
        <w:t>Передаточном</w:t>
      </w:r>
      <w:r w:rsidRPr="00CB2D43">
        <w:rPr>
          <w:spacing w:val="-1"/>
          <w:sz w:val="20"/>
          <w:szCs w:val="20"/>
        </w:rPr>
        <w:t xml:space="preserve"> </w:t>
      </w:r>
      <w:r w:rsidRPr="00CB2D43">
        <w:rPr>
          <w:sz w:val="20"/>
          <w:szCs w:val="20"/>
        </w:rPr>
        <w:t>Акте;</w:t>
      </w:r>
    </w:p>
    <w:p w14:paraId="7A3F3B24" w14:textId="77777777" w:rsidR="000408E2" w:rsidRPr="00CB2D43" w:rsidRDefault="000408E2" w:rsidP="00CB2D43">
      <w:pPr>
        <w:pStyle w:val="a5"/>
        <w:numPr>
          <w:ilvl w:val="0"/>
          <w:numId w:val="2"/>
        </w:numPr>
        <w:tabs>
          <w:tab w:val="left" w:pos="993"/>
        </w:tabs>
        <w:spacing w:before="71"/>
        <w:ind w:left="4" w:right="809" w:hanging="4"/>
        <w:rPr>
          <w:sz w:val="20"/>
          <w:szCs w:val="20"/>
        </w:rPr>
      </w:pPr>
      <w:r w:rsidRPr="00CB2D43">
        <w:rPr>
          <w:sz w:val="20"/>
          <w:szCs w:val="20"/>
        </w:rPr>
        <w:t>параметры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(размеры,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форма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расположение)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внешних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границ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Объекта,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z w:val="20"/>
          <w:szCs w:val="20"/>
        </w:rPr>
        <w:t>а</w:t>
      </w:r>
      <w:r w:rsidRPr="00CB2D43">
        <w:rPr>
          <w:spacing w:val="-9"/>
          <w:sz w:val="20"/>
          <w:szCs w:val="20"/>
        </w:rPr>
        <w:t xml:space="preserve"> </w:t>
      </w:r>
      <w:r w:rsidRPr="00CB2D43">
        <w:rPr>
          <w:sz w:val="20"/>
          <w:szCs w:val="20"/>
        </w:rPr>
        <w:t>также</w:t>
      </w:r>
      <w:r w:rsidRPr="00CB2D43">
        <w:rPr>
          <w:spacing w:val="-10"/>
          <w:sz w:val="20"/>
          <w:szCs w:val="20"/>
        </w:rPr>
        <w:t xml:space="preserve"> </w:t>
      </w:r>
      <w:r w:rsidRPr="00CB2D43">
        <w:rPr>
          <w:sz w:val="20"/>
          <w:szCs w:val="20"/>
        </w:rPr>
        <w:t>параметры</w:t>
      </w:r>
      <w:r w:rsidRPr="00CB2D43">
        <w:rPr>
          <w:spacing w:val="-11"/>
          <w:sz w:val="20"/>
          <w:szCs w:val="20"/>
        </w:rPr>
        <w:t xml:space="preserve"> </w:t>
      </w:r>
      <w:r w:rsidRPr="00CB2D43">
        <w:rPr>
          <w:sz w:val="20"/>
          <w:szCs w:val="20"/>
        </w:rPr>
        <w:t>(размеры,</w:t>
      </w:r>
      <w:r w:rsidRPr="00CB2D43">
        <w:rPr>
          <w:spacing w:val="-13"/>
          <w:sz w:val="20"/>
          <w:szCs w:val="20"/>
        </w:rPr>
        <w:t xml:space="preserve"> </w:t>
      </w:r>
      <w:r w:rsidRPr="00CB2D43">
        <w:rPr>
          <w:sz w:val="20"/>
          <w:szCs w:val="20"/>
        </w:rPr>
        <w:t>форма</w:t>
      </w:r>
      <w:r w:rsidRPr="00CB2D43">
        <w:rPr>
          <w:spacing w:val="-14"/>
          <w:sz w:val="20"/>
          <w:szCs w:val="20"/>
        </w:rPr>
        <w:t xml:space="preserve"> </w:t>
      </w:r>
      <w:r w:rsidRPr="00CB2D43">
        <w:rPr>
          <w:sz w:val="20"/>
          <w:szCs w:val="20"/>
        </w:rPr>
        <w:t>и</w:t>
      </w:r>
      <w:r w:rsidRPr="00CB2D43">
        <w:rPr>
          <w:spacing w:val="-9"/>
          <w:sz w:val="20"/>
          <w:szCs w:val="20"/>
        </w:rPr>
        <w:t xml:space="preserve"> </w:t>
      </w:r>
      <w:r w:rsidRPr="00CB2D43">
        <w:rPr>
          <w:sz w:val="20"/>
          <w:szCs w:val="20"/>
        </w:rPr>
        <w:t>расположение</w:t>
      </w:r>
      <w:r w:rsidRPr="00CB2D43">
        <w:rPr>
          <w:spacing w:val="-11"/>
          <w:sz w:val="20"/>
          <w:szCs w:val="20"/>
        </w:rPr>
        <w:t xml:space="preserve"> </w:t>
      </w:r>
      <w:r w:rsidRPr="00CB2D43">
        <w:rPr>
          <w:sz w:val="20"/>
          <w:szCs w:val="20"/>
        </w:rPr>
        <w:t>границ)</w:t>
      </w:r>
      <w:r w:rsidRPr="00CB2D43">
        <w:rPr>
          <w:spacing w:val="-8"/>
          <w:sz w:val="20"/>
          <w:szCs w:val="20"/>
        </w:rPr>
        <w:t xml:space="preserve"> </w:t>
      </w:r>
      <w:r w:rsidRPr="00CB2D43">
        <w:rPr>
          <w:sz w:val="20"/>
          <w:szCs w:val="20"/>
        </w:rPr>
        <w:t>помещений,</w:t>
      </w:r>
      <w:r w:rsidRPr="00CB2D43">
        <w:rPr>
          <w:spacing w:val="-53"/>
          <w:sz w:val="20"/>
          <w:szCs w:val="20"/>
        </w:rPr>
        <w:t xml:space="preserve"> </w:t>
      </w:r>
      <w:r w:rsidRPr="00CB2D43">
        <w:rPr>
          <w:sz w:val="20"/>
          <w:szCs w:val="20"/>
        </w:rPr>
        <w:t>входящих в состав Объекта, носят информационный характер,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являются ориентировочными и могут быть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изменены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по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сравнению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с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параметрами,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указанными</w:t>
      </w:r>
      <w:r w:rsidRPr="00CB2D43">
        <w:rPr>
          <w:spacing w:val="-2"/>
          <w:sz w:val="20"/>
          <w:szCs w:val="20"/>
        </w:rPr>
        <w:t xml:space="preserve"> </w:t>
      </w:r>
      <w:r w:rsidRPr="00CB2D43">
        <w:rPr>
          <w:sz w:val="20"/>
          <w:szCs w:val="20"/>
        </w:rPr>
        <w:t>в</w:t>
      </w:r>
      <w:r w:rsidRPr="00CB2D43">
        <w:rPr>
          <w:spacing w:val="-1"/>
          <w:sz w:val="20"/>
          <w:szCs w:val="20"/>
        </w:rPr>
        <w:t xml:space="preserve"> </w:t>
      </w:r>
      <w:r w:rsidRPr="00CB2D43">
        <w:rPr>
          <w:sz w:val="20"/>
          <w:szCs w:val="20"/>
        </w:rPr>
        <w:t>настоящем</w:t>
      </w:r>
      <w:r w:rsidRPr="00CB2D43">
        <w:rPr>
          <w:spacing w:val="-3"/>
          <w:sz w:val="20"/>
          <w:szCs w:val="20"/>
        </w:rPr>
        <w:t xml:space="preserve"> </w:t>
      </w:r>
      <w:r w:rsidRPr="00CB2D43">
        <w:rPr>
          <w:sz w:val="20"/>
          <w:szCs w:val="20"/>
        </w:rPr>
        <w:t>Приложении;</w:t>
      </w:r>
    </w:p>
    <w:p w14:paraId="66CCDC98" w14:textId="77777777" w:rsidR="000408E2" w:rsidRPr="00CB2D43" w:rsidRDefault="000408E2" w:rsidP="00CB2D43">
      <w:pPr>
        <w:pStyle w:val="a5"/>
        <w:numPr>
          <w:ilvl w:val="0"/>
          <w:numId w:val="2"/>
        </w:numPr>
        <w:tabs>
          <w:tab w:val="left" w:pos="993"/>
        </w:tabs>
        <w:ind w:left="4" w:right="809" w:hanging="4"/>
        <w:rPr>
          <w:sz w:val="20"/>
          <w:szCs w:val="20"/>
        </w:rPr>
      </w:pPr>
      <w:r w:rsidRPr="00CB2D43">
        <w:rPr>
          <w:sz w:val="20"/>
          <w:szCs w:val="20"/>
        </w:rPr>
        <w:t>расположение, размеры и форма дверных и оконных проемов в помещениях, а также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направление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их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движения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могут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быть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изменены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по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сравнению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с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параметрами,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указанными</w:t>
      </w:r>
      <w:r w:rsidRPr="00CB2D43">
        <w:rPr>
          <w:spacing w:val="-2"/>
          <w:sz w:val="20"/>
          <w:szCs w:val="20"/>
        </w:rPr>
        <w:t xml:space="preserve"> </w:t>
      </w:r>
      <w:r w:rsidRPr="00CB2D43">
        <w:rPr>
          <w:sz w:val="20"/>
          <w:szCs w:val="20"/>
        </w:rPr>
        <w:t>на плане Объекта.</w:t>
      </w:r>
    </w:p>
    <w:p w14:paraId="5C37B19F" w14:textId="77777777" w:rsidR="000408E2" w:rsidRPr="00650BA5" w:rsidRDefault="000408E2" w:rsidP="00040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A60B02" w14:textId="77777777" w:rsidR="000408E2" w:rsidRDefault="000408E2" w:rsidP="000408E2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14:paraId="00013B4D" w14:textId="77777777" w:rsidR="00CB2D43" w:rsidRDefault="00CB2D43" w:rsidP="000408E2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tbl>
      <w:tblPr>
        <w:tblStyle w:val="12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CB2D43" w:rsidRPr="00CB2D43" w14:paraId="706B493F" w14:textId="77777777" w:rsidTr="004A038C">
        <w:tc>
          <w:tcPr>
            <w:tcW w:w="5386" w:type="dxa"/>
          </w:tcPr>
          <w:p w14:paraId="4A4C97D8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Участник</w:t>
            </w:r>
          </w:p>
          <w:p w14:paraId="776A0D03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3A822819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2E49123D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444D68C1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68B88F99" w14:textId="24263505" w:rsidR="00CB2D43" w:rsidRPr="00CB2D43" w:rsidRDefault="00CB2D43" w:rsidP="00C77A9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 xml:space="preserve">_________________________ </w:t>
            </w:r>
          </w:p>
        </w:tc>
        <w:tc>
          <w:tcPr>
            <w:tcW w:w="5387" w:type="dxa"/>
          </w:tcPr>
          <w:p w14:paraId="0B69D879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Застройщик</w:t>
            </w:r>
          </w:p>
          <w:p w14:paraId="76A23F0B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495985D4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0A6FE12C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011E0F95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79487C4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_________________________ Катанян Н.А.</w:t>
            </w:r>
          </w:p>
          <w:p w14:paraId="6CD39B22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0CF364B6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____________</w:t>
            </w:r>
          </w:p>
        </w:tc>
      </w:tr>
    </w:tbl>
    <w:p w14:paraId="08512453" w14:textId="77777777" w:rsidR="00CB2D43" w:rsidRDefault="00CB2D43" w:rsidP="000408E2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14:paraId="7A62E5EA" w14:textId="77777777" w:rsidR="00CB2D43" w:rsidRPr="00650BA5" w:rsidRDefault="00CB2D43" w:rsidP="000408E2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  <w:sectPr w:rsidR="00CB2D43" w:rsidRPr="00650BA5" w:rsidSect="00801B59">
          <w:footerReference w:type="default" r:id="rId15"/>
          <w:pgSz w:w="11910" w:h="16850"/>
          <w:pgMar w:top="919" w:right="601" w:bottom="958" w:left="601" w:header="0" w:footer="680" w:gutter="0"/>
          <w:cols w:space="720"/>
        </w:sectPr>
      </w:pPr>
    </w:p>
    <w:p w14:paraId="3F1B4129" w14:textId="1F25EB60" w:rsidR="00CB2D43" w:rsidRPr="00CB2D43" w:rsidRDefault="000408E2" w:rsidP="00CB2D43">
      <w:pPr>
        <w:widowControl w:val="0"/>
        <w:autoSpaceDE w:val="0"/>
        <w:autoSpaceDN w:val="0"/>
        <w:spacing w:before="71" w:after="0" w:line="253" w:lineRule="exact"/>
        <w:ind w:left="4395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lastRenderedPageBreak/>
        <w:t>Приложение</w:t>
      </w:r>
      <w:r w:rsidR="00CB2D43">
        <w:rPr>
          <w:rFonts w:ascii="Times New Roman" w:eastAsia="Times New Roman" w:hAnsi="Times New Roman" w:cs="Times New Roman"/>
          <w:bCs/>
        </w:rPr>
        <w:t xml:space="preserve"> №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2</w:t>
      </w:r>
      <w:r w:rsidR="00CB2D43" w:rsidRPr="00CB2D43">
        <w:rPr>
          <w:rFonts w:ascii="Times New Roman" w:eastAsia="Times New Roman" w:hAnsi="Times New Roman" w:cs="Times New Roman"/>
        </w:rPr>
        <w:t xml:space="preserve"> </w:t>
      </w:r>
      <w:r w:rsidR="00CB2D43">
        <w:rPr>
          <w:rFonts w:ascii="Times New Roman" w:eastAsia="Times New Roman" w:hAnsi="Times New Roman" w:cs="Times New Roman"/>
          <w:bCs/>
        </w:rPr>
        <w:t xml:space="preserve">к договору долевого участия в строительстве </w:t>
      </w:r>
      <w:r w:rsidR="00CB2D43" w:rsidRPr="00CB2D43">
        <w:rPr>
          <w:rFonts w:ascii="Times New Roman" w:eastAsia="Times New Roman" w:hAnsi="Times New Roman" w:cs="Times New Roman"/>
          <w:bCs/>
        </w:rPr>
        <w:t>№</w:t>
      </w:r>
    </w:p>
    <w:p w14:paraId="139FA52D" w14:textId="77777777" w:rsidR="000408E2" w:rsidRPr="00650BA5" w:rsidRDefault="000408E2" w:rsidP="000408E2">
      <w:pPr>
        <w:widowControl w:val="0"/>
        <w:autoSpaceDE w:val="0"/>
        <w:autoSpaceDN w:val="0"/>
        <w:spacing w:before="71" w:after="0" w:line="253" w:lineRule="exact"/>
        <w:ind w:left="1521" w:right="1133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6E907CAC" w14:textId="77777777" w:rsidR="000408E2" w:rsidRPr="00650BA5" w:rsidRDefault="000408E2" w:rsidP="000408E2">
      <w:pPr>
        <w:widowControl w:val="0"/>
        <w:autoSpaceDE w:val="0"/>
        <w:autoSpaceDN w:val="0"/>
        <w:spacing w:after="0" w:line="276" w:lineRule="exact"/>
        <w:ind w:left="1521" w:right="1518"/>
        <w:jc w:val="center"/>
        <w:rPr>
          <w:rFonts w:ascii="Times New Roman" w:eastAsia="Times New Roman" w:hAnsi="Times New Roman" w:cs="Times New Roman"/>
          <w:sz w:val="24"/>
        </w:rPr>
      </w:pPr>
      <w:r w:rsidRPr="00650BA5">
        <w:rPr>
          <w:rFonts w:ascii="Times New Roman" w:eastAsia="Times New Roman" w:hAnsi="Times New Roman" w:cs="Times New Roman"/>
          <w:sz w:val="24"/>
        </w:rPr>
        <w:t>ОПИСАНИЕ</w:t>
      </w:r>
      <w:r w:rsidRPr="00650B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0BA5">
        <w:rPr>
          <w:rFonts w:ascii="Times New Roman" w:eastAsia="Times New Roman" w:hAnsi="Times New Roman" w:cs="Times New Roman"/>
          <w:sz w:val="24"/>
        </w:rPr>
        <w:t>ОТДЕЛКИ</w:t>
      </w:r>
      <w:r w:rsidRPr="00650B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</w:p>
    <w:p w14:paraId="380BBDB5" w14:textId="77777777" w:rsidR="000408E2" w:rsidRPr="00650BA5" w:rsidRDefault="000408E2" w:rsidP="00E4502B">
      <w:pPr>
        <w:widowControl w:val="0"/>
        <w:autoSpaceDE w:val="0"/>
        <w:autoSpaceDN w:val="0"/>
        <w:spacing w:before="223" w:after="0" w:line="240" w:lineRule="auto"/>
        <w:ind w:left="818"/>
        <w:outlineLvl w:val="0"/>
        <w:rPr>
          <w:rFonts w:ascii="Times New Roman" w:eastAsia="Times New Roman" w:hAnsi="Times New Roman" w:cs="Times New Roman"/>
          <w:sz w:val="10"/>
        </w:rPr>
      </w:pPr>
      <w:r w:rsidRPr="00650BA5">
        <w:rPr>
          <w:rFonts w:ascii="Times New Roman" w:eastAsia="Times New Roman" w:hAnsi="Times New Roman" w:cs="Times New Roman"/>
          <w:bCs/>
        </w:rPr>
        <w:t>Тип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отделки: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</w:p>
    <w:p w14:paraId="35799FE5" w14:textId="77777777" w:rsidR="000408E2" w:rsidRPr="00650BA5" w:rsidRDefault="000408E2" w:rsidP="000408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17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508"/>
        <w:gridCol w:w="1260"/>
      </w:tblGrid>
      <w:tr w:rsidR="000408E2" w:rsidRPr="00650BA5" w14:paraId="296EEB82" w14:textId="77777777" w:rsidTr="005F0FAB">
        <w:trPr>
          <w:trHeight w:val="290"/>
        </w:trPr>
        <w:tc>
          <w:tcPr>
            <w:tcW w:w="2411" w:type="dxa"/>
          </w:tcPr>
          <w:p w14:paraId="15F7F78D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6508" w:type="dxa"/>
          </w:tcPr>
          <w:p w14:paraId="64E08A27" w14:textId="77777777" w:rsidR="000408E2" w:rsidRPr="00650BA5" w:rsidRDefault="000408E2" w:rsidP="000408E2">
            <w:pPr>
              <w:spacing w:before="1"/>
              <w:ind w:left="108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Описание</w:t>
            </w:r>
          </w:p>
        </w:tc>
        <w:tc>
          <w:tcPr>
            <w:tcW w:w="1260" w:type="dxa"/>
          </w:tcPr>
          <w:p w14:paraId="1520E146" w14:textId="77777777" w:rsidR="000408E2" w:rsidRPr="00650BA5" w:rsidRDefault="000408E2" w:rsidP="000408E2">
            <w:pPr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Кол-во</w:t>
            </w:r>
          </w:p>
        </w:tc>
      </w:tr>
      <w:tr w:rsidR="000408E2" w:rsidRPr="00650BA5" w14:paraId="3281F54D" w14:textId="77777777" w:rsidTr="005F0FAB">
        <w:trPr>
          <w:trHeight w:val="289"/>
        </w:trPr>
        <w:tc>
          <w:tcPr>
            <w:tcW w:w="2411" w:type="dxa"/>
          </w:tcPr>
          <w:p w14:paraId="1F4DB318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Потолок</w:t>
            </w:r>
          </w:p>
        </w:tc>
        <w:tc>
          <w:tcPr>
            <w:tcW w:w="6508" w:type="dxa"/>
          </w:tcPr>
          <w:p w14:paraId="02DC6388" w14:textId="781AE161" w:rsidR="000408E2" w:rsidRPr="00E4502B" w:rsidRDefault="000408E2" w:rsidP="000408E2">
            <w:pPr>
              <w:spacing w:before="1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5BE31AA4" w14:textId="35B1912B" w:rsidR="000408E2" w:rsidRPr="00650BA5" w:rsidRDefault="000408E2" w:rsidP="000408E2">
            <w:pPr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0408E2" w:rsidRPr="00650BA5" w14:paraId="4C199820" w14:textId="77777777" w:rsidTr="005F0FAB">
        <w:trPr>
          <w:trHeight w:val="292"/>
        </w:trPr>
        <w:tc>
          <w:tcPr>
            <w:tcW w:w="2411" w:type="dxa"/>
          </w:tcPr>
          <w:p w14:paraId="3EAC4EC8" w14:textId="77777777" w:rsidR="000408E2" w:rsidRPr="00650BA5" w:rsidRDefault="000408E2" w:rsidP="000408E2">
            <w:pPr>
              <w:spacing w:before="3"/>
              <w:ind w:left="107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Стены</w:t>
            </w:r>
          </w:p>
        </w:tc>
        <w:tc>
          <w:tcPr>
            <w:tcW w:w="6508" w:type="dxa"/>
          </w:tcPr>
          <w:p w14:paraId="73573741" w14:textId="0DC3595A" w:rsidR="000408E2" w:rsidRPr="00E4502B" w:rsidRDefault="000408E2" w:rsidP="000408E2">
            <w:pPr>
              <w:spacing w:before="3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73EFA854" w14:textId="3A45405F" w:rsidR="000408E2" w:rsidRPr="00650BA5" w:rsidRDefault="000408E2" w:rsidP="000408E2">
            <w:pPr>
              <w:spacing w:before="3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0408E2" w:rsidRPr="00650BA5" w14:paraId="3F1D32A6" w14:textId="77777777" w:rsidTr="005F0FAB">
        <w:trPr>
          <w:trHeight w:val="290"/>
        </w:trPr>
        <w:tc>
          <w:tcPr>
            <w:tcW w:w="2411" w:type="dxa"/>
          </w:tcPr>
          <w:p w14:paraId="0CEDD5FA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Пол</w:t>
            </w:r>
          </w:p>
        </w:tc>
        <w:tc>
          <w:tcPr>
            <w:tcW w:w="6508" w:type="dxa"/>
          </w:tcPr>
          <w:p w14:paraId="1B367CD6" w14:textId="451A572A" w:rsidR="000408E2" w:rsidRPr="00D56281" w:rsidRDefault="000408E2" w:rsidP="00E4502B">
            <w:pPr>
              <w:spacing w:before="1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145FED3E" w14:textId="1A478732" w:rsidR="000408E2" w:rsidRPr="00650BA5" w:rsidRDefault="000408E2" w:rsidP="000408E2">
            <w:pPr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493761" w:rsidRPr="00650BA5" w14:paraId="492B84EF" w14:textId="77777777" w:rsidTr="005F0FAB">
        <w:trPr>
          <w:trHeight w:val="290"/>
        </w:trPr>
        <w:tc>
          <w:tcPr>
            <w:tcW w:w="2411" w:type="dxa"/>
          </w:tcPr>
          <w:p w14:paraId="5E2CDCF3" w14:textId="77777777" w:rsidR="00493761" w:rsidRPr="002310B7" w:rsidRDefault="00493761" w:rsidP="00493761">
            <w:pPr>
              <w:spacing w:before="1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Перегородки</w:t>
            </w:r>
          </w:p>
        </w:tc>
        <w:tc>
          <w:tcPr>
            <w:tcW w:w="6508" w:type="dxa"/>
          </w:tcPr>
          <w:p w14:paraId="7A253D86" w14:textId="65EDAAEF" w:rsidR="00493761" w:rsidRPr="00314FA4" w:rsidRDefault="00493761" w:rsidP="00493761">
            <w:pPr>
              <w:spacing w:before="1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01B6496D" w14:textId="1E8EC379" w:rsidR="00493761" w:rsidRPr="00314FA4" w:rsidRDefault="00493761" w:rsidP="00493761">
            <w:pPr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97905B" w14:textId="77777777" w:rsidR="000408E2" w:rsidRPr="00650BA5" w:rsidRDefault="000408E2" w:rsidP="000408E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4289C122" w14:textId="77777777" w:rsidR="000408E2" w:rsidRPr="00650BA5" w:rsidRDefault="000408E2" w:rsidP="000408E2">
      <w:pPr>
        <w:widowControl w:val="0"/>
        <w:autoSpaceDE w:val="0"/>
        <w:autoSpaceDN w:val="0"/>
        <w:spacing w:after="0" w:line="240" w:lineRule="auto"/>
        <w:ind w:left="1519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Дополнительно:</w:t>
      </w:r>
    </w:p>
    <w:p w14:paraId="39C31988" w14:textId="77777777" w:rsidR="000408E2" w:rsidRPr="00650BA5" w:rsidRDefault="000408E2" w:rsidP="000408E2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1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492"/>
        <w:gridCol w:w="1277"/>
      </w:tblGrid>
      <w:tr w:rsidR="000408E2" w:rsidRPr="00650BA5" w14:paraId="6D0485C5" w14:textId="77777777" w:rsidTr="005F0FAB">
        <w:trPr>
          <w:trHeight w:val="486"/>
        </w:trPr>
        <w:tc>
          <w:tcPr>
            <w:tcW w:w="2411" w:type="dxa"/>
          </w:tcPr>
          <w:p w14:paraId="0CB74AA1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Электрооборудование</w:t>
            </w:r>
          </w:p>
        </w:tc>
        <w:tc>
          <w:tcPr>
            <w:tcW w:w="6492" w:type="dxa"/>
          </w:tcPr>
          <w:p w14:paraId="6EB6BC41" w14:textId="5B8D4285" w:rsidR="000408E2" w:rsidRPr="006331EA" w:rsidRDefault="000408E2" w:rsidP="00DF4FE1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14:paraId="73610B89" w14:textId="0F76CC6E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0408E2" w:rsidRPr="00650BA5" w14:paraId="2E79F353" w14:textId="77777777" w:rsidTr="005F0FAB">
        <w:trPr>
          <w:trHeight w:val="268"/>
        </w:trPr>
        <w:tc>
          <w:tcPr>
            <w:tcW w:w="2411" w:type="dxa"/>
          </w:tcPr>
          <w:p w14:paraId="618CD245" w14:textId="77777777" w:rsidR="000408E2" w:rsidRPr="00650BA5" w:rsidRDefault="000408E2" w:rsidP="000408E2">
            <w:pPr>
              <w:spacing w:before="1"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Освещение</w:t>
            </w:r>
          </w:p>
        </w:tc>
        <w:tc>
          <w:tcPr>
            <w:tcW w:w="6492" w:type="dxa"/>
          </w:tcPr>
          <w:p w14:paraId="726B9D12" w14:textId="3E4B3ED3" w:rsidR="000408E2" w:rsidRPr="007C63D6" w:rsidRDefault="000408E2" w:rsidP="000408E2">
            <w:pPr>
              <w:spacing w:before="1" w:line="248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14:paraId="2575ACFC" w14:textId="553DC8C0" w:rsidR="000408E2" w:rsidRPr="00650BA5" w:rsidRDefault="000408E2" w:rsidP="000408E2">
            <w:pPr>
              <w:spacing w:before="1" w:line="248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0408E2" w:rsidRPr="00650BA5" w14:paraId="30EE7E13" w14:textId="77777777" w:rsidTr="005F0FAB">
        <w:trPr>
          <w:trHeight w:val="539"/>
        </w:trPr>
        <w:tc>
          <w:tcPr>
            <w:tcW w:w="2411" w:type="dxa"/>
          </w:tcPr>
          <w:p w14:paraId="17787E56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>Окна</w:t>
            </w:r>
          </w:p>
        </w:tc>
        <w:tc>
          <w:tcPr>
            <w:tcW w:w="6492" w:type="dxa"/>
          </w:tcPr>
          <w:p w14:paraId="04937227" w14:textId="4944D839" w:rsidR="000408E2" w:rsidRPr="009370F3" w:rsidRDefault="000408E2" w:rsidP="000408E2">
            <w:pPr>
              <w:spacing w:before="18" w:line="248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14:paraId="278EEB88" w14:textId="67B5ECA8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67652F" w14:textId="77777777" w:rsidR="000408E2" w:rsidRPr="00650BA5" w:rsidRDefault="000408E2" w:rsidP="000408E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9"/>
        </w:rPr>
      </w:pPr>
    </w:p>
    <w:p w14:paraId="41A1A473" w14:textId="77777777" w:rsidR="000408E2" w:rsidRPr="00650BA5" w:rsidRDefault="000408E2" w:rsidP="00CB2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извещен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согласен,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что:</w:t>
      </w:r>
    </w:p>
    <w:p w14:paraId="712EAA96" w14:textId="77777777" w:rsidR="000408E2" w:rsidRPr="00650BA5" w:rsidRDefault="000408E2" w:rsidP="00CB2D43">
      <w:pPr>
        <w:widowControl w:val="0"/>
        <w:numPr>
          <w:ilvl w:val="0"/>
          <w:numId w:val="1"/>
        </w:numPr>
        <w:tabs>
          <w:tab w:val="left" w:pos="1539"/>
        </w:tabs>
        <w:autoSpaceDE w:val="0"/>
        <w:autoSpaceDN w:val="0"/>
        <w:spacing w:before="2" w:after="0" w:line="240" w:lineRule="auto"/>
        <w:ind w:left="0" w:right="812" w:firstLine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Участник не вправе требовать от Застройщика внесения каких-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настоящее Приложение 2;</w:t>
      </w:r>
    </w:p>
    <w:p w14:paraId="26534264" w14:textId="77777777" w:rsidR="000408E2" w:rsidRPr="00650BA5" w:rsidRDefault="000408E2" w:rsidP="00CB2D43">
      <w:pPr>
        <w:widowControl w:val="0"/>
        <w:numPr>
          <w:ilvl w:val="0"/>
          <w:numId w:val="1"/>
        </w:numPr>
        <w:tabs>
          <w:tab w:val="left" w:pos="1539"/>
        </w:tabs>
        <w:autoSpaceDE w:val="0"/>
        <w:autoSpaceDN w:val="0"/>
        <w:spacing w:after="0" w:line="240" w:lineRule="auto"/>
        <w:ind w:left="0" w:right="809" w:firstLine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снятия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изготовителем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производства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используемых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материалов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увеличение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стоимости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материалов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</w:t>
      </w:r>
      <w:r w:rsidRPr="00650BA5">
        <w:rPr>
          <w:rFonts w:ascii="Times New Roman" w:eastAsia="Times New Roman" w:hAnsi="Times New Roman" w:cs="Times New Roman"/>
          <w:spacing w:val="2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2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2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документацию</w:t>
      </w:r>
      <w:r w:rsidRPr="00650BA5">
        <w:rPr>
          <w:rFonts w:ascii="Times New Roman" w:eastAsia="Times New Roman" w:hAnsi="Times New Roman" w:cs="Times New Roman"/>
          <w:spacing w:val="2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2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прочих</w:t>
      </w:r>
      <w:r w:rsidRPr="00650BA5">
        <w:rPr>
          <w:rFonts w:ascii="Times New Roman" w:eastAsia="Times New Roman" w:hAnsi="Times New Roman" w:cs="Times New Roman"/>
          <w:spacing w:val="2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подобных</w:t>
      </w:r>
      <w:r w:rsidRPr="00650BA5">
        <w:rPr>
          <w:rFonts w:ascii="Times New Roman" w:eastAsia="Times New Roman" w:hAnsi="Times New Roman" w:cs="Times New Roman"/>
          <w:spacing w:val="2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обстоятельствах,</w:t>
      </w:r>
    </w:p>
    <w:p w14:paraId="6326C095" w14:textId="77777777" w:rsidR="000408E2" w:rsidRPr="00650BA5" w:rsidRDefault="000408E2" w:rsidP="00CB2D43">
      <w:pPr>
        <w:widowControl w:val="0"/>
        <w:autoSpaceDE w:val="0"/>
        <w:autoSpaceDN w:val="0"/>
        <w:spacing w:before="71" w:after="0" w:line="240" w:lineRule="auto"/>
        <w:ind w:right="809" w:firstLine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заменить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материалы,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используемые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внутренней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отделке,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варианту/стилю внутренней отделки оборудование и/или материалы с аналогичными,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 улучшенными характеристиками, аналогичного либо выше класса, модели, марки,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серии,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артикула, без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="00EB6F1C">
        <w:rPr>
          <w:rFonts w:ascii="Times New Roman" w:eastAsia="Times New Roman" w:hAnsi="Times New Roman" w:cs="Times New Roman"/>
        </w:rPr>
        <w:t>Цены Договора.</w:t>
      </w:r>
    </w:p>
    <w:p w14:paraId="60B6EE31" w14:textId="77777777" w:rsidR="000408E2" w:rsidRPr="00650BA5" w:rsidRDefault="000408E2" w:rsidP="000408E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12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821"/>
      </w:tblGrid>
      <w:tr w:rsidR="00CB2D43" w:rsidRPr="00CB2D43" w14:paraId="501F627D" w14:textId="77777777" w:rsidTr="004A038C">
        <w:tc>
          <w:tcPr>
            <w:tcW w:w="5386" w:type="dxa"/>
          </w:tcPr>
          <w:p w14:paraId="64DCB460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bookmarkStart w:id="146" w:name="_GoBack"/>
            <w:r w:rsidRPr="00CB2D43">
              <w:rPr>
                <w:rFonts w:ascii="Times New Roman" w:eastAsia="Times New Roman" w:hAnsi="Times New Roman" w:cs="Times New Roman"/>
              </w:rPr>
              <w:t>Участник</w:t>
            </w:r>
          </w:p>
          <w:p w14:paraId="0200BA45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70F6920D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3E4DE447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4D3B4365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75955E18" w14:textId="6658546A" w:rsidR="00CB2D43" w:rsidRPr="00CB2D43" w:rsidRDefault="00CB2D43" w:rsidP="00C77A9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 xml:space="preserve">_________________________ </w:t>
            </w:r>
          </w:p>
        </w:tc>
        <w:tc>
          <w:tcPr>
            <w:tcW w:w="4821" w:type="dxa"/>
          </w:tcPr>
          <w:p w14:paraId="7E47A7D7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Застройщик</w:t>
            </w:r>
          </w:p>
          <w:p w14:paraId="1DFEDD51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557D29CB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3DB92185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0247BDD1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1549ADE1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_________________________ Катанян Н.А.</w:t>
            </w:r>
          </w:p>
          <w:p w14:paraId="46A057FF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105CB884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____________</w:t>
            </w:r>
          </w:p>
        </w:tc>
      </w:tr>
      <w:bookmarkEnd w:id="146"/>
    </w:tbl>
    <w:p w14:paraId="5F123AA3" w14:textId="77777777" w:rsidR="0061670A" w:rsidRPr="00650BA5" w:rsidRDefault="0061670A" w:rsidP="00CB2D43">
      <w:pPr>
        <w:ind w:left="-851" w:firstLine="425"/>
        <w:rPr>
          <w:rFonts w:ascii="Times New Roman" w:hAnsi="Times New Roman" w:cs="Times New Roman"/>
        </w:rPr>
      </w:pPr>
    </w:p>
    <w:sectPr w:rsidR="0061670A" w:rsidRPr="00650BA5" w:rsidSect="00801B59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98940" w14:textId="77777777" w:rsidR="005E28CD" w:rsidRDefault="005E28CD">
      <w:pPr>
        <w:spacing w:after="0" w:line="240" w:lineRule="auto"/>
      </w:pPr>
      <w:r>
        <w:separator/>
      </w:r>
    </w:p>
  </w:endnote>
  <w:endnote w:type="continuationSeparator" w:id="0">
    <w:p w14:paraId="0CD96EE8" w14:textId="77777777" w:rsidR="005E28CD" w:rsidRDefault="005E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785428"/>
      <w:docPartObj>
        <w:docPartGallery w:val="Page Numbers (Bottom of Page)"/>
        <w:docPartUnique/>
      </w:docPartObj>
    </w:sdtPr>
    <w:sdtEndPr/>
    <w:sdtContent>
      <w:p w14:paraId="0C1CAD8D" w14:textId="103BEFD1" w:rsidR="00EB6F1C" w:rsidRDefault="00EB6F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38C">
          <w:rPr>
            <w:noProof/>
          </w:rPr>
          <w:t>10</w:t>
        </w:r>
        <w:r>
          <w:fldChar w:fldCharType="end"/>
        </w:r>
      </w:p>
    </w:sdtContent>
  </w:sdt>
  <w:p w14:paraId="433AB052" w14:textId="77777777" w:rsidR="00EB6F1C" w:rsidRDefault="00EB6F1C">
    <w:pPr>
      <w:pStyle w:val="a3"/>
      <w:spacing w:line="14" w:lineRule="auto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C54C" w14:textId="77777777" w:rsidR="005E28CD" w:rsidRDefault="005E28CD">
      <w:pPr>
        <w:spacing w:after="0" w:line="240" w:lineRule="auto"/>
      </w:pPr>
      <w:r>
        <w:separator/>
      </w:r>
    </w:p>
  </w:footnote>
  <w:footnote w:type="continuationSeparator" w:id="0">
    <w:p w14:paraId="19E9B0B3" w14:textId="77777777" w:rsidR="005E28CD" w:rsidRDefault="005E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D4C"/>
    <w:multiLevelType w:val="hybridMultilevel"/>
    <w:tmpl w:val="664838FE"/>
    <w:lvl w:ilvl="0" w:tplc="D5CEE2FC">
      <w:start w:val="1"/>
      <w:numFmt w:val="lowerLetter"/>
      <w:lvlText w:val="(%1)"/>
      <w:lvlJc w:val="left"/>
      <w:pPr>
        <w:ind w:left="2237" w:hanging="7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E09458">
      <w:numFmt w:val="bullet"/>
      <w:lvlText w:val="•"/>
      <w:lvlJc w:val="left"/>
      <w:pPr>
        <w:ind w:left="3086" w:hanging="733"/>
      </w:pPr>
      <w:rPr>
        <w:rFonts w:hint="default"/>
        <w:lang w:val="ru-RU" w:eastAsia="en-US" w:bidi="ar-SA"/>
      </w:rPr>
    </w:lvl>
    <w:lvl w:ilvl="2" w:tplc="7368FFCA">
      <w:numFmt w:val="bullet"/>
      <w:lvlText w:val="•"/>
      <w:lvlJc w:val="left"/>
      <w:pPr>
        <w:ind w:left="3933" w:hanging="733"/>
      </w:pPr>
      <w:rPr>
        <w:rFonts w:hint="default"/>
        <w:lang w:val="ru-RU" w:eastAsia="en-US" w:bidi="ar-SA"/>
      </w:rPr>
    </w:lvl>
    <w:lvl w:ilvl="3" w:tplc="ADEEF3F4">
      <w:numFmt w:val="bullet"/>
      <w:lvlText w:val="•"/>
      <w:lvlJc w:val="left"/>
      <w:pPr>
        <w:ind w:left="4779" w:hanging="733"/>
      </w:pPr>
      <w:rPr>
        <w:rFonts w:hint="default"/>
        <w:lang w:val="ru-RU" w:eastAsia="en-US" w:bidi="ar-SA"/>
      </w:rPr>
    </w:lvl>
    <w:lvl w:ilvl="4" w:tplc="8E2E07DA">
      <w:numFmt w:val="bullet"/>
      <w:lvlText w:val="•"/>
      <w:lvlJc w:val="left"/>
      <w:pPr>
        <w:ind w:left="5626" w:hanging="733"/>
      </w:pPr>
      <w:rPr>
        <w:rFonts w:hint="default"/>
        <w:lang w:val="ru-RU" w:eastAsia="en-US" w:bidi="ar-SA"/>
      </w:rPr>
    </w:lvl>
    <w:lvl w:ilvl="5" w:tplc="8C528846">
      <w:numFmt w:val="bullet"/>
      <w:lvlText w:val="•"/>
      <w:lvlJc w:val="left"/>
      <w:pPr>
        <w:ind w:left="6473" w:hanging="733"/>
      </w:pPr>
      <w:rPr>
        <w:rFonts w:hint="default"/>
        <w:lang w:val="ru-RU" w:eastAsia="en-US" w:bidi="ar-SA"/>
      </w:rPr>
    </w:lvl>
    <w:lvl w:ilvl="6" w:tplc="85C07A6A">
      <w:numFmt w:val="bullet"/>
      <w:lvlText w:val="•"/>
      <w:lvlJc w:val="left"/>
      <w:pPr>
        <w:ind w:left="7319" w:hanging="733"/>
      </w:pPr>
      <w:rPr>
        <w:rFonts w:hint="default"/>
        <w:lang w:val="ru-RU" w:eastAsia="en-US" w:bidi="ar-SA"/>
      </w:rPr>
    </w:lvl>
    <w:lvl w:ilvl="7" w:tplc="D0AC179C">
      <w:numFmt w:val="bullet"/>
      <w:lvlText w:val="•"/>
      <w:lvlJc w:val="left"/>
      <w:pPr>
        <w:ind w:left="8166" w:hanging="733"/>
      </w:pPr>
      <w:rPr>
        <w:rFonts w:hint="default"/>
        <w:lang w:val="ru-RU" w:eastAsia="en-US" w:bidi="ar-SA"/>
      </w:rPr>
    </w:lvl>
    <w:lvl w:ilvl="8" w:tplc="01B4AC8A">
      <w:numFmt w:val="bullet"/>
      <w:lvlText w:val="•"/>
      <w:lvlJc w:val="left"/>
      <w:pPr>
        <w:ind w:left="9013" w:hanging="733"/>
      </w:pPr>
      <w:rPr>
        <w:rFonts w:hint="default"/>
        <w:lang w:val="ru-RU" w:eastAsia="en-US" w:bidi="ar-SA"/>
      </w:rPr>
    </w:lvl>
  </w:abstractNum>
  <w:abstractNum w:abstractNumId="1" w15:restartNumberingAfterBreak="0">
    <w:nsid w:val="0DE11877"/>
    <w:multiLevelType w:val="hybridMultilevel"/>
    <w:tmpl w:val="804A0B14"/>
    <w:lvl w:ilvl="0" w:tplc="5008AB3C">
      <w:start w:val="1"/>
      <w:numFmt w:val="lowerLetter"/>
      <w:lvlText w:val="(%1)"/>
      <w:lvlJc w:val="left"/>
      <w:pPr>
        <w:ind w:left="195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2C7720">
      <w:numFmt w:val="bullet"/>
      <w:lvlText w:val="•"/>
      <w:lvlJc w:val="left"/>
      <w:pPr>
        <w:ind w:left="2834" w:hanging="425"/>
      </w:pPr>
      <w:rPr>
        <w:rFonts w:hint="default"/>
        <w:lang w:val="ru-RU" w:eastAsia="en-US" w:bidi="ar-SA"/>
      </w:rPr>
    </w:lvl>
    <w:lvl w:ilvl="2" w:tplc="8F0686A0">
      <w:numFmt w:val="bullet"/>
      <w:lvlText w:val="•"/>
      <w:lvlJc w:val="left"/>
      <w:pPr>
        <w:ind w:left="3709" w:hanging="425"/>
      </w:pPr>
      <w:rPr>
        <w:rFonts w:hint="default"/>
        <w:lang w:val="ru-RU" w:eastAsia="en-US" w:bidi="ar-SA"/>
      </w:rPr>
    </w:lvl>
    <w:lvl w:ilvl="3" w:tplc="1B18EF72">
      <w:numFmt w:val="bullet"/>
      <w:lvlText w:val="•"/>
      <w:lvlJc w:val="left"/>
      <w:pPr>
        <w:ind w:left="4583" w:hanging="425"/>
      </w:pPr>
      <w:rPr>
        <w:rFonts w:hint="default"/>
        <w:lang w:val="ru-RU" w:eastAsia="en-US" w:bidi="ar-SA"/>
      </w:rPr>
    </w:lvl>
    <w:lvl w:ilvl="4" w:tplc="A860FC12">
      <w:numFmt w:val="bullet"/>
      <w:lvlText w:val="•"/>
      <w:lvlJc w:val="left"/>
      <w:pPr>
        <w:ind w:left="5458" w:hanging="425"/>
      </w:pPr>
      <w:rPr>
        <w:rFonts w:hint="default"/>
        <w:lang w:val="ru-RU" w:eastAsia="en-US" w:bidi="ar-SA"/>
      </w:rPr>
    </w:lvl>
    <w:lvl w:ilvl="5" w:tplc="F342B9FE">
      <w:numFmt w:val="bullet"/>
      <w:lvlText w:val="•"/>
      <w:lvlJc w:val="left"/>
      <w:pPr>
        <w:ind w:left="6333" w:hanging="425"/>
      </w:pPr>
      <w:rPr>
        <w:rFonts w:hint="default"/>
        <w:lang w:val="ru-RU" w:eastAsia="en-US" w:bidi="ar-SA"/>
      </w:rPr>
    </w:lvl>
    <w:lvl w:ilvl="6" w:tplc="F0E8970C">
      <w:numFmt w:val="bullet"/>
      <w:lvlText w:val="•"/>
      <w:lvlJc w:val="left"/>
      <w:pPr>
        <w:ind w:left="7207" w:hanging="425"/>
      </w:pPr>
      <w:rPr>
        <w:rFonts w:hint="default"/>
        <w:lang w:val="ru-RU" w:eastAsia="en-US" w:bidi="ar-SA"/>
      </w:rPr>
    </w:lvl>
    <w:lvl w:ilvl="7" w:tplc="1A7096FA">
      <w:numFmt w:val="bullet"/>
      <w:lvlText w:val="•"/>
      <w:lvlJc w:val="left"/>
      <w:pPr>
        <w:ind w:left="8082" w:hanging="425"/>
      </w:pPr>
      <w:rPr>
        <w:rFonts w:hint="default"/>
        <w:lang w:val="ru-RU" w:eastAsia="en-US" w:bidi="ar-SA"/>
      </w:rPr>
    </w:lvl>
    <w:lvl w:ilvl="8" w:tplc="93467886">
      <w:numFmt w:val="bullet"/>
      <w:lvlText w:val="•"/>
      <w:lvlJc w:val="left"/>
      <w:pPr>
        <w:ind w:left="895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8F10447"/>
    <w:multiLevelType w:val="hybridMultilevel"/>
    <w:tmpl w:val="30DA618A"/>
    <w:lvl w:ilvl="0" w:tplc="664CD4F6">
      <w:start w:val="1"/>
      <w:numFmt w:val="decimal"/>
      <w:lvlText w:val="%1."/>
      <w:lvlJc w:val="left"/>
      <w:pPr>
        <w:ind w:left="1538" w:hanging="60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C6645C2C">
      <w:start w:val="1"/>
      <w:numFmt w:val="decimalZero"/>
      <w:lvlText w:val="%2."/>
      <w:lvlJc w:val="left"/>
      <w:pPr>
        <w:ind w:left="5263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7294002E">
      <w:numFmt w:val="bullet"/>
      <w:lvlText w:val="•"/>
      <w:lvlJc w:val="left"/>
      <w:pPr>
        <w:ind w:left="5865" w:hanging="332"/>
      </w:pPr>
      <w:rPr>
        <w:rFonts w:hint="default"/>
        <w:lang w:val="ru-RU" w:eastAsia="en-US" w:bidi="ar-SA"/>
      </w:rPr>
    </w:lvl>
    <w:lvl w:ilvl="3" w:tplc="3C18F734">
      <w:numFmt w:val="bullet"/>
      <w:lvlText w:val="•"/>
      <w:lvlJc w:val="left"/>
      <w:pPr>
        <w:ind w:left="6470" w:hanging="332"/>
      </w:pPr>
      <w:rPr>
        <w:rFonts w:hint="default"/>
        <w:lang w:val="ru-RU" w:eastAsia="en-US" w:bidi="ar-SA"/>
      </w:rPr>
    </w:lvl>
    <w:lvl w:ilvl="4" w:tplc="15B87D5C">
      <w:numFmt w:val="bullet"/>
      <w:lvlText w:val="•"/>
      <w:lvlJc w:val="left"/>
      <w:pPr>
        <w:ind w:left="7075" w:hanging="332"/>
      </w:pPr>
      <w:rPr>
        <w:rFonts w:hint="default"/>
        <w:lang w:val="ru-RU" w:eastAsia="en-US" w:bidi="ar-SA"/>
      </w:rPr>
    </w:lvl>
    <w:lvl w:ilvl="5" w:tplc="8E7CBA2C">
      <w:numFmt w:val="bullet"/>
      <w:lvlText w:val="•"/>
      <w:lvlJc w:val="left"/>
      <w:pPr>
        <w:ind w:left="7680" w:hanging="332"/>
      </w:pPr>
      <w:rPr>
        <w:rFonts w:hint="default"/>
        <w:lang w:val="ru-RU" w:eastAsia="en-US" w:bidi="ar-SA"/>
      </w:rPr>
    </w:lvl>
    <w:lvl w:ilvl="6" w:tplc="B64E6100">
      <w:numFmt w:val="bullet"/>
      <w:lvlText w:val="•"/>
      <w:lvlJc w:val="left"/>
      <w:pPr>
        <w:ind w:left="8285" w:hanging="332"/>
      </w:pPr>
      <w:rPr>
        <w:rFonts w:hint="default"/>
        <w:lang w:val="ru-RU" w:eastAsia="en-US" w:bidi="ar-SA"/>
      </w:rPr>
    </w:lvl>
    <w:lvl w:ilvl="7" w:tplc="D87495C0">
      <w:numFmt w:val="bullet"/>
      <w:lvlText w:val="•"/>
      <w:lvlJc w:val="left"/>
      <w:pPr>
        <w:ind w:left="8890" w:hanging="332"/>
      </w:pPr>
      <w:rPr>
        <w:rFonts w:hint="default"/>
        <w:lang w:val="ru-RU" w:eastAsia="en-US" w:bidi="ar-SA"/>
      </w:rPr>
    </w:lvl>
    <w:lvl w:ilvl="8" w:tplc="61AEE890">
      <w:numFmt w:val="bullet"/>
      <w:lvlText w:val="•"/>
      <w:lvlJc w:val="left"/>
      <w:pPr>
        <w:ind w:left="9496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1CB20A57"/>
    <w:multiLevelType w:val="multilevel"/>
    <w:tmpl w:val="D2FEF06E"/>
    <w:lvl w:ilvl="0">
      <w:start w:val="1"/>
      <w:numFmt w:val="decimal"/>
      <w:lvlText w:val="%1."/>
      <w:lvlJc w:val="left"/>
      <w:pPr>
        <w:ind w:left="1537" w:hanging="721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8" w:hanging="7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34BB3804"/>
    <w:multiLevelType w:val="multilevel"/>
    <w:tmpl w:val="C3F4F05E"/>
    <w:lvl w:ilvl="0">
      <w:start w:val="9"/>
      <w:numFmt w:val="decimal"/>
      <w:lvlText w:val="%1"/>
      <w:lvlJc w:val="left"/>
      <w:pPr>
        <w:ind w:left="1384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4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468C2B6B"/>
    <w:multiLevelType w:val="hybridMultilevel"/>
    <w:tmpl w:val="60E229CA"/>
    <w:lvl w:ilvl="0" w:tplc="0419000F">
      <w:start w:val="1"/>
      <w:numFmt w:val="decimal"/>
      <w:lvlText w:val="%1."/>
      <w:lvlJc w:val="left"/>
      <w:pPr>
        <w:ind w:left="1538" w:hanging="361"/>
      </w:pPr>
      <w:rPr>
        <w:rFonts w:hint="default"/>
        <w:w w:val="100"/>
        <w:sz w:val="22"/>
        <w:szCs w:val="22"/>
        <w:lang w:val="ru-RU" w:eastAsia="en-US" w:bidi="ar-SA"/>
      </w:rPr>
    </w:lvl>
    <w:lvl w:ilvl="1" w:tplc="442A59EA">
      <w:start w:val="1"/>
      <w:numFmt w:val="decimal"/>
      <w:lvlText w:val="%2."/>
      <w:lvlJc w:val="left"/>
      <w:pPr>
        <w:ind w:left="239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CB0657F8">
      <w:numFmt w:val="bullet"/>
      <w:lvlText w:val="•"/>
      <w:lvlJc w:val="left"/>
      <w:pPr>
        <w:ind w:left="3322" w:hanging="721"/>
      </w:pPr>
      <w:rPr>
        <w:rFonts w:hint="default"/>
        <w:lang w:val="ru-RU" w:eastAsia="en-US" w:bidi="ar-SA"/>
      </w:rPr>
    </w:lvl>
    <w:lvl w:ilvl="3" w:tplc="3AF2DC10">
      <w:numFmt w:val="bullet"/>
      <w:lvlText w:val="•"/>
      <w:lvlJc w:val="left"/>
      <w:pPr>
        <w:ind w:left="4245" w:hanging="721"/>
      </w:pPr>
      <w:rPr>
        <w:rFonts w:hint="default"/>
        <w:lang w:val="ru-RU" w:eastAsia="en-US" w:bidi="ar-SA"/>
      </w:rPr>
    </w:lvl>
    <w:lvl w:ilvl="4" w:tplc="D9A2D666">
      <w:numFmt w:val="bullet"/>
      <w:lvlText w:val="•"/>
      <w:lvlJc w:val="left"/>
      <w:pPr>
        <w:ind w:left="5168" w:hanging="721"/>
      </w:pPr>
      <w:rPr>
        <w:rFonts w:hint="default"/>
        <w:lang w:val="ru-RU" w:eastAsia="en-US" w:bidi="ar-SA"/>
      </w:rPr>
    </w:lvl>
    <w:lvl w:ilvl="5" w:tplc="7E342EA6">
      <w:numFmt w:val="bullet"/>
      <w:lvlText w:val="•"/>
      <w:lvlJc w:val="left"/>
      <w:pPr>
        <w:ind w:left="6091" w:hanging="721"/>
      </w:pPr>
      <w:rPr>
        <w:rFonts w:hint="default"/>
        <w:lang w:val="ru-RU" w:eastAsia="en-US" w:bidi="ar-SA"/>
      </w:rPr>
    </w:lvl>
    <w:lvl w:ilvl="6" w:tplc="2430D266">
      <w:numFmt w:val="bullet"/>
      <w:lvlText w:val="•"/>
      <w:lvlJc w:val="left"/>
      <w:pPr>
        <w:ind w:left="7014" w:hanging="721"/>
      </w:pPr>
      <w:rPr>
        <w:rFonts w:hint="default"/>
        <w:lang w:val="ru-RU" w:eastAsia="en-US" w:bidi="ar-SA"/>
      </w:rPr>
    </w:lvl>
    <w:lvl w:ilvl="7" w:tplc="15E8E9A8">
      <w:numFmt w:val="bullet"/>
      <w:lvlText w:val="•"/>
      <w:lvlJc w:val="left"/>
      <w:pPr>
        <w:ind w:left="7937" w:hanging="721"/>
      </w:pPr>
      <w:rPr>
        <w:rFonts w:hint="default"/>
        <w:lang w:val="ru-RU" w:eastAsia="en-US" w:bidi="ar-SA"/>
      </w:rPr>
    </w:lvl>
    <w:lvl w:ilvl="8" w:tplc="589CB960">
      <w:numFmt w:val="bullet"/>
      <w:lvlText w:val="•"/>
      <w:lvlJc w:val="left"/>
      <w:pPr>
        <w:ind w:left="8860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47E032ED"/>
    <w:multiLevelType w:val="hybridMultilevel"/>
    <w:tmpl w:val="CF268506"/>
    <w:lvl w:ilvl="0" w:tplc="99409676">
      <w:numFmt w:val="bullet"/>
      <w:lvlText w:val="-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6E6DEE">
      <w:numFmt w:val="bullet"/>
      <w:lvlText w:val="•"/>
      <w:lvlJc w:val="left"/>
      <w:pPr>
        <w:ind w:left="1808" w:hanging="708"/>
      </w:pPr>
      <w:rPr>
        <w:rFonts w:hint="default"/>
        <w:lang w:val="ru-RU" w:eastAsia="en-US" w:bidi="ar-SA"/>
      </w:rPr>
    </w:lvl>
    <w:lvl w:ilvl="2" w:tplc="D3005AD4">
      <w:numFmt w:val="bullet"/>
      <w:lvlText w:val="•"/>
      <w:lvlJc w:val="left"/>
      <w:pPr>
        <w:ind w:left="2797" w:hanging="708"/>
      </w:pPr>
      <w:rPr>
        <w:rFonts w:hint="default"/>
        <w:lang w:val="ru-RU" w:eastAsia="en-US" w:bidi="ar-SA"/>
      </w:rPr>
    </w:lvl>
    <w:lvl w:ilvl="3" w:tplc="F7283CB4">
      <w:numFmt w:val="bullet"/>
      <w:lvlText w:val="•"/>
      <w:lvlJc w:val="left"/>
      <w:pPr>
        <w:ind w:left="3785" w:hanging="708"/>
      </w:pPr>
      <w:rPr>
        <w:rFonts w:hint="default"/>
        <w:lang w:val="ru-RU" w:eastAsia="en-US" w:bidi="ar-SA"/>
      </w:rPr>
    </w:lvl>
    <w:lvl w:ilvl="4" w:tplc="34C25CFE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5" w:tplc="EA3821D2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 w:tplc="E0EEA782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ACF6DAF8">
      <w:numFmt w:val="bullet"/>
      <w:lvlText w:val="•"/>
      <w:lvlJc w:val="left"/>
      <w:pPr>
        <w:ind w:left="7740" w:hanging="708"/>
      </w:pPr>
      <w:rPr>
        <w:rFonts w:hint="default"/>
        <w:lang w:val="ru-RU" w:eastAsia="en-US" w:bidi="ar-SA"/>
      </w:rPr>
    </w:lvl>
    <w:lvl w:ilvl="8" w:tplc="FEE06F3A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09C411A"/>
    <w:multiLevelType w:val="hybridMultilevel"/>
    <w:tmpl w:val="67B86DEA"/>
    <w:lvl w:ilvl="0" w:tplc="2BB899F0">
      <w:start w:val="1"/>
      <w:numFmt w:val="lowerLetter"/>
      <w:lvlText w:val="(%1)"/>
      <w:lvlJc w:val="left"/>
      <w:pPr>
        <w:ind w:left="818" w:hanging="6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4475DC">
      <w:numFmt w:val="bullet"/>
      <w:lvlText w:val="•"/>
      <w:lvlJc w:val="left"/>
      <w:pPr>
        <w:ind w:left="1808" w:hanging="692"/>
      </w:pPr>
      <w:rPr>
        <w:rFonts w:hint="default"/>
        <w:lang w:val="ru-RU" w:eastAsia="en-US" w:bidi="ar-SA"/>
      </w:rPr>
    </w:lvl>
    <w:lvl w:ilvl="2" w:tplc="107A6A9E">
      <w:numFmt w:val="bullet"/>
      <w:lvlText w:val="•"/>
      <w:lvlJc w:val="left"/>
      <w:pPr>
        <w:ind w:left="2797" w:hanging="692"/>
      </w:pPr>
      <w:rPr>
        <w:rFonts w:hint="default"/>
        <w:lang w:val="ru-RU" w:eastAsia="en-US" w:bidi="ar-SA"/>
      </w:rPr>
    </w:lvl>
    <w:lvl w:ilvl="3" w:tplc="BEB6EAD8">
      <w:numFmt w:val="bullet"/>
      <w:lvlText w:val="•"/>
      <w:lvlJc w:val="left"/>
      <w:pPr>
        <w:ind w:left="3785" w:hanging="692"/>
      </w:pPr>
      <w:rPr>
        <w:rFonts w:hint="default"/>
        <w:lang w:val="ru-RU" w:eastAsia="en-US" w:bidi="ar-SA"/>
      </w:rPr>
    </w:lvl>
    <w:lvl w:ilvl="4" w:tplc="EC622A1C">
      <w:numFmt w:val="bullet"/>
      <w:lvlText w:val="•"/>
      <w:lvlJc w:val="left"/>
      <w:pPr>
        <w:ind w:left="4774" w:hanging="692"/>
      </w:pPr>
      <w:rPr>
        <w:rFonts w:hint="default"/>
        <w:lang w:val="ru-RU" w:eastAsia="en-US" w:bidi="ar-SA"/>
      </w:rPr>
    </w:lvl>
    <w:lvl w:ilvl="5" w:tplc="F412F244">
      <w:numFmt w:val="bullet"/>
      <w:lvlText w:val="•"/>
      <w:lvlJc w:val="left"/>
      <w:pPr>
        <w:ind w:left="5763" w:hanging="692"/>
      </w:pPr>
      <w:rPr>
        <w:rFonts w:hint="default"/>
        <w:lang w:val="ru-RU" w:eastAsia="en-US" w:bidi="ar-SA"/>
      </w:rPr>
    </w:lvl>
    <w:lvl w:ilvl="6" w:tplc="B672B2B8">
      <w:numFmt w:val="bullet"/>
      <w:lvlText w:val="•"/>
      <w:lvlJc w:val="left"/>
      <w:pPr>
        <w:ind w:left="6751" w:hanging="692"/>
      </w:pPr>
      <w:rPr>
        <w:rFonts w:hint="default"/>
        <w:lang w:val="ru-RU" w:eastAsia="en-US" w:bidi="ar-SA"/>
      </w:rPr>
    </w:lvl>
    <w:lvl w:ilvl="7" w:tplc="D42AC68A">
      <w:numFmt w:val="bullet"/>
      <w:lvlText w:val="•"/>
      <w:lvlJc w:val="left"/>
      <w:pPr>
        <w:ind w:left="7740" w:hanging="692"/>
      </w:pPr>
      <w:rPr>
        <w:rFonts w:hint="default"/>
        <w:lang w:val="ru-RU" w:eastAsia="en-US" w:bidi="ar-SA"/>
      </w:rPr>
    </w:lvl>
    <w:lvl w:ilvl="8" w:tplc="44388D54">
      <w:numFmt w:val="bullet"/>
      <w:lvlText w:val="•"/>
      <w:lvlJc w:val="left"/>
      <w:pPr>
        <w:ind w:left="8729" w:hanging="692"/>
      </w:pPr>
      <w:rPr>
        <w:rFonts w:hint="default"/>
        <w:lang w:val="ru-RU" w:eastAsia="en-US" w:bidi="ar-SA"/>
      </w:rPr>
    </w:lvl>
  </w:abstractNum>
  <w:abstractNum w:abstractNumId="8" w15:restartNumberingAfterBreak="0">
    <w:nsid w:val="6836232F"/>
    <w:multiLevelType w:val="hybridMultilevel"/>
    <w:tmpl w:val="13C82520"/>
    <w:lvl w:ilvl="0" w:tplc="C7F0C7EE">
      <w:start w:val="1"/>
      <w:numFmt w:val="lowerLetter"/>
      <w:lvlText w:val="(%1)"/>
      <w:lvlJc w:val="left"/>
      <w:pPr>
        <w:ind w:left="2258" w:hanging="7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DCECD0">
      <w:numFmt w:val="bullet"/>
      <w:lvlText w:val="•"/>
      <w:lvlJc w:val="left"/>
      <w:pPr>
        <w:ind w:left="3104" w:hanging="733"/>
      </w:pPr>
      <w:rPr>
        <w:rFonts w:hint="default"/>
        <w:lang w:val="ru-RU" w:eastAsia="en-US" w:bidi="ar-SA"/>
      </w:rPr>
    </w:lvl>
    <w:lvl w:ilvl="2" w:tplc="A6C08ACC">
      <w:numFmt w:val="bullet"/>
      <w:lvlText w:val="•"/>
      <w:lvlJc w:val="left"/>
      <w:pPr>
        <w:ind w:left="3949" w:hanging="733"/>
      </w:pPr>
      <w:rPr>
        <w:rFonts w:hint="default"/>
        <w:lang w:val="ru-RU" w:eastAsia="en-US" w:bidi="ar-SA"/>
      </w:rPr>
    </w:lvl>
    <w:lvl w:ilvl="3" w:tplc="3F8A1382">
      <w:numFmt w:val="bullet"/>
      <w:lvlText w:val="•"/>
      <w:lvlJc w:val="left"/>
      <w:pPr>
        <w:ind w:left="4793" w:hanging="733"/>
      </w:pPr>
      <w:rPr>
        <w:rFonts w:hint="default"/>
        <w:lang w:val="ru-RU" w:eastAsia="en-US" w:bidi="ar-SA"/>
      </w:rPr>
    </w:lvl>
    <w:lvl w:ilvl="4" w:tplc="CE1CC556">
      <w:numFmt w:val="bullet"/>
      <w:lvlText w:val="•"/>
      <w:lvlJc w:val="left"/>
      <w:pPr>
        <w:ind w:left="5638" w:hanging="733"/>
      </w:pPr>
      <w:rPr>
        <w:rFonts w:hint="default"/>
        <w:lang w:val="ru-RU" w:eastAsia="en-US" w:bidi="ar-SA"/>
      </w:rPr>
    </w:lvl>
    <w:lvl w:ilvl="5" w:tplc="2C96E072">
      <w:numFmt w:val="bullet"/>
      <w:lvlText w:val="•"/>
      <w:lvlJc w:val="left"/>
      <w:pPr>
        <w:ind w:left="6483" w:hanging="733"/>
      </w:pPr>
      <w:rPr>
        <w:rFonts w:hint="default"/>
        <w:lang w:val="ru-RU" w:eastAsia="en-US" w:bidi="ar-SA"/>
      </w:rPr>
    </w:lvl>
    <w:lvl w:ilvl="6" w:tplc="F87E8BF4">
      <w:numFmt w:val="bullet"/>
      <w:lvlText w:val="•"/>
      <w:lvlJc w:val="left"/>
      <w:pPr>
        <w:ind w:left="7327" w:hanging="733"/>
      </w:pPr>
      <w:rPr>
        <w:rFonts w:hint="default"/>
        <w:lang w:val="ru-RU" w:eastAsia="en-US" w:bidi="ar-SA"/>
      </w:rPr>
    </w:lvl>
    <w:lvl w:ilvl="7" w:tplc="7A42D3B6">
      <w:numFmt w:val="bullet"/>
      <w:lvlText w:val="•"/>
      <w:lvlJc w:val="left"/>
      <w:pPr>
        <w:ind w:left="8172" w:hanging="733"/>
      </w:pPr>
      <w:rPr>
        <w:rFonts w:hint="default"/>
        <w:lang w:val="ru-RU" w:eastAsia="en-US" w:bidi="ar-SA"/>
      </w:rPr>
    </w:lvl>
    <w:lvl w:ilvl="8" w:tplc="7AC09608">
      <w:numFmt w:val="bullet"/>
      <w:lvlText w:val="•"/>
      <w:lvlJc w:val="left"/>
      <w:pPr>
        <w:ind w:left="9017" w:hanging="73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E2"/>
    <w:rsid w:val="000408E2"/>
    <w:rsid w:val="000659FB"/>
    <w:rsid w:val="001164F2"/>
    <w:rsid w:val="00183962"/>
    <w:rsid w:val="002310B7"/>
    <w:rsid w:val="002555F9"/>
    <w:rsid w:val="00314FA4"/>
    <w:rsid w:val="004155CC"/>
    <w:rsid w:val="0044171C"/>
    <w:rsid w:val="004551CA"/>
    <w:rsid w:val="00457DC6"/>
    <w:rsid w:val="0046005C"/>
    <w:rsid w:val="00493761"/>
    <w:rsid w:val="004A038C"/>
    <w:rsid w:val="004C67B2"/>
    <w:rsid w:val="0050247B"/>
    <w:rsid w:val="005E28CD"/>
    <w:rsid w:val="005F0FAB"/>
    <w:rsid w:val="005F1F54"/>
    <w:rsid w:val="0061670A"/>
    <w:rsid w:val="006331EA"/>
    <w:rsid w:val="006459CB"/>
    <w:rsid w:val="00650BA5"/>
    <w:rsid w:val="00692478"/>
    <w:rsid w:val="007210A8"/>
    <w:rsid w:val="00794991"/>
    <w:rsid w:val="007A79C3"/>
    <w:rsid w:val="007C63D6"/>
    <w:rsid w:val="00801B59"/>
    <w:rsid w:val="0082575D"/>
    <w:rsid w:val="00924212"/>
    <w:rsid w:val="009370F3"/>
    <w:rsid w:val="009B6B33"/>
    <w:rsid w:val="00A21F6C"/>
    <w:rsid w:val="00AA26B2"/>
    <w:rsid w:val="00AB16BC"/>
    <w:rsid w:val="00AC0AC0"/>
    <w:rsid w:val="00B013CE"/>
    <w:rsid w:val="00B23492"/>
    <w:rsid w:val="00BE232C"/>
    <w:rsid w:val="00BF4A2F"/>
    <w:rsid w:val="00C013F2"/>
    <w:rsid w:val="00C77A93"/>
    <w:rsid w:val="00CB2D43"/>
    <w:rsid w:val="00D56281"/>
    <w:rsid w:val="00D622D4"/>
    <w:rsid w:val="00DA18D9"/>
    <w:rsid w:val="00DD54C1"/>
    <w:rsid w:val="00DF4FE1"/>
    <w:rsid w:val="00E24187"/>
    <w:rsid w:val="00E2430C"/>
    <w:rsid w:val="00E4502B"/>
    <w:rsid w:val="00EB6F1C"/>
    <w:rsid w:val="00EF47DD"/>
    <w:rsid w:val="00FB6470"/>
    <w:rsid w:val="00FD7152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16DA"/>
  <w15:chartTrackingRefBased/>
  <w15:docId w15:val="{AD424574-B509-4F4D-8A57-7C40134C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408E2"/>
    <w:pPr>
      <w:widowControl w:val="0"/>
      <w:autoSpaceDE w:val="0"/>
      <w:autoSpaceDN w:val="0"/>
      <w:spacing w:after="0" w:line="240" w:lineRule="auto"/>
      <w:ind w:left="1538" w:hanging="721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08E2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408E2"/>
  </w:style>
  <w:style w:type="table" w:customStyle="1" w:styleId="TableNormal">
    <w:name w:val="Table Normal"/>
    <w:uiPriority w:val="2"/>
    <w:semiHidden/>
    <w:unhideWhenUsed/>
    <w:qFormat/>
    <w:rsid w:val="00040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08E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0408E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408E2"/>
    <w:pPr>
      <w:widowControl w:val="0"/>
      <w:autoSpaceDE w:val="0"/>
      <w:autoSpaceDN w:val="0"/>
      <w:spacing w:after="0" w:line="240" w:lineRule="auto"/>
      <w:ind w:left="1538" w:hanging="72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408E2"/>
    <w:pPr>
      <w:widowControl w:val="0"/>
      <w:autoSpaceDE w:val="0"/>
      <w:autoSpaceDN w:val="0"/>
      <w:spacing w:before="1"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408E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408E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408E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408E2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08E2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08E2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08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08E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08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08E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5F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E232C"/>
    <w:rPr>
      <w:color w:val="0000FF"/>
      <w:u w:val="single"/>
    </w:rPr>
  </w:style>
  <w:style w:type="table" w:customStyle="1" w:styleId="12">
    <w:name w:val="Сетка таблицы1"/>
    <w:basedOn w:val="a1"/>
    <w:next w:val="af1"/>
    <w:uiPriority w:val="39"/>
    <w:rsid w:val="00CB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rbank@sberbank.ru" TargetMode="External"/><Relationship Id="rId13" Type="http://schemas.openxmlformats.org/officeDocument/2006/relationships/hyperlink" Target="consultantplus://offline/ref%3DEB651FD5109FE7EB108A24C5CA58CAFF9949767890CF4216126C0767A44D6B8E2ADB075BA0EAA050B0V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EB651FD5109FE7EB108A24C5CA58CAFF9949767890CF4216126C0767A44D6B8E2ADB075BA0EAA050B0V6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EB651FD5109FE7EB108A24C5CA58CAFF9949767890CF4216126C0767A44D6B8E2ADB075BA0EAA050B0V1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%3DEB651FD5109FE7EB108A24C5CA58CAFF9840737697C24216126C0767A44D6B8E2ADB075BA0EAA157B0V7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Relationship Id="rId14" Type="http://schemas.openxmlformats.org/officeDocument/2006/relationships/hyperlink" Target="mailto:nikolay_katanyan@vrkd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4E0C-5F13-4038-B7AB-EE7EFEB4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7229</Words>
  <Characters>41207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2024-04-12T08:48:00Z</cp:lastPrinted>
  <dcterms:created xsi:type="dcterms:W3CDTF">2024-05-07T12:34:00Z</dcterms:created>
  <dcterms:modified xsi:type="dcterms:W3CDTF">2024-05-07T12:34:00Z</dcterms:modified>
</cp:coreProperties>
</file>