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5E918" w14:textId="77777777" w:rsidR="00626D33" w:rsidRPr="00AD4579" w:rsidRDefault="00626D33" w:rsidP="00626D33">
      <w:pPr>
        <w:ind w:right="-2" w:firstLine="0"/>
        <w:jc w:val="center"/>
        <w:rPr>
          <w:rFonts w:ascii="Times New Roman" w:hAnsi="Times New Roman"/>
          <w:b/>
          <w:sz w:val="24"/>
          <w:szCs w:val="24"/>
        </w:rPr>
      </w:pPr>
      <w:r w:rsidRPr="00626D33">
        <w:rPr>
          <w:rFonts w:ascii="Times New Roman" w:hAnsi="Times New Roman"/>
          <w:b/>
          <w:color w:val="000000" w:themeColor="text1"/>
          <w:sz w:val="24"/>
          <w:szCs w:val="24"/>
        </w:rPr>
        <w:t xml:space="preserve">ДОГОВОР </w:t>
      </w:r>
      <w:r w:rsidRPr="00AD4579">
        <w:rPr>
          <w:rFonts w:ascii="Times New Roman" w:hAnsi="Times New Roman"/>
          <w:b/>
          <w:sz w:val="24"/>
          <w:szCs w:val="24"/>
        </w:rPr>
        <w:t xml:space="preserve">УЧАСТИЯ В ДОЛЕВОМ СТРОИТЕЛЬСТВЕ </w:t>
      </w:r>
    </w:p>
    <w:p w14:paraId="568B1B6E" w14:textId="4279FA32" w:rsidR="00C91CC2" w:rsidRPr="00AD4579" w:rsidRDefault="00626D33" w:rsidP="00626D33">
      <w:pPr>
        <w:ind w:right="-2" w:firstLine="0"/>
        <w:jc w:val="center"/>
        <w:rPr>
          <w:rFonts w:ascii="Times New Roman" w:hAnsi="Times New Roman"/>
          <w:b/>
          <w:sz w:val="24"/>
          <w:szCs w:val="24"/>
        </w:rPr>
      </w:pPr>
      <w:r w:rsidRPr="00AD4579">
        <w:rPr>
          <w:rFonts w:ascii="Times New Roman" w:hAnsi="Times New Roman"/>
          <w:b/>
          <w:sz w:val="24"/>
          <w:szCs w:val="24"/>
        </w:rPr>
        <w:t>№ _______/ДУ</w:t>
      </w:r>
    </w:p>
    <w:p w14:paraId="5C801984" w14:textId="77777777" w:rsidR="00B82229" w:rsidRPr="00AD4579" w:rsidRDefault="00B82229" w:rsidP="00626D33">
      <w:pPr>
        <w:ind w:right="-2" w:firstLine="0"/>
        <w:jc w:val="center"/>
        <w:rPr>
          <w:rFonts w:ascii="Times New Roman" w:hAnsi="Times New Roman"/>
          <w:b/>
          <w:sz w:val="24"/>
          <w:szCs w:val="24"/>
        </w:rPr>
      </w:pPr>
    </w:p>
    <w:p w14:paraId="31A82866" w14:textId="4D8703A6" w:rsidR="00C91CC2" w:rsidRPr="00AD4579" w:rsidRDefault="00C91CC2" w:rsidP="00C91CC2">
      <w:pPr>
        <w:ind w:right="-2" w:firstLine="0"/>
        <w:rPr>
          <w:rFonts w:ascii="Times New Roman" w:hAnsi="Times New Roman"/>
          <w:b/>
          <w:sz w:val="24"/>
          <w:szCs w:val="24"/>
        </w:rPr>
      </w:pPr>
      <w:r w:rsidRPr="00AD4579">
        <w:rPr>
          <w:rFonts w:ascii="Times New Roman" w:hAnsi="Times New Roman"/>
          <w:b/>
          <w:sz w:val="24"/>
          <w:szCs w:val="24"/>
        </w:rPr>
        <w:t>г.</w:t>
      </w:r>
      <w:r w:rsidR="00741903" w:rsidRPr="00AD4579">
        <w:rPr>
          <w:rFonts w:ascii="Times New Roman" w:hAnsi="Times New Roman"/>
          <w:b/>
          <w:sz w:val="24"/>
          <w:szCs w:val="24"/>
        </w:rPr>
        <w:t xml:space="preserve"> </w:t>
      </w:r>
      <w:r w:rsidRPr="00AD4579">
        <w:rPr>
          <w:rFonts w:ascii="Times New Roman" w:hAnsi="Times New Roman"/>
          <w:b/>
          <w:sz w:val="24"/>
          <w:szCs w:val="24"/>
        </w:rPr>
        <w:t xml:space="preserve">Симферополь                      </w:t>
      </w:r>
      <w:r w:rsidR="00331EE4" w:rsidRPr="00AD4579">
        <w:rPr>
          <w:rFonts w:ascii="Times New Roman" w:hAnsi="Times New Roman"/>
          <w:b/>
          <w:sz w:val="24"/>
          <w:szCs w:val="24"/>
        </w:rPr>
        <w:tab/>
      </w:r>
      <w:r w:rsidR="00331EE4" w:rsidRPr="00AD4579">
        <w:rPr>
          <w:rFonts w:ascii="Times New Roman" w:hAnsi="Times New Roman"/>
          <w:b/>
          <w:sz w:val="24"/>
          <w:szCs w:val="24"/>
        </w:rPr>
        <w:tab/>
      </w:r>
      <w:r w:rsidR="00331EE4" w:rsidRPr="00AD4579">
        <w:rPr>
          <w:rFonts w:ascii="Times New Roman" w:hAnsi="Times New Roman"/>
          <w:b/>
          <w:sz w:val="24"/>
          <w:szCs w:val="24"/>
        </w:rPr>
        <w:tab/>
      </w:r>
      <w:r w:rsidR="00331EE4" w:rsidRPr="00AD4579">
        <w:rPr>
          <w:rFonts w:ascii="Times New Roman" w:hAnsi="Times New Roman"/>
          <w:b/>
          <w:sz w:val="24"/>
          <w:szCs w:val="24"/>
        </w:rPr>
        <w:tab/>
      </w:r>
      <w:r w:rsidR="000B220F" w:rsidRPr="00AD4579">
        <w:rPr>
          <w:rFonts w:ascii="Times New Roman" w:hAnsi="Times New Roman"/>
          <w:b/>
          <w:sz w:val="24"/>
          <w:szCs w:val="24"/>
        </w:rPr>
        <w:t xml:space="preserve">  </w:t>
      </w:r>
      <w:r w:rsidR="00651E8E" w:rsidRPr="00AD4579">
        <w:rPr>
          <w:rFonts w:ascii="Times New Roman" w:hAnsi="Times New Roman"/>
          <w:b/>
          <w:sz w:val="24"/>
          <w:szCs w:val="24"/>
        </w:rPr>
        <w:t xml:space="preserve">                </w:t>
      </w:r>
      <w:r w:rsidR="000B220F" w:rsidRPr="00AD4579">
        <w:rPr>
          <w:rFonts w:ascii="Times New Roman" w:hAnsi="Times New Roman"/>
          <w:b/>
          <w:sz w:val="24"/>
          <w:szCs w:val="24"/>
        </w:rPr>
        <w:t xml:space="preserve">  </w:t>
      </w:r>
      <w:r w:rsidR="00D8200B" w:rsidRPr="00AD4579">
        <w:rPr>
          <w:rFonts w:ascii="Times New Roman" w:hAnsi="Times New Roman"/>
          <w:b/>
          <w:sz w:val="24"/>
          <w:szCs w:val="24"/>
        </w:rPr>
        <w:t xml:space="preserve"> </w:t>
      </w:r>
      <w:r w:rsidR="001203F6" w:rsidRPr="00AD4579">
        <w:rPr>
          <w:rFonts w:ascii="Times New Roman" w:hAnsi="Times New Roman"/>
          <w:b/>
          <w:sz w:val="24"/>
          <w:szCs w:val="24"/>
        </w:rPr>
        <w:t xml:space="preserve">     </w:t>
      </w:r>
      <w:proofErr w:type="gramStart"/>
      <w:r w:rsidR="001203F6" w:rsidRPr="00AD4579">
        <w:rPr>
          <w:rFonts w:ascii="Times New Roman" w:hAnsi="Times New Roman"/>
          <w:b/>
          <w:sz w:val="24"/>
          <w:szCs w:val="24"/>
        </w:rPr>
        <w:t xml:space="preserve">  </w:t>
      </w:r>
      <w:r w:rsidR="00AA25BB" w:rsidRPr="00AD4579">
        <w:rPr>
          <w:rFonts w:ascii="Times New Roman" w:hAnsi="Times New Roman"/>
          <w:b/>
          <w:sz w:val="24"/>
          <w:szCs w:val="24"/>
        </w:rPr>
        <w:t xml:space="preserve"> </w:t>
      </w:r>
      <w:r w:rsidRPr="00AD4579">
        <w:rPr>
          <w:rFonts w:ascii="Times New Roman" w:hAnsi="Times New Roman"/>
          <w:b/>
          <w:sz w:val="24"/>
          <w:szCs w:val="24"/>
        </w:rPr>
        <w:t>«</w:t>
      </w:r>
      <w:proofErr w:type="gramEnd"/>
      <w:r w:rsidR="00AB70F1" w:rsidRPr="00AD4579">
        <w:rPr>
          <w:rFonts w:ascii="Times New Roman" w:hAnsi="Times New Roman"/>
          <w:b/>
          <w:sz w:val="24"/>
          <w:szCs w:val="24"/>
        </w:rPr>
        <w:t>___</w:t>
      </w:r>
      <w:r w:rsidR="00331EE4" w:rsidRPr="00AD4579">
        <w:rPr>
          <w:rFonts w:ascii="Times New Roman" w:hAnsi="Times New Roman"/>
          <w:b/>
          <w:sz w:val="24"/>
          <w:szCs w:val="24"/>
        </w:rPr>
        <w:t xml:space="preserve">» </w:t>
      </w:r>
      <w:r w:rsidR="00AB70F1" w:rsidRPr="00AD4579">
        <w:rPr>
          <w:rFonts w:ascii="Times New Roman" w:hAnsi="Times New Roman"/>
          <w:b/>
          <w:sz w:val="24"/>
          <w:szCs w:val="24"/>
        </w:rPr>
        <w:t>__________</w:t>
      </w:r>
      <w:r w:rsidR="00651E8E" w:rsidRPr="00AD4579">
        <w:rPr>
          <w:rFonts w:ascii="Times New Roman" w:hAnsi="Times New Roman"/>
          <w:b/>
          <w:sz w:val="24"/>
          <w:szCs w:val="24"/>
        </w:rPr>
        <w:t xml:space="preserve"> </w:t>
      </w:r>
      <w:r w:rsidR="00331EE4" w:rsidRPr="00AD4579">
        <w:rPr>
          <w:rFonts w:ascii="Times New Roman" w:hAnsi="Times New Roman"/>
          <w:b/>
          <w:sz w:val="24"/>
          <w:szCs w:val="24"/>
        </w:rPr>
        <w:t>20</w:t>
      </w:r>
      <w:r w:rsidR="007D1218" w:rsidRPr="00AD4579">
        <w:rPr>
          <w:rFonts w:ascii="Times New Roman" w:hAnsi="Times New Roman"/>
          <w:b/>
          <w:sz w:val="24"/>
          <w:szCs w:val="24"/>
        </w:rPr>
        <w:t>2</w:t>
      </w:r>
      <w:r w:rsidR="00AD4579">
        <w:rPr>
          <w:rFonts w:ascii="Times New Roman" w:hAnsi="Times New Roman"/>
          <w:b/>
          <w:sz w:val="24"/>
          <w:szCs w:val="24"/>
        </w:rPr>
        <w:t>4</w:t>
      </w:r>
      <w:r w:rsidR="00275C85" w:rsidRPr="00AD4579">
        <w:rPr>
          <w:rFonts w:ascii="Times New Roman" w:hAnsi="Times New Roman"/>
          <w:b/>
          <w:sz w:val="24"/>
          <w:szCs w:val="24"/>
        </w:rPr>
        <w:t xml:space="preserve"> </w:t>
      </w:r>
      <w:r w:rsidRPr="00AD4579">
        <w:rPr>
          <w:rFonts w:ascii="Times New Roman" w:hAnsi="Times New Roman"/>
          <w:b/>
          <w:sz w:val="24"/>
          <w:szCs w:val="24"/>
        </w:rPr>
        <w:t>г.</w:t>
      </w:r>
    </w:p>
    <w:p w14:paraId="5C43EB55" w14:textId="77777777" w:rsidR="00B82229" w:rsidRPr="00AD4579" w:rsidRDefault="00B82229" w:rsidP="00C91CC2">
      <w:pPr>
        <w:ind w:right="-2" w:firstLine="0"/>
        <w:rPr>
          <w:rFonts w:ascii="Times New Roman" w:hAnsi="Times New Roman"/>
          <w:b/>
          <w:sz w:val="24"/>
          <w:szCs w:val="24"/>
        </w:rPr>
      </w:pPr>
    </w:p>
    <w:p w14:paraId="1B2297F0" w14:textId="77777777" w:rsidR="0056609F" w:rsidRPr="00AD4579" w:rsidRDefault="0056609F" w:rsidP="000723FF">
      <w:pPr>
        <w:ind w:right="-2" w:firstLine="567"/>
        <w:rPr>
          <w:rFonts w:ascii="Times New Roman" w:hAnsi="Times New Roman"/>
          <w:sz w:val="24"/>
          <w:szCs w:val="24"/>
        </w:rPr>
      </w:pPr>
    </w:p>
    <w:p w14:paraId="192BA596" w14:textId="4A18C223" w:rsidR="00026896" w:rsidRPr="00B82229" w:rsidRDefault="00B82229" w:rsidP="00B82229">
      <w:pPr>
        <w:ind w:right="-2" w:firstLine="567"/>
        <w:rPr>
          <w:rFonts w:ascii="Times New Roman" w:eastAsia="SimSun" w:hAnsi="Times New Roman"/>
          <w:kern w:val="1"/>
          <w:sz w:val="24"/>
          <w:szCs w:val="24"/>
          <w:lang w:eastAsia="zh-CN" w:bidi="hi-IN"/>
        </w:rPr>
      </w:pPr>
      <w:bookmarkStart w:id="0" w:name="_Hlk24473875"/>
      <w:r w:rsidRPr="00AD4579">
        <w:rPr>
          <w:rFonts w:ascii="Times New Roman" w:eastAsia="SimSun" w:hAnsi="Times New Roman"/>
          <w:b/>
          <w:kern w:val="1"/>
          <w:sz w:val="24"/>
          <w:szCs w:val="24"/>
          <w:lang w:eastAsia="zh-CN" w:bidi="hi-IN"/>
        </w:rPr>
        <w:t>ОБЩЕСТВО С ОГРАНИЧЕННОЙ ОТВЕТСТВЕННОСТЬЮ «СПЕЦИАЛИЗИРОВАННЫЙ ЗАСТРОЙЩИК «ЭДИКОН»</w:t>
      </w:r>
      <w:bookmarkEnd w:id="0"/>
      <w:r w:rsidRPr="00AD4579">
        <w:rPr>
          <w:rFonts w:ascii="Times New Roman" w:eastAsia="SimSun" w:hAnsi="Times New Roman"/>
          <w:kern w:val="1"/>
          <w:sz w:val="24"/>
          <w:szCs w:val="24"/>
          <w:lang w:eastAsia="zh-CN" w:bidi="hi-IN"/>
        </w:rPr>
        <w:t xml:space="preserve">, ОГРН 1159102109605, ИНН 9102191008, КПП 910201001, юридический адрес: 295001, Республика Крым, г. Симферополь, ул. Генерала Васильева, дом № 30, помещение 1, </w:t>
      </w:r>
      <w:r w:rsidR="005A65B1" w:rsidRPr="00AD4579">
        <w:rPr>
          <w:rFonts w:ascii="Times New Roman" w:hAnsi="Times New Roman"/>
          <w:color w:val="000000" w:themeColor="text1"/>
          <w:sz w:val="24"/>
          <w:szCs w:val="24"/>
        </w:rPr>
        <w:t>именуем</w:t>
      </w:r>
      <w:r w:rsidR="00741903" w:rsidRPr="00AD4579">
        <w:rPr>
          <w:rFonts w:ascii="Times New Roman" w:hAnsi="Times New Roman"/>
          <w:color w:val="000000" w:themeColor="text1"/>
          <w:sz w:val="24"/>
          <w:szCs w:val="24"/>
        </w:rPr>
        <w:t>ое</w:t>
      </w:r>
      <w:r w:rsidR="005A65B1" w:rsidRPr="00AD4579">
        <w:rPr>
          <w:rFonts w:ascii="Times New Roman" w:hAnsi="Times New Roman"/>
          <w:color w:val="000000" w:themeColor="text1"/>
          <w:sz w:val="24"/>
          <w:szCs w:val="24"/>
        </w:rPr>
        <w:t xml:space="preserve"> в дальнейшем</w:t>
      </w:r>
      <w:r w:rsidR="005A65B1" w:rsidRPr="00B82229">
        <w:rPr>
          <w:rFonts w:ascii="Times New Roman" w:hAnsi="Times New Roman"/>
          <w:color w:val="000000" w:themeColor="text1"/>
          <w:sz w:val="24"/>
          <w:szCs w:val="24"/>
        </w:rPr>
        <w:t xml:space="preserve"> </w:t>
      </w:r>
      <w:r w:rsidR="005A65B1" w:rsidRPr="00B82229">
        <w:rPr>
          <w:rFonts w:ascii="Times New Roman" w:hAnsi="Times New Roman"/>
          <w:b/>
          <w:color w:val="000000" w:themeColor="text1"/>
          <w:sz w:val="24"/>
          <w:szCs w:val="24"/>
        </w:rPr>
        <w:t>«Застройщик»,</w:t>
      </w:r>
      <w:r w:rsidR="005A65B1" w:rsidRPr="00B82229">
        <w:rPr>
          <w:rFonts w:ascii="Times New Roman" w:hAnsi="Times New Roman"/>
          <w:color w:val="000000" w:themeColor="text1"/>
          <w:sz w:val="24"/>
          <w:szCs w:val="24"/>
        </w:rPr>
        <w:t xml:space="preserve"> в лице </w:t>
      </w:r>
      <w:r w:rsidR="00D8200B" w:rsidRPr="00B82229">
        <w:rPr>
          <w:rFonts w:ascii="Times New Roman" w:hAnsi="Times New Roman"/>
          <w:color w:val="000000" w:themeColor="text1"/>
          <w:sz w:val="24"/>
          <w:szCs w:val="24"/>
        </w:rPr>
        <w:t xml:space="preserve">директора </w:t>
      </w:r>
      <w:r>
        <w:rPr>
          <w:rFonts w:ascii="Times New Roman" w:hAnsi="Times New Roman"/>
          <w:color w:val="000000" w:themeColor="text1"/>
          <w:sz w:val="24"/>
          <w:szCs w:val="24"/>
        </w:rPr>
        <w:t>Йылмаз Дениза</w:t>
      </w:r>
      <w:r w:rsidR="00AA25BB" w:rsidRPr="00B82229">
        <w:rPr>
          <w:rFonts w:ascii="Times New Roman" w:hAnsi="Times New Roman"/>
          <w:color w:val="000000" w:themeColor="text1"/>
          <w:sz w:val="24"/>
          <w:szCs w:val="24"/>
        </w:rPr>
        <w:t xml:space="preserve">, </w:t>
      </w:r>
      <w:r w:rsidR="005A65B1" w:rsidRPr="00B82229">
        <w:rPr>
          <w:rFonts w:ascii="Times New Roman" w:hAnsi="Times New Roman"/>
          <w:color w:val="000000" w:themeColor="text1"/>
          <w:sz w:val="24"/>
          <w:szCs w:val="24"/>
        </w:rPr>
        <w:t>действующего на основании Устава, с одной стороны</w:t>
      </w:r>
      <w:r w:rsidR="0056609F" w:rsidRPr="00B82229">
        <w:rPr>
          <w:rFonts w:ascii="Times New Roman" w:hAnsi="Times New Roman"/>
          <w:color w:val="000000" w:themeColor="text1"/>
          <w:sz w:val="24"/>
          <w:szCs w:val="24"/>
        </w:rPr>
        <w:t xml:space="preserve"> и</w:t>
      </w:r>
      <w:r>
        <w:rPr>
          <w:rFonts w:ascii="Times New Roman" w:hAnsi="Times New Roman"/>
          <w:color w:val="000000" w:themeColor="text1"/>
          <w:sz w:val="24"/>
          <w:szCs w:val="24"/>
        </w:rPr>
        <w:t xml:space="preserve"> </w:t>
      </w:r>
    </w:p>
    <w:p w14:paraId="4F0C215F" w14:textId="42C185AB" w:rsidR="00432548" w:rsidRPr="009D2C3A" w:rsidRDefault="00AB70F1" w:rsidP="00671F75">
      <w:pPr>
        <w:ind w:right="-2" w:firstLine="567"/>
        <w:rPr>
          <w:rFonts w:ascii="Times New Roman" w:hAnsi="Times New Roman"/>
          <w:color w:val="000000" w:themeColor="text1"/>
          <w:sz w:val="24"/>
          <w:szCs w:val="24"/>
        </w:rPr>
      </w:pPr>
      <w:r w:rsidRPr="009D2C3A">
        <w:rPr>
          <w:rFonts w:ascii="Times New Roman" w:hAnsi="Times New Roman"/>
          <w:b/>
          <w:bCs/>
          <w:color w:val="000000" w:themeColor="text1"/>
          <w:sz w:val="24"/>
          <w:szCs w:val="24"/>
        </w:rPr>
        <w:t>Гражданин</w:t>
      </w:r>
      <w:r w:rsidR="007A61F5" w:rsidRPr="009D2C3A">
        <w:rPr>
          <w:rFonts w:ascii="Times New Roman" w:hAnsi="Times New Roman"/>
          <w:b/>
          <w:bCs/>
          <w:color w:val="000000" w:themeColor="text1"/>
          <w:sz w:val="24"/>
          <w:szCs w:val="24"/>
        </w:rPr>
        <w:t>(ка)</w:t>
      </w:r>
      <w:r w:rsidRPr="009D2C3A">
        <w:rPr>
          <w:rFonts w:ascii="Times New Roman" w:hAnsi="Times New Roman"/>
          <w:b/>
          <w:bCs/>
          <w:color w:val="000000" w:themeColor="text1"/>
          <w:sz w:val="24"/>
          <w:szCs w:val="24"/>
        </w:rPr>
        <w:t xml:space="preserve">  РФ ____________, </w:t>
      </w:r>
      <w:r w:rsidRPr="009D2C3A">
        <w:rPr>
          <w:rFonts w:ascii="Times New Roman" w:hAnsi="Times New Roman"/>
          <w:bCs/>
          <w:color w:val="000000" w:themeColor="text1"/>
          <w:sz w:val="24"/>
          <w:szCs w:val="24"/>
        </w:rPr>
        <w:t>___.___.____ года рождения, место рождения ____________________ паспорт серия ____ _____ номер ______ выдан ____.____.___ г. _____________________________________________</w:t>
      </w:r>
      <w:r w:rsidRPr="009D2C3A">
        <w:rPr>
          <w:rFonts w:ascii="Times New Roman" w:hAnsi="Times New Roman"/>
          <w:color w:val="000000" w:themeColor="text1"/>
          <w:sz w:val="24"/>
          <w:szCs w:val="24"/>
        </w:rPr>
        <w:t>, код подразделения ____- ____, зарегистрированный(-</w:t>
      </w:r>
      <w:proofErr w:type="spellStart"/>
      <w:r w:rsidRPr="009D2C3A">
        <w:rPr>
          <w:rFonts w:ascii="Times New Roman" w:hAnsi="Times New Roman"/>
          <w:color w:val="000000" w:themeColor="text1"/>
          <w:sz w:val="24"/>
          <w:szCs w:val="24"/>
        </w:rPr>
        <w:t>ая</w:t>
      </w:r>
      <w:proofErr w:type="spellEnd"/>
      <w:r w:rsidRPr="009D2C3A">
        <w:rPr>
          <w:rFonts w:ascii="Times New Roman" w:hAnsi="Times New Roman"/>
          <w:color w:val="000000" w:themeColor="text1"/>
          <w:sz w:val="24"/>
          <w:szCs w:val="24"/>
        </w:rPr>
        <w:t>) по месту жительства: _______________________, __________, ___________, дом ____, именуемый</w:t>
      </w:r>
      <w:r w:rsidR="007A61F5" w:rsidRPr="009D2C3A">
        <w:rPr>
          <w:rFonts w:ascii="Times New Roman" w:hAnsi="Times New Roman"/>
          <w:color w:val="000000" w:themeColor="text1"/>
          <w:sz w:val="24"/>
          <w:szCs w:val="24"/>
        </w:rPr>
        <w:t>(</w:t>
      </w:r>
      <w:proofErr w:type="spellStart"/>
      <w:r w:rsidR="007A61F5" w:rsidRPr="009D2C3A">
        <w:rPr>
          <w:rFonts w:ascii="Times New Roman" w:hAnsi="Times New Roman"/>
          <w:color w:val="000000" w:themeColor="text1"/>
          <w:sz w:val="24"/>
          <w:szCs w:val="24"/>
        </w:rPr>
        <w:t>ая</w:t>
      </w:r>
      <w:proofErr w:type="spellEnd"/>
      <w:r w:rsidR="007A61F5" w:rsidRPr="009D2C3A">
        <w:rPr>
          <w:rFonts w:ascii="Times New Roman" w:hAnsi="Times New Roman"/>
          <w:color w:val="000000" w:themeColor="text1"/>
          <w:sz w:val="24"/>
          <w:szCs w:val="24"/>
        </w:rPr>
        <w:t>)</w:t>
      </w:r>
      <w:r w:rsidRPr="009D2C3A">
        <w:rPr>
          <w:rFonts w:ascii="Times New Roman" w:hAnsi="Times New Roman"/>
          <w:color w:val="000000" w:themeColor="text1"/>
          <w:sz w:val="24"/>
          <w:szCs w:val="24"/>
        </w:rPr>
        <w:t xml:space="preserve"> в дальнейшем </w:t>
      </w:r>
      <w:r w:rsidR="00C84280" w:rsidRPr="009D2C3A">
        <w:rPr>
          <w:rFonts w:ascii="Times New Roman" w:hAnsi="Times New Roman"/>
          <w:b/>
          <w:color w:val="000000" w:themeColor="text1"/>
          <w:sz w:val="24"/>
          <w:szCs w:val="24"/>
        </w:rPr>
        <w:t>«Участник долевого строительства»</w:t>
      </w:r>
      <w:r w:rsidR="00C84280" w:rsidRPr="009D2C3A">
        <w:rPr>
          <w:rFonts w:ascii="Times New Roman" w:hAnsi="Times New Roman"/>
          <w:color w:val="000000" w:themeColor="text1"/>
          <w:sz w:val="24"/>
          <w:szCs w:val="24"/>
        </w:rPr>
        <w:t xml:space="preserve">, </w:t>
      </w:r>
      <w:r w:rsidR="00AA188E" w:rsidRPr="009D2C3A">
        <w:rPr>
          <w:rFonts w:ascii="Times New Roman" w:hAnsi="Times New Roman"/>
          <w:color w:val="000000" w:themeColor="text1"/>
          <w:sz w:val="24"/>
          <w:szCs w:val="24"/>
        </w:rPr>
        <w:t xml:space="preserve">с другой стороны, </w:t>
      </w:r>
    </w:p>
    <w:p w14:paraId="3A7C2556" w14:textId="02BAB05A" w:rsidR="00C84280" w:rsidRPr="009D2C3A" w:rsidRDefault="00C84280" w:rsidP="00671F75">
      <w:pPr>
        <w:ind w:right="-2" w:firstLine="567"/>
        <w:rPr>
          <w:rFonts w:ascii="Times New Roman" w:hAnsi="Times New Roman"/>
          <w:color w:val="000000" w:themeColor="text1"/>
          <w:sz w:val="24"/>
          <w:szCs w:val="24"/>
        </w:rPr>
      </w:pPr>
      <w:r w:rsidRPr="009D2C3A">
        <w:rPr>
          <w:rFonts w:ascii="Times New Roman" w:hAnsi="Times New Roman"/>
          <w:noProof/>
          <w:color w:val="000000" w:themeColor="text1"/>
          <w:sz w:val="24"/>
          <w:szCs w:val="24"/>
        </w:rPr>
        <w:t>в соответствии с Федеральным законом от 30.12.2004г.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№214-ФЗ), совместно именуемые «Стороны», заключили настоящий договор (далее – «Договор») о нижеследующем:</w:t>
      </w:r>
    </w:p>
    <w:p w14:paraId="47B136C6" w14:textId="77777777" w:rsidR="00320F26" w:rsidRPr="009D2C3A" w:rsidRDefault="00320F26" w:rsidP="005A65B1">
      <w:pPr>
        <w:ind w:right="-2" w:firstLine="567"/>
        <w:rPr>
          <w:rFonts w:ascii="Times New Roman" w:hAnsi="Times New Roman"/>
          <w:color w:val="000000" w:themeColor="text1"/>
          <w:sz w:val="24"/>
          <w:szCs w:val="24"/>
        </w:rPr>
      </w:pPr>
    </w:p>
    <w:p w14:paraId="748F1E4C" w14:textId="77777777" w:rsidR="00AB31F3" w:rsidRPr="009D2C3A" w:rsidRDefault="00AB31F3" w:rsidP="000723FF">
      <w:pPr>
        <w:pStyle w:val="a3"/>
        <w:ind w:right="-2" w:firstLine="567"/>
        <w:jc w:val="center"/>
        <w:rPr>
          <w:rFonts w:ascii="Times New Roman" w:hAnsi="Times New Roman" w:cs="Times New Roman"/>
          <w:b/>
          <w:bCs/>
          <w:noProof/>
          <w:color w:val="000000" w:themeColor="text1"/>
          <w:sz w:val="24"/>
          <w:szCs w:val="24"/>
        </w:rPr>
      </w:pPr>
      <w:r w:rsidRPr="009D2C3A">
        <w:rPr>
          <w:rFonts w:ascii="Times New Roman" w:hAnsi="Times New Roman" w:cs="Times New Roman"/>
          <w:b/>
          <w:bCs/>
          <w:noProof/>
          <w:color w:val="000000" w:themeColor="text1"/>
          <w:sz w:val="24"/>
          <w:szCs w:val="24"/>
        </w:rPr>
        <w:t>1. Общие положения</w:t>
      </w:r>
    </w:p>
    <w:p w14:paraId="318A37AE" w14:textId="77777777" w:rsidR="00AB31F3" w:rsidRPr="009D2C3A" w:rsidRDefault="00AB31F3" w:rsidP="00AB31F3">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1.1. В настоящем Договоре используются следующие основные понятия:</w:t>
      </w:r>
    </w:p>
    <w:p w14:paraId="5C21F4B8" w14:textId="4232C959" w:rsidR="00B82229" w:rsidRPr="00B82229" w:rsidRDefault="00AB31F3" w:rsidP="00B82229">
      <w:pPr>
        <w:contextualSpacing/>
        <w:rPr>
          <w:rFonts w:ascii="Times New Roman" w:eastAsia="Calibri" w:hAnsi="Times New Roman"/>
          <w:sz w:val="24"/>
          <w:szCs w:val="24"/>
          <w:lang w:eastAsia="en-US"/>
        </w:rPr>
      </w:pPr>
      <w:r w:rsidRPr="00B82229">
        <w:rPr>
          <w:rFonts w:ascii="Times New Roman" w:hAnsi="Times New Roman"/>
          <w:b/>
          <w:bCs/>
          <w:i/>
          <w:iCs/>
          <w:color w:val="000000" w:themeColor="text1"/>
          <w:sz w:val="24"/>
          <w:szCs w:val="24"/>
        </w:rPr>
        <w:t xml:space="preserve">1.1.1. </w:t>
      </w:r>
      <w:r w:rsidR="00B82229" w:rsidRPr="00B82229">
        <w:rPr>
          <w:rFonts w:ascii="Times New Roman" w:eastAsia="Calibri" w:hAnsi="Times New Roman"/>
          <w:b/>
          <w:sz w:val="24"/>
          <w:szCs w:val="24"/>
          <w:lang w:eastAsia="en-US"/>
        </w:rPr>
        <w:t>Объект недвижимости</w:t>
      </w:r>
      <w:r w:rsidR="00B903E0" w:rsidRPr="00B903E0">
        <w:rPr>
          <w:rFonts w:ascii="Times New Roman" w:eastAsia="Calibri" w:hAnsi="Times New Roman"/>
          <w:b/>
          <w:sz w:val="24"/>
          <w:szCs w:val="24"/>
          <w:lang w:eastAsia="en-US"/>
        </w:rPr>
        <w:t>/жилой дом</w:t>
      </w:r>
      <w:r w:rsidR="00B903E0">
        <w:rPr>
          <w:rFonts w:ascii="Times New Roman" w:eastAsia="Calibri" w:hAnsi="Times New Roman"/>
          <w:b/>
          <w:sz w:val="24"/>
          <w:szCs w:val="24"/>
          <w:lang w:eastAsia="en-US"/>
        </w:rPr>
        <w:t xml:space="preserve"> </w:t>
      </w:r>
      <w:r w:rsidR="00B82229" w:rsidRPr="00B82229">
        <w:rPr>
          <w:rFonts w:ascii="Times New Roman" w:eastAsia="Calibri" w:hAnsi="Times New Roman"/>
          <w:sz w:val="24"/>
          <w:szCs w:val="24"/>
          <w:lang w:eastAsia="en-US"/>
        </w:rPr>
        <w:t>– вновь создаваемый (строящийся) на Земельном участке многоквартирный жилой дом, в котором расположен Объект долевого строительства, строящийся с привлечением денежных средств Участника долевого строительства.</w:t>
      </w:r>
    </w:p>
    <w:p w14:paraId="1DB6249E" w14:textId="72CA2A15" w:rsidR="00B82229" w:rsidRPr="00B82229" w:rsidRDefault="00B82229" w:rsidP="00B82229">
      <w:pPr>
        <w:suppressAutoHyphens/>
        <w:ind w:firstLine="567"/>
        <w:rPr>
          <w:rFonts w:ascii="Times New Roman" w:eastAsia="SimSun" w:hAnsi="Times New Roman"/>
          <w:bCs/>
          <w:kern w:val="2"/>
          <w:sz w:val="24"/>
          <w:szCs w:val="24"/>
          <w:lang w:eastAsia="zh-CN" w:bidi="hi-IN"/>
        </w:rPr>
      </w:pPr>
      <w:r w:rsidRPr="00B82229">
        <w:rPr>
          <w:rFonts w:ascii="Times New Roman" w:eastAsia="SimSun" w:hAnsi="Times New Roman"/>
          <w:b/>
          <w:kern w:val="2"/>
          <w:sz w:val="24"/>
          <w:szCs w:val="24"/>
          <w:lang w:eastAsia="zh-CN" w:bidi="hi-IN"/>
        </w:rPr>
        <w:t>Наименование Объекта недвижимости</w:t>
      </w:r>
      <w:r w:rsidR="00B903E0">
        <w:rPr>
          <w:rFonts w:ascii="Times New Roman" w:eastAsia="SimSun" w:hAnsi="Times New Roman"/>
          <w:b/>
          <w:kern w:val="2"/>
          <w:sz w:val="24"/>
          <w:szCs w:val="24"/>
          <w:lang w:eastAsia="zh-CN" w:bidi="hi-IN"/>
        </w:rPr>
        <w:t>/жилого дома</w:t>
      </w:r>
      <w:r w:rsidRPr="00B82229">
        <w:rPr>
          <w:rFonts w:ascii="Times New Roman" w:eastAsia="SimSun" w:hAnsi="Times New Roman"/>
          <w:b/>
          <w:kern w:val="2"/>
          <w:sz w:val="24"/>
          <w:szCs w:val="24"/>
          <w:lang w:eastAsia="zh-CN" w:bidi="hi-IN"/>
        </w:rPr>
        <w:t xml:space="preserve"> в соответствии с проектной документацией: </w:t>
      </w:r>
      <w:r w:rsidRPr="00B82229">
        <w:rPr>
          <w:rFonts w:ascii="Times New Roman" w:eastAsia="SimSun" w:hAnsi="Times New Roman"/>
          <w:bCs/>
          <w:kern w:val="2"/>
          <w:sz w:val="24"/>
          <w:szCs w:val="24"/>
          <w:lang w:eastAsia="zh-CN" w:bidi="hi-IN"/>
        </w:rPr>
        <w:t>«</w:t>
      </w:r>
      <w:bookmarkStart w:id="1" w:name="_Hlk147253756"/>
      <w:r w:rsidRPr="00B82229">
        <w:rPr>
          <w:rFonts w:ascii="Times New Roman" w:eastAsia="SimSun" w:hAnsi="Times New Roman"/>
          <w:bCs/>
          <w:kern w:val="2"/>
          <w:sz w:val="24"/>
          <w:szCs w:val="24"/>
          <w:lang w:eastAsia="zh-CN" w:bidi="hi-IN"/>
        </w:rPr>
        <w:t xml:space="preserve">Строительство многоквартирного жилого комплекса со встроенно-пристроенными общественными помещениями на участке 90:22:010302:1196, по адресу, </w:t>
      </w:r>
      <w:bookmarkStart w:id="2" w:name="_Hlk147156691"/>
      <w:r w:rsidRPr="00B82229">
        <w:rPr>
          <w:rFonts w:ascii="Times New Roman" w:eastAsia="SimSun" w:hAnsi="Times New Roman"/>
          <w:bCs/>
          <w:kern w:val="2"/>
          <w:sz w:val="24"/>
          <w:szCs w:val="24"/>
          <w:lang w:eastAsia="zh-CN" w:bidi="hi-IN"/>
        </w:rPr>
        <w:t xml:space="preserve">Республика Крым, город Симферополь, ул. Севастопольская, 62. </w:t>
      </w:r>
      <w:bookmarkEnd w:id="2"/>
      <w:r w:rsidRPr="00B82229">
        <w:rPr>
          <w:rFonts w:ascii="Times New Roman" w:eastAsia="SimSun" w:hAnsi="Times New Roman"/>
          <w:bCs/>
          <w:kern w:val="2"/>
          <w:sz w:val="24"/>
          <w:szCs w:val="24"/>
          <w:lang w:eastAsia="zh-CN" w:bidi="hi-IN"/>
        </w:rPr>
        <w:t>Корректировка</w:t>
      </w:r>
      <w:bookmarkEnd w:id="1"/>
      <w:r w:rsidRPr="00B82229">
        <w:rPr>
          <w:rFonts w:ascii="Times New Roman" w:eastAsia="SimSun" w:hAnsi="Times New Roman"/>
          <w:bCs/>
          <w:kern w:val="2"/>
          <w:sz w:val="24"/>
          <w:szCs w:val="24"/>
          <w:lang w:eastAsia="zh-CN" w:bidi="hi-IN"/>
        </w:rPr>
        <w:t xml:space="preserve">». </w:t>
      </w:r>
    </w:p>
    <w:p w14:paraId="6772B776" w14:textId="033B92D2" w:rsidR="00340E72" w:rsidRPr="00B82229" w:rsidRDefault="00AB31F3" w:rsidP="00B82229">
      <w:pPr>
        <w:ind w:firstLine="567"/>
        <w:rPr>
          <w:rFonts w:ascii="Times New Roman" w:hAnsi="Times New Roman"/>
          <w:color w:val="000000" w:themeColor="text1"/>
          <w:sz w:val="24"/>
          <w:szCs w:val="24"/>
        </w:rPr>
      </w:pPr>
      <w:r w:rsidRPr="00B82229">
        <w:rPr>
          <w:rFonts w:ascii="Times New Roman" w:hAnsi="Times New Roman"/>
          <w:b/>
          <w:bCs/>
          <w:i/>
          <w:iCs/>
          <w:noProof/>
          <w:color w:val="000000" w:themeColor="text1"/>
          <w:sz w:val="24"/>
          <w:szCs w:val="24"/>
        </w:rPr>
        <w:t xml:space="preserve">1.1.2. </w:t>
      </w:r>
      <w:r w:rsidR="00B82229" w:rsidRPr="00B82229">
        <w:rPr>
          <w:rFonts w:ascii="Times New Roman" w:hAnsi="Times New Roman"/>
          <w:b/>
          <w:sz w:val="24"/>
          <w:szCs w:val="24"/>
        </w:rPr>
        <w:t>Земельный участок</w:t>
      </w:r>
      <w:r w:rsidR="00B82229" w:rsidRPr="00B82229">
        <w:rPr>
          <w:rFonts w:ascii="Times New Roman" w:hAnsi="Times New Roman"/>
          <w:sz w:val="24"/>
          <w:szCs w:val="24"/>
        </w:rPr>
        <w:t xml:space="preserve"> – земельный участок, площадью 10953.00 кв. м.,  кадастровый номер 90:22:010302:1196, расположенный по адресу: Республика Крым, г. Симферополь, ул. Севастопольская, 62, категория земель – земли населённых пунктов, разрешённое использование – многоэтажная жилая застройка (высотная застройка), обслуживание жилой застройки, Земельный участок принадлежит Застройщику на праве субаренды, на основании Договора № 1 субаренды земельного участка от 04.08.2021 г., зарегистрированного Государственным комитетом по государственной регистрации и кадастру Республики Крым за номером 90:22:010302:1196-91/008/2021-4 от 02.09.2021 г.  и дополнительных соглашений к нему, на котором в соответствии с действующим законодательством ведется строительство Объекта недвижимости, в котором расположен Объект долевого строительства</w:t>
      </w:r>
    </w:p>
    <w:p w14:paraId="59ECA294" w14:textId="36F52174" w:rsidR="00182112" w:rsidRPr="009D2C3A" w:rsidRDefault="00182112" w:rsidP="00182112">
      <w:pPr>
        <w:ind w:firstLine="567"/>
        <w:rPr>
          <w:rFonts w:ascii="Times New Roman" w:hAnsi="Times New Roman"/>
          <w:color w:val="000000" w:themeColor="text1"/>
          <w:sz w:val="24"/>
          <w:szCs w:val="24"/>
        </w:rPr>
      </w:pPr>
      <w:r w:rsidRPr="00B82229">
        <w:rPr>
          <w:rFonts w:ascii="Times New Roman" w:hAnsi="Times New Roman"/>
          <w:b/>
          <w:bCs/>
          <w:i/>
          <w:iCs/>
          <w:color w:val="000000" w:themeColor="text1"/>
          <w:sz w:val="24"/>
          <w:szCs w:val="24"/>
        </w:rPr>
        <w:t>1.1.</w:t>
      </w:r>
      <w:r w:rsidR="007D1218" w:rsidRPr="00B82229">
        <w:rPr>
          <w:rFonts w:ascii="Times New Roman" w:hAnsi="Times New Roman"/>
          <w:b/>
          <w:bCs/>
          <w:i/>
          <w:iCs/>
          <w:color w:val="000000" w:themeColor="text1"/>
          <w:sz w:val="24"/>
          <w:szCs w:val="24"/>
        </w:rPr>
        <w:t>3</w:t>
      </w:r>
      <w:r w:rsidRPr="00B82229">
        <w:rPr>
          <w:rFonts w:ascii="Times New Roman" w:hAnsi="Times New Roman"/>
          <w:b/>
          <w:bCs/>
          <w:i/>
          <w:iCs/>
          <w:color w:val="000000" w:themeColor="text1"/>
          <w:sz w:val="24"/>
          <w:szCs w:val="24"/>
        </w:rPr>
        <w:t>. Объект долевого строительства</w:t>
      </w:r>
      <w:r w:rsidRPr="00B82229">
        <w:rPr>
          <w:rFonts w:ascii="Times New Roman" w:hAnsi="Times New Roman"/>
          <w:color w:val="000000" w:themeColor="text1"/>
          <w:sz w:val="24"/>
          <w:szCs w:val="24"/>
        </w:rPr>
        <w:t xml:space="preserve"> (далее по тексту может называться </w:t>
      </w:r>
      <w:r w:rsidRPr="00B82229">
        <w:rPr>
          <w:rFonts w:ascii="Times New Roman" w:hAnsi="Times New Roman"/>
          <w:b/>
          <w:bCs/>
          <w:i/>
          <w:iCs/>
          <w:color w:val="000000" w:themeColor="text1"/>
          <w:sz w:val="24"/>
          <w:szCs w:val="24"/>
        </w:rPr>
        <w:t>«Квартира»</w:t>
      </w:r>
      <w:r w:rsidRPr="00B82229">
        <w:rPr>
          <w:rFonts w:ascii="Times New Roman" w:hAnsi="Times New Roman"/>
          <w:color w:val="000000" w:themeColor="text1"/>
          <w:sz w:val="24"/>
          <w:szCs w:val="24"/>
        </w:rPr>
        <w:t>) – жилое помещение, подлежащее передаче Участник</w:t>
      </w:r>
      <w:r w:rsidR="008A69F1" w:rsidRPr="00B82229">
        <w:rPr>
          <w:rFonts w:ascii="Times New Roman" w:hAnsi="Times New Roman"/>
          <w:color w:val="000000" w:themeColor="text1"/>
          <w:sz w:val="24"/>
          <w:szCs w:val="24"/>
        </w:rPr>
        <w:t>у</w:t>
      </w:r>
      <w:r w:rsidRPr="00B82229">
        <w:rPr>
          <w:rFonts w:ascii="Times New Roman" w:hAnsi="Times New Roman"/>
          <w:color w:val="000000" w:themeColor="text1"/>
          <w:sz w:val="24"/>
          <w:szCs w:val="24"/>
        </w:rPr>
        <w:t xml:space="preserve"> </w:t>
      </w:r>
      <w:r w:rsidR="008A69F1" w:rsidRPr="00B82229">
        <w:rPr>
          <w:rFonts w:ascii="Times New Roman" w:hAnsi="Times New Roman"/>
          <w:color w:val="000000" w:themeColor="text1"/>
          <w:sz w:val="24"/>
          <w:szCs w:val="24"/>
        </w:rPr>
        <w:t xml:space="preserve">долевого строительства </w:t>
      </w:r>
      <w:r w:rsidRPr="00B82229">
        <w:rPr>
          <w:rFonts w:ascii="Times New Roman" w:hAnsi="Times New Roman"/>
          <w:color w:val="000000" w:themeColor="text1"/>
          <w:sz w:val="24"/>
          <w:szCs w:val="24"/>
        </w:rPr>
        <w:t>после получения разрешения на ввод в эксплуатацию</w:t>
      </w:r>
      <w:r w:rsidRPr="009D2C3A">
        <w:rPr>
          <w:rFonts w:ascii="Times New Roman" w:hAnsi="Times New Roman"/>
          <w:color w:val="000000" w:themeColor="text1"/>
          <w:sz w:val="24"/>
          <w:szCs w:val="24"/>
        </w:rPr>
        <w:t xml:space="preserve"> </w:t>
      </w:r>
      <w:r w:rsidR="0026697B" w:rsidRPr="009D2C3A">
        <w:rPr>
          <w:rFonts w:ascii="Times New Roman" w:hAnsi="Times New Roman"/>
          <w:color w:val="000000" w:themeColor="text1"/>
          <w:sz w:val="24"/>
          <w:szCs w:val="24"/>
        </w:rPr>
        <w:t>Жилого</w:t>
      </w:r>
      <w:r w:rsidRPr="009D2C3A">
        <w:rPr>
          <w:rFonts w:ascii="Times New Roman" w:hAnsi="Times New Roman"/>
          <w:color w:val="000000" w:themeColor="text1"/>
          <w:sz w:val="24"/>
          <w:szCs w:val="24"/>
        </w:rPr>
        <w:t xml:space="preserve"> дома и входящее в состав указанного </w:t>
      </w:r>
      <w:r w:rsidR="006B76AB" w:rsidRPr="009D2C3A">
        <w:rPr>
          <w:rFonts w:ascii="Times New Roman" w:hAnsi="Times New Roman"/>
          <w:color w:val="000000" w:themeColor="text1"/>
          <w:sz w:val="24"/>
          <w:szCs w:val="24"/>
        </w:rPr>
        <w:t xml:space="preserve">Жилого </w:t>
      </w:r>
      <w:r w:rsidRPr="009D2C3A">
        <w:rPr>
          <w:rFonts w:ascii="Times New Roman" w:hAnsi="Times New Roman"/>
          <w:color w:val="000000" w:themeColor="text1"/>
          <w:sz w:val="24"/>
          <w:szCs w:val="24"/>
        </w:rPr>
        <w:t>дома, строящегося с привлечением денежных средств Участника</w:t>
      </w:r>
      <w:r w:rsidR="00520EF8" w:rsidRPr="009D2C3A">
        <w:rPr>
          <w:rFonts w:ascii="Times New Roman" w:hAnsi="Times New Roman"/>
          <w:color w:val="000000" w:themeColor="text1"/>
          <w:sz w:val="24"/>
          <w:szCs w:val="24"/>
        </w:rPr>
        <w:t xml:space="preserve"> долевого строительства</w:t>
      </w:r>
      <w:r w:rsidRPr="009D2C3A">
        <w:rPr>
          <w:rFonts w:ascii="Times New Roman" w:hAnsi="Times New Roman"/>
          <w:color w:val="000000" w:themeColor="text1"/>
          <w:sz w:val="24"/>
          <w:szCs w:val="24"/>
        </w:rPr>
        <w:t>.</w:t>
      </w:r>
    </w:p>
    <w:p w14:paraId="772C98DB" w14:textId="77777777" w:rsidR="007F3785" w:rsidRPr="009D2C3A" w:rsidRDefault="00182112" w:rsidP="007F3785">
      <w:pPr>
        <w:ind w:firstLine="567"/>
        <w:rPr>
          <w:rFonts w:ascii="Times New Roman" w:hAnsi="Times New Roman"/>
          <w:color w:val="000000" w:themeColor="text1"/>
          <w:sz w:val="24"/>
          <w:szCs w:val="24"/>
        </w:rPr>
      </w:pPr>
      <w:r w:rsidRPr="009D2C3A">
        <w:rPr>
          <w:rFonts w:ascii="Times New Roman" w:hAnsi="Times New Roman"/>
          <w:b/>
          <w:bCs/>
          <w:i/>
          <w:iCs/>
          <w:color w:val="000000" w:themeColor="text1"/>
          <w:sz w:val="24"/>
          <w:szCs w:val="24"/>
        </w:rPr>
        <w:t>1.1.</w:t>
      </w:r>
      <w:r w:rsidR="007D1218" w:rsidRPr="009D2C3A">
        <w:rPr>
          <w:rFonts w:ascii="Times New Roman" w:hAnsi="Times New Roman"/>
          <w:b/>
          <w:bCs/>
          <w:i/>
          <w:iCs/>
          <w:color w:val="000000" w:themeColor="text1"/>
          <w:sz w:val="24"/>
          <w:szCs w:val="24"/>
        </w:rPr>
        <w:t>4</w:t>
      </w:r>
      <w:r w:rsidRPr="009D2C3A">
        <w:rPr>
          <w:rFonts w:ascii="Times New Roman" w:hAnsi="Times New Roman"/>
          <w:b/>
          <w:bCs/>
          <w:i/>
          <w:iCs/>
          <w:color w:val="000000" w:themeColor="text1"/>
          <w:sz w:val="24"/>
          <w:szCs w:val="24"/>
        </w:rPr>
        <w:t xml:space="preserve">. </w:t>
      </w:r>
      <w:r w:rsidR="007F3785" w:rsidRPr="009D2C3A">
        <w:rPr>
          <w:rFonts w:ascii="Times New Roman" w:hAnsi="Times New Roman"/>
          <w:b/>
          <w:bCs/>
          <w:i/>
          <w:iCs/>
          <w:color w:val="000000" w:themeColor="text1"/>
          <w:sz w:val="24"/>
          <w:szCs w:val="24"/>
        </w:rPr>
        <w:t>Общая площадь Квартиры</w:t>
      </w:r>
      <w:r w:rsidR="007F3785" w:rsidRPr="009D2C3A">
        <w:rPr>
          <w:rFonts w:ascii="Times New Roman" w:hAnsi="Times New Roman"/>
          <w:color w:val="000000" w:themeColor="text1"/>
          <w:sz w:val="24"/>
          <w:szCs w:val="24"/>
        </w:rPr>
        <w:t xml:space="preserve"> - включает в себя площади всех помещений Объекта долевого строительства, включая жилую площадь и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площади летних помещений (балконов, лоджий, веранд и террас и т.п.) (ч. 5 ст. 15 ЖК РФ).</w:t>
      </w:r>
    </w:p>
    <w:p w14:paraId="6625DB15" w14:textId="6D70001A" w:rsidR="00182112" w:rsidRPr="009D2C3A" w:rsidRDefault="007F3785" w:rsidP="00182112">
      <w:pPr>
        <w:ind w:firstLine="567"/>
        <w:rPr>
          <w:rFonts w:ascii="Times New Roman" w:hAnsi="Times New Roman"/>
          <w:color w:val="000000" w:themeColor="text1"/>
          <w:sz w:val="24"/>
          <w:szCs w:val="24"/>
        </w:rPr>
      </w:pPr>
      <w:r w:rsidRPr="009D2C3A">
        <w:rPr>
          <w:rFonts w:ascii="Times New Roman" w:hAnsi="Times New Roman"/>
          <w:b/>
          <w:bCs/>
          <w:i/>
          <w:iCs/>
          <w:color w:val="000000" w:themeColor="text1"/>
          <w:sz w:val="24"/>
          <w:szCs w:val="24"/>
        </w:rPr>
        <w:t xml:space="preserve">1.1.5. </w:t>
      </w:r>
      <w:r w:rsidR="008A69F1" w:rsidRPr="009D2C3A">
        <w:rPr>
          <w:rFonts w:ascii="Times New Roman" w:hAnsi="Times New Roman"/>
          <w:b/>
          <w:bCs/>
          <w:i/>
          <w:iCs/>
          <w:color w:val="000000" w:themeColor="text1"/>
          <w:sz w:val="24"/>
          <w:szCs w:val="24"/>
        </w:rPr>
        <w:t>Проектная о</w:t>
      </w:r>
      <w:r w:rsidR="00182112" w:rsidRPr="009D2C3A">
        <w:rPr>
          <w:rFonts w:ascii="Times New Roman" w:hAnsi="Times New Roman"/>
          <w:b/>
          <w:bCs/>
          <w:i/>
          <w:iCs/>
          <w:color w:val="000000" w:themeColor="text1"/>
          <w:sz w:val="24"/>
          <w:szCs w:val="24"/>
        </w:rPr>
        <w:t>бщая приведенная площадь Квартиры</w:t>
      </w:r>
      <w:r w:rsidR="00182112" w:rsidRPr="009D2C3A">
        <w:rPr>
          <w:rFonts w:ascii="Times New Roman" w:hAnsi="Times New Roman"/>
          <w:color w:val="000000" w:themeColor="text1"/>
          <w:sz w:val="24"/>
          <w:szCs w:val="24"/>
        </w:rPr>
        <w:t xml:space="preserve"> – </w:t>
      </w:r>
      <w:r w:rsidR="008A69F1" w:rsidRPr="009D2C3A">
        <w:rPr>
          <w:rFonts w:ascii="Times New Roman" w:hAnsi="Times New Roman"/>
          <w:color w:val="000000" w:themeColor="text1"/>
          <w:sz w:val="24"/>
          <w:szCs w:val="24"/>
        </w:rPr>
        <w:t>сумм</w:t>
      </w:r>
      <w:r w:rsidR="0027146C" w:rsidRPr="009D2C3A">
        <w:rPr>
          <w:rFonts w:ascii="Times New Roman" w:hAnsi="Times New Roman"/>
          <w:color w:val="000000" w:themeColor="text1"/>
          <w:sz w:val="24"/>
          <w:szCs w:val="24"/>
        </w:rPr>
        <w:t>а</w:t>
      </w:r>
      <w:r w:rsidR="008A69F1" w:rsidRPr="009D2C3A">
        <w:rPr>
          <w:rFonts w:ascii="Times New Roman" w:hAnsi="Times New Roman"/>
          <w:color w:val="000000" w:themeColor="text1"/>
          <w:sz w:val="24"/>
          <w:szCs w:val="24"/>
        </w:rPr>
        <w:t xml:space="preserve"> </w:t>
      </w:r>
      <w:r w:rsidR="00E26DCE" w:rsidRPr="009D2C3A">
        <w:rPr>
          <w:rFonts w:ascii="Times New Roman" w:hAnsi="Times New Roman"/>
          <w:color w:val="000000" w:themeColor="text1"/>
          <w:sz w:val="24"/>
          <w:szCs w:val="24"/>
        </w:rPr>
        <w:t xml:space="preserve">Общей </w:t>
      </w:r>
      <w:r w:rsidR="008A69F1" w:rsidRPr="009D2C3A">
        <w:rPr>
          <w:rFonts w:ascii="Times New Roman" w:hAnsi="Times New Roman"/>
          <w:color w:val="000000" w:themeColor="text1"/>
          <w:sz w:val="24"/>
          <w:szCs w:val="24"/>
        </w:rPr>
        <w:t>площад</w:t>
      </w:r>
      <w:r w:rsidR="00E26DCE" w:rsidRPr="009D2C3A">
        <w:rPr>
          <w:rFonts w:ascii="Times New Roman" w:hAnsi="Times New Roman"/>
          <w:color w:val="000000" w:themeColor="text1"/>
          <w:sz w:val="24"/>
          <w:szCs w:val="24"/>
        </w:rPr>
        <w:t>и</w:t>
      </w:r>
      <w:r w:rsidR="00F73C54" w:rsidRPr="009D2C3A">
        <w:rPr>
          <w:rFonts w:ascii="Times New Roman" w:hAnsi="Times New Roman"/>
          <w:color w:val="000000" w:themeColor="text1"/>
          <w:sz w:val="24"/>
          <w:szCs w:val="24"/>
        </w:rPr>
        <w:t xml:space="preserve"> </w:t>
      </w:r>
      <w:r w:rsidR="008A69F1" w:rsidRPr="009D2C3A">
        <w:rPr>
          <w:rFonts w:ascii="Times New Roman" w:hAnsi="Times New Roman"/>
          <w:color w:val="000000" w:themeColor="text1"/>
          <w:sz w:val="24"/>
          <w:szCs w:val="24"/>
        </w:rPr>
        <w:t xml:space="preserve">Объекта долевого строительства </w:t>
      </w:r>
      <w:r w:rsidR="00F73C54" w:rsidRPr="009D2C3A">
        <w:rPr>
          <w:rFonts w:ascii="Times New Roman" w:hAnsi="Times New Roman"/>
          <w:color w:val="000000" w:themeColor="text1"/>
          <w:sz w:val="24"/>
          <w:szCs w:val="24"/>
        </w:rPr>
        <w:t xml:space="preserve">и </w:t>
      </w:r>
      <w:r w:rsidR="008A69F1" w:rsidRPr="009D2C3A">
        <w:rPr>
          <w:rFonts w:ascii="Times New Roman" w:hAnsi="Times New Roman"/>
          <w:color w:val="000000" w:themeColor="text1"/>
          <w:sz w:val="24"/>
          <w:szCs w:val="24"/>
        </w:rPr>
        <w:t>площад</w:t>
      </w:r>
      <w:r w:rsidR="00F73C54" w:rsidRPr="009D2C3A">
        <w:rPr>
          <w:rFonts w:ascii="Times New Roman" w:hAnsi="Times New Roman"/>
          <w:color w:val="000000" w:themeColor="text1"/>
          <w:sz w:val="24"/>
          <w:szCs w:val="24"/>
        </w:rPr>
        <w:t>и</w:t>
      </w:r>
      <w:r w:rsidR="008A69F1" w:rsidRPr="009D2C3A">
        <w:rPr>
          <w:rFonts w:ascii="Times New Roman" w:hAnsi="Times New Roman"/>
          <w:color w:val="000000" w:themeColor="text1"/>
          <w:sz w:val="24"/>
          <w:szCs w:val="24"/>
        </w:rPr>
        <w:t xml:space="preserve"> </w:t>
      </w:r>
      <w:r w:rsidR="00792B95" w:rsidRPr="009D2C3A">
        <w:rPr>
          <w:rFonts w:ascii="Times New Roman" w:hAnsi="Times New Roman"/>
          <w:color w:val="000000" w:themeColor="text1"/>
          <w:sz w:val="24"/>
          <w:szCs w:val="24"/>
        </w:rPr>
        <w:t>летних помещений (</w:t>
      </w:r>
      <w:r w:rsidR="008A69F1" w:rsidRPr="009D2C3A">
        <w:rPr>
          <w:rFonts w:ascii="Times New Roman" w:hAnsi="Times New Roman"/>
          <w:color w:val="000000" w:themeColor="text1"/>
          <w:sz w:val="24"/>
          <w:szCs w:val="24"/>
        </w:rPr>
        <w:t>балконов</w:t>
      </w:r>
      <w:r w:rsidR="00F73C54" w:rsidRPr="009D2C3A">
        <w:rPr>
          <w:rFonts w:ascii="Times New Roman" w:hAnsi="Times New Roman"/>
          <w:color w:val="000000" w:themeColor="text1"/>
          <w:sz w:val="24"/>
          <w:szCs w:val="24"/>
        </w:rPr>
        <w:t>,</w:t>
      </w:r>
      <w:r w:rsidR="008A69F1" w:rsidRPr="009D2C3A">
        <w:rPr>
          <w:rFonts w:ascii="Times New Roman" w:hAnsi="Times New Roman"/>
          <w:color w:val="000000" w:themeColor="text1"/>
          <w:sz w:val="24"/>
          <w:szCs w:val="24"/>
        </w:rPr>
        <w:t xml:space="preserve"> лоджий</w:t>
      </w:r>
      <w:r w:rsidR="00F73C54" w:rsidRPr="009D2C3A">
        <w:rPr>
          <w:rFonts w:ascii="Times New Roman" w:hAnsi="Times New Roman"/>
          <w:color w:val="000000" w:themeColor="text1"/>
          <w:sz w:val="24"/>
          <w:szCs w:val="24"/>
        </w:rPr>
        <w:t xml:space="preserve">, террас </w:t>
      </w:r>
      <w:r w:rsidR="00792B95" w:rsidRPr="009D2C3A">
        <w:rPr>
          <w:rFonts w:ascii="Times New Roman" w:hAnsi="Times New Roman"/>
          <w:color w:val="000000" w:themeColor="text1"/>
          <w:sz w:val="24"/>
          <w:szCs w:val="24"/>
        </w:rPr>
        <w:t xml:space="preserve">и т.п.) </w:t>
      </w:r>
      <w:r w:rsidR="008A69F1" w:rsidRPr="009D2C3A">
        <w:rPr>
          <w:rFonts w:ascii="Times New Roman" w:hAnsi="Times New Roman"/>
          <w:color w:val="000000" w:themeColor="text1"/>
          <w:sz w:val="24"/>
          <w:szCs w:val="24"/>
        </w:rPr>
        <w:t xml:space="preserve">с применением понижающих коэффициентов, установленных федеральным органом </w:t>
      </w:r>
      <w:r w:rsidR="008A69F1" w:rsidRPr="009D2C3A">
        <w:rPr>
          <w:rFonts w:ascii="Times New Roman" w:hAnsi="Times New Roman"/>
          <w:color w:val="000000" w:themeColor="text1"/>
          <w:sz w:val="24"/>
          <w:szCs w:val="24"/>
        </w:rPr>
        <w:lastRenderedPageBreak/>
        <w:t xml:space="preserve">исполнительной власти. </w:t>
      </w:r>
    </w:p>
    <w:p w14:paraId="60D92215" w14:textId="4E219B85" w:rsidR="00182112" w:rsidRPr="009D2C3A" w:rsidRDefault="008A69F1" w:rsidP="00182112">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 xml:space="preserve">Проектная </w:t>
      </w:r>
      <w:r w:rsidR="006537D5" w:rsidRPr="009D2C3A">
        <w:rPr>
          <w:rFonts w:ascii="Times New Roman" w:hAnsi="Times New Roman"/>
          <w:color w:val="000000" w:themeColor="text1"/>
          <w:sz w:val="24"/>
          <w:szCs w:val="24"/>
        </w:rPr>
        <w:t xml:space="preserve">общая </w:t>
      </w:r>
      <w:r w:rsidR="00182112" w:rsidRPr="009D2C3A">
        <w:rPr>
          <w:rFonts w:ascii="Times New Roman" w:hAnsi="Times New Roman"/>
          <w:color w:val="000000" w:themeColor="text1"/>
          <w:sz w:val="24"/>
          <w:szCs w:val="24"/>
        </w:rPr>
        <w:t xml:space="preserve">приведенная площадь </w:t>
      </w:r>
      <w:r w:rsidR="0026697B" w:rsidRPr="009D2C3A">
        <w:rPr>
          <w:rFonts w:ascii="Times New Roman" w:hAnsi="Times New Roman"/>
          <w:color w:val="000000" w:themeColor="text1"/>
          <w:sz w:val="24"/>
          <w:szCs w:val="24"/>
        </w:rPr>
        <w:t>К</w:t>
      </w:r>
      <w:r w:rsidR="00182112" w:rsidRPr="009D2C3A">
        <w:rPr>
          <w:rFonts w:ascii="Times New Roman" w:hAnsi="Times New Roman"/>
          <w:color w:val="000000" w:themeColor="text1"/>
          <w:sz w:val="24"/>
          <w:szCs w:val="24"/>
        </w:rPr>
        <w:t xml:space="preserve">вартиры </w:t>
      </w:r>
      <w:r w:rsidR="00E26EB2" w:rsidRPr="009D2C3A">
        <w:rPr>
          <w:rFonts w:ascii="Times New Roman" w:hAnsi="Times New Roman"/>
          <w:color w:val="000000" w:themeColor="text1"/>
          <w:sz w:val="24"/>
          <w:szCs w:val="24"/>
        </w:rPr>
        <w:t xml:space="preserve">и Общая площадь Квартиры </w:t>
      </w:r>
      <w:r w:rsidR="00182112" w:rsidRPr="009D2C3A">
        <w:rPr>
          <w:rFonts w:ascii="Times New Roman" w:hAnsi="Times New Roman"/>
          <w:color w:val="000000" w:themeColor="text1"/>
          <w:sz w:val="24"/>
          <w:szCs w:val="24"/>
        </w:rPr>
        <w:t xml:space="preserve">до проведения </w:t>
      </w:r>
      <w:r w:rsidR="00E26EB2" w:rsidRPr="009D2C3A">
        <w:rPr>
          <w:rFonts w:ascii="Times New Roman" w:hAnsi="Times New Roman"/>
          <w:color w:val="000000" w:themeColor="text1"/>
          <w:sz w:val="24"/>
          <w:szCs w:val="24"/>
        </w:rPr>
        <w:t xml:space="preserve">кадастрового </w:t>
      </w:r>
      <w:r w:rsidR="00182112" w:rsidRPr="009D2C3A">
        <w:rPr>
          <w:rFonts w:ascii="Times New Roman" w:hAnsi="Times New Roman"/>
          <w:color w:val="000000" w:themeColor="text1"/>
          <w:sz w:val="24"/>
          <w:szCs w:val="24"/>
        </w:rPr>
        <w:t xml:space="preserve">учета определяются на основании проектной документации и являются предварительными. Уточнение площадей производится Сторонами после проведения </w:t>
      </w:r>
      <w:r w:rsidR="00E26EB2" w:rsidRPr="009D2C3A">
        <w:rPr>
          <w:rFonts w:ascii="Times New Roman" w:hAnsi="Times New Roman"/>
          <w:color w:val="000000" w:themeColor="text1"/>
          <w:sz w:val="24"/>
          <w:szCs w:val="24"/>
        </w:rPr>
        <w:t>кадастрового</w:t>
      </w:r>
      <w:r w:rsidR="00182112" w:rsidRPr="009D2C3A">
        <w:rPr>
          <w:rFonts w:ascii="Times New Roman" w:hAnsi="Times New Roman"/>
          <w:color w:val="000000" w:themeColor="text1"/>
          <w:sz w:val="24"/>
          <w:szCs w:val="24"/>
        </w:rPr>
        <w:t xml:space="preserve"> учета</w:t>
      </w:r>
      <w:r w:rsidR="00AE2183" w:rsidRPr="009D2C3A">
        <w:rPr>
          <w:rFonts w:ascii="Times New Roman" w:hAnsi="Times New Roman"/>
          <w:color w:val="000000" w:themeColor="text1"/>
          <w:sz w:val="24"/>
          <w:szCs w:val="24"/>
        </w:rPr>
        <w:t xml:space="preserve"> Жилого дома и помещений в нем</w:t>
      </w:r>
      <w:r w:rsidR="00182112" w:rsidRPr="009D2C3A">
        <w:rPr>
          <w:rFonts w:ascii="Times New Roman" w:hAnsi="Times New Roman"/>
          <w:color w:val="000000" w:themeColor="text1"/>
          <w:sz w:val="24"/>
          <w:szCs w:val="24"/>
        </w:rPr>
        <w:t>.</w:t>
      </w:r>
    </w:p>
    <w:p w14:paraId="04FD79FE" w14:textId="2461714B" w:rsidR="00025643" w:rsidRPr="009D2C3A" w:rsidRDefault="00E26EB2" w:rsidP="00025643">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П</w:t>
      </w:r>
      <w:r w:rsidR="00025643" w:rsidRPr="009D2C3A">
        <w:rPr>
          <w:rFonts w:ascii="Times New Roman" w:hAnsi="Times New Roman"/>
          <w:color w:val="000000" w:themeColor="text1"/>
          <w:sz w:val="24"/>
          <w:szCs w:val="24"/>
        </w:rPr>
        <w:t xml:space="preserve">ри расчете стоимости Объекта долевого строительства </w:t>
      </w:r>
      <w:r w:rsidRPr="009D2C3A">
        <w:rPr>
          <w:rFonts w:ascii="Times New Roman" w:hAnsi="Times New Roman"/>
          <w:color w:val="000000" w:themeColor="text1"/>
          <w:sz w:val="24"/>
          <w:szCs w:val="24"/>
        </w:rPr>
        <w:t>подлеж</w:t>
      </w:r>
      <w:r w:rsidR="005D1B5B" w:rsidRPr="009D2C3A">
        <w:rPr>
          <w:rFonts w:ascii="Times New Roman" w:hAnsi="Times New Roman"/>
          <w:color w:val="000000" w:themeColor="text1"/>
          <w:sz w:val="24"/>
          <w:szCs w:val="24"/>
        </w:rPr>
        <w:t>а</w:t>
      </w:r>
      <w:r w:rsidRPr="009D2C3A">
        <w:rPr>
          <w:rFonts w:ascii="Times New Roman" w:hAnsi="Times New Roman"/>
          <w:color w:val="000000" w:themeColor="text1"/>
          <w:sz w:val="24"/>
          <w:szCs w:val="24"/>
        </w:rPr>
        <w:t xml:space="preserve">т </w:t>
      </w:r>
      <w:r w:rsidR="00025643" w:rsidRPr="009D2C3A">
        <w:rPr>
          <w:rFonts w:ascii="Times New Roman" w:hAnsi="Times New Roman"/>
          <w:color w:val="000000" w:themeColor="text1"/>
          <w:sz w:val="24"/>
          <w:szCs w:val="24"/>
        </w:rPr>
        <w:t xml:space="preserve">применению </w:t>
      </w:r>
      <w:r w:rsidRPr="009D2C3A">
        <w:rPr>
          <w:rFonts w:ascii="Times New Roman" w:hAnsi="Times New Roman"/>
          <w:color w:val="000000" w:themeColor="text1"/>
          <w:sz w:val="24"/>
          <w:szCs w:val="24"/>
        </w:rPr>
        <w:t>Проектная общая приведенная площадь Квартиры</w:t>
      </w:r>
      <w:r w:rsidR="005D1B5B" w:rsidRPr="009D2C3A">
        <w:rPr>
          <w:rFonts w:ascii="Times New Roman" w:hAnsi="Times New Roman"/>
          <w:color w:val="000000" w:themeColor="text1"/>
          <w:sz w:val="24"/>
          <w:szCs w:val="24"/>
        </w:rPr>
        <w:t xml:space="preserve"> и Фактическая общая приведенная площадь Квартиры.</w:t>
      </w:r>
    </w:p>
    <w:p w14:paraId="18B278A7" w14:textId="6D215D24" w:rsidR="007F3785" w:rsidRPr="009D2C3A" w:rsidRDefault="008A69F1" w:rsidP="007F3785">
      <w:pPr>
        <w:ind w:firstLine="567"/>
        <w:rPr>
          <w:rFonts w:ascii="Times New Roman" w:hAnsi="Times New Roman"/>
          <w:color w:val="000000" w:themeColor="text1"/>
          <w:sz w:val="24"/>
          <w:szCs w:val="24"/>
        </w:rPr>
      </w:pPr>
      <w:r w:rsidRPr="009D2C3A">
        <w:rPr>
          <w:rFonts w:ascii="Times New Roman" w:hAnsi="Times New Roman"/>
          <w:b/>
          <w:bCs/>
          <w:i/>
          <w:iCs/>
          <w:color w:val="000000" w:themeColor="text1"/>
          <w:sz w:val="24"/>
          <w:szCs w:val="24"/>
        </w:rPr>
        <w:t>1.1.</w:t>
      </w:r>
      <w:r w:rsidR="007F3785" w:rsidRPr="009D2C3A">
        <w:rPr>
          <w:rFonts w:ascii="Times New Roman" w:hAnsi="Times New Roman"/>
          <w:b/>
          <w:bCs/>
          <w:i/>
          <w:iCs/>
          <w:color w:val="000000" w:themeColor="text1"/>
          <w:sz w:val="24"/>
          <w:szCs w:val="24"/>
        </w:rPr>
        <w:t>6</w:t>
      </w:r>
      <w:r w:rsidRPr="009D2C3A">
        <w:rPr>
          <w:rFonts w:ascii="Times New Roman" w:hAnsi="Times New Roman"/>
          <w:b/>
          <w:bCs/>
          <w:i/>
          <w:iCs/>
          <w:color w:val="000000" w:themeColor="text1"/>
          <w:sz w:val="24"/>
          <w:szCs w:val="24"/>
        </w:rPr>
        <w:t xml:space="preserve">. </w:t>
      </w:r>
      <w:r w:rsidR="007F3785" w:rsidRPr="009D2C3A">
        <w:rPr>
          <w:rFonts w:ascii="Times New Roman" w:hAnsi="Times New Roman"/>
          <w:b/>
          <w:bCs/>
          <w:i/>
          <w:iCs/>
          <w:color w:val="000000" w:themeColor="text1"/>
          <w:sz w:val="24"/>
          <w:szCs w:val="24"/>
        </w:rPr>
        <w:t>Фактическая площадь Квартиры</w:t>
      </w:r>
      <w:r w:rsidR="007F3785" w:rsidRPr="009D2C3A">
        <w:rPr>
          <w:rFonts w:ascii="Times New Roman" w:hAnsi="Times New Roman"/>
          <w:color w:val="000000" w:themeColor="text1"/>
          <w:sz w:val="24"/>
          <w:szCs w:val="24"/>
        </w:rPr>
        <w:t xml:space="preserve"> – сумма площадей всех помещений Квартиры, без учета площади летних помещений (лоджий, балконов и т.п.), которая определяется по окончании строительства Жилого дома на основании данных кадастрового учета по результатам обмеров, проведенных органом технической инвентаризации Жилого дома и Квартиры.</w:t>
      </w:r>
    </w:p>
    <w:p w14:paraId="11CB5D89" w14:textId="77777777" w:rsidR="007F3785" w:rsidRPr="009D2C3A" w:rsidRDefault="007F3785" w:rsidP="007F3785">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Настоящим Участник долевого строительства извещен о том, что в Выписке из единого государственного реестра недвижимости (Выписка из ЕГРН) будет указана только Фактическая площадь Квартиры без указания и учета площади лоджий, балконов и иных неотапливаемых помещений. При этом, Фактическая площадь Квартиры при расчете Цены Объекта долевого строительства применению не подлежит.</w:t>
      </w:r>
    </w:p>
    <w:p w14:paraId="5D4AE15E" w14:textId="2CFC2704" w:rsidR="00AE2183" w:rsidRPr="009D2C3A" w:rsidRDefault="008A48A4" w:rsidP="00182112">
      <w:pPr>
        <w:ind w:firstLine="567"/>
        <w:rPr>
          <w:rFonts w:ascii="Times New Roman" w:hAnsi="Times New Roman"/>
          <w:color w:val="000000" w:themeColor="text1"/>
          <w:sz w:val="24"/>
          <w:szCs w:val="24"/>
        </w:rPr>
      </w:pPr>
      <w:r w:rsidRPr="009D2C3A">
        <w:rPr>
          <w:rFonts w:ascii="Times New Roman" w:hAnsi="Times New Roman"/>
          <w:b/>
          <w:bCs/>
          <w:i/>
          <w:iCs/>
          <w:color w:val="000000" w:themeColor="text1"/>
          <w:sz w:val="24"/>
          <w:szCs w:val="24"/>
        </w:rPr>
        <w:t xml:space="preserve">1.1.7. </w:t>
      </w:r>
      <w:r w:rsidR="00025643" w:rsidRPr="009D2C3A">
        <w:rPr>
          <w:rFonts w:ascii="Times New Roman" w:hAnsi="Times New Roman"/>
          <w:b/>
          <w:bCs/>
          <w:i/>
          <w:iCs/>
          <w:color w:val="000000" w:themeColor="text1"/>
          <w:sz w:val="24"/>
          <w:szCs w:val="24"/>
        </w:rPr>
        <w:t>Фактическая общая приведенная площадь Объекта долевого строительства</w:t>
      </w:r>
      <w:r w:rsidR="00025643" w:rsidRPr="009D2C3A">
        <w:rPr>
          <w:rFonts w:ascii="Times New Roman" w:hAnsi="Times New Roman"/>
          <w:color w:val="000000" w:themeColor="text1"/>
          <w:sz w:val="24"/>
          <w:szCs w:val="24"/>
        </w:rPr>
        <w:t xml:space="preserve"> - </w:t>
      </w:r>
      <w:r w:rsidR="00AE2183" w:rsidRPr="009D2C3A">
        <w:rPr>
          <w:rFonts w:ascii="Times New Roman" w:hAnsi="Times New Roman"/>
          <w:color w:val="000000" w:themeColor="text1"/>
          <w:sz w:val="24"/>
          <w:szCs w:val="24"/>
        </w:rPr>
        <w:t xml:space="preserve">сумма Фактической площади Квартиры и площади </w:t>
      </w:r>
      <w:r w:rsidR="00792B95" w:rsidRPr="009D2C3A">
        <w:rPr>
          <w:rFonts w:ascii="Times New Roman" w:hAnsi="Times New Roman"/>
          <w:color w:val="000000" w:themeColor="text1"/>
          <w:sz w:val="24"/>
          <w:szCs w:val="24"/>
        </w:rPr>
        <w:t>летних помещений (</w:t>
      </w:r>
      <w:r w:rsidR="00AE2183" w:rsidRPr="009D2C3A">
        <w:rPr>
          <w:rFonts w:ascii="Times New Roman" w:hAnsi="Times New Roman"/>
          <w:color w:val="000000" w:themeColor="text1"/>
          <w:sz w:val="24"/>
          <w:szCs w:val="24"/>
        </w:rPr>
        <w:t>балконов, лоджий, веранд и террас</w:t>
      </w:r>
      <w:r w:rsidR="00792B95" w:rsidRPr="009D2C3A">
        <w:rPr>
          <w:rFonts w:ascii="Times New Roman" w:hAnsi="Times New Roman"/>
          <w:color w:val="000000" w:themeColor="text1"/>
          <w:sz w:val="24"/>
          <w:szCs w:val="24"/>
        </w:rPr>
        <w:t xml:space="preserve"> и т.п.)</w:t>
      </w:r>
      <w:r w:rsidR="00AE2183" w:rsidRPr="009D2C3A">
        <w:rPr>
          <w:rFonts w:ascii="Times New Roman" w:hAnsi="Times New Roman"/>
          <w:color w:val="000000" w:themeColor="text1"/>
          <w:sz w:val="24"/>
          <w:szCs w:val="24"/>
        </w:rPr>
        <w:t xml:space="preserve">, рассчитанной на основании данных кадастрового учета с применением понижающих коэффициентов, установленных федеральным органом исполнительной власти. </w:t>
      </w:r>
    </w:p>
    <w:p w14:paraId="42AEC6FC" w14:textId="09AA8FDD" w:rsidR="00AE2183" w:rsidRPr="009D2C3A" w:rsidRDefault="00182112" w:rsidP="00422167">
      <w:pPr>
        <w:ind w:firstLine="567"/>
        <w:rPr>
          <w:rFonts w:ascii="Times New Roman" w:hAnsi="Times New Roman"/>
          <w:color w:val="000000" w:themeColor="text1"/>
          <w:sz w:val="24"/>
          <w:szCs w:val="24"/>
        </w:rPr>
      </w:pPr>
      <w:r w:rsidRPr="009D2C3A">
        <w:rPr>
          <w:rFonts w:ascii="Times New Roman" w:hAnsi="Times New Roman"/>
          <w:b/>
          <w:bCs/>
          <w:i/>
          <w:iCs/>
          <w:color w:val="000000" w:themeColor="text1"/>
          <w:sz w:val="24"/>
          <w:szCs w:val="24"/>
        </w:rPr>
        <w:t>1.1.</w:t>
      </w:r>
      <w:r w:rsidR="008A48A4" w:rsidRPr="009D2C3A">
        <w:rPr>
          <w:rFonts w:ascii="Times New Roman" w:hAnsi="Times New Roman"/>
          <w:b/>
          <w:bCs/>
          <w:i/>
          <w:iCs/>
          <w:color w:val="000000" w:themeColor="text1"/>
          <w:sz w:val="24"/>
          <w:szCs w:val="24"/>
        </w:rPr>
        <w:t>8</w:t>
      </w:r>
      <w:r w:rsidRPr="009D2C3A">
        <w:rPr>
          <w:rFonts w:ascii="Times New Roman" w:hAnsi="Times New Roman"/>
          <w:b/>
          <w:bCs/>
          <w:i/>
          <w:iCs/>
          <w:color w:val="000000" w:themeColor="text1"/>
          <w:sz w:val="24"/>
          <w:szCs w:val="24"/>
        </w:rPr>
        <w:t>.</w:t>
      </w:r>
      <w:r w:rsidRPr="009D2C3A">
        <w:rPr>
          <w:rFonts w:ascii="Times New Roman" w:hAnsi="Times New Roman"/>
          <w:b/>
          <w:bCs/>
          <w:i/>
          <w:iCs/>
          <w:color w:val="000000" w:themeColor="text1"/>
          <w:sz w:val="24"/>
          <w:szCs w:val="24"/>
        </w:rPr>
        <w:tab/>
        <w:t>Орган технической инвентаризации</w:t>
      </w:r>
      <w:r w:rsidRPr="009D2C3A">
        <w:rPr>
          <w:rFonts w:ascii="Times New Roman" w:hAnsi="Times New Roman"/>
          <w:color w:val="000000" w:themeColor="text1"/>
          <w:sz w:val="24"/>
          <w:szCs w:val="24"/>
        </w:rPr>
        <w:t xml:space="preserve"> – </w:t>
      </w:r>
      <w:r w:rsidR="00AE2183" w:rsidRPr="009D2C3A">
        <w:rPr>
          <w:rFonts w:ascii="Times New Roman" w:hAnsi="Times New Roman"/>
          <w:color w:val="000000" w:themeColor="text1"/>
          <w:sz w:val="24"/>
          <w:szCs w:val="24"/>
        </w:rPr>
        <w:t>юридическое или физическое лицо, индивидуальный предприниматель, уполномоченный на проведение мероприятий по техническому и</w:t>
      </w:r>
      <w:r w:rsidR="00DC1E11" w:rsidRPr="009D2C3A">
        <w:rPr>
          <w:rFonts w:ascii="Times New Roman" w:hAnsi="Times New Roman"/>
          <w:color w:val="000000" w:themeColor="text1"/>
          <w:sz w:val="24"/>
          <w:szCs w:val="24"/>
        </w:rPr>
        <w:t>/или</w:t>
      </w:r>
      <w:r w:rsidR="00AE2183" w:rsidRPr="009D2C3A">
        <w:rPr>
          <w:rFonts w:ascii="Times New Roman" w:hAnsi="Times New Roman"/>
          <w:color w:val="000000" w:themeColor="text1"/>
          <w:sz w:val="24"/>
          <w:szCs w:val="24"/>
        </w:rPr>
        <w:t xml:space="preserve"> кадастровому учету Жилого дома и помещений в нем.</w:t>
      </w:r>
    </w:p>
    <w:p w14:paraId="51712E81" w14:textId="24072F50" w:rsidR="00422167" w:rsidRPr="009D2C3A" w:rsidRDefault="00422167" w:rsidP="00422167">
      <w:pPr>
        <w:ind w:firstLine="567"/>
        <w:rPr>
          <w:rFonts w:ascii="Times New Roman" w:hAnsi="Times New Roman"/>
          <w:color w:val="000000" w:themeColor="text1"/>
          <w:sz w:val="24"/>
          <w:szCs w:val="24"/>
        </w:rPr>
      </w:pPr>
      <w:r w:rsidRPr="009D2C3A">
        <w:rPr>
          <w:rFonts w:ascii="Times New Roman" w:hAnsi="Times New Roman"/>
          <w:b/>
          <w:bCs/>
          <w:color w:val="000000" w:themeColor="text1"/>
          <w:sz w:val="24"/>
          <w:szCs w:val="24"/>
        </w:rPr>
        <w:t>1.2.</w:t>
      </w:r>
      <w:r w:rsidRPr="009D2C3A">
        <w:rPr>
          <w:rFonts w:ascii="Times New Roman" w:hAnsi="Times New Roman"/>
          <w:color w:val="000000" w:themeColor="text1"/>
          <w:sz w:val="24"/>
          <w:szCs w:val="24"/>
        </w:rPr>
        <w:t xml:space="preserve"> Исполнение обязательств Участника долевого строительства по оплате денежных средств, предусмотренных настоящим Договором</w:t>
      </w:r>
      <w:r w:rsidR="00831763" w:rsidRPr="009D2C3A">
        <w:rPr>
          <w:rFonts w:ascii="Times New Roman" w:hAnsi="Times New Roman"/>
          <w:color w:val="000000" w:themeColor="text1"/>
          <w:sz w:val="24"/>
          <w:szCs w:val="24"/>
        </w:rPr>
        <w:t>,</w:t>
      </w:r>
      <w:r w:rsidRPr="009D2C3A">
        <w:rPr>
          <w:rFonts w:ascii="Times New Roman" w:hAnsi="Times New Roman"/>
          <w:color w:val="000000" w:themeColor="text1"/>
          <w:sz w:val="24"/>
          <w:szCs w:val="24"/>
        </w:rPr>
        <w:t xml:space="preserve"> осуществляется посредством трёхстороннего договора эскроу через Эскроу-агента (Акцептанта), которым является РОССИЙСКИЙ НАЦИОНАЛЬНЫЙ КОММЕРЧЕСКИЙ БАНК (публичное акционерное общество) (сокращенное наименование - РНКБ Банк (ПАО) – далее по тексту также «Банк»), место нахождения: 295000, Российская Федерация, Республика Крым, г. Симферополь, ул. Набережная имени 60-летия СССР, д. 34; адрес электронной почты: rncb@rncb.ru, номер телефона: +7 (3652) 550-500.</w:t>
      </w:r>
    </w:p>
    <w:p w14:paraId="7E11FE40" w14:textId="520AC819" w:rsidR="00422167" w:rsidRPr="009D2C3A" w:rsidRDefault="00422167" w:rsidP="00422167">
      <w:pPr>
        <w:ind w:firstLine="567"/>
        <w:rPr>
          <w:rFonts w:ascii="Times New Roman" w:hAnsi="Times New Roman"/>
          <w:color w:val="000000" w:themeColor="text1"/>
          <w:sz w:val="24"/>
          <w:szCs w:val="24"/>
        </w:rPr>
      </w:pPr>
      <w:r w:rsidRPr="009D2C3A">
        <w:rPr>
          <w:rFonts w:ascii="Times New Roman" w:hAnsi="Times New Roman"/>
          <w:b/>
          <w:bCs/>
          <w:color w:val="000000" w:themeColor="text1"/>
          <w:sz w:val="24"/>
          <w:szCs w:val="24"/>
        </w:rPr>
        <w:t>1.3.</w:t>
      </w:r>
      <w:r w:rsidRPr="009D2C3A">
        <w:rPr>
          <w:rFonts w:ascii="Times New Roman" w:hAnsi="Times New Roman"/>
          <w:color w:val="000000" w:themeColor="text1"/>
          <w:sz w:val="24"/>
          <w:szCs w:val="24"/>
        </w:rPr>
        <w:t xml:space="preserve"> Настоящим Участник долевого строительства и Застройщик (Оференты) предлагают Эскроу-агенту (Акцептанту) заключить трехсторонний договор эскроу в рамках Общих условий открытия и совершения операций по счетам эскроу, открываемым для осуществления расчетов с застройщиками по договору участия в долевом строительстве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РОССИЙСКОМ НАЦИОНАЛЬНОМ КОММЕРЧЕСКОМ БАНКЕ (публичное акционерное общество) (далее – Общие условия), размещенных на официальном сайте Эскроу-агента в сети Интернет по адресу www.rncb.ru, и настоящего Договора путем открытия Акцептантом специального счета эскроу в порядке, предусмотренном Общими условиями (далее – Договор Эскроу).</w:t>
      </w:r>
    </w:p>
    <w:p w14:paraId="1353E9F8" w14:textId="77777777" w:rsidR="00422167" w:rsidRPr="009D2C3A" w:rsidRDefault="00422167" w:rsidP="00422167">
      <w:pPr>
        <w:ind w:firstLine="567"/>
        <w:rPr>
          <w:rFonts w:ascii="Times New Roman" w:hAnsi="Times New Roman"/>
          <w:noProof/>
          <w:color w:val="000000" w:themeColor="text1"/>
          <w:sz w:val="24"/>
          <w:szCs w:val="24"/>
        </w:rPr>
      </w:pPr>
      <w:r w:rsidRPr="009D2C3A">
        <w:rPr>
          <w:rFonts w:ascii="Times New Roman" w:hAnsi="Times New Roman"/>
          <w:b/>
          <w:bCs/>
          <w:noProof/>
          <w:color w:val="000000" w:themeColor="text1"/>
          <w:sz w:val="24"/>
          <w:szCs w:val="24"/>
        </w:rPr>
        <w:t>1.4.</w:t>
      </w:r>
      <w:r w:rsidRPr="009D2C3A">
        <w:rPr>
          <w:rFonts w:ascii="Times New Roman" w:hAnsi="Times New Roman"/>
          <w:noProof/>
          <w:color w:val="000000" w:themeColor="text1"/>
          <w:sz w:val="24"/>
          <w:szCs w:val="24"/>
        </w:rPr>
        <w:t xml:space="preserve"> Оференты считают себя заключившими Договор Эскроу в случае принятия (акцепта) Акцептантом настоящей оферты Участника долевого строительства и Застройщика путем открытия Акцептантом счета эскроу на имя Участника долевого строительства.</w:t>
      </w:r>
    </w:p>
    <w:p w14:paraId="1543875E" w14:textId="77777777" w:rsidR="00422167" w:rsidRPr="009D2C3A" w:rsidRDefault="00422167" w:rsidP="00422167">
      <w:pPr>
        <w:ind w:firstLine="567"/>
        <w:rPr>
          <w:rFonts w:ascii="Times New Roman" w:hAnsi="Times New Roman"/>
          <w:noProof/>
          <w:color w:val="000000" w:themeColor="text1"/>
          <w:sz w:val="24"/>
          <w:szCs w:val="24"/>
        </w:rPr>
      </w:pPr>
      <w:r w:rsidRPr="009D2C3A">
        <w:rPr>
          <w:rFonts w:ascii="Times New Roman" w:hAnsi="Times New Roman"/>
          <w:noProof/>
          <w:color w:val="000000" w:themeColor="text1"/>
          <w:sz w:val="24"/>
          <w:szCs w:val="24"/>
        </w:rPr>
        <w:t>Договор Эскроу считается заключенным Сторонами с даты акцептования Эскроу – агентом заявления на открытие счета эскроу, представленного Участником долевого строительства, и предоставления Участником долевого строительства и Застройщиком необходимого перечня документов, предусмотренного Общими условиями.</w:t>
      </w:r>
    </w:p>
    <w:p w14:paraId="5AACE46F" w14:textId="77777777" w:rsidR="00422167" w:rsidRPr="009D2C3A" w:rsidRDefault="00422167" w:rsidP="00422167">
      <w:pPr>
        <w:ind w:firstLine="567"/>
        <w:rPr>
          <w:rFonts w:ascii="Times New Roman" w:hAnsi="Times New Roman"/>
          <w:noProof/>
          <w:color w:val="000000" w:themeColor="text1"/>
          <w:sz w:val="24"/>
          <w:szCs w:val="24"/>
        </w:rPr>
      </w:pPr>
      <w:r w:rsidRPr="009D2C3A">
        <w:rPr>
          <w:rFonts w:ascii="Times New Roman" w:hAnsi="Times New Roman"/>
          <w:b/>
          <w:bCs/>
          <w:noProof/>
          <w:color w:val="000000" w:themeColor="text1"/>
          <w:sz w:val="24"/>
          <w:szCs w:val="24"/>
        </w:rPr>
        <w:t>1.5.</w:t>
      </w:r>
      <w:r w:rsidRPr="009D2C3A">
        <w:rPr>
          <w:color w:val="000000" w:themeColor="text1"/>
          <w:sz w:val="24"/>
          <w:szCs w:val="24"/>
        </w:rPr>
        <w:t xml:space="preserve"> </w:t>
      </w:r>
      <w:r w:rsidRPr="009D2C3A">
        <w:rPr>
          <w:rFonts w:ascii="Times New Roman" w:hAnsi="Times New Roman"/>
          <w:noProof/>
          <w:color w:val="000000" w:themeColor="text1"/>
          <w:sz w:val="24"/>
          <w:szCs w:val="24"/>
        </w:rPr>
        <w:t xml:space="preserve">Настоящим Застройщик поручает Участнику долевого строительства предоставить Эскроу-агенту документы, указанные в Общих условиях, для заключения Договора Эскроу и открытия специального счета эскроу/внесения изменений в Договор Эскроу.  </w:t>
      </w:r>
    </w:p>
    <w:p w14:paraId="35C45483" w14:textId="1353E9CB" w:rsidR="00422167" w:rsidRPr="009D2C3A" w:rsidRDefault="00422167" w:rsidP="00422167">
      <w:pPr>
        <w:ind w:firstLine="567"/>
        <w:rPr>
          <w:rFonts w:ascii="Times New Roman" w:hAnsi="Times New Roman"/>
          <w:noProof/>
          <w:color w:val="000000" w:themeColor="text1"/>
          <w:sz w:val="24"/>
          <w:szCs w:val="24"/>
        </w:rPr>
      </w:pPr>
      <w:r w:rsidRPr="009D2C3A">
        <w:rPr>
          <w:rFonts w:ascii="Times New Roman" w:hAnsi="Times New Roman"/>
          <w:b/>
          <w:bCs/>
          <w:noProof/>
          <w:color w:val="000000" w:themeColor="text1"/>
          <w:sz w:val="24"/>
          <w:szCs w:val="24"/>
        </w:rPr>
        <w:t>1.6.</w:t>
      </w:r>
      <w:r w:rsidRPr="009D2C3A">
        <w:rPr>
          <w:rFonts w:ascii="Times New Roman" w:hAnsi="Times New Roman"/>
          <w:noProof/>
          <w:color w:val="000000" w:themeColor="text1"/>
          <w:sz w:val="24"/>
          <w:szCs w:val="24"/>
        </w:rPr>
        <w:t xml:space="preserve">  Участник долевого строительства обязуется в течение 5 (Пяти) рабочих дней с даты государственной регистрации настоящего Договора предоставить Эскроу-агенту настоящий Договор, содержащий оферты Участника долевого строительства и Застройщика о заключении </w:t>
      </w:r>
      <w:r w:rsidRPr="009D2C3A">
        <w:rPr>
          <w:rFonts w:ascii="Times New Roman" w:hAnsi="Times New Roman"/>
          <w:noProof/>
          <w:color w:val="000000" w:themeColor="text1"/>
          <w:sz w:val="24"/>
          <w:szCs w:val="24"/>
        </w:rPr>
        <w:lastRenderedPageBreak/>
        <w:t>Договора Эскроу, подать заявление на открытие счета эскроу и внести на счет эскроу цену настоящего Договора (депонируемую сумму) в размере и сроки, указанные в разделе 3 настоящего Договора.</w:t>
      </w:r>
    </w:p>
    <w:p w14:paraId="47EAE56E" w14:textId="3DDFC06A" w:rsidR="00422167" w:rsidRPr="009D2C3A" w:rsidRDefault="00422167" w:rsidP="00422167">
      <w:pPr>
        <w:ind w:firstLine="567"/>
        <w:rPr>
          <w:rFonts w:ascii="Times New Roman" w:hAnsi="Times New Roman"/>
          <w:noProof/>
          <w:color w:val="000000" w:themeColor="text1"/>
          <w:sz w:val="24"/>
          <w:szCs w:val="24"/>
        </w:rPr>
      </w:pPr>
      <w:r w:rsidRPr="009D2C3A">
        <w:rPr>
          <w:rFonts w:ascii="Times New Roman" w:hAnsi="Times New Roman"/>
          <w:noProof/>
          <w:color w:val="000000" w:themeColor="text1"/>
          <w:sz w:val="24"/>
          <w:szCs w:val="24"/>
        </w:rPr>
        <w:t>Реквизиты счета Участника долевого строительства, открытого у Эскроу-агента,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эскроу.</w:t>
      </w:r>
    </w:p>
    <w:p w14:paraId="5FDCF1EE" w14:textId="0E19A347" w:rsidR="005D1B5B" w:rsidRPr="009D2C3A" w:rsidRDefault="00422167" w:rsidP="005D1B5B">
      <w:pPr>
        <w:ind w:firstLine="567"/>
        <w:rPr>
          <w:rFonts w:ascii="Times New Roman" w:hAnsi="Times New Roman"/>
          <w:noProof/>
          <w:color w:val="000000" w:themeColor="text1"/>
          <w:sz w:val="24"/>
          <w:szCs w:val="24"/>
        </w:rPr>
      </w:pPr>
      <w:r w:rsidRPr="009D2C3A">
        <w:rPr>
          <w:rFonts w:ascii="Times New Roman" w:hAnsi="Times New Roman"/>
          <w:b/>
          <w:bCs/>
          <w:noProof/>
          <w:color w:val="000000" w:themeColor="text1"/>
          <w:sz w:val="24"/>
          <w:szCs w:val="24"/>
        </w:rPr>
        <w:t>1.7.</w:t>
      </w:r>
      <w:r w:rsidRPr="009D2C3A">
        <w:rPr>
          <w:rFonts w:ascii="Times New Roman" w:hAnsi="Times New Roman"/>
          <w:noProof/>
          <w:color w:val="000000" w:themeColor="text1"/>
          <w:sz w:val="24"/>
          <w:szCs w:val="24"/>
        </w:rPr>
        <w:t xml:space="preserve"> Настоящим Застройщик соглашается на использование Участником долевого строительства простой электронной подписи в соответствии с Федеральным законом от 06.04.2011 № 63-ФЗ «Об электронной подписи» при заключении Договора Эскроу на условиях Соглашения об осуществлении электронного документооборота при банковском обслуживании физических лиц в подразделениях РНКБ Банк (ПАО), заключенного на условиях   Приложения № 13 «Порядка электронного документооборота при банковском обслуживании физических лиц в подразделениях РНКБ Банк (ПАО)»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 </w:t>
      </w:r>
      <w:r w:rsidR="005D1B5B" w:rsidRPr="009D2C3A">
        <w:rPr>
          <w:rFonts w:ascii="Times New Roman" w:hAnsi="Times New Roman"/>
          <w:noProof/>
          <w:color w:val="000000" w:themeColor="text1"/>
          <w:sz w:val="24"/>
          <w:szCs w:val="24"/>
        </w:rPr>
        <w:t>и Соглашения об осуществлении электронного документооборота при обслуживании в системе «Интернет-банк», заключенного на условиях Приложением № 6 «Условия обслуживания клиентов – физических лиц в системе дистанционного доступа «Интернет-банк»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w:t>
      </w:r>
    </w:p>
    <w:p w14:paraId="03E89648" w14:textId="77777777" w:rsidR="00DB4ADF" w:rsidRPr="009D2C3A" w:rsidRDefault="00DB4ADF" w:rsidP="00DB4ADF">
      <w:pPr>
        <w:ind w:firstLine="567"/>
        <w:rPr>
          <w:rFonts w:ascii="Times New Roman" w:hAnsi="Times New Roman"/>
          <w:noProof/>
          <w:color w:val="000000" w:themeColor="text1"/>
          <w:sz w:val="24"/>
          <w:szCs w:val="24"/>
        </w:rPr>
      </w:pPr>
      <w:r w:rsidRPr="009D2C3A">
        <w:rPr>
          <w:rFonts w:ascii="Times New Roman" w:hAnsi="Times New Roman"/>
          <w:b/>
          <w:bCs/>
          <w:noProof/>
          <w:color w:val="000000" w:themeColor="text1"/>
          <w:sz w:val="24"/>
          <w:szCs w:val="24"/>
        </w:rPr>
        <w:t>1.8.</w:t>
      </w:r>
      <w:r w:rsidRPr="009D2C3A">
        <w:rPr>
          <w:rFonts w:ascii="Times New Roman" w:hAnsi="Times New Roman"/>
          <w:noProof/>
          <w:color w:val="000000" w:themeColor="text1"/>
          <w:sz w:val="24"/>
          <w:szCs w:val="24"/>
        </w:rPr>
        <w:t xml:space="preserve"> Настоящим Участник долевого строительства и Застройщик (Оференты) предлагают Эскроу-агенту (Акцептанту) внести изменения в Договор Эскроу при изменении срока ввода в эксплуатацию Объекта строительства, указанного в проектной декларации.</w:t>
      </w:r>
    </w:p>
    <w:p w14:paraId="0CD9E9F4" w14:textId="77777777" w:rsidR="00DB4ADF" w:rsidRPr="009D2C3A" w:rsidRDefault="00DB4ADF" w:rsidP="00DB4ADF">
      <w:pPr>
        <w:ind w:firstLine="567"/>
        <w:rPr>
          <w:rFonts w:ascii="Times New Roman" w:hAnsi="Times New Roman"/>
          <w:noProof/>
          <w:color w:val="000000" w:themeColor="text1"/>
          <w:sz w:val="24"/>
          <w:szCs w:val="24"/>
        </w:rPr>
      </w:pPr>
      <w:r w:rsidRPr="009D2C3A">
        <w:rPr>
          <w:rFonts w:ascii="Times New Roman" w:hAnsi="Times New Roman"/>
          <w:noProof/>
          <w:color w:val="000000" w:themeColor="text1"/>
          <w:sz w:val="24"/>
          <w:szCs w:val="24"/>
        </w:rPr>
        <w:t>Изменения в Договор Эскроу вступают в силу с даты акцептования Эскроу – агентом Заявления о внесении изменений в Договор Эскроу, представленного Участником долевого строительства, и на основании документов, предоставленных Застройщиком / Бенефициаром в соответствии с Общими условиями.</w:t>
      </w:r>
    </w:p>
    <w:p w14:paraId="1EF0E60C" w14:textId="77777777" w:rsidR="00DB4ADF" w:rsidRPr="009D2C3A" w:rsidRDefault="00DB4ADF" w:rsidP="00DB4ADF">
      <w:pPr>
        <w:ind w:firstLine="567"/>
        <w:rPr>
          <w:rFonts w:ascii="Times New Roman" w:hAnsi="Times New Roman"/>
          <w:noProof/>
          <w:color w:val="000000" w:themeColor="text1"/>
          <w:sz w:val="24"/>
          <w:szCs w:val="24"/>
        </w:rPr>
      </w:pPr>
      <w:r w:rsidRPr="009D2C3A">
        <w:rPr>
          <w:rFonts w:ascii="Times New Roman" w:hAnsi="Times New Roman"/>
          <w:noProof/>
          <w:color w:val="000000" w:themeColor="text1"/>
          <w:sz w:val="24"/>
          <w:szCs w:val="24"/>
        </w:rPr>
        <w:t>Настоящим Застройщик поручает Участнику долевого строительства предоставить Эскроу-агенту документы, указанные в Общих условиях, для внесения изменений в Договор Эскроу.</w:t>
      </w:r>
    </w:p>
    <w:p w14:paraId="4842D097" w14:textId="77777777" w:rsidR="00422167" w:rsidRPr="009D2C3A" w:rsidRDefault="00422167" w:rsidP="003E2566">
      <w:pPr>
        <w:ind w:firstLine="567"/>
        <w:rPr>
          <w:rFonts w:ascii="Times New Roman" w:hAnsi="Times New Roman"/>
          <w:b/>
          <w:bCs/>
          <w:noProof/>
          <w:color w:val="000000" w:themeColor="text1"/>
          <w:sz w:val="24"/>
          <w:szCs w:val="24"/>
        </w:rPr>
      </w:pPr>
    </w:p>
    <w:p w14:paraId="45C80800" w14:textId="77777777" w:rsidR="0056609F" w:rsidRPr="009D2C3A" w:rsidRDefault="00A84888" w:rsidP="007D44CB">
      <w:pPr>
        <w:pStyle w:val="a3"/>
        <w:ind w:right="-2"/>
        <w:jc w:val="center"/>
        <w:rPr>
          <w:rFonts w:ascii="Times New Roman" w:hAnsi="Times New Roman" w:cs="Times New Roman"/>
          <w:b/>
          <w:bCs/>
          <w:noProof/>
          <w:color w:val="000000" w:themeColor="text1"/>
          <w:sz w:val="24"/>
          <w:szCs w:val="24"/>
        </w:rPr>
      </w:pPr>
      <w:r w:rsidRPr="009D2C3A">
        <w:rPr>
          <w:rFonts w:ascii="Times New Roman" w:hAnsi="Times New Roman" w:cs="Times New Roman"/>
          <w:b/>
          <w:bCs/>
          <w:noProof/>
          <w:color w:val="000000" w:themeColor="text1"/>
          <w:sz w:val="24"/>
          <w:szCs w:val="24"/>
        </w:rPr>
        <w:t>2</w:t>
      </w:r>
      <w:r w:rsidR="007D1994" w:rsidRPr="009D2C3A">
        <w:rPr>
          <w:rFonts w:ascii="Times New Roman" w:hAnsi="Times New Roman" w:cs="Times New Roman"/>
          <w:b/>
          <w:bCs/>
          <w:noProof/>
          <w:color w:val="000000" w:themeColor="text1"/>
          <w:sz w:val="24"/>
          <w:szCs w:val="24"/>
        </w:rPr>
        <w:t>. Предмет договора</w:t>
      </w:r>
    </w:p>
    <w:p w14:paraId="25E7B4E1" w14:textId="5AF85028" w:rsidR="00152860" w:rsidRPr="009D2C3A" w:rsidRDefault="00A84888" w:rsidP="00152860">
      <w:pPr>
        <w:ind w:right="-2" w:firstLine="567"/>
        <w:rPr>
          <w:rFonts w:ascii="Times New Roman" w:hAnsi="Times New Roman"/>
          <w:noProof/>
          <w:color w:val="000000" w:themeColor="text1"/>
          <w:sz w:val="24"/>
          <w:szCs w:val="24"/>
        </w:rPr>
      </w:pPr>
      <w:r w:rsidRPr="009D2C3A">
        <w:rPr>
          <w:rFonts w:ascii="Times New Roman" w:hAnsi="Times New Roman"/>
          <w:noProof/>
          <w:color w:val="000000" w:themeColor="text1"/>
          <w:sz w:val="24"/>
          <w:szCs w:val="24"/>
        </w:rPr>
        <w:t>2</w:t>
      </w:r>
      <w:r w:rsidR="00D23A90" w:rsidRPr="009D2C3A">
        <w:rPr>
          <w:rFonts w:ascii="Times New Roman" w:hAnsi="Times New Roman"/>
          <w:noProof/>
          <w:color w:val="000000" w:themeColor="text1"/>
          <w:sz w:val="24"/>
          <w:szCs w:val="24"/>
        </w:rPr>
        <w:t xml:space="preserve">.1. </w:t>
      </w:r>
      <w:bookmarkStart w:id="3" w:name="sub_12"/>
      <w:r w:rsidR="00152860" w:rsidRPr="009D2C3A">
        <w:rPr>
          <w:rFonts w:ascii="Times New Roman" w:hAnsi="Times New Roman"/>
          <w:noProof/>
          <w:color w:val="000000" w:themeColor="text1"/>
          <w:sz w:val="24"/>
          <w:szCs w:val="24"/>
        </w:rPr>
        <w:t xml:space="preserve">По настоящему Договору Застройщик обязуется в предусмотренный Договором срок своими силами и/или с привлечением других лиц построить (создать) </w:t>
      </w:r>
      <w:r w:rsidR="00092707">
        <w:rPr>
          <w:rFonts w:ascii="Times New Roman" w:hAnsi="Times New Roman"/>
          <w:noProof/>
          <w:color w:val="000000" w:themeColor="text1"/>
          <w:sz w:val="24"/>
          <w:szCs w:val="24"/>
        </w:rPr>
        <w:t>Жилой дом</w:t>
      </w:r>
      <w:r w:rsidR="00152860" w:rsidRPr="009D2C3A">
        <w:rPr>
          <w:rFonts w:ascii="Times New Roman" w:hAnsi="Times New Roman"/>
          <w:noProof/>
          <w:color w:val="000000" w:themeColor="text1"/>
          <w:sz w:val="24"/>
          <w:szCs w:val="24"/>
        </w:rPr>
        <w:t>, основные технические характеристики которого указаны в п.</w:t>
      </w:r>
      <w:r w:rsidR="00CB2710" w:rsidRPr="009D2C3A">
        <w:rPr>
          <w:rFonts w:ascii="Times New Roman" w:hAnsi="Times New Roman"/>
          <w:noProof/>
          <w:color w:val="000000" w:themeColor="text1"/>
          <w:sz w:val="24"/>
          <w:szCs w:val="24"/>
        </w:rPr>
        <w:t>2</w:t>
      </w:r>
      <w:r w:rsidR="00152860" w:rsidRPr="009D2C3A">
        <w:rPr>
          <w:rFonts w:ascii="Times New Roman" w:hAnsi="Times New Roman"/>
          <w:noProof/>
          <w:color w:val="000000" w:themeColor="text1"/>
          <w:sz w:val="24"/>
          <w:szCs w:val="24"/>
        </w:rPr>
        <w:t>.3 настоящего Договора, и после получения разрешения на ввод в эксплуатацию Жилого дома в срок, установленный в п.</w:t>
      </w:r>
      <w:r w:rsidR="00CB2710" w:rsidRPr="009D2C3A">
        <w:rPr>
          <w:rFonts w:ascii="Times New Roman" w:hAnsi="Times New Roman"/>
          <w:noProof/>
          <w:color w:val="000000" w:themeColor="text1"/>
          <w:sz w:val="24"/>
          <w:szCs w:val="24"/>
        </w:rPr>
        <w:t>2</w:t>
      </w:r>
      <w:r w:rsidR="00824BB0" w:rsidRPr="009D2C3A">
        <w:rPr>
          <w:rFonts w:ascii="Times New Roman" w:hAnsi="Times New Roman"/>
          <w:noProof/>
          <w:color w:val="000000" w:themeColor="text1"/>
          <w:sz w:val="24"/>
          <w:szCs w:val="24"/>
        </w:rPr>
        <w:t>.</w:t>
      </w:r>
      <w:r w:rsidR="00EA4BDF" w:rsidRPr="009D2C3A">
        <w:rPr>
          <w:rFonts w:ascii="Times New Roman" w:hAnsi="Times New Roman"/>
          <w:noProof/>
          <w:color w:val="000000" w:themeColor="text1"/>
          <w:sz w:val="24"/>
          <w:szCs w:val="24"/>
        </w:rPr>
        <w:t>8</w:t>
      </w:r>
      <w:r w:rsidR="00152860" w:rsidRPr="009D2C3A">
        <w:rPr>
          <w:rFonts w:ascii="Times New Roman" w:hAnsi="Times New Roman"/>
          <w:noProof/>
          <w:color w:val="000000" w:themeColor="text1"/>
          <w:sz w:val="24"/>
          <w:szCs w:val="24"/>
        </w:rPr>
        <w:t xml:space="preserve"> настоящего Договора, передать по Акту приема-передачи Участнику долевого строительства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указанный в п.</w:t>
      </w:r>
      <w:r w:rsidR="00CB2710" w:rsidRPr="009D2C3A">
        <w:rPr>
          <w:rFonts w:ascii="Times New Roman" w:hAnsi="Times New Roman"/>
          <w:noProof/>
          <w:color w:val="000000" w:themeColor="text1"/>
          <w:sz w:val="24"/>
          <w:szCs w:val="24"/>
        </w:rPr>
        <w:t>2</w:t>
      </w:r>
      <w:r w:rsidR="00184C8D" w:rsidRPr="009D2C3A">
        <w:rPr>
          <w:rFonts w:ascii="Times New Roman" w:hAnsi="Times New Roman"/>
          <w:noProof/>
          <w:color w:val="000000" w:themeColor="text1"/>
          <w:sz w:val="24"/>
          <w:szCs w:val="24"/>
        </w:rPr>
        <w:t>.3</w:t>
      </w:r>
      <w:r w:rsidR="00152860" w:rsidRPr="009D2C3A">
        <w:rPr>
          <w:rFonts w:ascii="Times New Roman" w:hAnsi="Times New Roman"/>
          <w:noProof/>
          <w:color w:val="000000" w:themeColor="text1"/>
          <w:sz w:val="24"/>
          <w:szCs w:val="24"/>
        </w:rPr>
        <w:t xml:space="preserve"> настоящего Договора, в порядке, предусмотренном настоящим Договора. </w:t>
      </w:r>
    </w:p>
    <w:p w14:paraId="05F70D3C" w14:textId="75381215" w:rsidR="00D4360D" w:rsidRPr="009D2C3A" w:rsidRDefault="00D4360D" w:rsidP="00D4360D">
      <w:pPr>
        <w:ind w:right="-2" w:firstLine="567"/>
        <w:rPr>
          <w:rFonts w:ascii="Times New Roman" w:hAnsi="Times New Roman"/>
          <w:noProof/>
          <w:color w:val="000000" w:themeColor="text1"/>
          <w:sz w:val="24"/>
          <w:szCs w:val="24"/>
        </w:rPr>
      </w:pPr>
      <w:r w:rsidRPr="009D2C3A">
        <w:rPr>
          <w:rFonts w:ascii="Times New Roman" w:hAnsi="Times New Roman"/>
          <w:noProof/>
          <w:color w:val="000000" w:themeColor="text1"/>
          <w:sz w:val="24"/>
          <w:szCs w:val="24"/>
        </w:rPr>
        <w:t xml:space="preserve">2.1.1. Условием привлечения </w:t>
      </w:r>
      <w:r w:rsidR="00422167" w:rsidRPr="009D2C3A">
        <w:rPr>
          <w:rFonts w:ascii="Times New Roman" w:hAnsi="Times New Roman"/>
          <w:noProof/>
          <w:color w:val="000000" w:themeColor="text1"/>
          <w:sz w:val="24"/>
          <w:szCs w:val="24"/>
        </w:rPr>
        <w:t xml:space="preserve">Застройщиком </w:t>
      </w:r>
      <w:r w:rsidRPr="009D2C3A">
        <w:rPr>
          <w:rFonts w:ascii="Times New Roman" w:hAnsi="Times New Roman"/>
          <w:noProof/>
          <w:color w:val="000000" w:themeColor="text1"/>
          <w:sz w:val="24"/>
          <w:szCs w:val="24"/>
        </w:rPr>
        <w:t xml:space="preserve">денежных средств </w:t>
      </w:r>
      <w:r w:rsidR="00422167" w:rsidRPr="009D2C3A">
        <w:rPr>
          <w:rFonts w:ascii="Times New Roman" w:hAnsi="Times New Roman"/>
          <w:noProof/>
          <w:color w:val="000000" w:themeColor="text1"/>
          <w:sz w:val="24"/>
          <w:szCs w:val="24"/>
        </w:rPr>
        <w:t>у</w:t>
      </w:r>
      <w:r w:rsidRPr="009D2C3A">
        <w:rPr>
          <w:rFonts w:ascii="Times New Roman" w:hAnsi="Times New Roman"/>
          <w:noProof/>
          <w:color w:val="000000" w:themeColor="text1"/>
          <w:sz w:val="24"/>
          <w:szCs w:val="24"/>
        </w:rPr>
        <w:t xml:space="preserve">частников долевого строительства </w:t>
      </w:r>
      <w:r w:rsidR="00422167" w:rsidRPr="009D2C3A">
        <w:rPr>
          <w:rFonts w:ascii="Times New Roman" w:hAnsi="Times New Roman"/>
          <w:noProof/>
          <w:color w:val="000000" w:themeColor="text1"/>
          <w:sz w:val="24"/>
          <w:szCs w:val="24"/>
        </w:rPr>
        <w:t xml:space="preserve">для строительства (создания) </w:t>
      </w:r>
      <w:r w:rsidR="00092707">
        <w:rPr>
          <w:rFonts w:ascii="Times New Roman" w:hAnsi="Times New Roman"/>
          <w:noProof/>
          <w:color w:val="000000" w:themeColor="text1"/>
          <w:sz w:val="24"/>
          <w:szCs w:val="24"/>
        </w:rPr>
        <w:t>Жилого дома</w:t>
      </w:r>
      <w:r w:rsidR="00422167" w:rsidRPr="009D2C3A">
        <w:rPr>
          <w:rFonts w:ascii="Times New Roman" w:hAnsi="Times New Roman"/>
          <w:noProof/>
          <w:color w:val="000000" w:themeColor="text1"/>
          <w:sz w:val="24"/>
          <w:szCs w:val="24"/>
        </w:rPr>
        <w:t xml:space="preserve"> </w:t>
      </w:r>
      <w:r w:rsidRPr="009D2C3A">
        <w:rPr>
          <w:rFonts w:ascii="Times New Roman" w:hAnsi="Times New Roman"/>
          <w:noProof/>
          <w:color w:val="000000" w:themeColor="text1"/>
          <w:sz w:val="24"/>
          <w:szCs w:val="24"/>
        </w:rPr>
        <w:t xml:space="preserve">является размещение денежных средств </w:t>
      </w:r>
      <w:r w:rsidR="006B3C05" w:rsidRPr="009D2C3A">
        <w:rPr>
          <w:rFonts w:ascii="Times New Roman" w:hAnsi="Times New Roman"/>
          <w:noProof/>
          <w:color w:val="000000" w:themeColor="text1"/>
          <w:sz w:val="24"/>
          <w:szCs w:val="24"/>
        </w:rPr>
        <w:t>у</w:t>
      </w:r>
      <w:r w:rsidRPr="009D2C3A">
        <w:rPr>
          <w:rFonts w:ascii="Times New Roman" w:hAnsi="Times New Roman"/>
          <w:noProof/>
          <w:color w:val="000000" w:themeColor="text1"/>
          <w:sz w:val="24"/>
          <w:szCs w:val="24"/>
        </w:rPr>
        <w:t xml:space="preserve">частников </w:t>
      </w:r>
      <w:r w:rsidR="006B3C05" w:rsidRPr="009D2C3A">
        <w:rPr>
          <w:rFonts w:ascii="Times New Roman" w:hAnsi="Times New Roman"/>
          <w:noProof/>
          <w:color w:val="000000" w:themeColor="text1"/>
          <w:sz w:val="24"/>
          <w:szCs w:val="24"/>
        </w:rPr>
        <w:t xml:space="preserve">долевого строительства </w:t>
      </w:r>
      <w:r w:rsidRPr="009D2C3A">
        <w:rPr>
          <w:rFonts w:ascii="Times New Roman" w:hAnsi="Times New Roman"/>
          <w:noProof/>
          <w:color w:val="000000" w:themeColor="text1"/>
          <w:sz w:val="24"/>
          <w:szCs w:val="24"/>
        </w:rPr>
        <w:t xml:space="preserve">на счетах эскроу, открытых в </w:t>
      </w:r>
      <w:r w:rsidR="006B3C05" w:rsidRPr="009D2C3A">
        <w:rPr>
          <w:rFonts w:ascii="Times New Roman" w:hAnsi="Times New Roman"/>
          <w:noProof/>
          <w:color w:val="000000" w:themeColor="text1"/>
          <w:sz w:val="24"/>
          <w:szCs w:val="24"/>
        </w:rPr>
        <w:t xml:space="preserve">РНКБ Банк (ПАО) </w:t>
      </w:r>
      <w:r w:rsidRPr="009D2C3A">
        <w:rPr>
          <w:rFonts w:ascii="Times New Roman" w:hAnsi="Times New Roman"/>
          <w:noProof/>
          <w:color w:val="000000" w:themeColor="text1"/>
          <w:sz w:val="24"/>
          <w:szCs w:val="24"/>
        </w:rPr>
        <w:t xml:space="preserve">в порядке, предусмотренном ст. 15.4 Федерального закона </w:t>
      </w:r>
      <w:r w:rsidR="00831763" w:rsidRPr="009D2C3A">
        <w:rPr>
          <w:rFonts w:ascii="Times New Roman" w:hAnsi="Times New Roman"/>
          <w:noProof/>
          <w:color w:val="000000" w:themeColor="text1"/>
          <w:sz w:val="24"/>
          <w:szCs w:val="24"/>
        </w:rPr>
        <w:t>№</w:t>
      </w:r>
      <w:r w:rsidRPr="009D2C3A">
        <w:rPr>
          <w:rFonts w:ascii="Times New Roman" w:hAnsi="Times New Roman"/>
          <w:noProof/>
          <w:color w:val="000000" w:themeColor="text1"/>
          <w:sz w:val="24"/>
          <w:szCs w:val="24"/>
        </w:rPr>
        <w:t>214-ФЗ.</w:t>
      </w:r>
    </w:p>
    <w:p w14:paraId="4512DD27" w14:textId="2E20BBF0" w:rsidR="00152860" w:rsidRDefault="00CB2710" w:rsidP="00152860">
      <w:pPr>
        <w:ind w:right="-2" w:firstLine="567"/>
        <w:rPr>
          <w:rFonts w:ascii="Times New Roman" w:hAnsi="Times New Roman"/>
          <w:noProof/>
          <w:color w:val="000000" w:themeColor="text1"/>
          <w:sz w:val="24"/>
          <w:szCs w:val="24"/>
        </w:rPr>
      </w:pPr>
      <w:r w:rsidRPr="009D2C3A">
        <w:rPr>
          <w:rFonts w:ascii="Times New Roman" w:hAnsi="Times New Roman"/>
          <w:noProof/>
          <w:color w:val="000000" w:themeColor="text1"/>
          <w:sz w:val="24"/>
          <w:szCs w:val="24"/>
        </w:rPr>
        <w:t>2</w:t>
      </w:r>
      <w:r w:rsidR="00152860" w:rsidRPr="009D2C3A">
        <w:rPr>
          <w:rFonts w:ascii="Times New Roman" w:hAnsi="Times New Roman"/>
          <w:noProof/>
          <w:color w:val="000000" w:themeColor="text1"/>
          <w:sz w:val="24"/>
          <w:szCs w:val="24"/>
        </w:rPr>
        <w:t xml:space="preserve">.2. </w:t>
      </w:r>
      <w:r w:rsidR="00184C8D" w:rsidRPr="009D2C3A">
        <w:rPr>
          <w:rFonts w:ascii="Times New Roman" w:hAnsi="Times New Roman"/>
          <w:noProof/>
          <w:color w:val="000000" w:themeColor="text1"/>
          <w:sz w:val="24"/>
          <w:szCs w:val="24"/>
        </w:rPr>
        <w:t>Н</w:t>
      </w:r>
      <w:r w:rsidR="00152860" w:rsidRPr="009D2C3A">
        <w:rPr>
          <w:rFonts w:ascii="Times New Roman" w:hAnsi="Times New Roman"/>
          <w:noProof/>
          <w:color w:val="000000" w:themeColor="text1"/>
          <w:sz w:val="24"/>
          <w:szCs w:val="24"/>
        </w:rPr>
        <w:t>а основании настоящего Договора Объектом долевого строительства, подлежащим передаче Участник</w:t>
      </w:r>
      <w:r w:rsidR="00184C8D" w:rsidRPr="009D2C3A">
        <w:rPr>
          <w:rFonts w:ascii="Times New Roman" w:hAnsi="Times New Roman"/>
          <w:noProof/>
          <w:color w:val="000000" w:themeColor="text1"/>
          <w:sz w:val="24"/>
          <w:szCs w:val="24"/>
        </w:rPr>
        <w:t>у долевого строительства</w:t>
      </w:r>
      <w:r w:rsidR="00152860" w:rsidRPr="009D2C3A">
        <w:rPr>
          <w:rFonts w:ascii="Times New Roman" w:hAnsi="Times New Roman"/>
          <w:noProof/>
          <w:color w:val="000000" w:themeColor="text1"/>
          <w:sz w:val="24"/>
          <w:szCs w:val="24"/>
        </w:rPr>
        <w:t xml:space="preserve"> после получения разрешения на ввод </w:t>
      </w:r>
      <w:r w:rsidR="00184C8D" w:rsidRPr="009D2C3A">
        <w:rPr>
          <w:rFonts w:ascii="Times New Roman" w:hAnsi="Times New Roman"/>
          <w:noProof/>
          <w:color w:val="000000" w:themeColor="text1"/>
          <w:sz w:val="24"/>
          <w:szCs w:val="24"/>
        </w:rPr>
        <w:t>Жилого дома</w:t>
      </w:r>
      <w:r w:rsidR="00152860" w:rsidRPr="009D2C3A">
        <w:rPr>
          <w:rFonts w:ascii="Times New Roman" w:hAnsi="Times New Roman"/>
          <w:noProof/>
          <w:color w:val="000000" w:themeColor="text1"/>
          <w:sz w:val="24"/>
          <w:szCs w:val="24"/>
        </w:rPr>
        <w:t xml:space="preserve"> в эксплуатацию, является квартира, имеющая основные </w:t>
      </w:r>
      <w:r w:rsidR="00824BB0" w:rsidRPr="009D2C3A">
        <w:rPr>
          <w:rFonts w:ascii="Times New Roman" w:hAnsi="Times New Roman"/>
          <w:noProof/>
          <w:color w:val="000000" w:themeColor="text1"/>
          <w:sz w:val="24"/>
          <w:szCs w:val="24"/>
        </w:rPr>
        <w:t xml:space="preserve">проектные </w:t>
      </w:r>
      <w:r w:rsidR="00152860" w:rsidRPr="009D2C3A">
        <w:rPr>
          <w:rFonts w:ascii="Times New Roman" w:hAnsi="Times New Roman"/>
          <w:noProof/>
          <w:color w:val="000000" w:themeColor="text1"/>
          <w:sz w:val="24"/>
          <w:szCs w:val="24"/>
        </w:rPr>
        <w:t>характеристики (в соответствии с п.1 ч. 4 ст. 4 Федерального закона № 214-ФЗ)</w:t>
      </w:r>
      <w:r w:rsidR="00184C8D" w:rsidRPr="009D2C3A">
        <w:rPr>
          <w:rFonts w:ascii="Times New Roman" w:hAnsi="Times New Roman"/>
          <w:noProof/>
          <w:color w:val="000000" w:themeColor="text1"/>
          <w:sz w:val="24"/>
          <w:szCs w:val="24"/>
        </w:rPr>
        <w:t>, указанные в п.</w:t>
      </w:r>
      <w:r w:rsidRPr="009D2C3A">
        <w:rPr>
          <w:rFonts w:ascii="Times New Roman" w:hAnsi="Times New Roman"/>
          <w:noProof/>
          <w:color w:val="000000" w:themeColor="text1"/>
          <w:sz w:val="24"/>
          <w:szCs w:val="24"/>
        </w:rPr>
        <w:t>2</w:t>
      </w:r>
      <w:r w:rsidR="00184C8D" w:rsidRPr="009D2C3A">
        <w:rPr>
          <w:rFonts w:ascii="Times New Roman" w:hAnsi="Times New Roman"/>
          <w:noProof/>
          <w:color w:val="000000" w:themeColor="text1"/>
          <w:sz w:val="24"/>
          <w:szCs w:val="24"/>
        </w:rPr>
        <w:t>.3 настоящего Договора.</w:t>
      </w:r>
    </w:p>
    <w:p w14:paraId="38D6BD7B" w14:textId="212FE29D" w:rsidR="003E6AA8" w:rsidRDefault="003E6AA8" w:rsidP="00152860">
      <w:pPr>
        <w:ind w:right="-2" w:firstLine="567"/>
        <w:rPr>
          <w:rFonts w:ascii="Times New Roman" w:hAnsi="Times New Roman"/>
          <w:noProof/>
          <w:color w:val="000000" w:themeColor="text1"/>
          <w:sz w:val="24"/>
          <w:szCs w:val="24"/>
        </w:rPr>
      </w:pPr>
    </w:p>
    <w:p w14:paraId="45156D16" w14:textId="6206CCD7" w:rsidR="003E6AA8" w:rsidRDefault="003E6AA8" w:rsidP="00152860">
      <w:pPr>
        <w:ind w:right="-2" w:firstLine="567"/>
        <w:rPr>
          <w:rFonts w:ascii="Times New Roman" w:hAnsi="Times New Roman"/>
          <w:noProof/>
          <w:color w:val="000000" w:themeColor="text1"/>
          <w:sz w:val="24"/>
          <w:szCs w:val="24"/>
        </w:rPr>
      </w:pPr>
    </w:p>
    <w:p w14:paraId="39ED4ADE" w14:textId="5F5DFCAA" w:rsidR="003E6AA8" w:rsidRDefault="003E6AA8" w:rsidP="00152860">
      <w:pPr>
        <w:ind w:right="-2" w:firstLine="567"/>
        <w:rPr>
          <w:rFonts w:ascii="Times New Roman" w:hAnsi="Times New Roman"/>
          <w:noProof/>
          <w:color w:val="000000" w:themeColor="text1"/>
          <w:sz w:val="24"/>
          <w:szCs w:val="24"/>
        </w:rPr>
      </w:pPr>
    </w:p>
    <w:p w14:paraId="33B2F3AE" w14:textId="77777777" w:rsidR="003E6AA8" w:rsidRPr="009D2C3A" w:rsidRDefault="003E6AA8" w:rsidP="00152860">
      <w:pPr>
        <w:ind w:right="-2" w:firstLine="567"/>
        <w:rPr>
          <w:rFonts w:ascii="Times New Roman" w:hAnsi="Times New Roman"/>
          <w:noProof/>
          <w:color w:val="000000" w:themeColor="text1"/>
          <w:sz w:val="24"/>
          <w:szCs w:val="24"/>
        </w:rPr>
      </w:pPr>
    </w:p>
    <w:p w14:paraId="3EFF0ED3" w14:textId="733B1F97" w:rsidR="002A1B19" w:rsidRPr="00AD4579" w:rsidRDefault="00CB2710" w:rsidP="003E6AA8">
      <w:pPr>
        <w:ind w:right="-2" w:firstLine="567"/>
        <w:rPr>
          <w:rFonts w:ascii="Times New Roman" w:hAnsi="Times New Roman"/>
          <w:noProof/>
          <w:color w:val="000000" w:themeColor="text1"/>
          <w:sz w:val="24"/>
          <w:szCs w:val="24"/>
        </w:rPr>
      </w:pPr>
      <w:r w:rsidRPr="009D2C3A">
        <w:rPr>
          <w:rFonts w:ascii="Times New Roman" w:hAnsi="Times New Roman"/>
          <w:noProof/>
          <w:color w:val="000000" w:themeColor="text1"/>
          <w:sz w:val="24"/>
          <w:szCs w:val="24"/>
        </w:rPr>
        <w:lastRenderedPageBreak/>
        <w:t>2</w:t>
      </w:r>
      <w:r w:rsidR="00184C8D" w:rsidRPr="009D2C3A">
        <w:rPr>
          <w:rFonts w:ascii="Times New Roman" w:hAnsi="Times New Roman"/>
          <w:noProof/>
          <w:color w:val="000000" w:themeColor="text1"/>
          <w:sz w:val="24"/>
          <w:szCs w:val="24"/>
        </w:rPr>
        <w:t>.3. Проектные ха</w:t>
      </w:r>
      <w:r w:rsidR="00184C8D" w:rsidRPr="00AD4579">
        <w:rPr>
          <w:rFonts w:ascii="Times New Roman" w:hAnsi="Times New Roman"/>
          <w:noProof/>
          <w:color w:val="000000" w:themeColor="text1"/>
          <w:sz w:val="24"/>
          <w:szCs w:val="24"/>
        </w:rPr>
        <w:t>рактеристики Объекта долевого строительства (Квартиры):</w:t>
      </w:r>
    </w:p>
    <w:p w14:paraId="382E1C59" w14:textId="5C02471D" w:rsidR="003E6AA8" w:rsidRPr="00AD4579" w:rsidRDefault="003E6AA8" w:rsidP="00152860">
      <w:pPr>
        <w:ind w:right="-2" w:firstLine="567"/>
        <w:rPr>
          <w:rFonts w:ascii="Times New Roman" w:hAnsi="Times New Roman"/>
          <w:noProof/>
          <w:color w:val="000000" w:themeColor="text1"/>
          <w:sz w:val="24"/>
          <w:szCs w:val="24"/>
        </w:rPr>
      </w:pPr>
    </w:p>
    <w:p w14:paraId="5E6F19FF" w14:textId="77777777" w:rsidR="003E6AA8" w:rsidRPr="00AD4579" w:rsidRDefault="003E6AA8" w:rsidP="00152860">
      <w:pPr>
        <w:ind w:right="-2" w:firstLine="567"/>
        <w:rPr>
          <w:rFonts w:ascii="Times New Roman" w:hAnsi="Times New Roman"/>
          <w:noProof/>
          <w:color w:val="000000" w:themeColor="text1"/>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6495"/>
        <w:gridCol w:w="3473"/>
      </w:tblGrid>
      <w:tr w:rsidR="009D2C3A" w:rsidRPr="00AD4579" w14:paraId="351F4EDF" w14:textId="77777777" w:rsidTr="00626D33">
        <w:trPr>
          <w:trHeight w:hRule="exact" w:val="277"/>
        </w:trPr>
        <w:tc>
          <w:tcPr>
            <w:tcW w:w="6495" w:type="dxa"/>
            <w:tcBorders>
              <w:top w:val="single" w:sz="6" w:space="0" w:color="auto"/>
              <w:left w:val="single" w:sz="6" w:space="0" w:color="auto"/>
              <w:bottom w:val="single" w:sz="6" w:space="0" w:color="auto"/>
              <w:right w:val="single" w:sz="6" w:space="0" w:color="auto"/>
            </w:tcBorders>
            <w:shd w:val="clear" w:color="auto" w:fill="FFFFFF"/>
          </w:tcPr>
          <w:p w14:paraId="56F5EC57" w14:textId="77777777" w:rsidR="002A1B19" w:rsidRPr="00AD4579" w:rsidRDefault="002A1B19" w:rsidP="00626D33">
            <w:pPr>
              <w:shd w:val="clear" w:color="auto" w:fill="FFFFFF"/>
              <w:ind w:left="14"/>
              <w:jc w:val="center"/>
              <w:rPr>
                <w:rFonts w:ascii="Times New Roman" w:hAnsi="Times New Roman"/>
                <w:color w:val="000000" w:themeColor="text1"/>
                <w:sz w:val="24"/>
                <w:szCs w:val="24"/>
              </w:rPr>
            </w:pPr>
            <w:r w:rsidRPr="00AD4579">
              <w:rPr>
                <w:rFonts w:ascii="Times New Roman" w:hAnsi="Times New Roman"/>
                <w:b/>
                <w:color w:val="000000" w:themeColor="text1"/>
                <w:sz w:val="24"/>
                <w:szCs w:val="24"/>
              </w:rPr>
              <w:t>Наименование характеристики</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33789CAC" w14:textId="77777777" w:rsidR="002A1B19" w:rsidRPr="00AD4579" w:rsidRDefault="002A1B19" w:rsidP="00626D33">
            <w:pPr>
              <w:shd w:val="clear" w:color="auto" w:fill="FFFFFF"/>
              <w:ind w:firstLine="0"/>
              <w:jc w:val="center"/>
              <w:rPr>
                <w:rFonts w:ascii="Times New Roman" w:hAnsi="Times New Roman"/>
                <w:color w:val="000000" w:themeColor="text1"/>
                <w:sz w:val="24"/>
                <w:szCs w:val="24"/>
              </w:rPr>
            </w:pPr>
            <w:r w:rsidRPr="00AD4579">
              <w:rPr>
                <w:rFonts w:ascii="Times New Roman" w:hAnsi="Times New Roman"/>
                <w:b/>
                <w:color w:val="000000" w:themeColor="text1"/>
                <w:sz w:val="24"/>
                <w:szCs w:val="24"/>
              </w:rPr>
              <w:t>Описание характеристики</w:t>
            </w:r>
          </w:p>
        </w:tc>
      </w:tr>
      <w:tr w:rsidR="009D2C3A" w:rsidRPr="00AD4579" w14:paraId="0FF6381E" w14:textId="77777777" w:rsidTr="00626D33">
        <w:trPr>
          <w:trHeight w:hRule="exact" w:val="277"/>
        </w:trPr>
        <w:tc>
          <w:tcPr>
            <w:tcW w:w="6495" w:type="dxa"/>
            <w:tcBorders>
              <w:top w:val="single" w:sz="6" w:space="0" w:color="auto"/>
              <w:left w:val="single" w:sz="6" w:space="0" w:color="auto"/>
              <w:bottom w:val="single" w:sz="6" w:space="0" w:color="auto"/>
              <w:right w:val="single" w:sz="6" w:space="0" w:color="auto"/>
            </w:tcBorders>
            <w:shd w:val="clear" w:color="auto" w:fill="FFFFFF"/>
          </w:tcPr>
          <w:p w14:paraId="0D21996E" w14:textId="77777777" w:rsidR="002A1B19" w:rsidRPr="00AD4579" w:rsidRDefault="002A1B19" w:rsidP="00626D33">
            <w:pPr>
              <w:shd w:val="clear" w:color="auto" w:fill="FFFFFF"/>
              <w:ind w:firstLine="0"/>
              <w:rPr>
                <w:rFonts w:ascii="Times New Roman" w:hAnsi="Times New Roman"/>
                <w:sz w:val="24"/>
                <w:szCs w:val="24"/>
              </w:rPr>
            </w:pPr>
            <w:r w:rsidRPr="00AD4579">
              <w:rPr>
                <w:rFonts w:ascii="Times New Roman" w:hAnsi="Times New Roman"/>
                <w:sz w:val="24"/>
                <w:szCs w:val="24"/>
              </w:rPr>
              <w:t xml:space="preserve">Назначение </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5D07D153" w14:textId="77777777" w:rsidR="002A1B19" w:rsidRPr="00AD4579" w:rsidRDefault="002A1B19" w:rsidP="00626D33">
            <w:pPr>
              <w:shd w:val="clear" w:color="auto" w:fill="FFFFFF"/>
              <w:ind w:firstLine="0"/>
              <w:rPr>
                <w:rFonts w:ascii="Times New Roman" w:hAnsi="Times New Roman"/>
                <w:sz w:val="24"/>
                <w:szCs w:val="24"/>
              </w:rPr>
            </w:pPr>
            <w:r w:rsidRPr="00AD4579">
              <w:rPr>
                <w:rFonts w:ascii="Times New Roman" w:hAnsi="Times New Roman"/>
                <w:sz w:val="24"/>
                <w:szCs w:val="24"/>
              </w:rPr>
              <w:t>жилое</w:t>
            </w:r>
          </w:p>
        </w:tc>
      </w:tr>
      <w:tr w:rsidR="009D2C3A" w:rsidRPr="00AD4579" w14:paraId="6DC5719A" w14:textId="77777777" w:rsidTr="00626D33">
        <w:trPr>
          <w:trHeight w:hRule="exact" w:val="277"/>
        </w:trPr>
        <w:tc>
          <w:tcPr>
            <w:tcW w:w="6495" w:type="dxa"/>
            <w:tcBorders>
              <w:top w:val="single" w:sz="6" w:space="0" w:color="auto"/>
              <w:left w:val="single" w:sz="6" w:space="0" w:color="auto"/>
              <w:bottom w:val="single" w:sz="6" w:space="0" w:color="auto"/>
              <w:right w:val="single" w:sz="6" w:space="0" w:color="auto"/>
            </w:tcBorders>
            <w:shd w:val="clear" w:color="auto" w:fill="FFFFFF"/>
          </w:tcPr>
          <w:p w14:paraId="73D39E01" w14:textId="4A66DB9A" w:rsidR="002A1B19" w:rsidRPr="00AD4579" w:rsidRDefault="00092707" w:rsidP="00626D33">
            <w:pPr>
              <w:shd w:val="clear" w:color="auto" w:fill="FFFFFF"/>
              <w:ind w:firstLine="0"/>
              <w:rPr>
                <w:rFonts w:ascii="Times New Roman" w:hAnsi="Times New Roman"/>
                <w:sz w:val="24"/>
                <w:szCs w:val="24"/>
              </w:rPr>
            </w:pPr>
            <w:r w:rsidRPr="00AD4579">
              <w:rPr>
                <w:rFonts w:ascii="Times New Roman" w:hAnsi="Times New Roman"/>
                <w:sz w:val="24"/>
                <w:szCs w:val="24"/>
              </w:rPr>
              <w:t>Корпус</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186174AB" w14:textId="1DC6BA8F" w:rsidR="002A1B19" w:rsidRPr="00AD4579" w:rsidRDefault="00092707" w:rsidP="00626D33">
            <w:pPr>
              <w:shd w:val="clear" w:color="auto" w:fill="FFFFFF"/>
              <w:ind w:firstLine="0"/>
              <w:rPr>
                <w:rFonts w:ascii="Times New Roman" w:hAnsi="Times New Roman"/>
                <w:sz w:val="24"/>
                <w:szCs w:val="24"/>
              </w:rPr>
            </w:pPr>
            <w:r w:rsidRPr="00AD4579">
              <w:rPr>
                <w:rFonts w:ascii="Times New Roman" w:hAnsi="Times New Roman"/>
                <w:sz w:val="24"/>
                <w:szCs w:val="24"/>
              </w:rPr>
              <w:t xml:space="preserve"> </w:t>
            </w:r>
          </w:p>
        </w:tc>
      </w:tr>
      <w:tr w:rsidR="009D2C3A" w:rsidRPr="00AD4579" w14:paraId="77BFC91B" w14:textId="77777777" w:rsidTr="00626D33">
        <w:trPr>
          <w:trHeight w:hRule="exact" w:val="277"/>
        </w:trPr>
        <w:tc>
          <w:tcPr>
            <w:tcW w:w="6495" w:type="dxa"/>
            <w:tcBorders>
              <w:top w:val="single" w:sz="6" w:space="0" w:color="auto"/>
              <w:left w:val="single" w:sz="6" w:space="0" w:color="auto"/>
              <w:bottom w:val="single" w:sz="6" w:space="0" w:color="auto"/>
              <w:right w:val="single" w:sz="6" w:space="0" w:color="auto"/>
            </w:tcBorders>
            <w:shd w:val="clear" w:color="auto" w:fill="FFFFFF"/>
          </w:tcPr>
          <w:p w14:paraId="4AA4049A" w14:textId="77777777" w:rsidR="002A1B19" w:rsidRPr="00AD4579" w:rsidRDefault="002A1B19" w:rsidP="00626D33">
            <w:pPr>
              <w:shd w:val="clear" w:color="auto" w:fill="FFFFFF"/>
              <w:ind w:firstLine="0"/>
              <w:rPr>
                <w:rFonts w:ascii="Times New Roman" w:hAnsi="Times New Roman"/>
                <w:sz w:val="24"/>
                <w:szCs w:val="24"/>
              </w:rPr>
            </w:pPr>
            <w:r w:rsidRPr="00AD4579">
              <w:rPr>
                <w:rFonts w:ascii="Times New Roman" w:hAnsi="Times New Roman"/>
                <w:sz w:val="24"/>
                <w:szCs w:val="24"/>
              </w:rPr>
              <w:t>Этаж</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115151E7" w14:textId="77777777" w:rsidR="002A1B19" w:rsidRPr="00AD4579" w:rsidRDefault="002A1B19" w:rsidP="00626D33">
            <w:pPr>
              <w:shd w:val="clear" w:color="auto" w:fill="FFFFFF"/>
              <w:ind w:firstLine="0"/>
              <w:rPr>
                <w:rFonts w:ascii="Times New Roman" w:hAnsi="Times New Roman"/>
                <w:sz w:val="24"/>
                <w:szCs w:val="24"/>
              </w:rPr>
            </w:pPr>
          </w:p>
        </w:tc>
      </w:tr>
      <w:tr w:rsidR="009D2C3A" w:rsidRPr="00A81BC3" w14:paraId="7A8D8870" w14:textId="77777777" w:rsidTr="00626D33">
        <w:trPr>
          <w:trHeight w:hRule="exact" w:val="277"/>
        </w:trPr>
        <w:tc>
          <w:tcPr>
            <w:tcW w:w="6495" w:type="dxa"/>
            <w:tcBorders>
              <w:top w:val="single" w:sz="6" w:space="0" w:color="auto"/>
              <w:left w:val="single" w:sz="6" w:space="0" w:color="auto"/>
              <w:bottom w:val="single" w:sz="6" w:space="0" w:color="auto"/>
              <w:right w:val="single" w:sz="6" w:space="0" w:color="auto"/>
            </w:tcBorders>
            <w:shd w:val="clear" w:color="auto" w:fill="FFFFFF"/>
            <w:hideMark/>
          </w:tcPr>
          <w:p w14:paraId="139307DF" w14:textId="77777777" w:rsidR="002A1B19" w:rsidRPr="003E6AA8" w:rsidRDefault="002A1B19" w:rsidP="00626D33">
            <w:pPr>
              <w:shd w:val="clear" w:color="auto" w:fill="FFFFFF"/>
              <w:ind w:firstLine="0"/>
              <w:rPr>
                <w:rFonts w:ascii="Times New Roman" w:hAnsi="Times New Roman"/>
                <w:sz w:val="24"/>
                <w:szCs w:val="24"/>
              </w:rPr>
            </w:pPr>
            <w:r w:rsidRPr="00AD4579">
              <w:rPr>
                <w:rFonts w:ascii="Times New Roman" w:hAnsi="Times New Roman"/>
                <w:sz w:val="24"/>
                <w:szCs w:val="24"/>
              </w:rPr>
              <w:t>№ квартиры (условный)</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0AA1C19E" w14:textId="77777777" w:rsidR="002A1B19" w:rsidRPr="003E6AA8" w:rsidRDefault="002A1B19" w:rsidP="00626D33">
            <w:pPr>
              <w:shd w:val="clear" w:color="auto" w:fill="FFFFFF"/>
              <w:ind w:firstLine="0"/>
              <w:rPr>
                <w:rFonts w:ascii="Times New Roman" w:hAnsi="Times New Roman"/>
                <w:sz w:val="24"/>
                <w:szCs w:val="24"/>
              </w:rPr>
            </w:pPr>
          </w:p>
        </w:tc>
      </w:tr>
      <w:tr w:rsidR="009D2C3A" w:rsidRPr="00A81BC3" w14:paraId="55F2BD6F" w14:textId="77777777" w:rsidTr="00626D33">
        <w:trPr>
          <w:trHeight w:hRule="exact" w:val="292"/>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22B819D0" w14:textId="77777777" w:rsidR="002A1B19" w:rsidRPr="003E6AA8" w:rsidRDefault="002A1B19" w:rsidP="00626D33">
            <w:pPr>
              <w:shd w:val="clear" w:color="auto" w:fill="FFFFFF"/>
              <w:ind w:firstLine="0"/>
              <w:rPr>
                <w:rFonts w:ascii="Times New Roman" w:hAnsi="Times New Roman"/>
                <w:sz w:val="24"/>
                <w:szCs w:val="24"/>
              </w:rPr>
            </w:pPr>
            <w:r w:rsidRPr="003E6AA8">
              <w:rPr>
                <w:rFonts w:ascii="Times New Roman" w:hAnsi="Times New Roman"/>
                <w:sz w:val="24"/>
                <w:szCs w:val="24"/>
              </w:rPr>
              <w:t>Количество комнат</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0BC31469" w14:textId="77777777" w:rsidR="002A1B19" w:rsidRPr="003E6AA8" w:rsidRDefault="002A1B19" w:rsidP="00626D33">
            <w:pPr>
              <w:shd w:val="clear" w:color="auto" w:fill="FFFFFF"/>
              <w:ind w:firstLine="0"/>
              <w:rPr>
                <w:rFonts w:ascii="Times New Roman" w:hAnsi="Times New Roman"/>
                <w:sz w:val="24"/>
                <w:szCs w:val="24"/>
              </w:rPr>
            </w:pPr>
          </w:p>
        </w:tc>
      </w:tr>
      <w:tr w:rsidR="009D2C3A" w:rsidRPr="00A81BC3" w14:paraId="50590044" w14:textId="77777777" w:rsidTr="00626D33">
        <w:trPr>
          <w:trHeight w:hRule="exact" w:val="292"/>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5C5A3B7E" w14:textId="77777777" w:rsidR="002A1B19" w:rsidRPr="003E6AA8" w:rsidRDefault="002A1B19" w:rsidP="00626D33">
            <w:pPr>
              <w:shd w:val="clear" w:color="auto" w:fill="FFFFFF"/>
              <w:ind w:firstLine="0"/>
              <w:rPr>
                <w:rFonts w:ascii="Times New Roman" w:hAnsi="Times New Roman"/>
                <w:sz w:val="24"/>
                <w:szCs w:val="24"/>
              </w:rPr>
            </w:pPr>
            <w:r w:rsidRPr="003E6AA8">
              <w:rPr>
                <w:rFonts w:ascii="Times New Roman" w:hAnsi="Times New Roman"/>
                <w:sz w:val="24"/>
                <w:szCs w:val="24"/>
              </w:rPr>
              <w:t>Площадь комнаты-1 (спальня),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0CA92765" w14:textId="77777777" w:rsidR="002A1B19" w:rsidRPr="003E6AA8" w:rsidRDefault="002A1B19" w:rsidP="00626D33">
            <w:pPr>
              <w:shd w:val="clear" w:color="auto" w:fill="FFFFFF"/>
              <w:ind w:firstLine="0"/>
              <w:rPr>
                <w:rFonts w:ascii="Times New Roman" w:hAnsi="Times New Roman"/>
                <w:sz w:val="24"/>
                <w:szCs w:val="24"/>
              </w:rPr>
            </w:pPr>
          </w:p>
        </w:tc>
      </w:tr>
      <w:tr w:rsidR="009D2C3A" w:rsidRPr="00A81BC3" w14:paraId="43B11702" w14:textId="77777777" w:rsidTr="00626D33">
        <w:trPr>
          <w:trHeight w:hRule="exact" w:val="292"/>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016C21D9" w14:textId="77777777" w:rsidR="002A1B19" w:rsidRPr="003E6AA8" w:rsidRDefault="002A1B19" w:rsidP="00626D33">
            <w:pPr>
              <w:shd w:val="clear" w:color="auto" w:fill="FFFFFF"/>
              <w:ind w:firstLine="0"/>
              <w:rPr>
                <w:rFonts w:ascii="Times New Roman" w:hAnsi="Times New Roman"/>
                <w:sz w:val="24"/>
                <w:szCs w:val="24"/>
              </w:rPr>
            </w:pPr>
            <w:r w:rsidRPr="003E6AA8">
              <w:rPr>
                <w:rFonts w:ascii="Times New Roman" w:hAnsi="Times New Roman"/>
                <w:sz w:val="24"/>
                <w:szCs w:val="24"/>
              </w:rPr>
              <w:t>Площадь комнаты-2 (спальня),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2C5B3FF3" w14:textId="77777777" w:rsidR="002A1B19" w:rsidRPr="003E6AA8" w:rsidRDefault="002A1B19" w:rsidP="00626D33">
            <w:pPr>
              <w:shd w:val="clear" w:color="auto" w:fill="FFFFFF"/>
              <w:ind w:firstLine="0"/>
              <w:rPr>
                <w:rFonts w:ascii="Times New Roman" w:hAnsi="Times New Roman"/>
                <w:sz w:val="24"/>
                <w:szCs w:val="24"/>
              </w:rPr>
            </w:pPr>
          </w:p>
        </w:tc>
      </w:tr>
      <w:tr w:rsidR="009D2C3A" w:rsidRPr="00A81BC3" w14:paraId="0F0F01E6" w14:textId="77777777" w:rsidTr="00626D33">
        <w:trPr>
          <w:trHeight w:hRule="exact" w:val="292"/>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7BCC82E0" w14:textId="77777777" w:rsidR="002A1B19" w:rsidRPr="003E6AA8" w:rsidRDefault="002A1B19" w:rsidP="00626D33">
            <w:pPr>
              <w:shd w:val="clear" w:color="auto" w:fill="FFFFFF"/>
              <w:ind w:firstLine="0"/>
              <w:rPr>
                <w:rFonts w:ascii="Times New Roman" w:hAnsi="Times New Roman"/>
                <w:sz w:val="24"/>
                <w:szCs w:val="24"/>
              </w:rPr>
            </w:pPr>
            <w:r w:rsidRPr="003E6AA8">
              <w:rPr>
                <w:rFonts w:ascii="Times New Roman" w:hAnsi="Times New Roman"/>
                <w:sz w:val="24"/>
                <w:szCs w:val="24"/>
              </w:rPr>
              <w:t>Площадь комнаты-3 (спальня),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6FC5B71F" w14:textId="77777777" w:rsidR="002A1B19" w:rsidRPr="003E6AA8" w:rsidRDefault="002A1B19" w:rsidP="00626D33">
            <w:pPr>
              <w:shd w:val="clear" w:color="auto" w:fill="FFFFFF"/>
              <w:ind w:firstLine="0"/>
              <w:rPr>
                <w:rFonts w:ascii="Times New Roman" w:hAnsi="Times New Roman"/>
                <w:sz w:val="24"/>
                <w:szCs w:val="24"/>
              </w:rPr>
            </w:pPr>
          </w:p>
        </w:tc>
      </w:tr>
      <w:tr w:rsidR="009D2C3A" w:rsidRPr="00A81BC3" w14:paraId="3FD4E7C1" w14:textId="77777777" w:rsidTr="00626D33">
        <w:trPr>
          <w:trHeight w:hRule="exact" w:val="376"/>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6712C280" w14:textId="77777777" w:rsidR="002A1B19" w:rsidRPr="003E6AA8" w:rsidRDefault="002A1B19" w:rsidP="00626D33">
            <w:pPr>
              <w:shd w:val="clear" w:color="auto" w:fill="FFFFFF"/>
              <w:ind w:left="7" w:firstLine="0"/>
              <w:rPr>
                <w:rFonts w:ascii="Times New Roman" w:hAnsi="Times New Roman"/>
                <w:sz w:val="24"/>
                <w:szCs w:val="24"/>
              </w:rPr>
            </w:pPr>
            <w:r w:rsidRPr="003E6AA8">
              <w:rPr>
                <w:rFonts w:ascii="Times New Roman" w:hAnsi="Times New Roman"/>
                <w:sz w:val="24"/>
                <w:szCs w:val="24"/>
              </w:rPr>
              <w:t>Площадь кухни /кухонной зоны,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55BC9CB6" w14:textId="77777777" w:rsidR="002A1B19" w:rsidRPr="003E6AA8" w:rsidRDefault="002A1B19" w:rsidP="00626D33">
            <w:pPr>
              <w:shd w:val="clear" w:color="auto" w:fill="FFFFFF"/>
              <w:ind w:firstLine="0"/>
              <w:rPr>
                <w:rFonts w:ascii="Times New Roman" w:hAnsi="Times New Roman"/>
                <w:sz w:val="24"/>
                <w:szCs w:val="24"/>
              </w:rPr>
            </w:pPr>
          </w:p>
        </w:tc>
      </w:tr>
      <w:tr w:rsidR="009D2C3A" w:rsidRPr="00A81BC3" w14:paraId="71EFB7AE" w14:textId="77777777" w:rsidTr="00626D33">
        <w:trPr>
          <w:trHeight w:hRule="exact" w:val="603"/>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408D1DFA" w14:textId="68A51238" w:rsidR="002A1B19" w:rsidRPr="003E6AA8" w:rsidRDefault="002A1B19" w:rsidP="00626D33">
            <w:pPr>
              <w:shd w:val="clear" w:color="auto" w:fill="FFFFFF"/>
              <w:ind w:left="7" w:firstLine="0"/>
              <w:rPr>
                <w:rFonts w:ascii="Times New Roman" w:hAnsi="Times New Roman"/>
                <w:sz w:val="24"/>
                <w:szCs w:val="24"/>
              </w:rPr>
            </w:pPr>
            <w:r w:rsidRPr="003E6AA8">
              <w:rPr>
                <w:rFonts w:ascii="Times New Roman" w:hAnsi="Times New Roman"/>
                <w:sz w:val="24"/>
                <w:szCs w:val="24"/>
              </w:rPr>
              <w:t>Площадь помещения вспомогательного назначения (прихожая)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00C3C881" w14:textId="77777777" w:rsidR="002A1B19" w:rsidRPr="003E6AA8" w:rsidRDefault="002A1B19" w:rsidP="00626D33">
            <w:pPr>
              <w:shd w:val="clear" w:color="auto" w:fill="FFFFFF"/>
              <w:ind w:firstLine="0"/>
              <w:rPr>
                <w:rFonts w:ascii="Times New Roman" w:hAnsi="Times New Roman"/>
                <w:sz w:val="24"/>
                <w:szCs w:val="24"/>
              </w:rPr>
            </w:pPr>
          </w:p>
        </w:tc>
      </w:tr>
      <w:tr w:rsidR="009D2C3A" w:rsidRPr="00A81BC3" w14:paraId="02460542" w14:textId="77777777" w:rsidTr="00626D33">
        <w:trPr>
          <w:trHeight w:hRule="exact" w:val="597"/>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14667E9C" w14:textId="0A85DAEB" w:rsidR="002A1B19" w:rsidRPr="003E6AA8" w:rsidRDefault="002A1B19" w:rsidP="00626D33">
            <w:pPr>
              <w:shd w:val="clear" w:color="auto" w:fill="FFFFFF"/>
              <w:ind w:left="7" w:firstLine="0"/>
              <w:rPr>
                <w:rFonts w:ascii="Times New Roman" w:hAnsi="Times New Roman"/>
                <w:sz w:val="24"/>
                <w:szCs w:val="24"/>
              </w:rPr>
            </w:pPr>
            <w:r w:rsidRPr="003E6AA8">
              <w:rPr>
                <w:rFonts w:ascii="Times New Roman" w:hAnsi="Times New Roman"/>
                <w:sz w:val="24"/>
                <w:szCs w:val="24"/>
              </w:rPr>
              <w:t>Площадь помещения вспомогательного назначения (гостевой с</w:t>
            </w:r>
            <w:r w:rsidR="00392F72" w:rsidRPr="003E6AA8">
              <w:rPr>
                <w:rFonts w:ascii="Times New Roman" w:hAnsi="Times New Roman"/>
                <w:sz w:val="24"/>
                <w:szCs w:val="24"/>
              </w:rPr>
              <w:t>анитарный узел</w:t>
            </w:r>
            <w:r w:rsidRPr="003E6AA8">
              <w:rPr>
                <w:rFonts w:ascii="Times New Roman" w:hAnsi="Times New Roman"/>
                <w:sz w:val="24"/>
                <w:szCs w:val="24"/>
              </w:rPr>
              <w:t>),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3B13D102" w14:textId="77777777" w:rsidR="002A1B19" w:rsidRPr="003E6AA8" w:rsidRDefault="002A1B19" w:rsidP="00626D33">
            <w:pPr>
              <w:shd w:val="clear" w:color="auto" w:fill="FFFFFF"/>
              <w:ind w:firstLine="0"/>
              <w:rPr>
                <w:rFonts w:ascii="Times New Roman" w:hAnsi="Times New Roman"/>
                <w:sz w:val="24"/>
                <w:szCs w:val="24"/>
              </w:rPr>
            </w:pPr>
          </w:p>
        </w:tc>
      </w:tr>
      <w:tr w:rsidR="009D2C3A" w:rsidRPr="00A81BC3" w14:paraId="176825B6" w14:textId="77777777" w:rsidTr="00626D33">
        <w:trPr>
          <w:trHeight w:hRule="exact" w:val="597"/>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53446C0C" w14:textId="3F1D4781" w:rsidR="002A1B19" w:rsidRPr="003E6AA8" w:rsidRDefault="002A1B19" w:rsidP="00626D33">
            <w:pPr>
              <w:shd w:val="clear" w:color="auto" w:fill="FFFFFF"/>
              <w:ind w:left="7" w:firstLine="0"/>
              <w:rPr>
                <w:rFonts w:ascii="Times New Roman" w:hAnsi="Times New Roman"/>
                <w:sz w:val="24"/>
                <w:szCs w:val="24"/>
              </w:rPr>
            </w:pPr>
            <w:r w:rsidRPr="003E6AA8">
              <w:rPr>
                <w:rFonts w:ascii="Times New Roman" w:hAnsi="Times New Roman"/>
                <w:sz w:val="24"/>
                <w:szCs w:val="24"/>
              </w:rPr>
              <w:t>Площадь помещения вспомогательного назначения (санитарный узел),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02F1F59C" w14:textId="77777777" w:rsidR="002A1B19" w:rsidRPr="003E6AA8" w:rsidRDefault="002A1B19" w:rsidP="00626D33">
            <w:pPr>
              <w:shd w:val="clear" w:color="auto" w:fill="FFFFFF"/>
              <w:ind w:firstLine="0"/>
              <w:rPr>
                <w:rFonts w:ascii="Times New Roman" w:hAnsi="Times New Roman"/>
                <w:sz w:val="24"/>
                <w:szCs w:val="24"/>
              </w:rPr>
            </w:pPr>
          </w:p>
        </w:tc>
      </w:tr>
      <w:tr w:rsidR="009D2C3A" w:rsidRPr="00A81BC3" w14:paraId="2E610A74" w14:textId="77777777" w:rsidTr="00626D33">
        <w:trPr>
          <w:trHeight w:hRule="exact" w:val="597"/>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117B67E7" w14:textId="621134AE" w:rsidR="002A1B19" w:rsidRPr="003E6AA8" w:rsidRDefault="002A1B19" w:rsidP="00626D33">
            <w:pPr>
              <w:shd w:val="clear" w:color="auto" w:fill="FFFFFF"/>
              <w:ind w:left="7" w:firstLine="0"/>
              <w:rPr>
                <w:rFonts w:ascii="Times New Roman" w:hAnsi="Times New Roman"/>
                <w:sz w:val="24"/>
                <w:szCs w:val="24"/>
              </w:rPr>
            </w:pPr>
            <w:r w:rsidRPr="003E6AA8">
              <w:rPr>
                <w:rFonts w:ascii="Times New Roman" w:hAnsi="Times New Roman"/>
                <w:sz w:val="24"/>
                <w:szCs w:val="24"/>
              </w:rPr>
              <w:t>Площадь помещения вспомогательного назначения (санитарный узел),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464DB68D" w14:textId="77777777" w:rsidR="002A1B19" w:rsidRPr="003E6AA8" w:rsidRDefault="002A1B19" w:rsidP="00626D33">
            <w:pPr>
              <w:shd w:val="clear" w:color="auto" w:fill="FFFFFF"/>
              <w:ind w:firstLine="0"/>
              <w:rPr>
                <w:rFonts w:ascii="Times New Roman" w:hAnsi="Times New Roman"/>
                <w:sz w:val="24"/>
                <w:szCs w:val="24"/>
              </w:rPr>
            </w:pPr>
          </w:p>
        </w:tc>
      </w:tr>
      <w:tr w:rsidR="009D2C3A" w:rsidRPr="00A81BC3" w14:paraId="68B36B35" w14:textId="77777777" w:rsidTr="00626D33">
        <w:trPr>
          <w:trHeight w:hRule="exact" w:val="597"/>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7B452DCE" w14:textId="11B2A668" w:rsidR="002A1B19" w:rsidRPr="003E6AA8" w:rsidRDefault="002A1B19" w:rsidP="00626D33">
            <w:pPr>
              <w:shd w:val="clear" w:color="auto" w:fill="FFFFFF"/>
              <w:ind w:left="7" w:firstLine="0"/>
              <w:rPr>
                <w:rFonts w:ascii="Times New Roman" w:hAnsi="Times New Roman"/>
                <w:sz w:val="24"/>
                <w:szCs w:val="24"/>
              </w:rPr>
            </w:pPr>
            <w:r w:rsidRPr="003E6AA8">
              <w:rPr>
                <w:rFonts w:ascii="Times New Roman" w:hAnsi="Times New Roman"/>
                <w:sz w:val="24"/>
                <w:szCs w:val="24"/>
              </w:rPr>
              <w:t>Площадь помещения вспомогательного назначения (гардеробная),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27FB247C" w14:textId="77777777" w:rsidR="002A1B19" w:rsidRPr="003E6AA8" w:rsidRDefault="002A1B19" w:rsidP="00626D33">
            <w:pPr>
              <w:shd w:val="clear" w:color="auto" w:fill="FFFFFF"/>
              <w:ind w:firstLine="0"/>
              <w:rPr>
                <w:rFonts w:ascii="Times New Roman" w:hAnsi="Times New Roman"/>
                <w:sz w:val="24"/>
                <w:szCs w:val="24"/>
              </w:rPr>
            </w:pPr>
          </w:p>
        </w:tc>
      </w:tr>
      <w:tr w:rsidR="009D2C3A" w:rsidRPr="00A81BC3" w14:paraId="549F4A3E" w14:textId="77777777" w:rsidTr="00626D33">
        <w:trPr>
          <w:trHeight w:hRule="exact" w:val="597"/>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36F12563" w14:textId="6AF42839" w:rsidR="002A1B19" w:rsidRPr="003E6AA8" w:rsidRDefault="002A1B19" w:rsidP="00626D33">
            <w:pPr>
              <w:shd w:val="clear" w:color="auto" w:fill="FFFFFF"/>
              <w:ind w:left="7" w:firstLine="0"/>
              <w:rPr>
                <w:rFonts w:ascii="Times New Roman" w:hAnsi="Times New Roman"/>
                <w:sz w:val="24"/>
                <w:szCs w:val="24"/>
              </w:rPr>
            </w:pPr>
            <w:r w:rsidRPr="003E6AA8">
              <w:rPr>
                <w:rFonts w:ascii="Times New Roman" w:hAnsi="Times New Roman"/>
                <w:sz w:val="24"/>
                <w:szCs w:val="24"/>
              </w:rPr>
              <w:t>Площадь лоджии (с применением понижающего коэффициента 0,5)</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5C3411E4" w14:textId="77777777" w:rsidR="002A1B19" w:rsidRPr="003E6AA8" w:rsidRDefault="002A1B19" w:rsidP="00626D33">
            <w:pPr>
              <w:shd w:val="clear" w:color="auto" w:fill="FFFFFF"/>
              <w:ind w:firstLine="0"/>
              <w:rPr>
                <w:rFonts w:ascii="Times New Roman" w:hAnsi="Times New Roman"/>
                <w:sz w:val="24"/>
                <w:szCs w:val="24"/>
              </w:rPr>
            </w:pPr>
          </w:p>
        </w:tc>
      </w:tr>
      <w:tr w:rsidR="009D2C3A" w:rsidRPr="00A81BC3" w14:paraId="2E5AE7DD" w14:textId="77777777" w:rsidTr="00626D33">
        <w:trPr>
          <w:trHeight w:hRule="exact" w:val="597"/>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7D79190B" w14:textId="366155E9" w:rsidR="002A1B19" w:rsidRPr="003E6AA8" w:rsidRDefault="002A1B19" w:rsidP="00626D33">
            <w:pPr>
              <w:shd w:val="clear" w:color="auto" w:fill="FFFFFF"/>
              <w:ind w:left="7" w:firstLine="0"/>
              <w:rPr>
                <w:rFonts w:ascii="Times New Roman" w:hAnsi="Times New Roman"/>
                <w:sz w:val="24"/>
                <w:szCs w:val="24"/>
              </w:rPr>
            </w:pPr>
            <w:r w:rsidRPr="003E6AA8">
              <w:rPr>
                <w:rFonts w:ascii="Times New Roman" w:hAnsi="Times New Roman"/>
                <w:sz w:val="24"/>
                <w:szCs w:val="24"/>
              </w:rPr>
              <w:t>Площадь лоджии (без применения понижающего коэффициента)</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29C2B9B4" w14:textId="77777777" w:rsidR="002A1B19" w:rsidRPr="003E6AA8" w:rsidRDefault="002A1B19" w:rsidP="00626D33">
            <w:pPr>
              <w:shd w:val="clear" w:color="auto" w:fill="FFFFFF"/>
              <w:ind w:firstLine="0"/>
              <w:rPr>
                <w:rFonts w:ascii="Times New Roman" w:hAnsi="Times New Roman"/>
                <w:sz w:val="24"/>
                <w:szCs w:val="24"/>
              </w:rPr>
            </w:pPr>
          </w:p>
        </w:tc>
      </w:tr>
      <w:tr w:rsidR="00A81BC3" w:rsidRPr="00A81BC3" w14:paraId="5417C41E" w14:textId="77777777" w:rsidTr="00626D33">
        <w:trPr>
          <w:trHeight w:hRule="exact" w:val="597"/>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2A7E06B7" w14:textId="58705963" w:rsidR="00A81BC3" w:rsidRPr="003E6AA8" w:rsidRDefault="00A81BC3" w:rsidP="00626D33">
            <w:pPr>
              <w:shd w:val="clear" w:color="auto" w:fill="FFFFFF"/>
              <w:ind w:left="7" w:firstLine="0"/>
              <w:rPr>
                <w:rFonts w:ascii="Times New Roman" w:hAnsi="Times New Roman"/>
                <w:sz w:val="24"/>
                <w:szCs w:val="24"/>
              </w:rPr>
            </w:pPr>
            <w:r w:rsidRPr="003E6AA8">
              <w:rPr>
                <w:rFonts w:ascii="Times New Roman" w:hAnsi="Times New Roman"/>
                <w:sz w:val="24"/>
                <w:szCs w:val="24"/>
              </w:rPr>
              <w:t>Площадь балкона (с применением понижающего коэффициента 0,3)</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3FD4719F" w14:textId="77777777" w:rsidR="00A81BC3" w:rsidRPr="003E6AA8" w:rsidRDefault="00A81BC3" w:rsidP="00626D33">
            <w:pPr>
              <w:shd w:val="clear" w:color="auto" w:fill="FFFFFF"/>
              <w:ind w:firstLine="0"/>
              <w:rPr>
                <w:rFonts w:ascii="Times New Roman" w:hAnsi="Times New Roman"/>
                <w:sz w:val="24"/>
                <w:szCs w:val="24"/>
              </w:rPr>
            </w:pPr>
          </w:p>
        </w:tc>
      </w:tr>
      <w:tr w:rsidR="00A81BC3" w:rsidRPr="00A81BC3" w14:paraId="6D165909" w14:textId="77777777" w:rsidTr="00626D33">
        <w:trPr>
          <w:trHeight w:hRule="exact" w:val="597"/>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45A266DB" w14:textId="585CD82C" w:rsidR="00A81BC3" w:rsidRPr="003E6AA8" w:rsidRDefault="00A81BC3" w:rsidP="00626D33">
            <w:pPr>
              <w:shd w:val="clear" w:color="auto" w:fill="FFFFFF"/>
              <w:ind w:left="7" w:firstLine="0"/>
              <w:rPr>
                <w:rFonts w:ascii="Times New Roman" w:hAnsi="Times New Roman"/>
                <w:sz w:val="24"/>
                <w:szCs w:val="24"/>
              </w:rPr>
            </w:pPr>
            <w:r w:rsidRPr="003E6AA8">
              <w:rPr>
                <w:rFonts w:ascii="Times New Roman" w:hAnsi="Times New Roman"/>
                <w:sz w:val="24"/>
                <w:szCs w:val="24"/>
              </w:rPr>
              <w:t>Площадь балкона (без применения понижающего коэффициента)</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0250B402" w14:textId="77777777" w:rsidR="00A81BC3" w:rsidRPr="003E6AA8" w:rsidRDefault="00A81BC3" w:rsidP="00626D33">
            <w:pPr>
              <w:shd w:val="clear" w:color="auto" w:fill="FFFFFF"/>
              <w:ind w:firstLine="0"/>
              <w:rPr>
                <w:rFonts w:ascii="Times New Roman" w:hAnsi="Times New Roman"/>
                <w:sz w:val="24"/>
                <w:szCs w:val="24"/>
              </w:rPr>
            </w:pPr>
          </w:p>
        </w:tc>
      </w:tr>
      <w:tr w:rsidR="009D2C3A" w:rsidRPr="00A81BC3" w14:paraId="1903B6E7" w14:textId="77777777" w:rsidTr="00626D33">
        <w:trPr>
          <w:trHeight w:hRule="exact" w:val="585"/>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4BEA74DF" w14:textId="3ED6FDD5" w:rsidR="002A1B19" w:rsidRPr="003E6AA8" w:rsidRDefault="002A1B19" w:rsidP="00626D33">
            <w:pPr>
              <w:shd w:val="clear" w:color="auto" w:fill="FFFFFF"/>
              <w:ind w:left="7" w:firstLine="0"/>
              <w:rPr>
                <w:rFonts w:ascii="Times New Roman" w:hAnsi="Times New Roman"/>
                <w:sz w:val="24"/>
                <w:szCs w:val="24"/>
              </w:rPr>
            </w:pPr>
            <w:r w:rsidRPr="003E6AA8">
              <w:rPr>
                <w:rFonts w:ascii="Times New Roman" w:hAnsi="Times New Roman"/>
                <w:sz w:val="24"/>
                <w:szCs w:val="24"/>
              </w:rPr>
              <w:t>Площадь террасы (с применением понижающего коэффициента 0,3)</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7C9270F1" w14:textId="77777777" w:rsidR="002A1B19" w:rsidRPr="003E6AA8" w:rsidRDefault="002A1B19" w:rsidP="00626D33">
            <w:pPr>
              <w:shd w:val="clear" w:color="auto" w:fill="FFFFFF"/>
              <w:ind w:firstLine="0"/>
              <w:rPr>
                <w:rFonts w:ascii="Times New Roman" w:hAnsi="Times New Roman"/>
                <w:sz w:val="24"/>
                <w:szCs w:val="24"/>
              </w:rPr>
            </w:pPr>
          </w:p>
        </w:tc>
      </w:tr>
      <w:tr w:rsidR="009D2C3A" w:rsidRPr="00A81BC3" w14:paraId="5CB34E4E" w14:textId="77777777" w:rsidTr="00626D33">
        <w:trPr>
          <w:trHeight w:hRule="exact" w:val="565"/>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3E8C7E61" w14:textId="628DB663" w:rsidR="002A1B19" w:rsidRPr="003E6AA8" w:rsidRDefault="002A1B19" w:rsidP="00626D33">
            <w:pPr>
              <w:shd w:val="clear" w:color="auto" w:fill="FFFFFF"/>
              <w:ind w:left="7" w:firstLine="0"/>
              <w:rPr>
                <w:rFonts w:ascii="Times New Roman" w:hAnsi="Times New Roman"/>
                <w:sz w:val="24"/>
                <w:szCs w:val="24"/>
              </w:rPr>
            </w:pPr>
            <w:r w:rsidRPr="003E6AA8">
              <w:rPr>
                <w:rFonts w:ascii="Times New Roman" w:hAnsi="Times New Roman"/>
                <w:sz w:val="24"/>
                <w:szCs w:val="24"/>
              </w:rPr>
              <w:t>Площадь террасы (без применения понижающего коэффициента)</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2ED92D80" w14:textId="77777777" w:rsidR="002A1B19" w:rsidRPr="003E6AA8" w:rsidRDefault="002A1B19" w:rsidP="00626D33">
            <w:pPr>
              <w:shd w:val="clear" w:color="auto" w:fill="FFFFFF"/>
              <w:ind w:firstLine="0"/>
              <w:rPr>
                <w:rFonts w:ascii="Times New Roman" w:hAnsi="Times New Roman"/>
                <w:sz w:val="24"/>
                <w:szCs w:val="24"/>
              </w:rPr>
            </w:pPr>
          </w:p>
        </w:tc>
      </w:tr>
      <w:tr w:rsidR="009D2C3A" w:rsidRPr="00A81BC3" w14:paraId="52B786CC" w14:textId="77777777" w:rsidTr="00626D33">
        <w:trPr>
          <w:trHeight w:hRule="exact" w:val="999"/>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65CFF920" w14:textId="4D1CFCAA" w:rsidR="002A1B19" w:rsidRPr="003E6AA8" w:rsidRDefault="002A1B19" w:rsidP="00626D33">
            <w:pPr>
              <w:shd w:val="clear" w:color="auto" w:fill="FFFFFF"/>
              <w:ind w:left="7" w:firstLine="0"/>
              <w:rPr>
                <w:rFonts w:ascii="Times New Roman" w:hAnsi="Times New Roman"/>
                <w:sz w:val="24"/>
                <w:szCs w:val="24"/>
              </w:rPr>
            </w:pPr>
            <w:r w:rsidRPr="003E6AA8">
              <w:rPr>
                <w:rFonts w:ascii="Times New Roman" w:hAnsi="Times New Roman"/>
                <w:sz w:val="24"/>
                <w:szCs w:val="24"/>
              </w:rPr>
              <w:t>Проектная общая приведенная площадь Квартиры (с летними помещениями (лоджи</w:t>
            </w:r>
            <w:r w:rsidR="007B1688" w:rsidRPr="003E6AA8">
              <w:rPr>
                <w:rFonts w:ascii="Times New Roman" w:hAnsi="Times New Roman"/>
                <w:sz w:val="24"/>
                <w:szCs w:val="24"/>
              </w:rPr>
              <w:t>я</w:t>
            </w:r>
            <w:r w:rsidRPr="003E6AA8">
              <w:rPr>
                <w:rFonts w:ascii="Times New Roman" w:hAnsi="Times New Roman"/>
                <w:sz w:val="24"/>
                <w:szCs w:val="24"/>
              </w:rPr>
              <w:t>, терраса) с применением понижающего коэффициента) кв.м.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769524F3" w14:textId="77777777" w:rsidR="002A1B19" w:rsidRPr="003E6AA8" w:rsidRDefault="002A1B19" w:rsidP="00626D33">
            <w:pPr>
              <w:shd w:val="clear" w:color="auto" w:fill="FFFFFF"/>
              <w:ind w:firstLine="0"/>
              <w:rPr>
                <w:rFonts w:ascii="Times New Roman" w:hAnsi="Times New Roman"/>
                <w:sz w:val="24"/>
                <w:szCs w:val="24"/>
              </w:rPr>
            </w:pPr>
          </w:p>
        </w:tc>
      </w:tr>
      <w:tr w:rsidR="009D2C3A" w:rsidRPr="00A81BC3" w14:paraId="1C97664B" w14:textId="77777777" w:rsidTr="002A1B19">
        <w:trPr>
          <w:trHeight w:hRule="exact" w:val="877"/>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65BB1826" w14:textId="1C32F926" w:rsidR="002A1B19" w:rsidRPr="003E6AA8" w:rsidRDefault="002A1B19" w:rsidP="00626D33">
            <w:pPr>
              <w:shd w:val="clear" w:color="auto" w:fill="FFFFFF"/>
              <w:ind w:left="7" w:firstLine="0"/>
              <w:rPr>
                <w:rFonts w:ascii="Times New Roman" w:hAnsi="Times New Roman"/>
                <w:sz w:val="24"/>
                <w:szCs w:val="24"/>
              </w:rPr>
            </w:pPr>
            <w:r w:rsidRPr="003E6AA8">
              <w:rPr>
                <w:rFonts w:ascii="Times New Roman" w:hAnsi="Times New Roman"/>
                <w:sz w:val="24"/>
                <w:szCs w:val="24"/>
              </w:rPr>
              <w:t>Проектная площадь Квартиры (с летними помещениями (лоджи</w:t>
            </w:r>
            <w:r w:rsidR="007B1688" w:rsidRPr="003E6AA8">
              <w:rPr>
                <w:rFonts w:ascii="Times New Roman" w:hAnsi="Times New Roman"/>
                <w:sz w:val="24"/>
                <w:szCs w:val="24"/>
              </w:rPr>
              <w:t>я</w:t>
            </w:r>
            <w:r w:rsidRPr="003E6AA8">
              <w:rPr>
                <w:rFonts w:ascii="Times New Roman" w:hAnsi="Times New Roman"/>
                <w:sz w:val="24"/>
                <w:szCs w:val="24"/>
              </w:rPr>
              <w:t xml:space="preserve">, терраса) без применения понижающих коэффициентов) </w:t>
            </w:r>
            <w:proofErr w:type="spellStart"/>
            <w:r w:rsidRPr="003E6AA8">
              <w:rPr>
                <w:rFonts w:ascii="Times New Roman" w:hAnsi="Times New Roman"/>
                <w:sz w:val="24"/>
                <w:szCs w:val="24"/>
              </w:rPr>
              <w:t>кв.м</w:t>
            </w:r>
            <w:proofErr w:type="spellEnd"/>
            <w:r w:rsidRPr="003E6AA8">
              <w:rPr>
                <w:rFonts w:ascii="Times New Roman" w:hAnsi="Times New Roman"/>
                <w:sz w:val="24"/>
                <w:szCs w:val="24"/>
              </w:rPr>
              <w:t>.</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559A540D" w14:textId="77777777" w:rsidR="002A1B19" w:rsidRPr="003E6AA8" w:rsidRDefault="002A1B19" w:rsidP="00626D33">
            <w:pPr>
              <w:shd w:val="clear" w:color="auto" w:fill="FFFFFF"/>
              <w:ind w:firstLine="0"/>
              <w:rPr>
                <w:rFonts w:ascii="Times New Roman" w:hAnsi="Times New Roman"/>
                <w:sz w:val="24"/>
                <w:szCs w:val="24"/>
              </w:rPr>
            </w:pPr>
          </w:p>
        </w:tc>
      </w:tr>
      <w:tr w:rsidR="009D2C3A" w:rsidRPr="00A81BC3" w14:paraId="07F37370" w14:textId="77777777" w:rsidTr="00626D33">
        <w:trPr>
          <w:trHeight w:hRule="exact" w:val="852"/>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0548A994" w14:textId="013A0932" w:rsidR="002A1B19" w:rsidRPr="003E6AA8" w:rsidRDefault="002A1B19" w:rsidP="00626D33">
            <w:pPr>
              <w:shd w:val="clear" w:color="auto" w:fill="FFFFFF"/>
              <w:ind w:firstLine="0"/>
              <w:rPr>
                <w:rFonts w:ascii="Times New Roman" w:hAnsi="Times New Roman"/>
                <w:sz w:val="24"/>
                <w:szCs w:val="24"/>
              </w:rPr>
            </w:pPr>
            <w:r w:rsidRPr="003E6AA8">
              <w:rPr>
                <w:rFonts w:ascii="Times New Roman" w:hAnsi="Times New Roman"/>
                <w:sz w:val="24"/>
                <w:szCs w:val="24"/>
              </w:rPr>
              <w:t>Общая площадь Квартиры (без учета площади летних помещений - ч. 5 ст. 15 ЖК РФ) кв.м.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4F9E536E" w14:textId="77777777" w:rsidR="002A1B19" w:rsidRPr="003E6AA8" w:rsidRDefault="002A1B19" w:rsidP="00626D33">
            <w:pPr>
              <w:shd w:val="clear" w:color="auto" w:fill="FFFFFF"/>
              <w:ind w:firstLine="0"/>
              <w:rPr>
                <w:rFonts w:ascii="Times New Roman" w:hAnsi="Times New Roman"/>
                <w:sz w:val="24"/>
                <w:szCs w:val="24"/>
              </w:rPr>
            </w:pPr>
          </w:p>
        </w:tc>
      </w:tr>
    </w:tbl>
    <w:p w14:paraId="492DEF44" w14:textId="77777777" w:rsidR="002A1B19" w:rsidRPr="009D2C3A" w:rsidRDefault="002A1B19" w:rsidP="002A1B19">
      <w:pPr>
        <w:ind w:right="-2" w:firstLine="0"/>
        <w:rPr>
          <w:rFonts w:ascii="Times New Roman" w:hAnsi="Times New Roman"/>
          <w:noProof/>
          <w:color w:val="000000" w:themeColor="text1"/>
          <w:sz w:val="24"/>
          <w:szCs w:val="24"/>
        </w:rPr>
      </w:pPr>
    </w:p>
    <w:p w14:paraId="63BB5F7B" w14:textId="77777777" w:rsidR="003E6AA8" w:rsidRDefault="003E6AA8" w:rsidP="00152860">
      <w:pPr>
        <w:ind w:right="-2" w:firstLine="567"/>
        <w:rPr>
          <w:rFonts w:ascii="Times New Roman" w:hAnsi="Times New Roman"/>
          <w:color w:val="000000" w:themeColor="text1"/>
          <w:sz w:val="24"/>
          <w:szCs w:val="24"/>
        </w:rPr>
      </w:pPr>
    </w:p>
    <w:p w14:paraId="20E42908" w14:textId="77777777" w:rsidR="003E6AA8" w:rsidRDefault="003E6AA8" w:rsidP="00152860">
      <w:pPr>
        <w:ind w:right="-2" w:firstLine="567"/>
        <w:rPr>
          <w:rFonts w:ascii="Times New Roman" w:hAnsi="Times New Roman"/>
          <w:color w:val="000000" w:themeColor="text1"/>
          <w:sz w:val="24"/>
          <w:szCs w:val="24"/>
        </w:rPr>
      </w:pPr>
    </w:p>
    <w:p w14:paraId="5E5E819F" w14:textId="77777777" w:rsidR="003E6AA8" w:rsidRDefault="003E6AA8" w:rsidP="00152860">
      <w:pPr>
        <w:ind w:right="-2" w:firstLine="567"/>
        <w:rPr>
          <w:rFonts w:ascii="Times New Roman" w:hAnsi="Times New Roman"/>
          <w:color w:val="000000" w:themeColor="text1"/>
          <w:sz w:val="24"/>
          <w:szCs w:val="24"/>
        </w:rPr>
      </w:pPr>
    </w:p>
    <w:p w14:paraId="08A2E472" w14:textId="77777777" w:rsidR="003E6AA8" w:rsidRDefault="003E6AA8" w:rsidP="00152860">
      <w:pPr>
        <w:ind w:right="-2" w:firstLine="567"/>
        <w:rPr>
          <w:rFonts w:ascii="Times New Roman" w:hAnsi="Times New Roman"/>
          <w:color w:val="000000" w:themeColor="text1"/>
          <w:sz w:val="24"/>
          <w:szCs w:val="24"/>
        </w:rPr>
      </w:pPr>
    </w:p>
    <w:p w14:paraId="782B7420" w14:textId="77777777" w:rsidR="003E6AA8" w:rsidRDefault="003E6AA8" w:rsidP="003E6AA8">
      <w:pPr>
        <w:ind w:right="-2" w:firstLine="0"/>
        <w:rPr>
          <w:rFonts w:ascii="Times New Roman" w:hAnsi="Times New Roman"/>
          <w:color w:val="000000" w:themeColor="text1"/>
          <w:sz w:val="24"/>
          <w:szCs w:val="24"/>
        </w:rPr>
      </w:pPr>
    </w:p>
    <w:p w14:paraId="2E184478" w14:textId="089637C3" w:rsidR="00544E53" w:rsidRDefault="00544E53" w:rsidP="00152860">
      <w:pPr>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lastRenderedPageBreak/>
        <w:t xml:space="preserve">Основные характеристики </w:t>
      </w:r>
      <w:r w:rsidR="004A1D58" w:rsidRPr="009D2C3A">
        <w:rPr>
          <w:rFonts w:ascii="Times New Roman" w:hAnsi="Times New Roman"/>
          <w:color w:val="000000" w:themeColor="text1"/>
          <w:sz w:val="24"/>
          <w:szCs w:val="24"/>
        </w:rPr>
        <w:t>Жилого дома</w:t>
      </w:r>
      <w:r w:rsidRPr="009D2C3A">
        <w:rPr>
          <w:rFonts w:ascii="Times New Roman" w:hAnsi="Times New Roman"/>
          <w:color w:val="000000" w:themeColor="text1"/>
          <w:sz w:val="24"/>
          <w:szCs w:val="24"/>
        </w:rPr>
        <w:t xml:space="preserve">, подлежащие определению в </w:t>
      </w:r>
      <w:r w:rsidR="006B3C05" w:rsidRPr="009D2C3A">
        <w:rPr>
          <w:rFonts w:ascii="Times New Roman" w:hAnsi="Times New Roman"/>
          <w:color w:val="000000" w:themeColor="text1"/>
          <w:sz w:val="24"/>
          <w:szCs w:val="24"/>
        </w:rPr>
        <w:t xml:space="preserve">настоящем </w:t>
      </w:r>
      <w:r w:rsidRPr="009D2C3A">
        <w:rPr>
          <w:rFonts w:ascii="Times New Roman" w:hAnsi="Times New Roman"/>
          <w:color w:val="000000" w:themeColor="text1"/>
          <w:sz w:val="24"/>
          <w:szCs w:val="24"/>
        </w:rPr>
        <w:t>Договоре в соответствии с Федеральным законом №214-ФЗ:</w:t>
      </w:r>
    </w:p>
    <w:p w14:paraId="05E5F3E8" w14:textId="77777777" w:rsidR="003E6AA8" w:rsidRDefault="003E6AA8" w:rsidP="00152860">
      <w:pPr>
        <w:ind w:right="-2" w:firstLine="567"/>
        <w:rPr>
          <w:rFonts w:ascii="Times New Roman" w:hAnsi="Times New Roman"/>
          <w:color w:val="000000" w:themeColor="text1"/>
          <w:sz w:val="24"/>
          <w:szCs w:val="24"/>
        </w:rPr>
      </w:pPr>
    </w:p>
    <w:p w14:paraId="38A48D92" w14:textId="77777777" w:rsidR="007B1688" w:rsidRPr="009D2C3A" w:rsidRDefault="007B1688" w:rsidP="003E6AA8">
      <w:pPr>
        <w:ind w:right="-2" w:firstLine="0"/>
        <w:rPr>
          <w:rFonts w:ascii="Times New Roman" w:hAnsi="Times New Roman"/>
          <w:color w:val="000000" w:themeColor="text1"/>
          <w:sz w:val="24"/>
          <w:szCs w:val="24"/>
        </w:rPr>
      </w:pPr>
    </w:p>
    <w:tbl>
      <w:tblPr>
        <w:tblStyle w:val="4"/>
        <w:tblW w:w="10060" w:type="dxa"/>
        <w:tblLayout w:type="fixed"/>
        <w:tblLook w:val="04A0" w:firstRow="1" w:lastRow="0" w:firstColumn="1" w:lastColumn="0" w:noHBand="0" w:noVBand="1"/>
      </w:tblPr>
      <w:tblGrid>
        <w:gridCol w:w="4531"/>
        <w:gridCol w:w="5529"/>
      </w:tblGrid>
      <w:tr w:rsidR="009D2C3A" w:rsidRPr="009D2C3A" w14:paraId="137B1FE0" w14:textId="77777777" w:rsidTr="00824BB0">
        <w:trPr>
          <w:trHeight w:val="276"/>
        </w:trPr>
        <w:tc>
          <w:tcPr>
            <w:tcW w:w="4531" w:type="dxa"/>
          </w:tcPr>
          <w:p w14:paraId="74078C47" w14:textId="77777777" w:rsidR="00544E53" w:rsidRPr="003E6AA8" w:rsidRDefault="00544E53" w:rsidP="008E0E86">
            <w:pPr>
              <w:shd w:val="clear" w:color="auto" w:fill="FFFFFF"/>
              <w:ind w:left="7"/>
              <w:jc w:val="center"/>
              <w:rPr>
                <w:rFonts w:ascii="Times New Roman" w:hAnsi="Times New Roman"/>
                <w:b/>
                <w:sz w:val="24"/>
                <w:szCs w:val="24"/>
              </w:rPr>
            </w:pPr>
            <w:r w:rsidRPr="003E6AA8">
              <w:rPr>
                <w:rFonts w:ascii="Times New Roman" w:hAnsi="Times New Roman"/>
                <w:b/>
                <w:sz w:val="24"/>
                <w:szCs w:val="24"/>
              </w:rPr>
              <w:t>Наименование характеристики</w:t>
            </w:r>
          </w:p>
        </w:tc>
        <w:tc>
          <w:tcPr>
            <w:tcW w:w="5529" w:type="dxa"/>
          </w:tcPr>
          <w:p w14:paraId="609D7414" w14:textId="77777777" w:rsidR="00544E53" w:rsidRPr="003E6AA8" w:rsidRDefault="00CC144A" w:rsidP="00CC144A">
            <w:pPr>
              <w:shd w:val="clear" w:color="auto" w:fill="FFFFFF"/>
              <w:ind w:firstLine="0"/>
              <w:jc w:val="left"/>
              <w:rPr>
                <w:rFonts w:ascii="Times New Roman" w:hAnsi="Times New Roman"/>
                <w:b/>
                <w:sz w:val="24"/>
                <w:szCs w:val="24"/>
              </w:rPr>
            </w:pPr>
            <w:r w:rsidRPr="003E6AA8">
              <w:rPr>
                <w:rFonts w:ascii="Times New Roman" w:hAnsi="Times New Roman"/>
                <w:b/>
                <w:sz w:val="24"/>
                <w:szCs w:val="24"/>
              </w:rPr>
              <w:t xml:space="preserve">        </w:t>
            </w:r>
            <w:r w:rsidR="00544E53" w:rsidRPr="003E6AA8">
              <w:rPr>
                <w:rFonts w:ascii="Times New Roman" w:hAnsi="Times New Roman"/>
                <w:b/>
                <w:sz w:val="24"/>
                <w:szCs w:val="24"/>
              </w:rPr>
              <w:t>Описание характеристики</w:t>
            </w:r>
          </w:p>
        </w:tc>
      </w:tr>
      <w:tr w:rsidR="009D2C3A" w:rsidRPr="009D2C3A" w14:paraId="28E3A34A" w14:textId="77777777" w:rsidTr="00824BB0">
        <w:trPr>
          <w:trHeight w:val="276"/>
        </w:trPr>
        <w:tc>
          <w:tcPr>
            <w:tcW w:w="4531" w:type="dxa"/>
          </w:tcPr>
          <w:p w14:paraId="75828A78" w14:textId="77777777" w:rsidR="00D045DF" w:rsidRPr="003E6AA8" w:rsidRDefault="00D045DF" w:rsidP="002153D9">
            <w:pPr>
              <w:shd w:val="clear" w:color="auto" w:fill="FFFFFF"/>
              <w:ind w:firstLine="0"/>
              <w:rPr>
                <w:rFonts w:ascii="Times New Roman" w:hAnsi="Times New Roman"/>
                <w:sz w:val="24"/>
                <w:szCs w:val="24"/>
              </w:rPr>
            </w:pPr>
            <w:r w:rsidRPr="003E6AA8">
              <w:rPr>
                <w:rFonts w:ascii="Times New Roman" w:hAnsi="Times New Roman"/>
                <w:sz w:val="24"/>
                <w:szCs w:val="24"/>
              </w:rPr>
              <w:t>Вид</w:t>
            </w:r>
          </w:p>
        </w:tc>
        <w:tc>
          <w:tcPr>
            <w:tcW w:w="5529" w:type="dxa"/>
            <w:vAlign w:val="center"/>
          </w:tcPr>
          <w:p w14:paraId="2C072358" w14:textId="1CBE3675" w:rsidR="00D045DF" w:rsidRPr="003E6AA8" w:rsidRDefault="00D045DF" w:rsidP="00D045DF">
            <w:pPr>
              <w:shd w:val="clear" w:color="auto" w:fill="FFFFFF"/>
              <w:ind w:firstLine="0"/>
              <w:rPr>
                <w:rFonts w:ascii="Times New Roman" w:hAnsi="Times New Roman"/>
                <w:sz w:val="24"/>
                <w:szCs w:val="24"/>
              </w:rPr>
            </w:pPr>
            <w:r w:rsidRPr="003E6AA8">
              <w:rPr>
                <w:rFonts w:ascii="Times New Roman" w:hAnsi="Times New Roman"/>
                <w:sz w:val="24"/>
                <w:szCs w:val="24"/>
              </w:rPr>
              <w:t>Многоквартирный дом</w:t>
            </w:r>
            <w:r w:rsidR="00EA1D7F">
              <w:rPr>
                <w:rFonts w:ascii="Times New Roman" w:hAnsi="Times New Roman"/>
                <w:sz w:val="24"/>
                <w:szCs w:val="24"/>
              </w:rPr>
              <w:t xml:space="preserve"> с </w:t>
            </w:r>
            <w:r w:rsidR="00491467">
              <w:rPr>
                <w:rFonts w:ascii="Times New Roman" w:hAnsi="Times New Roman"/>
                <w:sz w:val="24"/>
                <w:szCs w:val="24"/>
              </w:rPr>
              <w:t>паркингом</w:t>
            </w:r>
          </w:p>
        </w:tc>
      </w:tr>
      <w:tr w:rsidR="009D2C3A" w:rsidRPr="009D2C3A" w14:paraId="1C6B47C1" w14:textId="77777777" w:rsidTr="00824BB0">
        <w:trPr>
          <w:trHeight w:val="276"/>
        </w:trPr>
        <w:tc>
          <w:tcPr>
            <w:tcW w:w="4531" w:type="dxa"/>
          </w:tcPr>
          <w:p w14:paraId="3FFC09D3" w14:textId="77777777" w:rsidR="00D045DF" w:rsidRPr="003E6AA8" w:rsidRDefault="00D045DF" w:rsidP="002153D9">
            <w:pPr>
              <w:shd w:val="clear" w:color="auto" w:fill="FFFFFF"/>
              <w:ind w:firstLine="0"/>
              <w:rPr>
                <w:rFonts w:ascii="Times New Roman" w:hAnsi="Times New Roman"/>
                <w:sz w:val="24"/>
                <w:szCs w:val="24"/>
              </w:rPr>
            </w:pPr>
            <w:r w:rsidRPr="003E6AA8">
              <w:rPr>
                <w:rFonts w:ascii="Times New Roman" w:hAnsi="Times New Roman"/>
                <w:sz w:val="24"/>
                <w:szCs w:val="24"/>
              </w:rPr>
              <w:t xml:space="preserve">Назначение </w:t>
            </w:r>
          </w:p>
        </w:tc>
        <w:tc>
          <w:tcPr>
            <w:tcW w:w="5529" w:type="dxa"/>
            <w:vAlign w:val="center"/>
          </w:tcPr>
          <w:p w14:paraId="4311C97B" w14:textId="6A011F73" w:rsidR="00D045DF" w:rsidRPr="003E6AA8" w:rsidRDefault="00D045DF" w:rsidP="00D045DF">
            <w:pPr>
              <w:shd w:val="clear" w:color="auto" w:fill="FFFFFF"/>
              <w:ind w:firstLine="0"/>
              <w:rPr>
                <w:rFonts w:ascii="Times New Roman" w:hAnsi="Times New Roman"/>
                <w:sz w:val="24"/>
                <w:szCs w:val="24"/>
              </w:rPr>
            </w:pPr>
            <w:r w:rsidRPr="003E6AA8">
              <w:rPr>
                <w:rFonts w:ascii="Times New Roman" w:hAnsi="Times New Roman"/>
                <w:sz w:val="24"/>
                <w:szCs w:val="24"/>
              </w:rPr>
              <w:t>жилое</w:t>
            </w:r>
          </w:p>
        </w:tc>
      </w:tr>
      <w:tr w:rsidR="009D2C3A" w:rsidRPr="009D2C3A" w14:paraId="2AAAAE71" w14:textId="77777777" w:rsidTr="00824BB0">
        <w:trPr>
          <w:trHeight w:val="276"/>
        </w:trPr>
        <w:tc>
          <w:tcPr>
            <w:tcW w:w="4531" w:type="dxa"/>
          </w:tcPr>
          <w:p w14:paraId="057EBBB0" w14:textId="570F5D4D" w:rsidR="00D045DF" w:rsidRPr="00491467" w:rsidRDefault="00D045DF" w:rsidP="002153D9">
            <w:pPr>
              <w:shd w:val="clear" w:color="auto" w:fill="FFFFFF"/>
              <w:ind w:left="14" w:firstLine="0"/>
              <w:rPr>
                <w:rFonts w:ascii="Times New Roman" w:hAnsi="Times New Roman"/>
                <w:sz w:val="24"/>
                <w:szCs w:val="24"/>
              </w:rPr>
            </w:pPr>
            <w:r w:rsidRPr="00491467">
              <w:rPr>
                <w:rFonts w:ascii="Times New Roman" w:hAnsi="Times New Roman"/>
                <w:sz w:val="24"/>
                <w:szCs w:val="24"/>
              </w:rPr>
              <w:t>Количество этажей</w:t>
            </w:r>
            <w:r w:rsidR="002153D9" w:rsidRPr="00491467">
              <w:rPr>
                <w:rFonts w:ascii="Times New Roman" w:hAnsi="Times New Roman"/>
                <w:sz w:val="24"/>
                <w:szCs w:val="24"/>
              </w:rPr>
              <w:t xml:space="preserve"> / в том числе, подземных этажей</w:t>
            </w:r>
          </w:p>
        </w:tc>
        <w:tc>
          <w:tcPr>
            <w:tcW w:w="5529" w:type="dxa"/>
            <w:vAlign w:val="center"/>
          </w:tcPr>
          <w:p w14:paraId="69F30243" w14:textId="11524523" w:rsidR="00D045DF" w:rsidRPr="00DF00E7" w:rsidRDefault="00A17B14" w:rsidP="00D045DF">
            <w:pPr>
              <w:shd w:val="clear" w:color="auto" w:fill="FFFFFF"/>
              <w:ind w:firstLine="0"/>
              <w:rPr>
                <w:rFonts w:ascii="Times New Roman" w:hAnsi="Times New Roman"/>
                <w:sz w:val="24"/>
                <w:szCs w:val="24"/>
              </w:rPr>
            </w:pPr>
            <w:r w:rsidRPr="00DF00E7">
              <w:rPr>
                <w:rFonts w:ascii="Times New Roman" w:hAnsi="Times New Roman"/>
                <w:sz w:val="24"/>
                <w:szCs w:val="24"/>
              </w:rPr>
              <w:t>14</w:t>
            </w:r>
            <w:r w:rsidR="002153D9" w:rsidRPr="00DF00E7">
              <w:rPr>
                <w:rFonts w:ascii="Times New Roman" w:hAnsi="Times New Roman"/>
                <w:sz w:val="24"/>
                <w:szCs w:val="24"/>
              </w:rPr>
              <w:t>-14-14-2 / 1-1-1-0</w:t>
            </w:r>
          </w:p>
        </w:tc>
      </w:tr>
      <w:tr w:rsidR="009D2C3A" w:rsidRPr="009D2C3A" w14:paraId="4AB03EA6" w14:textId="77777777" w:rsidTr="00824BB0">
        <w:trPr>
          <w:trHeight w:val="276"/>
        </w:trPr>
        <w:tc>
          <w:tcPr>
            <w:tcW w:w="4531" w:type="dxa"/>
          </w:tcPr>
          <w:p w14:paraId="70F2E051" w14:textId="0333C63F" w:rsidR="00D045DF" w:rsidRPr="00491467" w:rsidRDefault="00D045DF" w:rsidP="002153D9">
            <w:pPr>
              <w:shd w:val="clear" w:color="auto" w:fill="FFFFFF"/>
              <w:ind w:firstLine="0"/>
              <w:rPr>
                <w:rFonts w:ascii="Times New Roman" w:hAnsi="Times New Roman"/>
                <w:sz w:val="24"/>
                <w:szCs w:val="24"/>
              </w:rPr>
            </w:pPr>
            <w:r w:rsidRPr="00491467">
              <w:rPr>
                <w:rFonts w:ascii="Times New Roman" w:hAnsi="Times New Roman"/>
                <w:sz w:val="24"/>
                <w:szCs w:val="24"/>
              </w:rPr>
              <w:t xml:space="preserve">Общая площадь, </w:t>
            </w:r>
            <w:proofErr w:type="spellStart"/>
            <w:r w:rsidRPr="00491467">
              <w:rPr>
                <w:rFonts w:ascii="Times New Roman" w:hAnsi="Times New Roman"/>
                <w:sz w:val="24"/>
                <w:szCs w:val="24"/>
              </w:rPr>
              <w:t>кв.м</w:t>
            </w:r>
            <w:proofErr w:type="spellEnd"/>
            <w:r w:rsidR="00491467" w:rsidRPr="00491467">
              <w:rPr>
                <w:rFonts w:ascii="Times New Roman" w:hAnsi="Times New Roman"/>
                <w:sz w:val="24"/>
                <w:szCs w:val="24"/>
              </w:rPr>
              <w:t>.</w:t>
            </w:r>
            <w:r w:rsidRPr="00491467">
              <w:rPr>
                <w:rFonts w:ascii="Times New Roman" w:hAnsi="Times New Roman"/>
                <w:sz w:val="24"/>
                <w:szCs w:val="24"/>
              </w:rPr>
              <w:t xml:space="preserve"> </w:t>
            </w:r>
          </w:p>
        </w:tc>
        <w:tc>
          <w:tcPr>
            <w:tcW w:w="5529" w:type="dxa"/>
          </w:tcPr>
          <w:p w14:paraId="30947744" w14:textId="16749007" w:rsidR="00D045DF" w:rsidRPr="00DF00E7" w:rsidRDefault="002153D9" w:rsidP="00D045DF">
            <w:pPr>
              <w:shd w:val="clear" w:color="auto" w:fill="FFFFFF"/>
              <w:ind w:firstLine="0"/>
              <w:jc w:val="left"/>
              <w:rPr>
                <w:rFonts w:ascii="Times New Roman" w:hAnsi="Times New Roman"/>
                <w:sz w:val="24"/>
                <w:szCs w:val="24"/>
              </w:rPr>
            </w:pPr>
            <w:r w:rsidRPr="00DF00E7">
              <w:rPr>
                <w:rFonts w:ascii="Times New Roman" w:hAnsi="Times New Roman"/>
                <w:sz w:val="24"/>
                <w:szCs w:val="24"/>
              </w:rPr>
              <w:t>27585,59</w:t>
            </w:r>
          </w:p>
        </w:tc>
      </w:tr>
      <w:tr w:rsidR="00491467" w:rsidRPr="009D2C3A" w14:paraId="70B53DB3" w14:textId="77777777" w:rsidTr="00824BB0">
        <w:trPr>
          <w:trHeight w:val="276"/>
        </w:trPr>
        <w:tc>
          <w:tcPr>
            <w:tcW w:w="4531" w:type="dxa"/>
          </w:tcPr>
          <w:p w14:paraId="753FDDDE" w14:textId="77777777" w:rsidR="00491467" w:rsidRPr="002153D9" w:rsidRDefault="00491467" w:rsidP="002153D9">
            <w:pPr>
              <w:shd w:val="clear" w:color="auto" w:fill="FFFFFF"/>
              <w:ind w:firstLine="0"/>
              <w:rPr>
                <w:rFonts w:ascii="Times New Roman" w:hAnsi="Times New Roman"/>
                <w:color w:val="C00000"/>
                <w:sz w:val="24"/>
                <w:szCs w:val="24"/>
              </w:rPr>
            </w:pPr>
          </w:p>
        </w:tc>
        <w:tc>
          <w:tcPr>
            <w:tcW w:w="5529" w:type="dxa"/>
          </w:tcPr>
          <w:p w14:paraId="2E2F895B" w14:textId="77777777" w:rsidR="00491467" w:rsidRPr="002153D9" w:rsidRDefault="00491467" w:rsidP="00D045DF">
            <w:pPr>
              <w:shd w:val="clear" w:color="auto" w:fill="FFFFFF"/>
              <w:ind w:firstLine="0"/>
              <w:jc w:val="left"/>
              <w:rPr>
                <w:rFonts w:ascii="Times New Roman" w:hAnsi="Times New Roman"/>
                <w:color w:val="0070C0"/>
                <w:sz w:val="24"/>
                <w:szCs w:val="24"/>
              </w:rPr>
            </w:pPr>
          </w:p>
        </w:tc>
      </w:tr>
      <w:tr w:rsidR="00491467" w:rsidRPr="009D2C3A" w14:paraId="20634679" w14:textId="77777777" w:rsidTr="00824BB0">
        <w:trPr>
          <w:trHeight w:val="276"/>
        </w:trPr>
        <w:tc>
          <w:tcPr>
            <w:tcW w:w="4531" w:type="dxa"/>
          </w:tcPr>
          <w:p w14:paraId="0519698F" w14:textId="1BD9A8FC" w:rsidR="00491467" w:rsidRPr="00491467" w:rsidRDefault="00491467" w:rsidP="002153D9">
            <w:pPr>
              <w:shd w:val="clear" w:color="auto" w:fill="FFFFFF"/>
              <w:ind w:firstLine="0"/>
              <w:rPr>
                <w:rFonts w:ascii="Times New Roman" w:hAnsi="Times New Roman"/>
                <w:sz w:val="24"/>
                <w:szCs w:val="24"/>
              </w:rPr>
            </w:pPr>
            <w:r w:rsidRPr="00491467">
              <w:rPr>
                <w:rFonts w:ascii="Times New Roman" w:hAnsi="Times New Roman"/>
                <w:sz w:val="24"/>
                <w:szCs w:val="24"/>
              </w:rPr>
              <w:t>Вид</w:t>
            </w:r>
          </w:p>
        </w:tc>
        <w:tc>
          <w:tcPr>
            <w:tcW w:w="5529" w:type="dxa"/>
          </w:tcPr>
          <w:p w14:paraId="3AF33C76" w14:textId="00AF287C" w:rsidR="00491467" w:rsidRPr="00491467" w:rsidRDefault="00491467" w:rsidP="00D045DF">
            <w:pPr>
              <w:shd w:val="clear" w:color="auto" w:fill="FFFFFF"/>
              <w:ind w:firstLine="0"/>
              <w:jc w:val="left"/>
              <w:rPr>
                <w:rFonts w:ascii="Times New Roman" w:hAnsi="Times New Roman"/>
                <w:sz w:val="24"/>
                <w:szCs w:val="24"/>
              </w:rPr>
            </w:pPr>
            <w:r>
              <w:rPr>
                <w:rFonts w:ascii="Times New Roman" w:hAnsi="Times New Roman"/>
                <w:sz w:val="24"/>
                <w:szCs w:val="24"/>
              </w:rPr>
              <w:t xml:space="preserve">Административное здание с паркингом </w:t>
            </w:r>
          </w:p>
        </w:tc>
      </w:tr>
      <w:tr w:rsidR="00491467" w:rsidRPr="009D2C3A" w14:paraId="17AC642B" w14:textId="77777777" w:rsidTr="00824BB0">
        <w:trPr>
          <w:trHeight w:val="276"/>
        </w:trPr>
        <w:tc>
          <w:tcPr>
            <w:tcW w:w="4531" w:type="dxa"/>
          </w:tcPr>
          <w:p w14:paraId="6CD6C49B" w14:textId="3CB0DB7C" w:rsidR="00491467" w:rsidRPr="00491467" w:rsidRDefault="00491467" w:rsidP="002153D9">
            <w:pPr>
              <w:shd w:val="clear" w:color="auto" w:fill="FFFFFF"/>
              <w:ind w:firstLine="0"/>
              <w:rPr>
                <w:rFonts w:ascii="Times New Roman" w:hAnsi="Times New Roman"/>
                <w:sz w:val="24"/>
                <w:szCs w:val="24"/>
              </w:rPr>
            </w:pPr>
            <w:r w:rsidRPr="00491467">
              <w:rPr>
                <w:rFonts w:ascii="Times New Roman" w:hAnsi="Times New Roman"/>
                <w:sz w:val="24"/>
                <w:szCs w:val="24"/>
              </w:rPr>
              <w:t>Назначение</w:t>
            </w:r>
          </w:p>
        </w:tc>
        <w:tc>
          <w:tcPr>
            <w:tcW w:w="5529" w:type="dxa"/>
          </w:tcPr>
          <w:p w14:paraId="06417183" w14:textId="7634175A" w:rsidR="00491467" w:rsidRPr="002153D9" w:rsidRDefault="00491467" w:rsidP="00D045DF">
            <w:pPr>
              <w:shd w:val="clear" w:color="auto" w:fill="FFFFFF"/>
              <w:ind w:firstLine="0"/>
              <w:jc w:val="left"/>
              <w:rPr>
                <w:rFonts w:ascii="Times New Roman" w:hAnsi="Times New Roman"/>
                <w:color w:val="0070C0"/>
                <w:sz w:val="24"/>
                <w:szCs w:val="24"/>
              </w:rPr>
            </w:pPr>
            <w:r w:rsidRPr="00491467">
              <w:rPr>
                <w:rFonts w:ascii="Times New Roman" w:hAnsi="Times New Roman"/>
                <w:sz w:val="24"/>
                <w:szCs w:val="24"/>
              </w:rPr>
              <w:t>нежилое</w:t>
            </w:r>
          </w:p>
        </w:tc>
      </w:tr>
      <w:tr w:rsidR="00491467" w:rsidRPr="009D2C3A" w14:paraId="43B48C33" w14:textId="77777777" w:rsidTr="00824BB0">
        <w:trPr>
          <w:trHeight w:val="276"/>
        </w:trPr>
        <w:tc>
          <w:tcPr>
            <w:tcW w:w="4531" w:type="dxa"/>
          </w:tcPr>
          <w:p w14:paraId="7584339B" w14:textId="07BD4604" w:rsidR="00491467" w:rsidRPr="00491467" w:rsidRDefault="00491467" w:rsidP="002153D9">
            <w:pPr>
              <w:shd w:val="clear" w:color="auto" w:fill="FFFFFF"/>
              <w:ind w:firstLine="0"/>
              <w:rPr>
                <w:rFonts w:ascii="Times New Roman" w:hAnsi="Times New Roman"/>
                <w:sz w:val="24"/>
                <w:szCs w:val="24"/>
              </w:rPr>
            </w:pPr>
            <w:r w:rsidRPr="00491467">
              <w:rPr>
                <w:rFonts w:ascii="Times New Roman" w:hAnsi="Times New Roman"/>
                <w:sz w:val="24"/>
                <w:szCs w:val="24"/>
              </w:rPr>
              <w:t>Количество этажей / в том числе, подземных этажей</w:t>
            </w:r>
          </w:p>
        </w:tc>
        <w:tc>
          <w:tcPr>
            <w:tcW w:w="5529" w:type="dxa"/>
          </w:tcPr>
          <w:p w14:paraId="6BBCC3E8" w14:textId="50B7511B" w:rsidR="00491467" w:rsidRPr="00DF00E7" w:rsidRDefault="00491467" w:rsidP="00D045DF">
            <w:pPr>
              <w:shd w:val="clear" w:color="auto" w:fill="FFFFFF"/>
              <w:ind w:firstLine="0"/>
              <w:jc w:val="left"/>
              <w:rPr>
                <w:rFonts w:ascii="Times New Roman" w:hAnsi="Times New Roman"/>
                <w:sz w:val="24"/>
                <w:szCs w:val="24"/>
              </w:rPr>
            </w:pPr>
            <w:r w:rsidRPr="00DF00E7">
              <w:rPr>
                <w:rFonts w:ascii="Times New Roman" w:hAnsi="Times New Roman"/>
                <w:sz w:val="24"/>
                <w:szCs w:val="24"/>
              </w:rPr>
              <w:t>7</w:t>
            </w:r>
            <w:r w:rsidR="00DF00E7" w:rsidRPr="00DF00E7">
              <w:rPr>
                <w:rFonts w:ascii="Times New Roman" w:hAnsi="Times New Roman"/>
                <w:sz w:val="24"/>
                <w:szCs w:val="24"/>
              </w:rPr>
              <w:t>/1</w:t>
            </w:r>
          </w:p>
        </w:tc>
      </w:tr>
      <w:tr w:rsidR="00491467" w:rsidRPr="009D2C3A" w14:paraId="2EE24979" w14:textId="77777777" w:rsidTr="00824BB0">
        <w:trPr>
          <w:trHeight w:val="276"/>
        </w:trPr>
        <w:tc>
          <w:tcPr>
            <w:tcW w:w="4531" w:type="dxa"/>
          </w:tcPr>
          <w:p w14:paraId="06D7A58E" w14:textId="658CF282" w:rsidR="00491467" w:rsidRPr="00491467" w:rsidRDefault="00491467" w:rsidP="002153D9">
            <w:pPr>
              <w:shd w:val="clear" w:color="auto" w:fill="FFFFFF"/>
              <w:ind w:firstLine="0"/>
              <w:rPr>
                <w:rFonts w:ascii="Times New Roman" w:hAnsi="Times New Roman"/>
                <w:sz w:val="24"/>
                <w:szCs w:val="24"/>
              </w:rPr>
            </w:pPr>
            <w:r w:rsidRPr="00491467">
              <w:rPr>
                <w:rFonts w:ascii="Times New Roman" w:hAnsi="Times New Roman"/>
                <w:sz w:val="24"/>
                <w:szCs w:val="24"/>
              </w:rPr>
              <w:t xml:space="preserve">Общая площадь, </w:t>
            </w:r>
            <w:proofErr w:type="spellStart"/>
            <w:r w:rsidRPr="00491467">
              <w:rPr>
                <w:rFonts w:ascii="Times New Roman" w:hAnsi="Times New Roman"/>
                <w:sz w:val="24"/>
                <w:szCs w:val="24"/>
              </w:rPr>
              <w:t>кв.м</w:t>
            </w:r>
            <w:proofErr w:type="spellEnd"/>
            <w:r w:rsidRPr="00491467">
              <w:rPr>
                <w:rFonts w:ascii="Times New Roman" w:hAnsi="Times New Roman"/>
                <w:sz w:val="24"/>
                <w:szCs w:val="24"/>
              </w:rPr>
              <w:t>.</w:t>
            </w:r>
          </w:p>
        </w:tc>
        <w:tc>
          <w:tcPr>
            <w:tcW w:w="5529" w:type="dxa"/>
          </w:tcPr>
          <w:p w14:paraId="19F6DF54" w14:textId="00C90DCF" w:rsidR="00491467" w:rsidRPr="00DF00E7" w:rsidRDefault="00DF00E7" w:rsidP="00D045DF">
            <w:pPr>
              <w:shd w:val="clear" w:color="auto" w:fill="FFFFFF"/>
              <w:ind w:firstLine="0"/>
              <w:jc w:val="left"/>
              <w:rPr>
                <w:rFonts w:ascii="Times New Roman" w:hAnsi="Times New Roman"/>
                <w:sz w:val="24"/>
                <w:szCs w:val="24"/>
              </w:rPr>
            </w:pPr>
            <w:r w:rsidRPr="00DF00E7">
              <w:rPr>
                <w:rFonts w:ascii="Times New Roman" w:hAnsi="Times New Roman"/>
                <w:sz w:val="24"/>
                <w:szCs w:val="24"/>
              </w:rPr>
              <w:t xml:space="preserve">6821,2 </w:t>
            </w:r>
          </w:p>
        </w:tc>
      </w:tr>
      <w:tr w:rsidR="00491467" w:rsidRPr="009D2C3A" w14:paraId="47F834BF" w14:textId="77777777" w:rsidTr="00824BB0">
        <w:trPr>
          <w:trHeight w:val="276"/>
        </w:trPr>
        <w:tc>
          <w:tcPr>
            <w:tcW w:w="4531" w:type="dxa"/>
          </w:tcPr>
          <w:p w14:paraId="6C889884" w14:textId="77777777" w:rsidR="00491467" w:rsidRPr="00491467" w:rsidRDefault="00491467" w:rsidP="002153D9">
            <w:pPr>
              <w:shd w:val="clear" w:color="auto" w:fill="FFFFFF"/>
              <w:ind w:firstLine="0"/>
              <w:rPr>
                <w:rFonts w:ascii="Times New Roman" w:hAnsi="Times New Roman"/>
                <w:color w:val="C00000"/>
                <w:sz w:val="24"/>
                <w:szCs w:val="24"/>
              </w:rPr>
            </w:pPr>
          </w:p>
        </w:tc>
        <w:tc>
          <w:tcPr>
            <w:tcW w:w="5529" w:type="dxa"/>
          </w:tcPr>
          <w:p w14:paraId="4F4FEB06" w14:textId="77777777" w:rsidR="00491467" w:rsidRPr="002153D9" w:rsidRDefault="00491467" w:rsidP="00D045DF">
            <w:pPr>
              <w:shd w:val="clear" w:color="auto" w:fill="FFFFFF"/>
              <w:ind w:firstLine="0"/>
              <w:jc w:val="left"/>
              <w:rPr>
                <w:rFonts w:ascii="Times New Roman" w:hAnsi="Times New Roman"/>
                <w:color w:val="0070C0"/>
                <w:sz w:val="24"/>
                <w:szCs w:val="24"/>
              </w:rPr>
            </w:pPr>
          </w:p>
        </w:tc>
      </w:tr>
      <w:tr w:rsidR="009D2C3A" w:rsidRPr="009D2C3A" w14:paraId="28175CAA" w14:textId="77777777" w:rsidTr="00824BB0">
        <w:trPr>
          <w:trHeight w:val="276"/>
        </w:trPr>
        <w:tc>
          <w:tcPr>
            <w:tcW w:w="4531" w:type="dxa"/>
          </w:tcPr>
          <w:p w14:paraId="66604310" w14:textId="77777777" w:rsidR="00D045DF" w:rsidRPr="003E6AA8" w:rsidRDefault="00D045DF" w:rsidP="002153D9">
            <w:pPr>
              <w:shd w:val="clear" w:color="auto" w:fill="FFFFFF"/>
              <w:ind w:firstLine="0"/>
              <w:rPr>
                <w:rFonts w:ascii="Times New Roman" w:hAnsi="Times New Roman"/>
                <w:sz w:val="24"/>
                <w:szCs w:val="24"/>
              </w:rPr>
            </w:pPr>
            <w:r w:rsidRPr="003E6AA8">
              <w:rPr>
                <w:rFonts w:ascii="Times New Roman" w:hAnsi="Times New Roman"/>
                <w:sz w:val="24"/>
                <w:szCs w:val="24"/>
              </w:rPr>
              <w:t>Материал наружных стен</w:t>
            </w:r>
          </w:p>
        </w:tc>
        <w:tc>
          <w:tcPr>
            <w:tcW w:w="5529" w:type="dxa"/>
            <w:vAlign w:val="center"/>
          </w:tcPr>
          <w:p w14:paraId="15F9B813" w14:textId="6F4FFC24" w:rsidR="00D045DF" w:rsidRPr="003E6AA8" w:rsidRDefault="00D045DF" w:rsidP="00D045DF">
            <w:pPr>
              <w:shd w:val="clear" w:color="auto" w:fill="FFFFFF"/>
              <w:ind w:firstLine="0"/>
              <w:rPr>
                <w:rFonts w:ascii="Times New Roman" w:hAnsi="Times New Roman"/>
                <w:sz w:val="24"/>
                <w:szCs w:val="24"/>
              </w:rPr>
            </w:pPr>
            <w:r w:rsidRPr="00491467">
              <w:rPr>
                <w:rFonts w:ascii="Times New Roman" w:hAnsi="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9D2C3A" w:rsidRPr="009D2C3A" w14:paraId="594CB49C" w14:textId="77777777" w:rsidTr="00824BB0">
        <w:trPr>
          <w:trHeight w:val="276"/>
        </w:trPr>
        <w:tc>
          <w:tcPr>
            <w:tcW w:w="4531" w:type="dxa"/>
          </w:tcPr>
          <w:p w14:paraId="234A9C3C" w14:textId="77777777" w:rsidR="00D045DF" w:rsidRPr="003E6AA8" w:rsidRDefault="00D045DF" w:rsidP="002153D9">
            <w:pPr>
              <w:shd w:val="clear" w:color="auto" w:fill="FFFFFF"/>
              <w:ind w:firstLine="0"/>
              <w:rPr>
                <w:rFonts w:ascii="Times New Roman" w:hAnsi="Times New Roman"/>
                <w:sz w:val="24"/>
                <w:szCs w:val="24"/>
              </w:rPr>
            </w:pPr>
            <w:r w:rsidRPr="003E6AA8">
              <w:rPr>
                <w:rFonts w:ascii="Times New Roman" w:hAnsi="Times New Roman"/>
                <w:sz w:val="24"/>
                <w:szCs w:val="24"/>
              </w:rPr>
              <w:t>Материал поэтажных перекрытий</w:t>
            </w:r>
          </w:p>
        </w:tc>
        <w:tc>
          <w:tcPr>
            <w:tcW w:w="5529" w:type="dxa"/>
            <w:vAlign w:val="center"/>
          </w:tcPr>
          <w:p w14:paraId="00585F4D" w14:textId="1F10D1C6" w:rsidR="00D045DF" w:rsidRPr="003E6AA8" w:rsidRDefault="00D045DF" w:rsidP="00D045DF">
            <w:pPr>
              <w:shd w:val="clear" w:color="auto" w:fill="FFFFFF"/>
              <w:ind w:firstLine="0"/>
              <w:rPr>
                <w:rFonts w:ascii="Times New Roman" w:hAnsi="Times New Roman"/>
                <w:sz w:val="24"/>
                <w:szCs w:val="24"/>
              </w:rPr>
            </w:pPr>
            <w:r w:rsidRPr="003E6AA8">
              <w:rPr>
                <w:rFonts w:ascii="Times New Roman" w:hAnsi="Times New Roman"/>
                <w:sz w:val="24"/>
                <w:szCs w:val="24"/>
              </w:rPr>
              <w:t>монолитные железобетонные</w:t>
            </w:r>
          </w:p>
        </w:tc>
      </w:tr>
      <w:tr w:rsidR="009D2C3A" w:rsidRPr="009D2C3A" w14:paraId="06DE3D0F" w14:textId="77777777" w:rsidTr="00824BB0">
        <w:trPr>
          <w:trHeight w:val="276"/>
        </w:trPr>
        <w:tc>
          <w:tcPr>
            <w:tcW w:w="4531" w:type="dxa"/>
          </w:tcPr>
          <w:p w14:paraId="6EB9A1E2" w14:textId="77777777" w:rsidR="00D045DF" w:rsidRPr="00AD4579" w:rsidRDefault="00D045DF" w:rsidP="002153D9">
            <w:pPr>
              <w:shd w:val="clear" w:color="auto" w:fill="FFFFFF"/>
              <w:ind w:firstLine="0"/>
              <w:rPr>
                <w:rFonts w:ascii="Times New Roman" w:hAnsi="Times New Roman"/>
                <w:sz w:val="24"/>
                <w:szCs w:val="24"/>
              </w:rPr>
            </w:pPr>
            <w:r w:rsidRPr="00AD4579">
              <w:rPr>
                <w:rFonts w:ascii="Times New Roman" w:hAnsi="Times New Roman"/>
                <w:sz w:val="24"/>
                <w:szCs w:val="24"/>
              </w:rPr>
              <w:t>Класс энергоэффективности</w:t>
            </w:r>
          </w:p>
        </w:tc>
        <w:tc>
          <w:tcPr>
            <w:tcW w:w="5529" w:type="dxa"/>
            <w:vAlign w:val="center"/>
          </w:tcPr>
          <w:p w14:paraId="628441D4" w14:textId="43AD8B14" w:rsidR="00D045DF" w:rsidRPr="00AD4579" w:rsidRDefault="00D045DF" w:rsidP="00D045DF">
            <w:pPr>
              <w:shd w:val="clear" w:color="auto" w:fill="FFFFFF"/>
              <w:ind w:firstLine="0"/>
              <w:rPr>
                <w:rFonts w:ascii="Times New Roman" w:hAnsi="Times New Roman"/>
                <w:sz w:val="24"/>
                <w:szCs w:val="24"/>
              </w:rPr>
            </w:pPr>
            <w:r w:rsidRPr="00AD4579">
              <w:rPr>
                <w:rFonts w:ascii="Times New Roman" w:hAnsi="Times New Roman"/>
                <w:sz w:val="24"/>
                <w:szCs w:val="24"/>
              </w:rPr>
              <w:t>В</w:t>
            </w:r>
          </w:p>
        </w:tc>
      </w:tr>
      <w:tr w:rsidR="00D045DF" w:rsidRPr="009D2C3A" w14:paraId="658D821F" w14:textId="77777777" w:rsidTr="00824BB0">
        <w:trPr>
          <w:trHeight w:val="276"/>
        </w:trPr>
        <w:tc>
          <w:tcPr>
            <w:tcW w:w="4531" w:type="dxa"/>
          </w:tcPr>
          <w:p w14:paraId="16D9102A" w14:textId="77777777" w:rsidR="00D045DF" w:rsidRPr="00AD4579" w:rsidRDefault="00D045DF" w:rsidP="002153D9">
            <w:pPr>
              <w:shd w:val="clear" w:color="auto" w:fill="FFFFFF"/>
              <w:ind w:firstLine="0"/>
              <w:rPr>
                <w:rFonts w:ascii="Times New Roman" w:hAnsi="Times New Roman"/>
                <w:sz w:val="24"/>
                <w:szCs w:val="24"/>
              </w:rPr>
            </w:pPr>
            <w:r w:rsidRPr="00AD4579">
              <w:rPr>
                <w:rFonts w:ascii="Times New Roman" w:hAnsi="Times New Roman"/>
                <w:sz w:val="24"/>
                <w:szCs w:val="24"/>
              </w:rPr>
              <w:t>Сейсмостойкость</w:t>
            </w:r>
          </w:p>
        </w:tc>
        <w:tc>
          <w:tcPr>
            <w:tcW w:w="5529" w:type="dxa"/>
            <w:vAlign w:val="center"/>
          </w:tcPr>
          <w:p w14:paraId="204DD913" w14:textId="7EAA7598" w:rsidR="00D045DF" w:rsidRPr="00AD4579" w:rsidRDefault="00D045DF" w:rsidP="00D045DF">
            <w:pPr>
              <w:shd w:val="clear" w:color="auto" w:fill="FFFFFF"/>
              <w:ind w:firstLine="0"/>
              <w:rPr>
                <w:rFonts w:ascii="Times New Roman" w:hAnsi="Times New Roman"/>
                <w:sz w:val="24"/>
                <w:szCs w:val="24"/>
              </w:rPr>
            </w:pPr>
            <w:r w:rsidRPr="00AD4579">
              <w:rPr>
                <w:rFonts w:ascii="Times New Roman" w:hAnsi="Times New Roman"/>
                <w:sz w:val="24"/>
                <w:szCs w:val="24"/>
              </w:rPr>
              <w:t>7 баллов</w:t>
            </w:r>
          </w:p>
        </w:tc>
      </w:tr>
    </w:tbl>
    <w:p w14:paraId="00C5BF66" w14:textId="77777777" w:rsidR="007A06CD" w:rsidRPr="009D2C3A" w:rsidRDefault="007A06CD" w:rsidP="000723FF">
      <w:pPr>
        <w:ind w:right="-2" w:firstLine="567"/>
        <w:rPr>
          <w:rFonts w:ascii="Times New Roman" w:hAnsi="Times New Roman"/>
          <w:noProof/>
          <w:color w:val="000000" w:themeColor="text1"/>
          <w:sz w:val="24"/>
          <w:szCs w:val="24"/>
        </w:rPr>
      </w:pPr>
    </w:p>
    <w:p w14:paraId="363BD31B" w14:textId="002CE5FB" w:rsidR="00DA34F2" w:rsidRPr="009D2C3A" w:rsidRDefault="00A77598" w:rsidP="00DA34F2">
      <w:pPr>
        <w:pStyle w:val="a3"/>
        <w:ind w:right="-2" w:firstLine="567"/>
        <w:rPr>
          <w:rFonts w:ascii="Times New Roman" w:hAnsi="Times New Roman" w:cs="Times New Roman"/>
          <w:color w:val="000000" w:themeColor="text1"/>
          <w:sz w:val="24"/>
          <w:szCs w:val="24"/>
        </w:rPr>
      </w:pPr>
      <w:r w:rsidRPr="009D2C3A">
        <w:rPr>
          <w:rFonts w:ascii="Times New Roman" w:hAnsi="Times New Roman"/>
          <w:noProof/>
          <w:color w:val="000000" w:themeColor="text1"/>
          <w:sz w:val="24"/>
          <w:szCs w:val="24"/>
        </w:rPr>
        <w:t>2</w:t>
      </w:r>
      <w:r w:rsidR="003D27AC" w:rsidRPr="009D2C3A">
        <w:rPr>
          <w:rFonts w:ascii="Times New Roman" w:hAnsi="Times New Roman"/>
          <w:noProof/>
          <w:color w:val="000000" w:themeColor="text1"/>
          <w:sz w:val="24"/>
          <w:szCs w:val="24"/>
        </w:rPr>
        <w:t xml:space="preserve">.3.1. </w:t>
      </w:r>
      <w:r w:rsidR="00DA34F2" w:rsidRPr="009D2C3A">
        <w:rPr>
          <w:rFonts w:ascii="Times New Roman" w:hAnsi="Times New Roman"/>
          <w:noProof/>
          <w:color w:val="000000" w:themeColor="text1"/>
          <w:sz w:val="24"/>
          <w:szCs w:val="24"/>
        </w:rPr>
        <w:t xml:space="preserve">Проектные характеристики Квартиры содержат </w:t>
      </w:r>
      <w:r w:rsidR="00DA34F2" w:rsidRPr="009D2C3A">
        <w:rPr>
          <w:rFonts w:ascii="Times New Roman" w:hAnsi="Times New Roman" w:cs="Times New Roman"/>
          <w:color w:val="000000" w:themeColor="text1"/>
          <w:sz w:val="24"/>
          <w:szCs w:val="24"/>
        </w:rPr>
        <w:t xml:space="preserve">Проектную </w:t>
      </w:r>
      <w:r w:rsidR="00EC5ADD" w:rsidRPr="009D2C3A">
        <w:rPr>
          <w:rFonts w:ascii="Times New Roman" w:hAnsi="Times New Roman" w:cs="Times New Roman"/>
          <w:color w:val="000000" w:themeColor="text1"/>
          <w:sz w:val="24"/>
          <w:szCs w:val="24"/>
        </w:rPr>
        <w:t xml:space="preserve">общую приведенную </w:t>
      </w:r>
      <w:r w:rsidR="00DA34F2" w:rsidRPr="009D2C3A">
        <w:rPr>
          <w:rFonts w:ascii="Times New Roman" w:hAnsi="Times New Roman" w:cs="Times New Roman"/>
          <w:color w:val="000000" w:themeColor="text1"/>
          <w:sz w:val="24"/>
          <w:szCs w:val="24"/>
        </w:rPr>
        <w:t>площадь Объекта долевого строительства</w:t>
      </w:r>
      <w:r w:rsidR="00EC5ADD" w:rsidRPr="009D2C3A">
        <w:rPr>
          <w:rFonts w:ascii="Times New Roman" w:hAnsi="Times New Roman" w:cs="Times New Roman"/>
          <w:color w:val="000000" w:themeColor="text1"/>
          <w:sz w:val="24"/>
          <w:szCs w:val="24"/>
        </w:rPr>
        <w:t>, которая применяется д</w:t>
      </w:r>
      <w:r w:rsidRPr="009D2C3A">
        <w:rPr>
          <w:rFonts w:ascii="Times New Roman" w:hAnsi="Times New Roman" w:cs="Times New Roman"/>
          <w:color w:val="000000" w:themeColor="text1"/>
          <w:sz w:val="24"/>
          <w:szCs w:val="24"/>
        </w:rPr>
        <w:t>ля определения цены Договора на момент его заключения.</w:t>
      </w:r>
    </w:p>
    <w:p w14:paraId="301E859B" w14:textId="1B40489B" w:rsidR="009C6DDB" w:rsidRPr="00E420BF" w:rsidRDefault="009C6DDB" w:rsidP="009C6DDB">
      <w:pPr>
        <w:ind w:firstLine="567"/>
        <w:rPr>
          <w:rFonts w:ascii="Times New Roman" w:hAnsi="Times New Roman"/>
          <w:sz w:val="24"/>
          <w:szCs w:val="24"/>
        </w:rPr>
      </w:pPr>
      <w:r w:rsidRPr="009D2C3A">
        <w:rPr>
          <w:rFonts w:ascii="Times New Roman" w:hAnsi="Times New Roman"/>
          <w:color w:val="000000" w:themeColor="text1"/>
          <w:sz w:val="24"/>
          <w:szCs w:val="24"/>
        </w:rPr>
        <w:t xml:space="preserve">После проведения </w:t>
      </w:r>
      <w:r w:rsidR="00422184" w:rsidRPr="009D2C3A">
        <w:rPr>
          <w:rFonts w:ascii="Times New Roman" w:hAnsi="Times New Roman"/>
          <w:color w:val="000000" w:themeColor="text1"/>
          <w:sz w:val="24"/>
          <w:szCs w:val="24"/>
        </w:rPr>
        <w:t>органом технической инвентаризации (кадастровым инженером)</w:t>
      </w:r>
      <w:r w:rsidR="00831763" w:rsidRPr="009D2C3A">
        <w:rPr>
          <w:rFonts w:ascii="Times New Roman" w:hAnsi="Times New Roman"/>
          <w:color w:val="000000" w:themeColor="text1"/>
          <w:sz w:val="24"/>
          <w:szCs w:val="24"/>
        </w:rPr>
        <w:t xml:space="preserve"> </w:t>
      </w:r>
      <w:r w:rsidR="00105557" w:rsidRPr="009D2C3A">
        <w:rPr>
          <w:rFonts w:ascii="Times New Roman" w:hAnsi="Times New Roman"/>
          <w:color w:val="000000" w:themeColor="text1"/>
          <w:sz w:val="24"/>
          <w:szCs w:val="24"/>
        </w:rPr>
        <w:t xml:space="preserve">после ввода Жилого дома в эксплуатацию </w:t>
      </w:r>
      <w:r w:rsidR="00831763" w:rsidRPr="009D2C3A">
        <w:rPr>
          <w:rFonts w:ascii="Times New Roman" w:hAnsi="Times New Roman"/>
          <w:color w:val="000000" w:themeColor="text1"/>
          <w:sz w:val="24"/>
          <w:szCs w:val="24"/>
        </w:rPr>
        <w:t>технических обмеров</w:t>
      </w:r>
      <w:r w:rsidR="00422184" w:rsidRPr="009D2C3A">
        <w:rPr>
          <w:rFonts w:ascii="Times New Roman" w:hAnsi="Times New Roman"/>
          <w:color w:val="000000" w:themeColor="text1"/>
          <w:sz w:val="24"/>
          <w:szCs w:val="24"/>
        </w:rPr>
        <w:t xml:space="preserve"> </w:t>
      </w:r>
      <w:r w:rsidR="00831763" w:rsidRPr="009D2C3A">
        <w:rPr>
          <w:rFonts w:ascii="Times New Roman" w:hAnsi="Times New Roman"/>
          <w:color w:val="000000" w:themeColor="text1"/>
          <w:sz w:val="24"/>
          <w:szCs w:val="24"/>
        </w:rPr>
        <w:t>Ф</w:t>
      </w:r>
      <w:r w:rsidRPr="009D2C3A">
        <w:rPr>
          <w:rFonts w:ascii="Times New Roman" w:hAnsi="Times New Roman"/>
          <w:color w:val="000000" w:themeColor="text1"/>
          <w:sz w:val="24"/>
          <w:szCs w:val="24"/>
        </w:rPr>
        <w:t xml:space="preserve">актическая общая </w:t>
      </w:r>
      <w:r w:rsidR="00831763" w:rsidRPr="009D2C3A">
        <w:rPr>
          <w:rFonts w:ascii="Times New Roman" w:hAnsi="Times New Roman"/>
          <w:color w:val="000000" w:themeColor="text1"/>
          <w:sz w:val="24"/>
          <w:szCs w:val="24"/>
        </w:rPr>
        <w:t xml:space="preserve">приведенная </w:t>
      </w:r>
      <w:r w:rsidRPr="009D2C3A">
        <w:rPr>
          <w:rFonts w:ascii="Times New Roman" w:hAnsi="Times New Roman"/>
          <w:color w:val="000000" w:themeColor="text1"/>
          <w:sz w:val="24"/>
          <w:szCs w:val="24"/>
        </w:rPr>
        <w:t xml:space="preserve">площадь Объекта долевого </w:t>
      </w:r>
      <w:r w:rsidRPr="00E420BF">
        <w:rPr>
          <w:rFonts w:ascii="Times New Roman" w:hAnsi="Times New Roman"/>
          <w:sz w:val="24"/>
          <w:szCs w:val="24"/>
        </w:rPr>
        <w:t xml:space="preserve">строительства может </w:t>
      </w:r>
      <w:r w:rsidR="00B61683" w:rsidRPr="00E420BF">
        <w:rPr>
          <w:rFonts w:ascii="Times New Roman" w:hAnsi="Times New Roman"/>
          <w:sz w:val="24"/>
          <w:szCs w:val="24"/>
        </w:rPr>
        <w:t xml:space="preserve">отличаться от Проектной общей приведенной площади, </w:t>
      </w:r>
      <w:r w:rsidRPr="00E420BF">
        <w:rPr>
          <w:rFonts w:ascii="Times New Roman" w:hAnsi="Times New Roman"/>
          <w:sz w:val="24"/>
          <w:szCs w:val="24"/>
        </w:rPr>
        <w:t>указанной в п.</w:t>
      </w:r>
      <w:r w:rsidR="00A77598" w:rsidRPr="00E420BF">
        <w:rPr>
          <w:rFonts w:ascii="Times New Roman" w:hAnsi="Times New Roman"/>
          <w:sz w:val="24"/>
          <w:szCs w:val="24"/>
        </w:rPr>
        <w:t>2</w:t>
      </w:r>
      <w:r w:rsidRPr="00E420BF">
        <w:rPr>
          <w:rFonts w:ascii="Times New Roman" w:hAnsi="Times New Roman"/>
          <w:sz w:val="24"/>
          <w:szCs w:val="24"/>
        </w:rPr>
        <w:t>.3 настоящего Договора, что является основанием для проведения между Сторонами взаиморасчетов в соответствии с п.</w:t>
      </w:r>
      <w:r w:rsidR="00A77598" w:rsidRPr="00E420BF">
        <w:rPr>
          <w:rFonts w:ascii="Times New Roman" w:hAnsi="Times New Roman"/>
          <w:sz w:val="24"/>
          <w:szCs w:val="24"/>
        </w:rPr>
        <w:t>3</w:t>
      </w:r>
      <w:r w:rsidR="00824BB0" w:rsidRPr="00E420BF">
        <w:rPr>
          <w:rFonts w:ascii="Times New Roman" w:hAnsi="Times New Roman"/>
          <w:sz w:val="24"/>
          <w:szCs w:val="24"/>
        </w:rPr>
        <w:t xml:space="preserve">.8 – </w:t>
      </w:r>
      <w:r w:rsidR="00A77598" w:rsidRPr="00E420BF">
        <w:rPr>
          <w:rFonts w:ascii="Times New Roman" w:hAnsi="Times New Roman"/>
          <w:sz w:val="24"/>
          <w:szCs w:val="24"/>
        </w:rPr>
        <w:t>3</w:t>
      </w:r>
      <w:r w:rsidR="00824BB0" w:rsidRPr="00E420BF">
        <w:rPr>
          <w:rFonts w:ascii="Times New Roman" w:hAnsi="Times New Roman"/>
          <w:sz w:val="24"/>
          <w:szCs w:val="24"/>
        </w:rPr>
        <w:t>.12</w:t>
      </w:r>
      <w:r w:rsidRPr="00E420BF">
        <w:rPr>
          <w:rFonts w:ascii="Times New Roman" w:hAnsi="Times New Roman"/>
          <w:sz w:val="24"/>
          <w:szCs w:val="24"/>
        </w:rPr>
        <w:t xml:space="preserve"> настоящего Договора. </w:t>
      </w:r>
    </w:p>
    <w:p w14:paraId="1DF85A23" w14:textId="13C490B8" w:rsidR="009C6DDB" w:rsidRPr="00E420BF" w:rsidRDefault="00A77598" w:rsidP="009C6DDB">
      <w:pPr>
        <w:ind w:firstLine="567"/>
        <w:rPr>
          <w:rFonts w:ascii="Times New Roman" w:hAnsi="Times New Roman"/>
          <w:sz w:val="24"/>
          <w:szCs w:val="24"/>
        </w:rPr>
      </w:pPr>
      <w:r w:rsidRPr="00E420BF">
        <w:rPr>
          <w:rFonts w:ascii="Times New Roman" w:hAnsi="Times New Roman"/>
          <w:sz w:val="24"/>
          <w:szCs w:val="24"/>
        </w:rPr>
        <w:t>2</w:t>
      </w:r>
      <w:r w:rsidR="009C6DDB" w:rsidRPr="00E420BF">
        <w:rPr>
          <w:rFonts w:ascii="Times New Roman" w:hAnsi="Times New Roman"/>
          <w:sz w:val="24"/>
          <w:szCs w:val="24"/>
        </w:rPr>
        <w:t xml:space="preserve">.3.2. </w:t>
      </w:r>
      <w:r w:rsidR="009C6DDB" w:rsidRPr="00E420BF">
        <w:rPr>
          <w:rFonts w:ascii="Times New Roman" w:hAnsi="Times New Roman"/>
          <w:spacing w:val="-2"/>
          <w:sz w:val="24"/>
          <w:szCs w:val="24"/>
        </w:rPr>
        <w:t>План Объекта долевого строительства (Квартиры</w:t>
      </w:r>
      <w:r w:rsidR="009C6DDB" w:rsidRPr="009D2C3A">
        <w:rPr>
          <w:rFonts w:ascii="Times New Roman" w:hAnsi="Times New Roman"/>
          <w:color w:val="000000" w:themeColor="text1"/>
          <w:spacing w:val="-2"/>
          <w:sz w:val="24"/>
          <w:szCs w:val="24"/>
        </w:rPr>
        <w:t>), отображающий в графической форме (схема, чертеж) расположение по отношению друг к другу частей Объект</w:t>
      </w:r>
      <w:r w:rsidR="00824BB0" w:rsidRPr="009D2C3A">
        <w:rPr>
          <w:rFonts w:ascii="Times New Roman" w:hAnsi="Times New Roman"/>
          <w:color w:val="000000" w:themeColor="text1"/>
          <w:spacing w:val="-2"/>
          <w:sz w:val="24"/>
          <w:szCs w:val="24"/>
        </w:rPr>
        <w:t>а</w:t>
      </w:r>
      <w:r w:rsidR="009C6DDB" w:rsidRPr="009D2C3A">
        <w:rPr>
          <w:rFonts w:ascii="Times New Roman" w:hAnsi="Times New Roman"/>
          <w:color w:val="000000" w:themeColor="text1"/>
          <w:spacing w:val="-2"/>
          <w:sz w:val="24"/>
          <w:szCs w:val="24"/>
        </w:rPr>
        <w:t xml:space="preserve"> долевого строительства (комнат, помещений вспомогательного использования, </w:t>
      </w:r>
      <w:r w:rsidR="00B61683" w:rsidRPr="009D2C3A">
        <w:rPr>
          <w:rFonts w:ascii="Times New Roman" w:hAnsi="Times New Roman"/>
          <w:color w:val="000000" w:themeColor="text1"/>
          <w:spacing w:val="-2"/>
          <w:sz w:val="24"/>
          <w:szCs w:val="24"/>
        </w:rPr>
        <w:t xml:space="preserve">летних помещений - </w:t>
      </w:r>
      <w:r w:rsidR="009C6DDB" w:rsidRPr="009D2C3A">
        <w:rPr>
          <w:rFonts w:ascii="Times New Roman" w:hAnsi="Times New Roman"/>
          <w:color w:val="000000" w:themeColor="text1"/>
          <w:spacing w:val="-2"/>
          <w:sz w:val="24"/>
          <w:szCs w:val="24"/>
        </w:rPr>
        <w:t xml:space="preserve">лоджий, веранд, балконов, террас), </w:t>
      </w:r>
      <w:r w:rsidR="009C6DDB" w:rsidRPr="00E420BF">
        <w:rPr>
          <w:rFonts w:ascii="Times New Roman" w:hAnsi="Times New Roman"/>
          <w:spacing w:val="-2"/>
          <w:sz w:val="24"/>
          <w:szCs w:val="24"/>
        </w:rPr>
        <w:t xml:space="preserve">местоположение Объекта долевого строительства на этаже строящегося </w:t>
      </w:r>
      <w:r w:rsidR="00927DC7" w:rsidRPr="00E420BF">
        <w:rPr>
          <w:rFonts w:ascii="Times New Roman" w:hAnsi="Times New Roman"/>
          <w:spacing w:val="-2"/>
          <w:sz w:val="24"/>
          <w:szCs w:val="24"/>
        </w:rPr>
        <w:t>Жилого</w:t>
      </w:r>
      <w:r w:rsidR="009C6DDB" w:rsidRPr="00E420BF">
        <w:rPr>
          <w:rFonts w:ascii="Times New Roman" w:hAnsi="Times New Roman"/>
          <w:spacing w:val="-2"/>
          <w:sz w:val="24"/>
          <w:szCs w:val="24"/>
        </w:rPr>
        <w:t xml:space="preserve"> дома определяется в Приложении № 1 к настоящему Договору </w:t>
      </w:r>
      <w:r w:rsidR="009C6DDB" w:rsidRPr="00E420BF">
        <w:rPr>
          <w:rFonts w:ascii="Times New Roman" w:hAnsi="Times New Roman"/>
          <w:noProof/>
          <w:sz w:val="24"/>
          <w:szCs w:val="24"/>
        </w:rPr>
        <w:t>и является его неотъемлемой частью.</w:t>
      </w:r>
    </w:p>
    <w:p w14:paraId="5BA6A77C" w14:textId="77777777" w:rsidR="009C6DDB" w:rsidRPr="009D2C3A" w:rsidRDefault="009C6DDB" w:rsidP="009C6DDB">
      <w:pPr>
        <w:ind w:firstLine="567"/>
        <w:rPr>
          <w:rFonts w:ascii="Times New Roman" w:hAnsi="Times New Roman"/>
          <w:color w:val="000000" w:themeColor="text1"/>
          <w:sz w:val="24"/>
          <w:szCs w:val="24"/>
        </w:rPr>
      </w:pPr>
      <w:r w:rsidRPr="00E420BF">
        <w:rPr>
          <w:rFonts w:ascii="Times New Roman" w:hAnsi="Times New Roman"/>
          <w:sz w:val="24"/>
          <w:szCs w:val="24"/>
        </w:rPr>
        <w:t xml:space="preserve">Параметры (размеры и форма) помещений, входящих в состав Объекта долевого строительства, могут быть изменены по </w:t>
      </w:r>
      <w:r w:rsidRPr="009D2C3A">
        <w:rPr>
          <w:rFonts w:ascii="Times New Roman" w:hAnsi="Times New Roman"/>
          <w:color w:val="000000" w:themeColor="text1"/>
          <w:sz w:val="24"/>
          <w:szCs w:val="24"/>
        </w:rPr>
        <w:t xml:space="preserve">сравнению с параметрами, указанными в плане, являющемся Приложением № 1 к настоящему Договору.  </w:t>
      </w:r>
    </w:p>
    <w:p w14:paraId="237437C9" w14:textId="77777777" w:rsidR="009C6DDB" w:rsidRPr="009D2C3A" w:rsidRDefault="009C6DDB" w:rsidP="009C6DDB">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 xml:space="preserve">Расположение, размеры и форма </w:t>
      </w:r>
      <w:r w:rsidR="00A77598" w:rsidRPr="009D2C3A">
        <w:rPr>
          <w:rFonts w:ascii="Times New Roman" w:hAnsi="Times New Roman"/>
          <w:color w:val="000000" w:themeColor="text1"/>
          <w:sz w:val="24"/>
          <w:szCs w:val="24"/>
        </w:rPr>
        <w:t xml:space="preserve">межкомнатных стен / перегородок, электрических щитков, вентиляционных и иных шахт и т.п., </w:t>
      </w:r>
      <w:r w:rsidRPr="009D2C3A">
        <w:rPr>
          <w:rFonts w:ascii="Times New Roman" w:hAnsi="Times New Roman"/>
          <w:color w:val="000000" w:themeColor="text1"/>
          <w:sz w:val="24"/>
          <w:szCs w:val="24"/>
        </w:rPr>
        <w:t>дверных и оконных проемов в помещениях на момент заключения настоящего Договора являются ориентировочными.</w:t>
      </w:r>
    </w:p>
    <w:p w14:paraId="3C8CD789" w14:textId="77777777" w:rsidR="00A77598" w:rsidRPr="009D2C3A" w:rsidRDefault="00A77598" w:rsidP="009C6DDB">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В случае наличия на плане (Приложение №1) обозначений ванн, унитазов, умывальников, раковин и прочего, данные обозначения носят условный характер и не создают для Застройщика каких – либо обязательств по установке / поставке указываемых объектов.</w:t>
      </w:r>
    </w:p>
    <w:p w14:paraId="0235817C" w14:textId="759D7126" w:rsidR="00DA34F2" w:rsidRPr="009D2C3A" w:rsidRDefault="00DA34F2" w:rsidP="00DA34F2">
      <w:pPr>
        <w:shd w:val="clear" w:color="auto" w:fill="FFFFFF"/>
        <w:ind w:right="-11" w:firstLine="0"/>
        <w:rPr>
          <w:rFonts w:ascii="Times New Roman" w:hAnsi="Times New Roman"/>
          <w:color w:val="000000" w:themeColor="text1"/>
          <w:sz w:val="24"/>
          <w:szCs w:val="24"/>
        </w:rPr>
      </w:pPr>
      <w:r w:rsidRPr="009D2C3A">
        <w:rPr>
          <w:rFonts w:ascii="Times New Roman" w:hAnsi="Times New Roman"/>
          <w:color w:val="000000" w:themeColor="text1"/>
          <w:sz w:val="24"/>
          <w:szCs w:val="24"/>
        </w:rPr>
        <w:t xml:space="preserve">         Стороны допускают, что площадь отдельных комнат, кухни и других помещений жилого помещения (Квартиры) может быть уменьшена или увеличена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r w:rsidR="00403EB2" w:rsidRPr="009D2C3A">
        <w:rPr>
          <w:color w:val="000000" w:themeColor="text1"/>
          <w:sz w:val="24"/>
          <w:szCs w:val="24"/>
        </w:rPr>
        <w:t xml:space="preserve"> </w:t>
      </w:r>
      <w:r w:rsidR="00403EB2" w:rsidRPr="009D2C3A">
        <w:rPr>
          <w:rFonts w:ascii="Times New Roman" w:hAnsi="Times New Roman"/>
          <w:color w:val="000000" w:themeColor="text1"/>
          <w:sz w:val="24"/>
          <w:szCs w:val="24"/>
        </w:rPr>
        <w:t xml:space="preserve">Стороны признают, что в связи с допустимыми по правилам СНиП отклонениями фактического расположения стен и перегородок от их осевых линий по проекту, Проектная общая приведенная </w:t>
      </w:r>
      <w:r w:rsidR="00403EB2" w:rsidRPr="009D2C3A">
        <w:rPr>
          <w:rFonts w:ascii="Times New Roman" w:hAnsi="Times New Roman"/>
          <w:color w:val="000000" w:themeColor="text1"/>
          <w:sz w:val="24"/>
          <w:szCs w:val="24"/>
        </w:rPr>
        <w:lastRenderedPageBreak/>
        <w:t>площадь</w:t>
      </w:r>
      <w:r w:rsidR="00B61683" w:rsidRPr="009D2C3A">
        <w:rPr>
          <w:rFonts w:ascii="Times New Roman" w:hAnsi="Times New Roman"/>
          <w:color w:val="000000" w:themeColor="text1"/>
          <w:sz w:val="24"/>
          <w:szCs w:val="24"/>
        </w:rPr>
        <w:t>,</w:t>
      </w:r>
      <w:r w:rsidR="00403EB2" w:rsidRPr="009D2C3A">
        <w:rPr>
          <w:rFonts w:ascii="Times New Roman" w:hAnsi="Times New Roman"/>
          <w:color w:val="000000" w:themeColor="text1"/>
          <w:sz w:val="24"/>
          <w:szCs w:val="24"/>
        </w:rPr>
        <w:t xml:space="preserve"> Проектная площадь</w:t>
      </w:r>
      <w:r w:rsidR="00B61683" w:rsidRPr="009D2C3A">
        <w:rPr>
          <w:rFonts w:ascii="Times New Roman" w:hAnsi="Times New Roman"/>
          <w:color w:val="000000" w:themeColor="text1"/>
          <w:sz w:val="24"/>
          <w:szCs w:val="24"/>
        </w:rPr>
        <w:t>, Общая площадь</w:t>
      </w:r>
      <w:r w:rsidR="00403EB2" w:rsidRPr="009D2C3A">
        <w:rPr>
          <w:rFonts w:ascii="Times New Roman" w:hAnsi="Times New Roman"/>
          <w:color w:val="000000" w:themeColor="text1"/>
          <w:sz w:val="24"/>
          <w:szCs w:val="24"/>
        </w:rPr>
        <w:t xml:space="preserve"> Квартиры могут отличаться от фактических площадей, </w:t>
      </w:r>
      <w:r w:rsidR="00FC2F6D" w:rsidRPr="009D2C3A">
        <w:rPr>
          <w:rFonts w:ascii="Times New Roman" w:hAnsi="Times New Roman"/>
          <w:color w:val="000000" w:themeColor="text1"/>
          <w:sz w:val="24"/>
          <w:szCs w:val="24"/>
        </w:rPr>
        <w:t xml:space="preserve">что </w:t>
      </w:r>
      <w:r w:rsidR="00403EB2" w:rsidRPr="009D2C3A">
        <w:rPr>
          <w:rFonts w:ascii="Times New Roman" w:hAnsi="Times New Roman"/>
          <w:color w:val="000000" w:themeColor="text1"/>
          <w:sz w:val="24"/>
          <w:szCs w:val="24"/>
        </w:rPr>
        <w:t>является допустимым и не является существенным.</w:t>
      </w:r>
    </w:p>
    <w:p w14:paraId="59B515F0" w14:textId="7020CDC7" w:rsidR="00BA470D" w:rsidRPr="00E420BF" w:rsidRDefault="00A77598" w:rsidP="00BA470D">
      <w:pPr>
        <w:pStyle w:val="a3"/>
        <w:ind w:right="-2" w:firstLine="567"/>
        <w:rPr>
          <w:rFonts w:ascii="Times New Roman" w:hAnsi="Times New Roman" w:cs="Times New Roman"/>
          <w:sz w:val="24"/>
          <w:szCs w:val="24"/>
        </w:rPr>
      </w:pPr>
      <w:r w:rsidRPr="009D2C3A">
        <w:rPr>
          <w:rFonts w:ascii="Times New Roman" w:hAnsi="Times New Roman"/>
          <w:noProof/>
          <w:color w:val="000000" w:themeColor="text1"/>
          <w:sz w:val="24"/>
          <w:szCs w:val="24"/>
        </w:rPr>
        <w:t>2</w:t>
      </w:r>
      <w:r w:rsidR="00BA470D" w:rsidRPr="009D2C3A">
        <w:rPr>
          <w:rFonts w:ascii="Times New Roman" w:hAnsi="Times New Roman"/>
          <w:noProof/>
          <w:color w:val="000000" w:themeColor="text1"/>
          <w:sz w:val="24"/>
          <w:szCs w:val="24"/>
        </w:rPr>
        <w:t xml:space="preserve">.4. </w:t>
      </w:r>
      <w:r w:rsidR="00BA470D" w:rsidRPr="009D2C3A">
        <w:rPr>
          <w:rFonts w:ascii="Times New Roman" w:hAnsi="Times New Roman" w:cs="Times New Roman"/>
          <w:color w:val="000000" w:themeColor="text1"/>
          <w:sz w:val="24"/>
          <w:szCs w:val="24"/>
        </w:rPr>
        <w:t>Объект долевого строительства подлежит передаче Участнику долевого строительства без чистовой отделки с предусмотренными проектной документацией инженерными коммуникациями</w:t>
      </w:r>
      <w:r w:rsidR="00BA470D" w:rsidRPr="00E420BF">
        <w:rPr>
          <w:rFonts w:ascii="Times New Roman" w:hAnsi="Times New Roman" w:cs="Times New Roman"/>
          <w:sz w:val="24"/>
          <w:szCs w:val="24"/>
        </w:rPr>
        <w:t xml:space="preserve">. Подробные характеристики Объекта долевого строительства описаны в Ведомости отделки Объекта долевого строительства </w:t>
      </w:r>
      <w:r w:rsidR="006B3C05" w:rsidRPr="00E420BF">
        <w:rPr>
          <w:rFonts w:ascii="Times New Roman" w:hAnsi="Times New Roman" w:cs="Times New Roman"/>
          <w:sz w:val="24"/>
          <w:szCs w:val="24"/>
        </w:rPr>
        <w:t xml:space="preserve">и инженерного оборудования </w:t>
      </w:r>
      <w:r w:rsidR="00BA470D" w:rsidRPr="00E420BF">
        <w:rPr>
          <w:rFonts w:ascii="Times New Roman" w:hAnsi="Times New Roman" w:cs="Times New Roman"/>
          <w:sz w:val="24"/>
          <w:szCs w:val="24"/>
        </w:rPr>
        <w:t>(Приложени</w:t>
      </w:r>
      <w:r w:rsidR="006B3C05" w:rsidRPr="00E420BF">
        <w:rPr>
          <w:rFonts w:ascii="Times New Roman" w:hAnsi="Times New Roman" w:cs="Times New Roman"/>
          <w:sz w:val="24"/>
          <w:szCs w:val="24"/>
        </w:rPr>
        <w:t>е</w:t>
      </w:r>
      <w:r w:rsidR="00BA470D" w:rsidRPr="00E420BF">
        <w:rPr>
          <w:rFonts w:ascii="Times New Roman" w:hAnsi="Times New Roman" w:cs="Times New Roman"/>
          <w:sz w:val="24"/>
          <w:szCs w:val="24"/>
        </w:rPr>
        <w:t xml:space="preserve"> №2)</w:t>
      </w:r>
      <w:r w:rsidR="00BA470D" w:rsidRPr="00E420BF">
        <w:rPr>
          <w:rFonts w:ascii="Times New Roman" w:hAnsi="Times New Roman" w:cs="Times New Roman"/>
          <w:i/>
          <w:sz w:val="24"/>
          <w:szCs w:val="24"/>
        </w:rPr>
        <w:t xml:space="preserve">, </w:t>
      </w:r>
      <w:r w:rsidR="00BA470D" w:rsidRPr="00E420BF">
        <w:rPr>
          <w:rFonts w:ascii="Times New Roman" w:hAnsi="Times New Roman" w:cs="Times New Roman"/>
          <w:sz w:val="24"/>
          <w:szCs w:val="24"/>
        </w:rPr>
        <w:t>которая</w:t>
      </w:r>
      <w:r w:rsidR="00BA470D" w:rsidRPr="00E420BF">
        <w:rPr>
          <w:rFonts w:ascii="Times New Roman" w:hAnsi="Times New Roman" w:cs="Times New Roman"/>
          <w:noProof/>
          <w:sz w:val="24"/>
          <w:szCs w:val="24"/>
        </w:rPr>
        <w:t xml:space="preserve"> является его неотъемлемой частью</w:t>
      </w:r>
      <w:r w:rsidR="00BA470D" w:rsidRPr="00E420BF">
        <w:rPr>
          <w:rFonts w:ascii="Times New Roman" w:hAnsi="Times New Roman" w:cs="Times New Roman"/>
          <w:sz w:val="24"/>
          <w:szCs w:val="24"/>
        </w:rPr>
        <w:t>.</w:t>
      </w:r>
    </w:p>
    <w:p w14:paraId="13177242" w14:textId="595447E1" w:rsidR="00403EB2" w:rsidRPr="009D2C3A" w:rsidRDefault="00A77598" w:rsidP="000723FF">
      <w:pPr>
        <w:ind w:right="-2" w:firstLine="567"/>
        <w:rPr>
          <w:rFonts w:ascii="Times New Roman" w:hAnsi="Times New Roman"/>
          <w:noProof/>
          <w:color w:val="000000" w:themeColor="text1"/>
          <w:sz w:val="24"/>
          <w:szCs w:val="24"/>
        </w:rPr>
      </w:pPr>
      <w:r w:rsidRPr="00E420BF">
        <w:rPr>
          <w:rFonts w:ascii="Times New Roman" w:hAnsi="Times New Roman"/>
          <w:noProof/>
          <w:sz w:val="24"/>
          <w:szCs w:val="24"/>
        </w:rPr>
        <w:t>2</w:t>
      </w:r>
      <w:r w:rsidR="00403EB2" w:rsidRPr="00E420BF">
        <w:rPr>
          <w:rFonts w:ascii="Times New Roman" w:hAnsi="Times New Roman"/>
          <w:noProof/>
          <w:sz w:val="24"/>
          <w:szCs w:val="24"/>
        </w:rPr>
        <w:t>.</w:t>
      </w:r>
      <w:r w:rsidR="00BA470D" w:rsidRPr="00E420BF">
        <w:rPr>
          <w:rFonts w:ascii="Times New Roman" w:hAnsi="Times New Roman"/>
          <w:noProof/>
          <w:sz w:val="24"/>
          <w:szCs w:val="24"/>
        </w:rPr>
        <w:t>5</w:t>
      </w:r>
      <w:r w:rsidR="00403EB2" w:rsidRPr="00E420BF">
        <w:rPr>
          <w:rFonts w:ascii="Times New Roman" w:hAnsi="Times New Roman"/>
          <w:noProof/>
          <w:sz w:val="24"/>
          <w:szCs w:val="24"/>
        </w:rPr>
        <w:t xml:space="preserve">. Окончательная </w:t>
      </w:r>
      <w:r w:rsidR="00403EB2" w:rsidRPr="009D2C3A">
        <w:rPr>
          <w:rFonts w:ascii="Times New Roman" w:hAnsi="Times New Roman"/>
          <w:noProof/>
          <w:color w:val="000000" w:themeColor="text1"/>
          <w:sz w:val="24"/>
          <w:szCs w:val="24"/>
        </w:rPr>
        <w:t xml:space="preserve">(фактическая) </w:t>
      </w:r>
      <w:r w:rsidR="00824BB0" w:rsidRPr="009D2C3A">
        <w:rPr>
          <w:rFonts w:ascii="Times New Roman" w:hAnsi="Times New Roman"/>
          <w:noProof/>
          <w:color w:val="000000" w:themeColor="text1"/>
          <w:sz w:val="24"/>
          <w:szCs w:val="24"/>
        </w:rPr>
        <w:t>о</w:t>
      </w:r>
      <w:r w:rsidR="00403EB2" w:rsidRPr="009D2C3A">
        <w:rPr>
          <w:rFonts w:ascii="Times New Roman" w:hAnsi="Times New Roman"/>
          <w:noProof/>
          <w:color w:val="000000" w:themeColor="text1"/>
          <w:sz w:val="24"/>
          <w:szCs w:val="24"/>
        </w:rPr>
        <w:t xml:space="preserve">бщая площадь Объекта долевого строительства, а также другие технические характеристики, такие как нумерация секций и номер Объекта долевого строительства, уточняются по данным </w:t>
      </w:r>
      <w:r w:rsidR="00831763" w:rsidRPr="009D2C3A">
        <w:rPr>
          <w:rFonts w:ascii="Times New Roman" w:hAnsi="Times New Roman"/>
          <w:noProof/>
          <w:color w:val="000000" w:themeColor="text1"/>
          <w:sz w:val="24"/>
          <w:szCs w:val="24"/>
        </w:rPr>
        <w:t>кадастрового учета</w:t>
      </w:r>
      <w:r w:rsidR="00403EB2" w:rsidRPr="009D2C3A">
        <w:rPr>
          <w:rFonts w:ascii="Times New Roman" w:hAnsi="Times New Roman"/>
          <w:noProof/>
          <w:color w:val="000000" w:themeColor="text1"/>
          <w:sz w:val="24"/>
          <w:szCs w:val="24"/>
        </w:rPr>
        <w:t xml:space="preserve"> и фиксируются Сторонами в Акте приема-передачи Объекта долевого строительства.</w:t>
      </w:r>
    </w:p>
    <w:p w14:paraId="0586FED5" w14:textId="77777777" w:rsidR="00D23A90" w:rsidRPr="00633B36" w:rsidRDefault="00A77598" w:rsidP="000723FF">
      <w:pPr>
        <w:ind w:right="-2" w:firstLine="567"/>
        <w:rPr>
          <w:rFonts w:ascii="Times New Roman" w:hAnsi="Times New Roman"/>
          <w:noProof/>
          <w:sz w:val="24"/>
          <w:szCs w:val="24"/>
        </w:rPr>
      </w:pPr>
      <w:r w:rsidRPr="009D2C3A">
        <w:rPr>
          <w:rFonts w:ascii="Times New Roman" w:hAnsi="Times New Roman"/>
          <w:noProof/>
          <w:color w:val="000000" w:themeColor="text1"/>
          <w:sz w:val="24"/>
          <w:szCs w:val="24"/>
        </w:rPr>
        <w:t>2</w:t>
      </w:r>
      <w:r w:rsidR="00D23A90" w:rsidRPr="009D2C3A">
        <w:rPr>
          <w:rFonts w:ascii="Times New Roman" w:hAnsi="Times New Roman"/>
          <w:noProof/>
          <w:color w:val="000000" w:themeColor="text1"/>
          <w:sz w:val="24"/>
          <w:szCs w:val="24"/>
        </w:rPr>
        <w:t>.</w:t>
      </w:r>
      <w:r w:rsidR="00BA470D" w:rsidRPr="009D2C3A">
        <w:rPr>
          <w:rFonts w:ascii="Times New Roman" w:hAnsi="Times New Roman"/>
          <w:noProof/>
          <w:color w:val="000000" w:themeColor="text1"/>
          <w:sz w:val="24"/>
          <w:szCs w:val="24"/>
        </w:rPr>
        <w:t>6</w:t>
      </w:r>
      <w:r w:rsidR="00D23A90" w:rsidRPr="009D2C3A">
        <w:rPr>
          <w:rFonts w:ascii="Times New Roman" w:hAnsi="Times New Roman"/>
          <w:noProof/>
          <w:color w:val="000000" w:themeColor="text1"/>
          <w:sz w:val="24"/>
          <w:szCs w:val="24"/>
        </w:rPr>
        <w:t xml:space="preserve">. Застройщик осуществляет строительство </w:t>
      </w:r>
      <w:r w:rsidR="00403EB2" w:rsidRPr="009D2C3A">
        <w:rPr>
          <w:rFonts w:ascii="Times New Roman" w:hAnsi="Times New Roman"/>
          <w:noProof/>
          <w:color w:val="000000" w:themeColor="text1"/>
          <w:sz w:val="24"/>
          <w:szCs w:val="24"/>
        </w:rPr>
        <w:t>Жилого дома и вправе привлекать денежные средства участников долевого строительства для строительства (создания) Жилого дома</w:t>
      </w:r>
      <w:r w:rsidR="00D23A90" w:rsidRPr="009D2C3A">
        <w:rPr>
          <w:rFonts w:ascii="Times New Roman" w:hAnsi="Times New Roman"/>
          <w:noProof/>
          <w:color w:val="000000" w:themeColor="text1"/>
          <w:sz w:val="24"/>
          <w:szCs w:val="24"/>
        </w:rPr>
        <w:t xml:space="preserve"> на</w:t>
      </w:r>
      <w:bookmarkEnd w:id="3"/>
      <w:r w:rsidR="00423CAE" w:rsidRPr="009D2C3A">
        <w:rPr>
          <w:rFonts w:ascii="Times New Roman" w:hAnsi="Times New Roman"/>
          <w:noProof/>
          <w:color w:val="000000" w:themeColor="text1"/>
          <w:sz w:val="24"/>
          <w:szCs w:val="24"/>
        </w:rPr>
        <w:t xml:space="preserve"> </w:t>
      </w:r>
      <w:r w:rsidR="00D23A90" w:rsidRPr="00633B36">
        <w:rPr>
          <w:rFonts w:ascii="Times New Roman" w:hAnsi="Times New Roman"/>
          <w:noProof/>
          <w:sz w:val="24"/>
          <w:szCs w:val="24"/>
        </w:rPr>
        <w:t>основании:</w:t>
      </w:r>
    </w:p>
    <w:p w14:paraId="44B30D28" w14:textId="3FA52AA5" w:rsidR="002B49E9" w:rsidRPr="00633B36" w:rsidRDefault="00A77598" w:rsidP="002B49E9">
      <w:pPr>
        <w:widowControl/>
        <w:autoSpaceDE/>
        <w:autoSpaceDN/>
        <w:adjustRightInd/>
        <w:ind w:right="-2" w:firstLine="567"/>
        <w:rPr>
          <w:rFonts w:ascii="Times New Roman" w:hAnsi="Times New Roman"/>
          <w:noProof/>
          <w:sz w:val="24"/>
          <w:szCs w:val="24"/>
        </w:rPr>
      </w:pPr>
      <w:r w:rsidRPr="00633B36">
        <w:rPr>
          <w:rFonts w:ascii="Times New Roman" w:hAnsi="Times New Roman"/>
          <w:noProof/>
          <w:sz w:val="24"/>
          <w:szCs w:val="24"/>
        </w:rPr>
        <w:t>2</w:t>
      </w:r>
      <w:r w:rsidR="00C50A98" w:rsidRPr="00633B36">
        <w:rPr>
          <w:rFonts w:ascii="Times New Roman" w:hAnsi="Times New Roman"/>
          <w:noProof/>
          <w:sz w:val="24"/>
          <w:szCs w:val="24"/>
        </w:rPr>
        <w:t>.</w:t>
      </w:r>
      <w:r w:rsidR="00BA470D" w:rsidRPr="00633B36">
        <w:rPr>
          <w:rFonts w:ascii="Times New Roman" w:hAnsi="Times New Roman"/>
          <w:noProof/>
          <w:sz w:val="24"/>
          <w:szCs w:val="24"/>
        </w:rPr>
        <w:t>6</w:t>
      </w:r>
      <w:r w:rsidR="00C50A98" w:rsidRPr="00633B36">
        <w:rPr>
          <w:rFonts w:ascii="Times New Roman" w:hAnsi="Times New Roman"/>
          <w:noProof/>
          <w:sz w:val="24"/>
          <w:szCs w:val="24"/>
        </w:rPr>
        <w:t xml:space="preserve">.1. </w:t>
      </w:r>
      <w:r w:rsidR="003B7E13" w:rsidRPr="00633B36">
        <w:rPr>
          <w:rFonts w:ascii="Times New Roman" w:hAnsi="Times New Roman"/>
          <w:noProof/>
          <w:sz w:val="24"/>
          <w:szCs w:val="24"/>
        </w:rPr>
        <w:t>Договор</w:t>
      </w:r>
      <w:r w:rsidR="00633B36" w:rsidRPr="00633B36">
        <w:rPr>
          <w:rFonts w:ascii="Times New Roman" w:hAnsi="Times New Roman"/>
          <w:noProof/>
          <w:sz w:val="24"/>
          <w:szCs w:val="24"/>
        </w:rPr>
        <w:t>а</w:t>
      </w:r>
      <w:r w:rsidR="003B7E13" w:rsidRPr="00633B36">
        <w:rPr>
          <w:rFonts w:ascii="Times New Roman" w:hAnsi="Times New Roman"/>
          <w:noProof/>
          <w:sz w:val="24"/>
          <w:szCs w:val="24"/>
        </w:rPr>
        <w:t xml:space="preserve"> № 1 Субаренды земельного участка от 04.08.2021 г., зарегистрированн</w:t>
      </w:r>
      <w:r w:rsidR="00633B36" w:rsidRPr="00633B36">
        <w:rPr>
          <w:rFonts w:ascii="Times New Roman" w:hAnsi="Times New Roman"/>
          <w:noProof/>
          <w:sz w:val="24"/>
          <w:szCs w:val="24"/>
        </w:rPr>
        <w:t>ого</w:t>
      </w:r>
      <w:r w:rsidR="003B7E13" w:rsidRPr="00633B36">
        <w:rPr>
          <w:rFonts w:ascii="Times New Roman" w:hAnsi="Times New Roman"/>
          <w:noProof/>
          <w:sz w:val="24"/>
          <w:szCs w:val="24"/>
        </w:rPr>
        <w:t xml:space="preserve"> в Государственном комитете по государственной регистрации и кадастру Республики Крым за                              № 90:22:010302:1196-91/008/2021-4 от 02.09.2021 и дополнительн</w:t>
      </w:r>
      <w:r w:rsidR="00633B36" w:rsidRPr="00633B36">
        <w:rPr>
          <w:rFonts w:ascii="Times New Roman" w:hAnsi="Times New Roman"/>
          <w:noProof/>
          <w:sz w:val="24"/>
          <w:szCs w:val="24"/>
        </w:rPr>
        <w:t>ых</w:t>
      </w:r>
      <w:r w:rsidR="003B7E13" w:rsidRPr="00633B36">
        <w:rPr>
          <w:rFonts w:ascii="Times New Roman" w:hAnsi="Times New Roman"/>
          <w:noProof/>
          <w:sz w:val="24"/>
          <w:szCs w:val="24"/>
        </w:rPr>
        <w:t xml:space="preserve"> соглашени</w:t>
      </w:r>
      <w:r w:rsidR="00633B36" w:rsidRPr="00633B36">
        <w:rPr>
          <w:rFonts w:ascii="Times New Roman" w:hAnsi="Times New Roman"/>
          <w:noProof/>
          <w:sz w:val="24"/>
          <w:szCs w:val="24"/>
        </w:rPr>
        <w:t>й</w:t>
      </w:r>
      <w:r w:rsidR="003B7E13" w:rsidRPr="00633B36">
        <w:rPr>
          <w:rFonts w:ascii="Times New Roman" w:hAnsi="Times New Roman"/>
          <w:noProof/>
          <w:sz w:val="24"/>
          <w:szCs w:val="24"/>
        </w:rPr>
        <w:t xml:space="preserve"> к нему</w:t>
      </w:r>
      <w:r w:rsidR="002B49E9" w:rsidRPr="00633B36">
        <w:rPr>
          <w:rFonts w:ascii="Times New Roman" w:hAnsi="Times New Roman"/>
          <w:noProof/>
          <w:sz w:val="24"/>
          <w:szCs w:val="24"/>
        </w:rPr>
        <w:t>;</w:t>
      </w:r>
      <w:r w:rsidR="003B7E13" w:rsidRPr="00633B36">
        <w:rPr>
          <w:rFonts w:ascii="Times New Roman" w:hAnsi="Times New Roman"/>
          <w:noProof/>
          <w:sz w:val="24"/>
          <w:szCs w:val="24"/>
        </w:rPr>
        <w:t xml:space="preserve"> </w:t>
      </w:r>
    </w:p>
    <w:p w14:paraId="729A1A6F" w14:textId="775AD458" w:rsidR="002B49E9" w:rsidRPr="00633B36" w:rsidRDefault="00A77598" w:rsidP="008E1869">
      <w:pPr>
        <w:ind w:firstLine="567"/>
        <w:rPr>
          <w:rFonts w:ascii="Times New Roman" w:hAnsi="Times New Roman"/>
          <w:noProof/>
          <w:sz w:val="24"/>
          <w:szCs w:val="24"/>
        </w:rPr>
      </w:pPr>
      <w:r w:rsidRPr="00633B36">
        <w:rPr>
          <w:rFonts w:ascii="Times New Roman" w:hAnsi="Times New Roman"/>
          <w:noProof/>
          <w:sz w:val="24"/>
          <w:szCs w:val="24"/>
        </w:rPr>
        <w:t>2</w:t>
      </w:r>
      <w:r w:rsidR="00C50A98" w:rsidRPr="00633B36">
        <w:rPr>
          <w:rFonts w:ascii="Times New Roman" w:hAnsi="Times New Roman"/>
          <w:noProof/>
          <w:sz w:val="24"/>
          <w:szCs w:val="24"/>
        </w:rPr>
        <w:t>.</w:t>
      </w:r>
      <w:r w:rsidR="00BA470D" w:rsidRPr="00633B36">
        <w:rPr>
          <w:rFonts w:ascii="Times New Roman" w:hAnsi="Times New Roman"/>
          <w:noProof/>
          <w:sz w:val="24"/>
          <w:szCs w:val="24"/>
        </w:rPr>
        <w:t>6</w:t>
      </w:r>
      <w:r w:rsidR="00C50A98" w:rsidRPr="00633B36">
        <w:rPr>
          <w:rFonts w:ascii="Times New Roman" w:hAnsi="Times New Roman"/>
          <w:noProof/>
          <w:sz w:val="24"/>
          <w:szCs w:val="24"/>
        </w:rPr>
        <w:t xml:space="preserve">.2. </w:t>
      </w:r>
      <w:r w:rsidR="00633B36" w:rsidRPr="00633B36">
        <w:rPr>
          <w:rFonts w:ascii="Times New Roman" w:hAnsi="Times New Roman"/>
          <w:noProof/>
          <w:sz w:val="24"/>
          <w:szCs w:val="24"/>
        </w:rPr>
        <w:t>Разрешения на строительство от 03.04.2023 г. № 91-RU93308000-2863-2023, выданного Министерством жилищной политики и государственного строительного надзора Республики Крым</w:t>
      </w:r>
      <w:r w:rsidR="002B49E9" w:rsidRPr="00633B36">
        <w:rPr>
          <w:rFonts w:ascii="Times New Roman" w:hAnsi="Times New Roman"/>
          <w:noProof/>
          <w:sz w:val="24"/>
          <w:szCs w:val="24"/>
        </w:rPr>
        <w:t xml:space="preserve">; </w:t>
      </w:r>
    </w:p>
    <w:p w14:paraId="331D6AB0" w14:textId="65A6137D" w:rsidR="001F654D" w:rsidRPr="00633B36" w:rsidRDefault="00A77598" w:rsidP="001F654D">
      <w:pPr>
        <w:widowControl/>
        <w:autoSpaceDE/>
        <w:autoSpaceDN/>
        <w:adjustRightInd/>
        <w:ind w:right="-2" w:firstLine="567"/>
        <w:rPr>
          <w:rFonts w:ascii="Times New Roman" w:hAnsi="Times New Roman"/>
          <w:noProof/>
          <w:sz w:val="24"/>
          <w:szCs w:val="24"/>
        </w:rPr>
      </w:pPr>
      <w:r w:rsidRPr="00633B36">
        <w:rPr>
          <w:rFonts w:ascii="Times New Roman" w:hAnsi="Times New Roman"/>
          <w:noProof/>
          <w:sz w:val="24"/>
          <w:szCs w:val="24"/>
        </w:rPr>
        <w:t>2</w:t>
      </w:r>
      <w:r w:rsidR="00C50A98" w:rsidRPr="00633B36">
        <w:rPr>
          <w:rFonts w:ascii="Times New Roman" w:hAnsi="Times New Roman"/>
          <w:noProof/>
          <w:sz w:val="24"/>
          <w:szCs w:val="24"/>
        </w:rPr>
        <w:t>.</w:t>
      </w:r>
      <w:r w:rsidR="00BA470D" w:rsidRPr="00633B36">
        <w:rPr>
          <w:rFonts w:ascii="Times New Roman" w:hAnsi="Times New Roman"/>
          <w:noProof/>
          <w:sz w:val="24"/>
          <w:szCs w:val="24"/>
        </w:rPr>
        <w:t>6</w:t>
      </w:r>
      <w:r w:rsidR="00C50A98" w:rsidRPr="00633B36">
        <w:rPr>
          <w:rFonts w:ascii="Times New Roman" w:hAnsi="Times New Roman"/>
          <w:noProof/>
          <w:sz w:val="24"/>
          <w:szCs w:val="24"/>
        </w:rPr>
        <w:t xml:space="preserve">.3. </w:t>
      </w:r>
      <w:r w:rsidR="001F654D" w:rsidRPr="00633B36">
        <w:rPr>
          <w:rFonts w:ascii="Times New Roman" w:hAnsi="Times New Roman"/>
          <w:noProof/>
          <w:sz w:val="24"/>
          <w:szCs w:val="24"/>
        </w:rPr>
        <w:t xml:space="preserve">Проектной документации на строительство по объекту </w:t>
      </w:r>
      <w:bookmarkStart w:id="4" w:name="_Hlk109383210"/>
      <w:r w:rsidR="001F654D" w:rsidRPr="00633B36">
        <w:rPr>
          <w:rFonts w:ascii="Times New Roman" w:hAnsi="Times New Roman"/>
          <w:noProof/>
          <w:sz w:val="24"/>
          <w:szCs w:val="24"/>
        </w:rPr>
        <w:t>«</w:t>
      </w:r>
      <w:r w:rsidR="00633B36" w:rsidRPr="00633B36">
        <w:rPr>
          <w:rFonts w:ascii="Times New Roman" w:hAnsi="Times New Roman"/>
          <w:noProof/>
          <w:sz w:val="24"/>
          <w:szCs w:val="24"/>
        </w:rPr>
        <w:t>Строительство многоквартирного жилого комплекса со встроенно-пристроенными общественными помещениями на участке 90:22:010302:1196, по адресу, Республика Крым, город Симферополь, ул. Севастопольская, 62. Корректировка</w:t>
      </w:r>
      <w:r w:rsidR="001F654D" w:rsidRPr="00633B36">
        <w:rPr>
          <w:rFonts w:ascii="Times New Roman" w:hAnsi="Times New Roman"/>
          <w:sz w:val="24"/>
          <w:szCs w:val="24"/>
        </w:rPr>
        <w:t>»</w:t>
      </w:r>
      <w:bookmarkEnd w:id="4"/>
      <w:r w:rsidR="003B7E13" w:rsidRPr="00633B36">
        <w:rPr>
          <w:rFonts w:ascii="Times New Roman" w:hAnsi="Times New Roman"/>
          <w:noProof/>
          <w:sz w:val="24"/>
          <w:szCs w:val="24"/>
        </w:rPr>
        <w:t>;</w:t>
      </w:r>
      <w:r w:rsidR="00633B36" w:rsidRPr="00633B36">
        <w:rPr>
          <w:rFonts w:ascii="Times New Roman" w:hAnsi="Times New Roman"/>
          <w:noProof/>
          <w:sz w:val="24"/>
          <w:szCs w:val="24"/>
        </w:rPr>
        <w:t xml:space="preserve"> </w:t>
      </w:r>
    </w:p>
    <w:p w14:paraId="55A4B87C" w14:textId="2F469BDF" w:rsidR="00BA470D" w:rsidRPr="00633B36" w:rsidRDefault="00A77598" w:rsidP="002C25F3">
      <w:pPr>
        <w:widowControl/>
        <w:autoSpaceDE/>
        <w:autoSpaceDN/>
        <w:adjustRightInd/>
        <w:ind w:right="-2" w:firstLine="567"/>
        <w:rPr>
          <w:rFonts w:ascii="Times New Roman" w:hAnsi="Times New Roman"/>
          <w:sz w:val="24"/>
          <w:szCs w:val="24"/>
        </w:rPr>
      </w:pPr>
      <w:r w:rsidRPr="00633B36">
        <w:rPr>
          <w:rFonts w:ascii="Times New Roman" w:hAnsi="Times New Roman"/>
          <w:noProof/>
          <w:sz w:val="24"/>
          <w:szCs w:val="24"/>
        </w:rPr>
        <w:t>2</w:t>
      </w:r>
      <w:r w:rsidR="00D66811" w:rsidRPr="00633B36">
        <w:rPr>
          <w:rFonts w:ascii="Times New Roman" w:hAnsi="Times New Roman"/>
          <w:noProof/>
          <w:sz w:val="24"/>
          <w:szCs w:val="24"/>
        </w:rPr>
        <w:t>.</w:t>
      </w:r>
      <w:r w:rsidR="00BA470D" w:rsidRPr="00633B36">
        <w:rPr>
          <w:rFonts w:ascii="Times New Roman" w:hAnsi="Times New Roman"/>
          <w:noProof/>
          <w:sz w:val="24"/>
          <w:szCs w:val="24"/>
        </w:rPr>
        <w:t>6</w:t>
      </w:r>
      <w:r w:rsidR="00D66811" w:rsidRPr="00633B36">
        <w:rPr>
          <w:rFonts w:ascii="Times New Roman" w:hAnsi="Times New Roman"/>
          <w:noProof/>
          <w:sz w:val="24"/>
          <w:szCs w:val="24"/>
        </w:rPr>
        <w:t>.</w:t>
      </w:r>
      <w:r w:rsidR="00BA470D" w:rsidRPr="00633B36">
        <w:rPr>
          <w:rFonts w:ascii="Times New Roman" w:hAnsi="Times New Roman"/>
          <w:noProof/>
          <w:sz w:val="24"/>
          <w:szCs w:val="24"/>
        </w:rPr>
        <w:t>4</w:t>
      </w:r>
      <w:r w:rsidR="00D66811" w:rsidRPr="00633B36">
        <w:rPr>
          <w:rFonts w:ascii="Times New Roman" w:hAnsi="Times New Roman"/>
          <w:noProof/>
          <w:sz w:val="24"/>
          <w:szCs w:val="24"/>
        </w:rPr>
        <w:t xml:space="preserve">. Проектной </w:t>
      </w:r>
      <w:r w:rsidR="001F7868" w:rsidRPr="00633B36">
        <w:rPr>
          <w:rFonts w:ascii="Times New Roman" w:hAnsi="Times New Roman"/>
          <w:sz w:val="24"/>
          <w:szCs w:val="24"/>
        </w:rPr>
        <w:t xml:space="preserve">декларации, </w:t>
      </w:r>
      <w:r w:rsidR="00D23A90" w:rsidRPr="00633B36">
        <w:rPr>
          <w:rFonts w:ascii="Times New Roman" w:hAnsi="Times New Roman"/>
          <w:sz w:val="24"/>
          <w:szCs w:val="24"/>
        </w:rPr>
        <w:t xml:space="preserve">размещенной </w:t>
      </w:r>
      <w:r w:rsidR="00BA470D" w:rsidRPr="00633B36">
        <w:rPr>
          <w:rFonts w:ascii="Times New Roman" w:hAnsi="Times New Roman"/>
          <w:sz w:val="24"/>
          <w:szCs w:val="24"/>
        </w:rPr>
        <w:t>в единой информационной системе жилищного строительства,</w:t>
      </w:r>
      <w:r w:rsidR="00633B36" w:rsidRPr="00633B36">
        <w:rPr>
          <w:rFonts w:ascii="Times New Roman" w:hAnsi="Times New Roman"/>
          <w:sz w:val="24"/>
          <w:szCs w:val="24"/>
        </w:rPr>
        <w:t xml:space="preserve"> </w:t>
      </w:r>
    </w:p>
    <w:p w14:paraId="449E272B" w14:textId="73B7A4FA" w:rsidR="00D23A90" w:rsidRPr="009D2C3A" w:rsidRDefault="00D23A90" w:rsidP="00AF42B4">
      <w:pPr>
        <w:widowControl/>
        <w:autoSpaceDE/>
        <w:adjustRightInd/>
        <w:ind w:right="-2" w:firstLine="567"/>
        <w:rPr>
          <w:rFonts w:ascii="Times New Roman" w:hAnsi="Times New Roman"/>
          <w:color w:val="000000" w:themeColor="text1"/>
          <w:sz w:val="24"/>
          <w:szCs w:val="24"/>
        </w:rPr>
      </w:pPr>
      <w:r w:rsidRPr="009D2C3A">
        <w:rPr>
          <w:rFonts w:ascii="Times New Roman" w:hAnsi="Times New Roman"/>
          <w:noProof/>
          <w:color w:val="000000" w:themeColor="text1"/>
          <w:sz w:val="24"/>
          <w:szCs w:val="24"/>
        </w:rPr>
        <w:t xml:space="preserve">При необходимости, вышеуказанная документация может уточняться, дополняться и/или продлеваться в ходе строительства </w:t>
      </w:r>
      <w:r w:rsidR="00BA470D" w:rsidRPr="009D2C3A">
        <w:rPr>
          <w:rFonts w:ascii="Times New Roman" w:hAnsi="Times New Roman"/>
          <w:noProof/>
          <w:color w:val="000000" w:themeColor="text1"/>
          <w:sz w:val="24"/>
          <w:szCs w:val="24"/>
        </w:rPr>
        <w:t>Жилого дома</w:t>
      </w:r>
      <w:r w:rsidRPr="009D2C3A">
        <w:rPr>
          <w:rFonts w:ascii="Times New Roman" w:hAnsi="Times New Roman"/>
          <w:noProof/>
          <w:color w:val="000000" w:themeColor="text1"/>
          <w:sz w:val="24"/>
          <w:szCs w:val="24"/>
        </w:rPr>
        <w:t xml:space="preserve">, что не требует внесения соответствующих изменений в </w:t>
      </w:r>
      <w:r w:rsidR="006B3C05" w:rsidRPr="009D2C3A">
        <w:rPr>
          <w:rFonts w:ascii="Times New Roman" w:hAnsi="Times New Roman"/>
          <w:noProof/>
          <w:color w:val="000000" w:themeColor="text1"/>
          <w:sz w:val="24"/>
          <w:szCs w:val="24"/>
        </w:rPr>
        <w:t xml:space="preserve">настоящий </w:t>
      </w:r>
      <w:r w:rsidR="00833E49" w:rsidRPr="009D2C3A">
        <w:rPr>
          <w:rFonts w:ascii="Times New Roman" w:hAnsi="Times New Roman"/>
          <w:noProof/>
          <w:color w:val="000000" w:themeColor="text1"/>
          <w:sz w:val="24"/>
          <w:szCs w:val="24"/>
        </w:rPr>
        <w:t>Д</w:t>
      </w:r>
      <w:r w:rsidRPr="009D2C3A">
        <w:rPr>
          <w:rFonts w:ascii="Times New Roman" w:hAnsi="Times New Roman"/>
          <w:noProof/>
          <w:color w:val="000000" w:themeColor="text1"/>
          <w:sz w:val="24"/>
          <w:szCs w:val="24"/>
        </w:rPr>
        <w:t>оговор при условии отсутствия</w:t>
      </w:r>
      <w:r w:rsidR="0085678F" w:rsidRPr="009D2C3A">
        <w:rPr>
          <w:rFonts w:ascii="Times New Roman" w:hAnsi="Times New Roman"/>
          <w:noProof/>
          <w:color w:val="000000" w:themeColor="text1"/>
          <w:sz w:val="24"/>
          <w:szCs w:val="24"/>
        </w:rPr>
        <w:t xml:space="preserve"> существенного</w:t>
      </w:r>
      <w:r w:rsidRPr="009D2C3A">
        <w:rPr>
          <w:rFonts w:ascii="Times New Roman" w:hAnsi="Times New Roman"/>
          <w:noProof/>
          <w:color w:val="000000" w:themeColor="text1"/>
          <w:sz w:val="24"/>
          <w:szCs w:val="24"/>
        </w:rPr>
        <w:t xml:space="preserve"> влияния этих уточнений и дополнений на объем прав и обязанностей сторон </w:t>
      </w:r>
      <w:r w:rsidR="00D66811" w:rsidRPr="009D2C3A">
        <w:rPr>
          <w:rFonts w:ascii="Times New Roman" w:hAnsi="Times New Roman"/>
          <w:noProof/>
          <w:color w:val="000000" w:themeColor="text1"/>
          <w:sz w:val="24"/>
          <w:szCs w:val="24"/>
        </w:rPr>
        <w:t>Д</w:t>
      </w:r>
      <w:r w:rsidRPr="009D2C3A">
        <w:rPr>
          <w:rFonts w:ascii="Times New Roman" w:hAnsi="Times New Roman"/>
          <w:noProof/>
          <w:color w:val="000000" w:themeColor="text1"/>
          <w:sz w:val="24"/>
          <w:szCs w:val="24"/>
        </w:rPr>
        <w:t>оговора.</w:t>
      </w:r>
    </w:p>
    <w:p w14:paraId="0251739E" w14:textId="27484864" w:rsidR="0056609F" w:rsidRPr="00AD4579" w:rsidRDefault="00EE0334" w:rsidP="000723FF">
      <w:pPr>
        <w:pStyle w:val="a3"/>
        <w:ind w:right="-2" w:firstLine="567"/>
        <w:rPr>
          <w:rFonts w:ascii="Times New Roman" w:hAnsi="Times New Roman" w:cs="Times New Roman"/>
          <w:sz w:val="24"/>
          <w:szCs w:val="24"/>
        </w:rPr>
      </w:pPr>
      <w:r w:rsidRPr="009D2C3A">
        <w:rPr>
          <w:rFonts w:ascii="Times New Roman" w:hAnsi="Times New Roman" w:cs="Times New Roman"/>
          <w:noProof/>
          <w:color w:val="000000" w:themeColor="text1"/>
          <w:sz w:val="24"/>
          <w:szCs w:val="24"/>
        </w:rPr>
        <w:t>2</w:t>
      </w:r>
      <w:r w:rsidR="000723FF" w:rsidRPr="009D2C3A">
        <w:rPr>
          <w:rFonts w:ascii="Times New Roman" w:hAnsi="Times New Roman" w:cs="Times New Roman"/>
          <w:noProof/>
          <w:color w:val="000000" w:themeColor="text1"/>
          <w:sz w:val="24"/>
          <w:szCs w:val="24"/>
        </w:rPr>
        <w:t>.</w:t>
      </w:r>
      <w:r w:rsidR="00BA470D" w:rsidRPr="009D2C3A">
        <w:rPr>
          <w:rFonts w:ascii="Times New Roman" w:hAnsi="Times New Roman" w:cs="Times New Roman"/>
          <w:noProof/>
          <w:color w:val="000000" w:themeColor="text1"/>
          <w:sz w:val="24"/>
          <w:szCs w:val="24"/>
        </w:rPr>
        <w:t>7</w:t>
      </w:r>
      <w:r w:rsidR="000723FF" w:rsidRPr="009D2C3A">
        <w:rPr>
          <w:rFonts w:ascii="Times New Roman" w:hAnsi="Times New Roman" w:cs="Times New Roman"/>
          <w:noProof/>
          <w:color w:val="000000" w:themeColor="text1"/>
          <w:sz w:val="24"/>
          <w:szCs w:val="24"/>
        </w:rPr>
        <w:t xml:space="preserve">. </w:t>
      </w:r>
      <w:r w:rsidR="0056609F" w:rsidRPr="009D2C3A">
        <w:rPr>
          <w:rFonts w:ascii="Times New Roman" w:hAnsi="Times New Roman" w:cs="Times New Roman"/>
          <w:noProof/>
          <w:color w:val="000000" w:themeColor="text1"/>
          <w:sz w:val="24"/>
          <w:szCs w:val="24"/>
        </w:rPr>
        <w:t xml:space="preserve">Перед </w:t>
      </w:r>
      <w:r w:rsidR="0056609F" w:rsidRPr="00AD4579">
        <w:rPr>
          <w:rFonts w:ascii="Times New Roman" w:hAnsi="Times New Roman" w:cs="Times New Roman"/>
          <w:noProof/>
          <w:sz w:val="24"/>
          <w:szCs w:val="24"/>
        </w:rPr>
        <w:t xml:space="preserve">заключением </w:t>
      </w:r>
      <w:r w:rsidR="00BA470D" w:rsidRPr="00AD4579">
        <w:rPr>
          <w:rFonts w:ascii="Times New Roman" w:hAnsi="Times New Roman" w:cs="Times New Roman"/>
          <w:noProof/>
          <w:sz w:val="24"/>
          <w:szCs w:val="24"/>
        </w:rPr>
        <w:t xml:space="preserve">настоящего </w:t>
      </w:r>
      <w:r w:rsidR="00D45D37" w:rsidRPr="00AD4579">
        <w:rPr>
          <w:rFonts w:ascii="Times New Roman" w:hAnsi="Times New Roman" w:cs="Times New Roman"/>
          <w:noProof/>
          <w:sz w:val="24"/>
          <w:szCs w:val="24"/>
        </w:rPr>
        <w:t>Д</w:t>
      </w:r>
      <w:r w:rsidR="0056609F" w:rsidRPr="00AD4579">
        <w:rPr>
          <w:rFonts w:ascii="Times New Roman" w:hAnsi="Times New Roman" w:cs="Times New Roman"/>
          <w:noProof/>
          <w:sz w:val="24"/>
          <w:szCs w:val="24"/>
        </w:rPr>
        <w:t>оговора Участник долевого строительства ознакомил</w:t>
      </w:r>
      <w:r w:rsidR="008C188A" w:rsidRPr="00AD4579">
        <w:rPr>
          <w:rFonts w:ascii="Times New Roman" w:hAnsi="Times New Roman" w:cs="Times New Roman"/>
          <w:noProof/>
          <w:sz w:val="24"/>
          <w:szCs w:val="24"/>
        </w:rPr>
        <w:t>ся</w:t>
      </w:r>
      <w:r w:rsidR="0056609F" w:rsidRPr="00AD4579">
        <w:rPr>
          <w:rFonts w:ascii="Times New Roman" w:hAnsi="Times New Roman" w:cs="Times New Roman"/>
          <w:noProof/>
          <w:sz w:val="24"/>
          <w:szCs w:val="24"/>
        </w:rPr>
        <w:t xml:space="preserve"> с документами,</w:t>
      </w:r>
      <w:r w:rsidR="00CC144A" w:rsidRPr="00AD4579">
        <w:rPr>
          <w:rFonts w:ascii="Times New Roman" w:hAnsi="Times New Roman" w:cs="Times New Roman"/>
          <w:noProof/>
          <w:sz w:val="24"/>
          <w:szCs w:val="24"/>
        </w:rPr>
        <w:t xml:space="preserve"> указанными в пп.</w:t>
      </w:r>
      <w:r w:rsidRPr="00AD4579">
        <w:rPr>
          <w:rFonts w:ascii="Times New Roman" w:hAnsi="Times New Roman" w:cs="Times New Roman"/>
          <w:noProof/>
          <w:sz w:val="24"/>
          <w:szCs w:val="24"/>
        </w:rPr>
        <w:t>2</w:t>
      </w:r>
      <w:r w:rsidR="00CC144A" w:rsidRPr="00AD4579">
        <w:rPr>
          <w:rFonts w:ascii="Times New Roman" w:hAnsi="Times New Roman" w:cs="Times New Roman"/>
          <w:noProof/>
          <w:sz w:val="24"/>
          <w:szCs w:val="24"/>
        </w:rPr>
        <w:t>.</w:t>
      </w:r>
      <w:r w:rsidR="00BA470D" w:rsidRPr="00AD4579">
        <w:rPr>
          <w:rFonts w:ascii="Times New Roman" w:hAnsi="Times New Roman" w:cs="Times New Roman"/>
          <w:noProof/>
          <w:sz w:val="24"/>
          <w:szCs w:val="24"/>
        </w:rPr>
        <w:t>6</w:t>
      </w:r>
      <w:r w:rsidR="00CC144A" w:rsidRPr="00AD4579">
        <w:rPr>
          <w:rFonts w:ascii="Times New Roman" w:hAnsi="Times New Roman" w:cs="Times New Roman"/>
          <w:noProof/>
          <w:sz w:val="24"/>
          <w:szCs w:val="24"/>
        </w:rPr>
        <w:t xml:space="preserve">.1 – </w:t>
      </w:r>
      <w:r w:rsidRPr="00AD4579">
        <w:rPr>
          <w:rFonts w:ascii="Times New Roman" w:hAnsi="Times New Roman" w:cs="Times New Roman"/>
          <w:noProof/>
          <w:sz w:val="24"/>
          <w:szCs w:val="24"/>
        </w:rPr>
        <w:t>2</w:t>
      </w:r>
      <w:r w:rsidR="00CC144A" w:rsidRPr="00AD4579">
        <w:rPr>
          <w:rFonts w:ascii="Times New Roman" w:hAnsi="Times New Roman" w:cs="Times New Roman"/>
          <w:noProof/>
          <w:sz w:val="24"/>
          <w:szCs w:val="24"/>
        </w:rPr>
        <w:t>.</w:t>
      </w:r>
      <w:r w:rsidR="00BA470D" w:rsidRPr="00AD4579">
        <w:rPr>
          <w:rFonts w:ascii="Times New Roman" w:hAnsi="Times New Roman" w:cs="Times New Roman"/>
          <w:noProof/>
          <w:sz w:val="24"/>
          <w:szCs w:val="24"/>
        </w:rPr>
        <w:t>6</w:t>
      </w:r>
      <w:r w:rsidR="00CC144A" w:rsidRPr="00AD4579">
        <w:rPr>
          <w:rFonts w:ascii="Times New Roman" w:hAnsi="Times New Roman" w:cs="Times New Roman"/>
          <w:noProof/>
          <w:sz w:val="24"/>
          <w:szCs w:val="24"/>
        </w:rPr>
        <w:t>.</w:t>
      </w:r>
      <w:r w:rsidR="00370472" w:rsidRPr="00AD4579">
        <w:rPr>
          <w:rFonts w:ascii="Times New Roman" w:hAnsi="Times New Roman" w:cs="Times New Roman"/>
          <w:noProof/>
          <w:sz w:val="24"/>
          <w:szCs w:val="24"/>
        </w:rPr>
        <w:t>4</w:t>
      </w:r>
      <w:r w:rsidR="00CC144A" w:rsidRPr="00AD4579">
        <w:rPr>
          <w:rFonts w:ascii="Times New Roman" w:hAnsi="Times New Roman" w:cs="Times New Roman"/>
          <w:noProof/>
          <w:sz w:val="24"/>
          <w:szCs w:val="24"/>
        </w:rPr>
        <w:t xml:space="preserve"> настоящего Договора, </w:t>
      </w:r>
      <w:r w:rsidR="0056609F" w:rsidRPr="00AD4579">
        <w:rPr>
          <w:rFonts w:ascii="Times New Roman" w:hAnsi="Times New Roman" w:cs="Times New Roman"/>
          <w:noProof/>
          <w:sz w:val="24"/>
          <w:szCs w:val="24"/>
        </w:rPr>
        <w:t xml:space="preserve"> в т.ч. с проектной</w:t>
      </w:r>
      <w:r w:rsidR="00CC144A" w:rsidRPr="00AD4579">
        <w:rPr>
          <w:rFonts w:ascii="Times New Roman" w:hAnsi="Times New Roman" w:cs="Times New Roman"/>
          <w:noProof/>
          <w:sz w:val="24"/>
          <w:szCs w:val="24"/>
        </w:rPr>
        <w:t xml:space="preserve"> </w:t>
      </w:r>
      <w:r w:rsidR="0056609F" w:rsidRPr="00AD4579">
        <w:rPr>
          <w:rFonts w:ascii="Times New Roman" w:hAnsi="Times New Roman" w:cs="Times New Roman"/>
          <w:noProof/>
          <w:sz w:val="24"/>
          <w:szCs w:val="24"/>
        </w:rPr>
        <w:t>декларацией.</w:t>
      </w:r>
    </w:p>
    <w:p w14:paraId="09CD2375" w14:textId="54E6069E" w:rsidR="00BA470D" w:rsidRPr="00AD4579" w:rsidRDefault="00EE0334" w:rsidP="00BA470D">
      <w:pPr>
        <w:ind w:right="-2" w:firstLine="567"/>
        <w:rPr>
          <w:rFonts w:ascii="Times New Roman" w:hAnsi="Times New Roman"/>
          <w:sz w:val="24"/>
          <w:szCs w:val="24"/>
        </w:rPr>
      </w:pPr>
      <w:r w:rsidRPr="00AD4579">
        <w:rPr>
          <w:rFonts w:ascii="Times New Roman" w:hAnsi="Times New Roman"/>
          <w:sz w:val="24"/>
          <w:szCs w:val="24"/>
        </w:rPr>
        <w:t>2</w:t>
      </w:r>
      <w:r w:rsidR="00BA470D" w:rsidRPr="00AD4579">
        <w:rPr>
          <w:rFonts w:ascii="Times New Roman" w:hAnsi="Times New Roman"/>
          <w:sz w:val="24"/>
          <w:szCs w:val="24"/>
        </w:rPr>
        <w:t xml:space="preserve">.8.  </w:t>
      </w:r>
      <w:r w:rsidR="00BA470D" w:rsidRPr="00AD4579">
        <w:rPr>
          <w:rFonts w:ascii="Times New Roman" w:hAnsi="Times New Roman"/>
          <w:b/>
          <w:bCs/>
          <w:sz w:val="24"/>
          <w:szCs w:val="24"/>
        </w:rPr>
        <w:t>Передача Квартиры</w:t>
      </w:r>
      <w:r w:rsidR="00BA470D" w:rsidRPr="00AD4579">
        <w:rPr>
          <w:rFonts w:ascii="Times New Roman" w:hAnsi="Times New Roman"/>
          <w:sz w:val="24"/>
          <w:szCs w:val="24"/>
        </w:rPr>
        <w:t xml:space="preserve"> Застройщиком Участнику </w:t>
      </w:r>
      <w:r w:rsidR="00D375E5" w:rsidRPr="00AD4579">
        <w:rPr>
          <w:rFonts w:ascii="Times New Roman" w:hAnsi="Times New Roman"/>
          <w:sz w:val="24"/>
          <w:szCs w:val="24"/>
        </w:rPr>
        <w:t xml:space="preserve">долевого строительства </w:t>
      </w:r>
      <w:r w:rsidR="00BA470D" w:rsidRPr="00AD4579">
        <w:rPr>
          <w:rFonts w:ascii="Times New Roman" w:hAnsi="Times New Roman"/>
          <w:sz w:val="24"/>
          <w:szCs w:val="24"/>
        </w:rPr>
        <w:t xml:space="preserve">осуществляется по Акту приема-передачи </w:t>
      </w:r>
      <w:r w:rsidR="00BA470D" w:rsidRPr="00AD4579">
        <w:rPr>
          <w:rFonts w:ascii="Times New Roman" w:hAnsi="Times New Roman"/>
          <w:b/>
          <w:bCs/>
          <w:sz w:val="24"/>
          <w:szCs w:val="24"/>
        </w:rPr>
        <w:t xml:space="preserve">не позднее </w:t>
      </w:r>
      <w:r w:rsidR="00A01A53" w:rsidRPr="00AD4579">
        <w:rPr>
          <w:rFonts w:ascii="Times New Roman" w:hAnsi="Times New Roman"/>
          <w:b/>
          <w:bCs/>
          <w:sz w:val="24"/>
          <w:szCs w:val="24"/>
        </w:rPr>
        <w:t>«3</w:t>
      </w:r>
      <w:r w:rsidR="00767BF5" w:rsidRPr="00AD4579">
        <w:rPr>
          <w:rFonts w:ascii="Times New Roman" w:hAnsi="Times New Roman"/>
          <w:b/>
          <w:bCs/>
          <w:sz w:val="24"/>
          <w:szCs w:val="24"/>
        </w:rPr>
        <w:t>1</w:t>
      </w:r>
      <w:r w:rsidR="00A01A53" w:rsidRPr="00AD4579">
        <w:rPr>
          <w:rFonts w:ascii="Times New Roman" w:hAnsi="Times New Roman"/>
          <w:b/>
          <w:bCs/>
          <w:sz w:val="24"/>
          <w:szCs w:val="24"/>
        </w:rPr>
        <w:t>»</w:t>
      </w:r>
      <w:r w:rsidR="00BA470D" w:rsidRPr="00AD4579">
        <w:rPr>
          <w:rFonts w:ascii="Times New Roman" w:hAnsi="Times New Roman"/>
          <w:b/>
          <w:bCs/>
          <w:sz w:val="24"/>
          <w:szCs w:val="24"/>
        </w:rPr>
        <w:t xml:space="preserve"> </w:t>
      </w:r>
      <w:r w:rsidR="00A01A53" w:rsidRPr="00AD4579">
        <w:rPr>
          <w:rFonts w:ascii="Times New Roman" w:hAnsi="Times New Roman"/>
          <w:b/>
          <w:bCs/>
          <w:sz w:val="24"/>
          <w:szCs w:val="24"/>
        </w:rPr>
        <w:t>декабря</w:t>
      </w:r>
      <w:r w:rsidR="008A48A4" w:rsidRPr="00AD4579">
        <w:rPr>
          <w:rFonts w:ascii="Times New Roman" w:hAnsi="Times New Roman"/>
          <w:b/>
          <w:bCs/>
          <w:sz w:val="24"/>
          <w:szCs w:val="24"/>
        </w:rPr>
        <w:t xml:space="preserve"> </w:t>
      </w:r>
      <w:r w:rsidR="00BA470D" w:rsidRPr="00AD4579">
        <w:rPr>
          <w:rFonts w:ascii="Times New Roman" w:hAnsi="Times New Roman"/>
          <w:b/>
          <w:bCs/>
          <w:sz w:val="24"/>
          <w:szCs w:val="24"/>
        </w:rPr>
        <w:t>20</w:t>
      </w:r>
      <w:r w:rsidR="00A01A53" w:rsidRPr="00AD4579">
        <w:rPr>
          <w:rFonts w:ascii="Times New Roman" w:hAnsi="Times New Roman"/>
          <w:b/>
          <w:bCs/>
          <w:sz w:val="24"/>
          <w:szCs w:val="24"/>
        </w:rPr>
        <w:t>27</w:t>
      </w:r>
      <w:r w:rsidR="00BA470D" w:rsidRPr="00AD4579">
        <w:rPr>
          <w:rFonts w:ascii="Times New Roman" w:hAnsi="Times New Roman"/>
          <w:b/>
          <w:bCs/>
          <w:sz w:val="24"/>
          <w:szCs w:val="24"/>
        </w:rPr>
        <w:t xml:space="preserve"> года включительно</w:t>
      </w:r>
      <w:r w:rsidR="00BA470D" w:rsidRPr="00AD4579">
        <w:rPr>
          <w:rFonts w:ascii="Times New Roman" w:hAnsi="Times New Roman"/>
          <w:sz w:val="24"/>
          <w:szCs w:val="24"/>
        </w:rPr>
        <w:t xml:space="preserve">, но не ранее чем после получения в установленном порядке разрешения на ввод в эксплуатацию Жилого дома. Стороны соглашаются, что допускается досрочное исполнение Застройщиком обязательства по передаче Квартиры. В этом случае Застройщик направляет Участнику </w:t>
      </w:r>
      <w:r w:rsidR="00D375E5" w:rsidRPr="00AD4579">
        <w:rPr>
          <w:rFonts w:ascii="Times New Roman" w:hAnsi="Times New Roman"/>
          <w:sz w:val="24"/>
          <w:szCs w:val="24"/>
        </w:rPr>
        <w:t xml:space="preserve">долевого строительства </w:t>
      </w:r>
      <w:r w:rsidR="00BA470D" w:rsidRPr="00AD4579">
        <w:rPr>
          <w:rFonts w:ascii="Times New Roman" w:hAnsi="Times New Roman"/>
          <w:sz w:val="24"/>
          <w:szCs w:val="24"/>
        </w:rPr>
        <w:t xml:space="preserve">Уведомление об окончании строительства и готовности к передаче Квартиры по Акту приема-передачи в срок, указанный в таком Уведомлении (далее </w:t>
      </w:r>
      <w:r w:rsidR="006B3C05" w:rsidRPr="00AD4579">
        <w:rPr>
          <w:rFonts w:ascii="Times New Roman" w:hAnsi="Times New Roman"/>
          <w:sz w:val="24"/>
          <w:szCs w:val="24"/>
        </w:rPr>
        <w:t>«</w:t>
      </w:r>
      <w:r w:rsidR="00BA470D" w:rsidRPr="00AD4579">
        <w:rPr>
          <w:rFonts w:ascii="Times New Roman" w:hAnsi="Times New Roman"/>
          <w:sz w:val="24"/>
          <w:szCs w:val="24"/>
        </w:rPr>
        <w:t>Уведомление»).</w:t>
      </w:r>
    </w:p>
    <w:p w14:paraId="1DD5F5AF" w14:textId="6207F7A1" w:rsidR="00BA470D" w:rsidRPr="00AD4579" w:rsidRDefault="00D317F7" w:rsidP="00BA470D">
      <w:pPr>
        <w:ind w:right="-2" w:firstLine="567"/>
        <w:rPr>
          <w:rFonts w:ascii="Times New Roman" w:hAnsi="Times New Roman"/>
          <w:sz w:val="24"/>
          <w:szCs w:val="24"/>
        </w:rPr>
      </w:pPr>
      <w:r w:rsidRPr="00AD4579">
        <w:rPr>
          <w:rFonts w:ascii="Times New Roman" w:hAnsi="Times New Roman"/>
          <w:sz w:val="24"/>
          <w:szCs w:val="24"/>
        </w:rPr>
        <w:t>2</w:t>
      </w:r>
      <w:r w:rsidR="00BA470D" w:rsidRPr="00AD4579">
        <w:rPr>
          <w:rFonts w:ascii="Times New Roman" w:hAnsi="Times New Roman"/>
          <w:sz w:val="24"/>
          <w:szCs w:val="24"/>
        </w:rPr>
        <w:t xml:space="preserve">.9.  Планируемый срок ввода Жилого дома в эксплуатацию: не позднее </w:t>
      </w:r>
      <w:r w:rsidR="00214867" w:rsidRPr="00AD4579">
        <w:rPr>
          <w:rFonts w:ascii="Times New Roman" w:hAnsi="Times New Roman"/>
          <w:sz w:val="24"/>
          <w:szCs w:val="24"/>
        </w:rPr>
        <w:t>«</w:t>
      </w:r>
      <w:r w:rsidR="00214867" w:rsidRPr="00AD4579">
        <w:rPr>
          <w:rFonts w:ascii="Times New Roman" w:hAnsi="Times New Roman"/>
          <w:b/>
          <w:bCs/>
          <w:sz w:val="24"/>
          <w:szCs w:val="24"/>
        </w:rPr>
        <w:t>30»</w:t>
      </w:r>
      <w:r w:rsidR="00BA470D" w:rsidRPr="00AD4579">
        <w:rPr>
          <w:rFonts w:ascii="Times New Roman" w:hAnsi="Times New Roman"/>
          <w:b/>
          <w:bCs/>
          <w:sz w:val="24"/>
          <w:szCs w:val="24"/>
        </w:rPr>
        <w:t xml:space="preserve"> </w:t>
      </w:r>
      <w:r w:rsidR="00A01A53" w:rsidRPr="00AD4579">
        <w:rPr>
          <w:rFonts w:ascii="Times New Roman" w:hAnsi="Times New Roman"/>
          <w:b/>
          <w:bCs/>
          <w:sz w:val="24"/>
          <w:szCs w:val="24"/>
        </w:rPr>
        <w:t>июня</w:t>
      </w:r>
      <w:r w:rsidR="007A6265" w:rsidRPr="00AD4579">
        <w:rPr>
          <w:rFonts w:ascii="Times New Roman" w:hAnsi="Times New Roman"/>
          <w:b/>
          <w:bCs/>
          <w:sz w:val="24"/>
          <w:szCs w:val="24"/>
        </w:rPr>
        <w:t xml:space="preserve"> </w:t>
      </w:r>
      <w:r w:rsidR="00BA470D" w:rsidRPr="00AD4579">
        <w:rPr>
          <w:rFonts w:ascii="Times New Roman" w:hAnsi="Times New Roman"/>
          <w:b/>
          <w:bCs/>
          <w:sz w:val="24"/>
          <w:szCs w:val="24"/>
        </w:rPr>
        <w:t>202</w:t>
      </w:r>
      <w:r w:rsidR="00A01A53" w:rsidRPr="00AD4579">
        <w:rPr>
          <w:rFonts w:ascii="Times New Roman" w:hAnsi="Times New Roman"/>
          <w:b/>
          <w:bCs/>
          <w:sz w:val="24"/>
          <w:szCs w:val="24"/>
        </w:rPr>
        <w:t>7</w:t>
      </w:r>
      <w:r w:rsidR="00BA470D" w:rsidRPr="00AD4579">
        <w:rPr>
          <w:rFonts w:ascii="Times New Roman" w:hAnsi="Times New Roman"/>
          <w:b/>
          <w:bCs/>
          <w:sz w:val="24"/>
          <w:szCs w:val="24"/>
        </w:rPr>
        <w:t xml:space="preserve"> года.</w:t>
      </w:r>
    </w:p>
    <w:p w14:paraId="343EEB32" w14:textId="0C351734" w:rsidR="00BA470D" w:rsidRPr="00AD4579" w:rsidRDefault="00BA470D" w:rsidP="00BA470D">
      <w:pPr>
        <w:ind w:right="-2" w:firstLine="567"/>
        <w:rPr>
          <w:rFonts w:ascii="Times New Roman" w:hAnsi="Times New Roman"/>
          <w:sz w:val="24"/>
          <w:szCs w:val="24"/>
        </w:rPr>
      </w:pPr>
      <w:r w:rsidRPr="00AD4579">
        <w:rPr>
          <w:rFonts w:ascii="Times New Roman" w:hAnsi="Times New Roman"/>
          <w:sz w:val="24"/>
          <w:szCs w:val="24"/>
        </w:rPr>
        <w:t xml:space="preserve">Указанный срок может быть перенесен, но не более чем на два квартала. Застройщик вправе завершить строительство (получить </w:t>
      </w:r>
      <w:r w:rsidR="007E25B2" w:rsidRPr="00AD4579">
        <w:rPr>
          <w:rFonts w:ascii="Times New Roman" w:hAnsi="Times New Roman"/>
          <w:sz w:val="24"/>
          <w:szCs w:val="24"/>
        </w:rPr>
        <w:t xml:space="preserve">разрешение на ввод </w:t>
      </w:r>
      <w:r w:rsidRPr="00AD4579">
        <w:rPr>
          <w:rFonts w:ascii="Times New Roman" w:hAnsi="Times New Roman"/>
          <w:sz w:val="24"/>
          <w:szCs w:val="24"/>
        </w:rPr>
        <w:t xml:space="preserve">объекта </w:t>
      </w:r>
      <w:r w:rsidR="007E25B2" w:rsidRPr="00AD4579">
        <w:rPr>
          <w:rFonts w:ascii="Times New Roman" w:hAnsi="Times New Roman"/>
          <w:sz w:val="24"/>
          <w:szCs w:val="24"/>
        </w:rPr>
        <w:t>в</w:t>
      </w:r>
      <w:r w:rsidRPr="00AD4579">
        <w:rPr>
          <w:rFonts w:ascii="Times New Roman" w:hAnsi="Times New Roman"/>
          <w:sz w:val="24"/>
          <w:szCs w:val="24"/>
        </w:rPr>
        <w:t xml:space="preserve"> эксплуатаци</w:t>
      </w:r>
      <w:r w:rsidR="007E25B2" w:rsidRPr="00AD4579">
        <w:rPr>
          <w:rFonts w:ascii="Times New Roman" w:hAnsi="Times New Roman"/>
          <w:sz w:val="24"/>
          <w:szCs w:val="24"/>
        </w:rPr>
        <w:t>ю</w:t>
      </w:r>
      <w:r w:rsidRPr="00AD4579">
        <w:rPr>
          <w:rFonts w:ascii="Times New Roman" w:hAnsi="Times New Roman"/>
          <w:sz w:val="24"/>
          <w:szCs w:val="24"/>
        </w:rPr>
        <w:t xml:space="preserve">) </w:t>
      </w:r>
      <w:r w:rsidR="00B9579E" w:rsidRPr="00AD4579">
        <w:rPr>
          <w:rFonts w:ascii="Times New Roman" w:hAnsi="Times New Roman"/>
          <w:sz w:val="24"/>
          <w:szCs w:val="24"/>
        </w:rPr>
        <w:t>Жилого дома</w:t>
      </w:r>
      <w:r w:rsidRPr="00AD4579">
        <w:rPr>
          <w:rFonts w:ascii="Times New Roman" w:hAnsi="Times New Roman"/>
          <w:sz w:val="24"/>
          <w:szCs w:val="24"/>
        </w:rPr>
        <w:t xml:space="preserve"> ранее (досрочно) указанного срока.</w:t>
      </w:r>
    </w:p>
    <w:p w14:paraId="6CD1A355" w14:textId="77777777" w:rsidR="00757EA7" w:rsidRPr="00AD4579" w:rsidRDefault="00757EA7" w:rsidP="00BA470D">
      <w:pPr>
        <w:ind w:right="-2" w:firstLine="567"/>
        <w:rPr>
          <w:rFonts w:ascii="Times New Roman" w:hAnsi="Times New Roman"/>
          <w:sz w:val="24"/>
          <w:szCs w:val="24"/>
        </w:rPr>
      </w:pPr>
      <w:r w:rsidRPr="00AD4579">
        <w:rPr>
          <w:rFonts w:ascii="Times New Roman" w:hAnsi="Times New Roman"/>
          <w:sz w:val="24"/>
          <w:szCs w:val="24"/>
        </w:rPr>
        <w:t>Плановый срок окончания строительства Жилого дома автоматически изменяется на срок, который может быть установлен (изменен) соответствующим актом государственного, муниципального органа, при этом срок передачи Квартиры продлевается на тот же срок.</w:t>
      </w:r>
    </w:p>
    <w:p w14:paraId="4173E4FC" w14:textId="77777777" w:rsidR="00BA470D" w:rsidRPr="009D2C3A" w:rsidRDefault="00D317F7" w:rsidP="00BA470D">
      <w:pPr>
        <w:ind w:right="-2" w:firstLine="567"/>
        <w:rPr>
          <w:rFonts w:ascii="Times New Roman" w:hAnsi="Times New Roman"/>
          <w:color w:val="000000" w:themeColor="text1"/>
          <w:sz w:val="24"/>
          <w:szCs w:val="24"/>
        </w:rPr>
      </w:pPr>
      <w:r w:rsidRPr="00AD4579">
        <w:rPr>
          <w:rFonts w:ascii="Times New Roman" w:hAnsi="Times New Roman"/>
          <w:sz w:val="24"/>
          <w:szCs w:val="24"/>
        </w:rPr>
        <w:t>2</w:t>
      </w:r>
      <w:r w:rsidR="00BA470D" w:rsidRPr="00AD4579">
        <w:rPr>
          <w:rFonts w:ascii="Times New Roman" w:hAnsi="Times New Roman"/>
          <w:sz w:val="24"/>
          <w:szCs w:val="24"/>
        </w:rPr>
        <w:t>.</w:t>
      </w:r>
      <w:r w:rsidR="0043720F" w:rsidRPr="00AD4579">
        <w:rPr>
          <w:rFonts w:ascii="Times New Roman" w:hAnsi="Times New Roman"/>
          <w:sz w:val="24"/>
          <w:szCs w:val="24"/>
        </w:rPr>
        <w:t>10</w:t>
      </w:r>
      <w:r w:rsidR="00BA470D" w:rsidRPr="00AD4579">
        <w:rPr>
          <w:rFonts w:ascii="Times New Roman" w:hAnsi="Times New Roman"/>
          <w:sz w:val="24"/>
          <w:szCs w:val="24"/>
        </w:rPr>
        <w:t>. Стороны обязуются не позднее 15 (пятнадцати) рабочих дней с даты подписания настоящего Договора обратиться в регистрирующий орган для его регистрации</w:t>
      </w:r>
      <w:r w:rsidR="00BA470D" w:rsidRPr="009D2C3A">
        <w:rPr>
          <w:rFonts w:ascii="Times New Roman" w:hAnsi="Times New Roman"/>
          <w:color w:val="000000" w:themeColor="text1"/>
          <w:sz w:val="24"/>
          <w:szCs w:val="24"/>
        </w:rPr>
        <w:t>, при условии предоставления Участник</w:t>
      </w:r>
      <w:r w:rsidR="0043720F" w:rsidRPr="009D2C3A">
        <w:rPr>
          <w:rFonts w:ascii="Times New Roman" w:hAnsi="Times New Roman"/>
          <w:color w:val="000000" w:themeColor="text1"/>
          <w:sz w:val="24"/>
          <w:szCs w:val="24"/>
        </w:rPr>
        <w:t xml:space="preserve">ом долевого строительства </w:t>
      </w:r>
      <w:r w:rsidR="00BA470D" w:rsidRPr="009D2C3A">
        <w:rPr>
          <w:rFonts w:ascii="Times New Roman" w:hAnsi="Times New Roman"/>
          <w:color w:val="000000" w:themeColor="text1"/>
          <w:sz w:val="24"/>
          <w:szCs w:val="24"/>
        </w:rPr>
        <w:t>документов, предусмотренных настоящим Договором и законом и необходимых для осуществления государственной регистрации.</w:t>
      </w:r>
    </w:p>
    <w:p w14:paraId="16246566" w14:textId="77777777" w:rsidR="0043720F" w:rsidRPr="009D2C3A" w:rsidRDefault="0043720F" w:rsidP="000723FF">
      <w:pPr>
        <w:pStyle w:val="a3"/>
        <w:ind w:right="-2" w:firstLine="567"/>
        <w:rPr>
          <w:rFonts w:ascii="Times New Roman" w:hAnsi="Times New Roman" w:cs="Times New Roman"/>
          <w:noProof/>
          <w:color w:val="000000" w:themeColor="text1"/>
          <w:sz w:val="24"/>
          <w:szCs w:val="24"/>
        </w:rPr>
      </w:pPr>
    </w:p>
    <w:p w14:paraId="0D52C955" w14:textId="77777777" w:rsidR="00D375E5" w:rsidRPr="009D2C3A" w:rsidRDefault="007C33B1" w:rsidP="00B95EE3">
      <w:pPr>
        <w:ind w:right="-2" w:firstLine="0"/>
        <w:jc w:val="center"/>
        <w:rPr>
          <w:rFonts w:ascii="Times New Roman" w:hAnsi="Times New Roman"/>
          <w:b/>
          <w:bCs/>
          <w:noProof/>
          <w:color w:val="000000" w:themeColor="text1"/>
          <w:sz w:val="24"/>
          <w:szCs w:val="24"/>
        </w:rPr>
      </w:pPr>
      <w:bookmarkStart w:id="5" w:name="sub_2"/>
      <w:r w:rsidRPr="009D2C3A">
        <w:rPr>
          <w:rFonts w:ascii="Times New Roman" w:hAnsi="Times New Roman"/>
          <w:b/>
          <w:bCs/>
          <w:noProof/>
          <w:color w:val="000000" w:themeColor="text1"/>
          <w:sz w:val="24"/>
          <w:szCs w:val="24"/>
        </w:rPr>
        <w:t>3</w:t>
      </w:r>
      <w:r w:rsidR="0050542D" w:rsidRPr="009D2C3A">
        <w:rPr>
          <w:rFonts w:ascii="Times New Roman" w:hAnsi="Times New Roman"/>
          <w:b/>
          <w:bCs/>
          <w:noProof/>
          <w:color w:val="000000" w:themeColor="text1"/>
          <w:sz w:val="24"/>
          <w:szCs w:val="24"/>
        </w:rPr>
        <w:t xml:space="preserve">. Цена договора, срок и </w:t>
      </w:r>
      <w:r w:rsidR="007D1994" w:rsidRPr="009D2C3A">
        <w:rPr>
          <w:rFonts w:ascii="Times New Roman" w:hAnsi="Times New Roman"/>
          <w:b/>
          <w:bCs/>
          <w:noProof/>
          <w:color w:val="000000" w:themeColor="text1"/>
          <w:sz w:val="24"/>
          <w:szCs w:val="24"/>
        </w:rPr>
        <w:t>порядок уплаты денежных средств</w:t>
      </w:r>
    </w:p>
    <w:bookmarkEnd w:id="5"/>
    <w:p w14:paraId="3C027C19" w14:textId="52BBA1D0" w:rsidR="0043720F" w:rsidRPr="00AD4579" w:rsidRDefault="00D317F7" w:rsidP="000723FF">
      <w:pPr>
        <w:ind w:right="-2" w:firstLine="567"/>
        <w:rPr>
          <w:rFonts w:ascii="Times New Roman" w:hAnsi="Times New Roman"/>
          <w:noProof/>
          <w:sz w:val="24"/>
          <w:szCs w:val="24"/>
        </w:rPr>
      </w:pPr>
      <w:r w:rsidRPr="009D2C3A">
        <w:rPr>
          <w:rFonts w:ascii="Times New Roman" w:hAnsi="Times New Roman"/>
          <w:noProof/>
          <w:color w:val="000000" w:themeColor="text1"/>
          <w:sz w:val="24"/>
          <w:szCs w:val="24"/>
        </w:rPr>
        <w:lastRenderedPageBreak/>
        <w:t>3</w:t>
      </w:r>
      <w:r w:rsidR="0050542D" w:rsidRPr="009D2C3A">
        <w:rPr>
          <w:rFonts w:ascii="Times New Roman" w:hAnsi="Times New Roman"/>
          <w:noProof/>
          <w:color w:val="000000" w:themeColor="text1"/>
          <w:sz w:val="24"/>
          <w:szCs w:val="24"/>
        </w:rPr>
        <w:t xml:space="preserve">.1. </w:t>
      </w:r>
      <w:r w:rsidR="0043720F" w:rsidRPr="00AD4579">
        <w:rPr>
          <w:rFonts w:ascii="Times New Roman" w:hAnsi="Times New Roman"/>
          <w:noProof/>
          <w:sz w:val="24"/>
          <w:szCs w:val="24"/>
        </w:rPr>
        <w:t>Под</w:t>
      </w:r>
      <w:r w:rsidR="0043720F" w:rsidRPr="00AD4579">
        <w:rPr>
          <w:rFonts w:ascii="Times New Roman" w:hAnsi="Times New Roman"/>
          <w:noProof/>
          <w:color w:val="000000" w:themeColor="text1"/>
          <w:sz w:val="24"/>
          <w:szCs w:val="24"/>
        </w:rPr>
        <w:t xml:space="preserve"> </w:t>
      </w:r>
      <w:r w:rsidR="006B3C05" w:rsidRPr="00AD4579">
        <w:rPr>
          <w:rFonts w:ascii="Times New Roman" w:hAnsi="Times New Roman"/>
          <w:noProof/>
          <w:color w:val="000000" w:themeColor="text1"/>
          <w:sz w:val="24"/>
          <w:szCs w:val="24"/>
        </w:rPr>
        <w:t>Ц</w:t>
      </w:r>
      <w:r w:rsidR="0043720F" w:rsidRPr="00AD4579">
        <w:rPr>
          <w:rFonts w:ascii="Times New Roman" w:hAnsi="Times New Roman"/>
          <w:noProof/>
          <w:color w:val="000000" w:themeColor="text1"/>
          <w:sz w:val="24"/>
          <w:szCs w:val="24"/>
        </w:rPr>
        <w:t xml:space="preserve">еной настоящего Договора понимается размер денежных средств, подлежащих уплате </w:t>
      </w:r>
      <w:r w:rsidR="0043720F" w:rsidRPr="00AD4579">
        <w:rPr>
          <w:rFonts w:ascii="Times New Roman" w:hAnsi="Times New Roman"/>
          <w:noProof/>
          <w:sz w:val="24"/>
          <w:szCs w:val="24"/>
        </w:rPr>
        <w:t xml:space="preserve">Участником долевого строительства </w:t>
      </w:r>
      <w:r w:rsidR="00DB4ADF" w:rsidRPr="00AD4579">
        <w:rPr>
          <w:rFonts w:ascii="Times New Roman" w:hAnsi="Times New Roman"/>
          <w:noProof/>
          <w:sz w:val="24"/>
          <w:szCs w:val="24"/>
        </w:rPr>
        <w:t xml:space="preserve">Застройщику </w:t>
      </w:r>
      <w:r w:rsidR="0043720F" w:rsidRPr="00AD4579">
        <w:rPr>
          <w:rFonts w:ascii="Times New Roman" w:hAnsi="Times New Roman"/>
          <w:noProof/>
          <w:sz w:val="24"/>
          <w:szCs w:val="24"/>
        </w:rPr>
        <w:t>для создания Объекта долевого строительства. Цена настоящего Договора также включает в себя оплату услуг Застройщика</w:t>
      </w:r>
      <w:r w:rsidR="00D375E5" w:rsidRPr="00AD4579">
        <w:rPr>
          <w:rFonts w:ascii="Times New Roman" w:hAnsi="Times New Roman"/>
          <w:noProof/>
          <w:sz w:val="24"/>
          <w:szCs w:val="24"/>
        </w:rPr>
        <w:t>.</w:t>
      </w:r>
    </w:p>
    <w:p w14:paraId="465FAA17" w14:textId="5E1824D9" w:rsidR="0043720F" w:rsidRPr="00AD4579" w:rsidRDefault="00D317F7" w:rsidP="000723FF">
      <w:pPr>
        <w:ind w:right="-2" w:firstLine="567"/>
        <w:rPr>
          <w:rFonts w:ascii="Times New Roman" w:hAnsi="Times New Roman"/>
          <w:noProof/>
          <w:sz w:val="24"/>
          <w:szCs w:val="24"/>
        </w:rPr>
      </w:pPr>
      <w:r w:rsidRPr="00AD4579">
        <w:rPr>
          <w:rFonts w:ascii="Times New Roman" w:hAnsi="Times New Roman"/>
          <w:noProof/>
          <w:sz w:val="24"/>
          <w:szCs w:val="24"/>
        </w:rPr>
        <w:t>3</w:t>
      </w:r>
      <w:r w:rsidR="0043720F" w:rsidRPr="00AD4579">
        <w:rPr>
          <w:rFonts w:ascii="Times New Roman" w:hAnsi="Times New Roman"/>
          <w:noProof/>
          <w:sz w:val="24"/>
          <w:szCs w:val="24"/>
        </w:rPr>
        <w:t>.2.</w:t>
      </w:r>
      <w:r w:rsidR="0050542D" w:rsidRPr="00AD4579">
        <w:rPr>
          <w:rFonts w:ascii="Times New Roman" w:hAnsi="Times New Roman"/>
          <w:noProof/>
          <w:sz w:val="24"/>
          <w:szCs w:val="24"/>
        </w:rPr>
        <w:t xml:space="preserve"> </w:t>
      </w:r>
      <w:r w:rsidR="00863540" w:rsidRPr="00AD4579">
        <w:rPr>
          <w:rFonts w:ascii="Times New Roman" w:hAnsi="Times New Roman"/>
          <w:noProof/>
          <w:sz w:val="24"/>
          <w:szCs w:val="24"/>
        </w:rPr>
        <w:t>Цена Договора</w:t>
      </w:r>
      <w:r w:rsidR="00AE5206" w:rsidRPr="00AD4579">
        <w:rPr>
          <w:rFonts w:ascii="Times New Roman" w:hAnsi="Times New Roman"/>
          <w:noProof/>
          <w:sz w:val="24"/>
          <w:szCs w:val="24"/>
        </w:rPr>
        <w:t xml:space="preserve"> </w:t>
      </w:r>
      <w:r w:rsidR="0050542D" w:rsidRPr="00AD4579">
        <w:rPr>
          <w:rFonts w:ascii="Times New Roman" w:hAnsi="Times New Roman"/>
          <w:sz w:val="24"/>
          <w:szCs w:val="24"/>
        </w:rPr>
        <w:t>составляет</w:t>
      </w:r>
      <w:r w:rsidR="00AE5206" w:rsidRPr="00AD4579">
        <w:rPr>
          <w:rFonts w:ascii="Times New Roman" w:hAnsi="Times New Roman"/>
          <w:sz w:val="24"/>
          <w:szCs w:val="24"/>
        </w:rPr>
        <w:t xml:space="preserve"> </w:t>
      </w:r>
      <w:r w:rsidR="00AB70F1" w:rsidRPr="00AD4579">
        <w:rPr>
          <w:rFonts w:ascii="Times New Roman" w:hAnsi="Times New Roman"/>
          <w:b/>
          <w:sz w:val="24"/>
          <w:szCs w:val="24"/>
        </w:rPr>
        <w:t xml:space="preserve">_____________ </w:t>
      </w:r>
      <w:r w:rsidR="007F7B16" w:rsidRPr="00AD4579">
        <w:rPr>
          <w:rFonts w:ascii="Times New Roman" w:hAnsi="Times New Roman"/>
          <w:b/>
          <w:sz w:val="24"/>
          <w:szCs w:val="24"/>
        </w:rPr>
        <w:t xml:space="preserve">руб. </w:t>
      </w:r>
      <w:r w:rsidR="00D23A90" w:rsidRPr="00AD4579">
        <w:rPr>
          <w:rFonts w:ascii="Times New Roman" w:hAnsi="Times New Roman"/>
          <w:bCs/>
          <w:sz w:val="24"/>
          <w:szCs w:val="24"/>
        </w:rPr>
        <w:t>(</w:t>
      </w:r>
      <w:r w:rsidR="00AB70F1" w:rsidRPr="00AD4579">
        <w:rPr>
          <w:rFonts w:ascii="Times New Roman" w:hAnsi="Times New Roman"/>
          <w:bCs/>
          <w:sz w:val="24"/>
          <w:szCs w:val="24"/>
        </w:rPr>
        <w:t>_____________</w:t>
      </w:r>
      <w:r w:rsidR="00D23A90" w:rsidRPr="00AD4579">
        <w:rPr>
          <w:rFonts w:ascii="Times New Roman" w:hAnsi="Times New Roman"/>
          <w:bCs/>
          <w:sz w:val="24"/>
          <w:szCs w:val="24"/>
        </w:rPr>
        <w:t>)</w:t>
      </w:r>
      <w:r w:rsidR="00D176BE" w:rsidRPr="00AD4579">
        <w:rPr>
          <w:rFonts w:ascii="Times New Roman" w:hAnsi="Times New Roman"/>
          <w:bCs/>
          <w:sz w:val="24"/>
          <w:szCs w:val="24"/>
        </w:rPr>
        <w:t>,</w:t>
      </w:r>
      <w:r w:rsidR="0043720F" w:rsidRPr="00AD4579">
        <w:rPr>
          <w:rFonts w:ascii="Times New Roman" w:hAnsi="Times New Roman"/>
          <w:noProof/>
          <w:sz w:val="24"/>
          <w:szCs w:val="24"/>
        </w:rPr>
        <w:t xml:space="preserve"> без НДС.</w:t>
      </w:r>
    </w:p>
    <w:p w14:paraId="5F0D1A7B" w14:textId="577EBF41" w:rsidR="00A84090" w:rsidRPr="00AD4579" w:rsidRDefault="00A84090" w:rsidP="00AB48B2">
      <w:pPr>
        <w:ind w:right="-2" w:firstLine="567"/>
        <w:rPr>
          <w:rFonts w:ascii="Times New Roman" w:hAnsi="Times New Roman"/>
          <w:noProof/>
          <w:sz w:val="24"/>
          <w:szCs w:val="24"/>
        </w:rPr>
      </w:pPr>
      <w:r w:rsidRPr="00AD4579">
        <w:rPr>
          <w:rFonts w:ascii="Times New Roman" w:hAnsi="Times New Roman"/>
          <w:noProof/>
          <w:sz w:val="24"/>
          <w:szCs w:val="24"/>
        </w:rPr>
        <w:t>Цена Договора определена исходя из Проектной общей приведенной площади Объекта долевого строительства</w:t>
      </w:r>
      <w:r w:rsidR="00C45D6A" w:rsidRPr="00AD4579">
        <w:rPr>
          <w:rFonts w:ascii="Times New Roman" w:hAnsi="Times New Roman"/>
          <w:noProof/>
          <w:sz w:val="24"/>
          <w:szCs w:val="24"/>
        </w:rPr>
        <w:t xml:space="preserve">, </w:t>
      </w:r>
      <w:r w:rsidR="00D375E5" w:rsidRPr="00AD4579">
        <w:rPr>
          <w:rFonts w:ascii="Times New Roman" w:hAnsi="Times New Roman"/>
          <w:noProof/>
          <w:sz w:val="24"/>
          <w:szCs w:val="24"/>
        </w:rPr>
        <w:t>указанной в п.</w:t>
      </w:r>
      <w:r w:rsidR="00D317F7" w:rsidRPr="00AD4579">
        <w:rPr>
          <w:rFonts w:ascii="Times New Roman" w:hAnsi="Times New Roman"/>
          <w:noProof/>
          <w:sz w:val="24"/>
          <w:szCs w:val="24"/>
        </w:rPr>
        <w:t>2</w:t>
      </w:r>
      <w:r w:rsidR="00D375E5" w:rsidRPr="00AD4579">
        <w:rPr>
          <w:rFonts w:ascii="Times New Roman" w:hAnsi="Times New Roman"/>
          <w:noProof/>
          <w:sz w:val="24"/>
          <w:szCs w:val="24"/>
        </w:rPr>
        <w:t xml:space="preserve">.3 настоящего Договора и </w:t>
      </w:r>
      <w:r w:rsidR="00C45D6A" w:rsidRPr="00AD4579">
        <w:rPr>
          <w:rFonts w:ascii="Times New Roman" w:hAnsi="Times New Roman"/>
          <w:noProof/>
          <w:sz w:val="24"/>
          <w:szCs w:val="24"/>
        </w:rPr>
        <w:t>включающей</w:t>
      </w:r>
      <w:r w:rsidRPr="00AD4579">
        <w:rPr>
          <w:rFonts w:ascii="Times New Roman" w:hAnsi="Times New Roman"/>
          <w:noProof/>
          <w:sz w:val="24"/>
          <w:szCs w:val="24"/>
        </w:rPr>
        <w:t xml:space="preserve"> площад</w:t>
      </w:r>
      <w:r w:rsidR="00C45D6A" w:rsidRPr="00AD4579">
        <w:rPr>
          <w:rFonts w:ascii="Times New Roman" w:hAnsi="Times New Roman"/>
          <w:noProof/>
          <w:sz w:val="24"/>
          <w:szCs w:val="24"/>
        </w:rPr>
        <w:t>ь</w:t>
      </w:r>
      <w:r w:rsidRPr="00AD4579">
        <w:rPr>
          <w:rFonts w:ascii="Times New Roman" w:hAnsi="Times New Roman"/>
          <w:noProof/>
          <w:sz w:val="24"/>
          <w:szCs w:val="24"/>
        </w:rPr>
        <w:t xml:space="preserve"> лоджий</w:t>
      </w:r>
      <w:r w:rsidR="00A3769F" w:rsidRPr="00AD4579">
        <w:rPr>
          <w:rFonts w:ascii="Times New Roman" w:hAnsi="Times New Roman"/>
          <w:noProof/>
          <w:sz w:val="24"/>
          <w:szCs w:val="24"/>
        </w:rPr>
        <w:t xml:space="preserve">, </w:t>
      </w:r>
      <w:r w:rsidRPr="00AD4579">
        <w:rPr>
          <w:rFonts w:ascii="Times New Roman" w:hAnsi="Times New Roman"/>
          <w:noProof/>
          <w:sz w:val="24"/>
          <w:szCs w:val="24"/>
        </w:rPr>
        <w:t>балконов</w:t>
      </w:r>
      <w:r w:rsidR="00A3769F" w:rsidRPr="00AD4579">
        <w:rPr>
          <w:rFonts w:ascii="Times New Roman" w:hAnsi="Times New Roman"/>
          <w:noProof/>
          <w:sz w:val="24"/>
          <w:szCs w:val="24"/>
        </w:rPr>
        <w:t>, террас</w:t>
      </w:r>
      <w:r w:rsidR="00D375E5" w:rsidRPr="00AD4579">
        <w:rPr>
          <w:rFonts w:ascii="Times New Roman" w:hAnsi="Times New Roman"/>
          <w:noProof/>
          <w:sz w:val="24"/>
          <w:szCs w:val="24"/>
        </w:rPr>
        <w:t xml:space="preserve"> </w:t>
      </w:r>
      <w:r w:rsidRPr="00AD4579">
        <w:rPr>
          <w:rFonts w:ascii="Times New Roman" w:hAnsi="Times New Roman"/>
          <w:noProof/>
          <w:sz w:val="24"/>
          <w:szCs w:val="24"/>
        </w:rPr>
        <w:t>с применением понижающих коэфициентов</w:t>
      </w:r>
      <w:r w:rsidR="00C45D6A" w:rsidRPr="00AD4579">
        <w:rPr>
          <w:rFonts w:ascii="Times New Roman" w:hAnsi="Times New Roman"/>
          <w:noProof/>
          <w:sz w:val="24"/>
          <w:szCs w:val="24"/>
        </w:rPr>
        <w:t>.</w:t>
      </w:r>
      <w:r w:rsidRPr="00AD4579">
        <w:rPr>
          <w:rFonts w:ascii="Times New Roman" w:hAnsi="Times New Roman"/>
          <w:noProof/>
          <w:sz w:val="24"/>
          <w:szCs w:val="24"/>
        </w:rPr>
        <w:t xml:space="preserve"> </w:t>
      </w:r>
    </w:p>
    <w:p w14:paraId="14BDD0A1" w14:textId="12A02D30" w:rsidR="00C45D6A" w:rsidRPr="00AD4579" w:rsidRDefault="00D317F7" w:rsidP="0043720F">
      <w:pPr>
        <w:ind w:right="-2" w:firstLine="567"/>
        <w:rPr>
          <w:rFonts w:ascii="Times New Roman" w:hAnsi="Times New Roman"/>
          <w:sz w:val="24"/>
          <w:szCs w:val="24"/>
        </w:rPr>
      </w:pPr>
      <w:r w:rsidRPr="00AD4579">
        <w:rPr>
          <w:rFonts w:ascii="Times New Roman" w:hAnsi="Times New Roman"/>
          <w:sz w:val="24"/>
          <w:szCs w:val="24"/>
        </w:rPr>
        <w:t>3</w:t>
      </w:r>
      <w:r w:rsidR="00C45D6A" w:rsidRPr="00AD4579">
        <w:rPr>
          <w:rFonts w:ascii="Times New Roman" w:hAnsi="Times New Roman"/>
          <w:sz w:val="24"/>
          <w:szCs w:val="24"/>
        </w:rPr>
        <w:t>.</w:t>
      </w:r>
      <w:r w:rsidR="00F13CF0" w:rsidRPr="00AD4579">
        <w:rPr>
          <w:rFonts w:ascii="Times New Roman" w:hAnsi="Times New Roman"/>
          <w:sz w:val="24"/>
          <w:szCs w:val="24"/>
        </w:rPr>
        <w:t>3</w:t>
      </w:r>
      <w:r w:rsidR="00C45D6A" w:rsidRPr="00AD4579">
        <w:rPr>
          <w:rFonts w:ascii="Times New Roman" w:hAnsi="Times New Roman"/>
          <w:sz w:val="24"/>
          <w:szCs w:val="24"/>
        </w:rPr>
        <w:t xml:space="preserve">. Цена Договора подлежит оплате Участником долевого строительства в сроки, согласованные в Приложении №3 к </w:t>
      </w:r>
      <w:r w:rsidR="006B3C05" w:rsidRPr="00AD4579">
        <w:rPr>
          <w:rFonts w:ascii="Times New Roman" w:hAnsi="Times New Roman"/>
          <w:sz w:val="24"/>
          <w:szCs w:val="24"/>
        </w:rPr>
        <w:t xml:space="preserve">настоящему </w:t>
      </w:r>
      <w:r w:rsidR="00C45D6A" w:rsidRPr="00AD4579">
        <w:rPr>
          <w:rFonts w:ascii="Times New Roman" w:hAnsi="Times New Roman"/>
          <w:sz w:val="24"/>
          <w:szCs w:val="24"/>
        </w:rPr>
        <w:t>Договору, при этом любой платеж по настоящему Договору осуществляется не ранее даты государственной регистрации Договора</w:t>
      </w:r>
      <w:r w:rsidR="00DB4ADF" w:rsidRPr="00AD4579">
        <w:rPr>
          <w:rFonts w:ascii="Times New Roman" w:hAnsi="Times New Roman"/>
          <w:sz w:val="24"/>
          <w:szCs w:val="24"/>
        </w:rPr>
        <w:t xml:space="preserve"> и не позднее 3 (Третьего) рабочего дня, предшествующего предполагаемой дате ввода в эксплуатацию Объекта строительства в эксплуатацию</w:t>
      </w:r>
      <w:r w:rsidR="00D4360D" w:rsidRPr="00AD4579">
        <w:rPr>
          <w:rFonts w:ascii="Times New Roman" w:hAnsi="Times New Roman"/>
          <w:sz w:val="24"/>
          <w:szCs w:val="24"/>
        </w:rPr>
        <w:t>.</w:t>
      </w:r>
      <w:r w:rsidR="00C45D6A" w:rsidRPr="00AD4579">
        <w:rPr>
          <w:rFonts w:ascii="Times New Roman" w:hAnsi="Times New Roman"/>
          <w:sz w:val="24"/>
          <w:szCs w:val="24"/>
        </w:rPr>
        <w:t xml:space="preserve"> Допускается досрочное исполнение обязательств Участник</w:t>
      </w:r>
      <w:r w:rsidR="00D375E5" w:rsidRPr="00AD4579">
        <w:rPr>
          <w:rFonts w:ascii="Times New Roman" w:hAnsi="Times New Roman"/>
          <w:sz w:val="24"/>
          <w:szCs w:val="24"/>
        </w:rPr>
        <w:t>ом долевого строительства</w:t>
      </w:r>
      <w:r w:rsidR="00C45D6A" w:rsidRPr="00AD4579">
        <w:rPr>
          <w:rFonts w:ascii="Times New Roman" w:hAnsi="Times New Roman"/>
          <w:sz w:val="24"/>
          <w:szCs w:val="24"/>
        </w:rPr>
        <w:t xml:space="preserve"> по оплате </w:t>
      </w:r>
      <w:r w:rsidR="00D375E5" w:rsidRPr="00AD4579">
        <w:rPr>
          <w:rFonts w:ascii="Times New Roman" w:hAnsi="Times New Roman"/>
          <w:sz w:val="24"/>
          <w:szCs w:val="24"/>
        </w:rPr>
        <w:t>Ц</w:t>
      </w:r>
      <w:r w:rsidR="00C45D6A" w:rsidRPr="00AD4579">
        <w:rPr>
          <w:rFonts w:ascii="Times New Roman" w:hAnsi="Times New Roman"/>
          <w:sz w:val="24"/>
          <w:szCs w:val="24"/>
        </w:rPr>
        <w:t xml:space="preserve">ены </w:t>
      </w:r>
      <w:r w:rsidR="00D375E5" w:rsidRPr="00AD4579">
        <w:rPr>
          <w:rFonts w:ascii="Times New Roman" w:hAnsi="Times New Roman"/>
          <w:sz w:val="24"/>
          <w:szCs w:val="24"/>
        </w:rPr>
        <w:t>Д</w:t>
      </w:r>
      <w:r w:rsidR="00C45D6A" w:rsidRPr="00AD4579">
        <w:rPr>
          <w:rFonts w:ascii="Times New Roman" w:hAnsi="Times New Roman"/>
          <w:sz w:val="24"/>
          <w:szCs w:val="24"/>
        </w:rPr>
        <w:t xml:space="preserve">оговора, но не ранее государственной регистрации настоящего </w:t>
      </w:r>
      <w:r w:rsidR="00D375E5" w:rsidRPr="00AD4579">
        <w:rPr>
          <w:rFonts w:ascii="Times New Roman" w:hAnsi="Times New Roman"/>
          <w:sz w:val="24"/>
          <w:szCs w:val="24"/>
        </w:rPr>
        <w:t>Д</w:t>
      </w:r>
      <w:r w:rsidR="00C45D6A" w:rsidRPr="00AD4579">
        <w:rPr>
          <w:rFonts w:ascii="Times New Roman" w:hAnsi="Times New Roman"/>
          <w:sz w:val="24"/>
          <w:szCs w:val="24"/>
        </w:rPr>
        <w:t>оговора.</w:t>
      </w:r>
    </w:p>
    <w:p w14:paraId="4CCC3A24" w14:textId="59E1E44F" w:rsidR="001E2B7B" w:rsidRPr="00AD4579" w:rsidRDefault="001E2B7B" w:rsidP="001E2B7B">
      <w:pPr>
        <w:ind w:right="-2" w:firstLine="567"/>
        <w:rPr>
          <w:rFonts w:ascii="Times New Roman" w:hAnsi="Times New Roman"/>
          <w:noProof/>
          <w:color w:val="000000" w:themeColor="text1"/>
          <w:sz w:val="24"/>
          <w:szCs w:val="24"/>
        </w:rPr>
      </w:pPr>
      <w:bookmarkStart w:id="6" w:name="sub_23"/>
      <w:r w:rsidRPr="00AD4579">
        <w:rPr>
          <w:rFonts w:ascii="Times New Roman" w:hAnsi="Times New Roman"/>
          <w:noProof/>
          <w:sz w:val="24"/>
          <w:szCs w:val="24"/>
        </w:rPr>
        <w:t>3.</w:t>
      </w:r>
      <w:r w:rsidR="00F13CF0" w:rsidRPr="00AD4579">
        <w:rPr>
          <w:rFonts w:ascii="Times New Roman" w:hAnsi="Times New Roman"/>
          <w:noProof/>
          <w:sz w:val="24"/>
          <w:szCs w:val="24"/>
        </w:rPr>
        <w:t>4</w:t>
      </w:r>
      <w:r w:rsidRPr="00AD4579">
        <w:rPr>
          <w:rFonts w:ascii="Times New Roman" w:hAnsi="Times New Roman"/>
          <w:noProof/>
          <w:sz w:val="24"/>
          <w:szCs w:val="24"/>
        </w:rPr>
        <w:t xml:space="preserve">. Участник </w:t>
      </w:r>
      <w:r w:rsidR="00724E04" w:rsidRPr="00AD4579">
        <w:rPr>
          <w:rFonts w:ascii="Times New Roman" w:hAnsi="Times New Roman"/>
          <w:noProof/>
          <w:sz w:val="24"/>
          <w:szCs w:val="24"/>
        </w:rPr>
        <w:t xml:space="preserve">долевого строительства </w:t>
      </w:r>
      <w:r w:rsidRPr="00AD4579">
        <w:rPr>
          <w:rFonts w:ascii="Times New Roman" w:hAnsi="Times New Roman"/>
          <w:noProof/>
          <w:sz w:val="24"/>
          <w:szCs w:val="24"/>
        </w:rPr>
        <w:t xml:space="preserve">(Депонент) обязуется внести денежные средства (депонируемую сумму) в счет уплаты </w:t>
      </w:r>
      <w:r w:rsidR="00724E04" w:rsidRPr="00AD4579">
        <w:rPr>
          <w:rFonts w:ascii="Times New Roman" w:hAnsi="Times New Roman"/>
          <w:noProof/>
          <w:sz w:val="24"/>
          <w:szCs w:val="24"/>
        </w:rPr>
        <w:t>Ц</w:t>
      </w:r>
      <w:r w:rsidRPr="00AD4579">
        <w:rPr>
          <w:rFonts w:ascii="Times New Roman" w:hAnsi="Times New Roman"/>
          <w:noProof/>
          <w:sz w:val="24"/>
          <w:szCs w:val="24"/>
        </w:rPr>
        <w:t xml:space="preserve">ены настоящего Договора на специальный счет эскроу, открываемый у Эскроу-агента по Договору Эскроу для учета и блокирования денежных средств Участника </w:t>
      </w:r>
      <w:r w:rsidR="00724E04" w:rsidRPr="00AD4579">
        <w:rPr>
          <w:rFonts w:ascii="Times New Roman" w:hAnsi="Times New Roman"/>
          <w:noProof/>
          <w:sz w:val="24"/>
          <w:szCs w:val="24"/>
        </w:rPr>
        <w:t xml:space="preserve">долевого строительства </w:t>
      </w:r>
      <w:r w:rsidRPr="00AD4579">
        <w:rPr>
          <w:rFonts w:ascii="Times New Roman" w:hAnsi="Times New Roman"/>
          <w:noProof/>
          <w:sz w:val="24"/>
          <w:szCs w:val="24"/>
        </w:rPr>
        <w:t xml:space="preserve">(Депонента) в счет уплаты </w:t>
      </w:r>
      <w:r w:rsidR="00724E04" w:rsidRPr="00AD4579">
        <w:rPr>
          <w:rFonts w:ascii="Times New Roman" w:hAnsi="Times New Roman"/>
          <w:noProof/>
          <w:sz w:val="24"/>
          <w:szCs w:val="24"/>
        </w:rPr>
        <w:t>Ц</w:t>
      </w:r>
      <w:r w:rsidRPr="00AD4579">
        <w:rPr>
          <w:rFonts w:ascii="Times New Roman" w:hAnsi="Times New Roman"/>
          <w:noProof/>
          <w:sz w:val="24"/>
          <w:szCs w:val="24"/>
        </w:rPr>
        <w:t xml:space="preserve">ены настоящего Договора в целях их перечисления Застройщику (Бенефициару) на следующих </w:t>
      </w:r>
      <w:r w:rsidRPr="00AD4579">
        <w:rPr>
          <w:rFonts w:ascii="Times New Roman" w:hAnsi="Times New Roman"/>
          <w:noProof/>
          <w:color w:val="000000" w:themeColor="text1"/>
          <w:sz w:val="24"/>
          <w:szCs w:val="24"/>
        </w:rPr>
        <w:t xml:space="preserve">условиях: </w:t>
      </w:r>
    </w:p>
    <w:p w14:paraId="51DF6512" w14:textId="10231CBB" w:rsidR="001E2B7B" w:rsidRPr="00AD4579" w:rsidRDefault="001E2B7B" w:rsidP="001E2B7B">
      <w:pPr>
        <w:ind w:right="-2" w:firstLine="567"/>
        <w:rPr>
          <w:rFonts w:ascii="Times New Roman" w:hAnsi="Times New Roman"/>
          <w:noProof/>
          <w:color w:val="000000" w:themeColor="text1"/>
          <w:sz w:val="24"/>
          <w:szCs w:val="24"/>
        </w:rPr>
      </w:pPr>
      <w:r w:rsidRPr="00AD4579">
        <w:rPr>
          <w:rFonts w:ascii="Times New Roman" w:hAnsi="Times New Roman"/>
          <w:noProof/>
          <w:color w:val="000000" w:themeColor="text1"/>
          <w:sz w:val="24"/>
          <w:szCs w:val="24"/>
        </w:rPr>
        <w:t>3.</w:t>
      </w:r>
      <w:r w:rsidR="00F13CF0" w:rsidRPr="00AD4579">
        <w:rPr>
          <w:rFonts w:ascii="Times New Roman" w:hAnsi="Times New Roman"/>
          <w:noProof/>
          <w:color w:val="000000" w:themeColor="text1"/>
          <w:sz w:val="24"/>
          <w:szCs w:val="24"/>
        </w:rPr>
        <w:t>4</w:t>
      </w:r>
      <w:r w:rsidRPr="00AD4579">
        <w:rPr>
          <w:rFonts w:ascii="Times New Roman" w:hAnsi="Times New Roman"/>
          <w:noProof/>
          <w:color w:val="000000" w:themeColor="text1"/>
          <w:sz w:val="24"/>
          <w:szCs w:val="24"/>
        </w:rPr>
        <w:t>.1. Эскроу-агент/Акцептант: РНКБ Банк (публичное акционерное общество), место нахождения: Российская Федерация, Республика Крым, 295000, г. Симферополь, ул. Набережная имени 60-летия СССР, д. 34; адрес электронной почты: rncb@rncb.ru, номер телефона: +7 (3652) 550-500.</w:t>
      </w:r>
    </w:p>
    <w:p w14:paraId="02355642" w14:textId="01E8044F" w:rsidR="001E2B7B" w:rsidRPr="00AD4579" w:rsidRDefault="001E2B7B" w:rsidP="001E2B7B">
      <w:pPr>
        <w:ind w:right="-2" w:firstLine="567"/>
        <w:rPr>
          <w:rFonts w:ascii="Times New Roman" w:hAnsi="Times New Roman"/>
          <w:noProof/>
          <w:sz w:val="24"/>
          <w:szCs w:val="24"/>
        </w:rPr>
      </w:pPr>
      <w:r w:rsidRPr="00AD4579">
        <w:rPr>
          <w:rFonts w:ascii="Times New Roman" w:hAnsi="Times New Roman"/>
          <w:noProof/>
          <w:sz w:val="24"/>
          <w:szCs w:val="24"/>
        </w:rPr>
        <w:t>3.</w:t>
      </w:r>
      <w:r w:rsidR="00F13CF0" w:rsidRPr="00AD4579">
        <w:rPr>
          <w:rFonts w:ascii="Times New Roman" w:hAnsi="Times New Roman"/>
          <w:noProof/>
          <w:sz w:val="24"/>
          <w:szCs w:val="24"/>
        </w:rPr>
        <w:t>4</w:t>
      </w:r>
      <w:r w:rsidRPr="00AD4579">
        <w:rPr>
          <w:rFonts w:ascii="Times New Roman" w:hAnsi="Times New Roman"/>
          <w:noProof/>
          <w:sz w:val="24"/>
          <w:szCs w:val="24"/>
        </w:rPr>
        <w:t xml:space="preserve">.2. Участник/Депонент: </w:t>
      </w:r>
      <w:r w:rsidR="00AB70F1" w:rsidRPr="00AD4579">
        <w:rPr>
          <w:rFonts w:ascii="Times New Roman" w:hAnsi="Times New Roman"/>
          <w:noProof/>
          <w:sz w:val="24"/>
          <w:szCs w:val="24"/>
        </w:rPr>
        <w:t>________________________</w:t>
      </w:r>
      <w:r w:rsidRPr="00AD4579">
        <w:rPr>
          <w:rFonts w:ascii="Times New Roman" w:hAnsi="Times New Roman"/>
          <w:noProof/>
          <w:sz w:val="24"/>
          <w:szCs w:val="24"/>
        </w:rPr>
        <w:t>.</w:t>
      </w:r>
    </w:p>
    <w:p w14:paraId="533AD8F9" w14:textId="17FADD96" w:rsidR="001E2B7B" w:rsidRPr="00AD4579" w:rsidRDefault="001E2B7B" w:rsidP="001E2B7B">
      <w:pPr>
        <w:ind w:right="-2" w:firstLine="567"/>
        <w:rPr>
          <w:rFonts w:ascii="Times New Roman" w:hAnsi="Times New Roman"/>
          <w:noProof/>
          <w:sz w:val="24"/>
          <w:szCs w:val="24"/>
        </w:rPr>
      </w:pPr>
      <w:r w:rsidRPr="00AD4579">
        <w:rPr>
          <w:rFonts w:ascii="Times New Roman" w:hAnsi="Times New Roman"/>
          <w:noProof/>
          <w:sz w:val="24"/>
          <w:szCs w:val="24"/>
        </w:rPr>
        <w:t>3.</w:t>
      </w:r>
      <w:r w:rsidR="00F13CF0" w:rsidRPr="00AD4579">
        <w:rPr>
          <w:rFonts w:ascii="Times New Roman" w:hAnsi="Times New Roman"/>
          <w:noProof/>
          <w:sz w:val="24"/>
          <w:szCs w:val="24"/>
        </w:rPr>
        <w:t>4</w:t>
      </w:r>
      <w:r w:rsidRPr="00AD4579">
        <w:rPr>
          <w:rFonts w:ascii="Times New Roman" w:hAnsi="Times New Roman"/>
          <w:noProof/>
          <w:sz w:val="24"/>
          <w:szCs w:val="24"/>
        </w:rPr>
        <w:t>.3. Застройщик/Бенефициар: Общество с ограниченной ответственностью «С</w:t>
      </w:r>
      <w:r w:rsidR="001E34F7" w:rsidRPr="00AD4579">
        <w:rPr>
          <w:rFonts w:ascii="Times New Roman" w:hAnsi="Times New Roman"/>
          <w:noProof/>
          <w:sz w:val="24"/>
          <w:szCs w:val="24"/>
        </w:rPr>
        <w:t>ПЕЦИАЛИЗИРОВАННЫЙ ЗАСТРОЙЩИК</w:t>
      </w:r>
      <w:r w:rsidRPr="00AD4579">
        <w:rPr>
          <w:rFonts w:ascii="Times New Roman" w:hAnsi="Times New Roman"/>
          <w:noProof/>
          <w:sz w:val="24"/>
          <w:szCs w:val="24"/>
        </w:rPr>
        <w:t xml:space="preserve"> «</w:t>
      </w:r>
      <w:r w:rsidR="001E34F7" w:rsidRPr="00AD4579">
        <w:rPr>
          <w:rFonts w:ascii="Times New Roman" w:hAnsi="Times New Roman"/>
          <w:noProof/>
          <w:sz w:val="24"/>
          <w:szCs w:val="24"/>
        </w:rPr>
        <w:t>ЭДИКОН</w:t>
      </w:r>
      <w:r w:rsidRPr="00AD4579">
        <w:rPr>
          <w:rFonts w:ascii="Times New Roman" w:hAnsi="Times New Roman"/>
          <w:noProof/>
          <w:sz w:val="24"/>
          <w:szCs w:val="24"/>
        </w:rPr>
        <w:t xml:space="preserve">»  (реквизиты счета для зачисления Депонируемой суммы: </w:t>
      </w:r>
      <w:bookmarkStart w:id="7" w:name="_Hlk147250614"/>
      <w:r w:rsidRPr="00AD4579">
        <w:rPr>
          <w:rFonts w:ascii="Times New Roman" w:hAnsi="Times New Roman"/>
          <w:noProof/>
          <w:sz w:val="24"/>
          <w:szCs w:val="24"/>
        </w:rPr>
        <w:t xml:space="preserve">р/с </w:t>
      </w:r>
      <w:bookmarkStart w:id="8" w:name="_Hlk147824968"/>
      <w:r w:rsidR="00FE4737" w:rsidRPr="00AD4579">
        <w:rPr>
          <w:rFonts w:ascii="Times New Roman" w:hAnsi="Times New Roman"/>
          <w:noProof/>
          <w:sz w:val="24"/>
          <w:szCs w:val="24"/>
        </w:rPr>
        <w:t>40702810442660000168</w:t>
      </w:r>
      <w:bookmarkEnd w:id="8"/>
      <w:r w:rsidRPr="00AD4579">
        <w:rPr>
          <w:rFonts w:ascii="Times New Roman" w:hAnsi="Times New Roman"/>
          <w:noProof/>
          <w:sz w:val="24"/>
          <w:szCs w:val="24"/>
        </w:rPr>
        <w:t>, открытый в РНКБ Банк (ПАО), кор/счет 30101810335100000607, БИК 043510607</w:t>
      </w:r>
      <w:bookmarkEnd w:id="7"/>
      <w:r w:rsidRPr="00AD4579">
        <w:rPr>
          <w:rFonts w:ascii="Times New Roman" w:hAnsi="Times New Roman"/>
          <w:noProof/>
          <w:sz w:val="24"/>
          <w:szCs w:val="24"/>
        </w:rPr>
        <w:t>).</w:t>
      </w:r>
    </w:p>
    <w:p w14:paraId="38F2C0BA" w14:textId="3C1A7F54" w:rsidR="00D176BE" w:rsidRPr="00AD4579" w:rsidRDefault="001E2B7B" w:rsidP="001E2B7B">
      <w:pPr>
        <w:ind w:right="-2" w:firstLine="567"/>
        <w:rPr>
          <w:rFonts w:ascii="Times New Roman" w:hAnsi="Times New Roman"/>
          <w:bCs/>
          <w:sz w:val="24"/>
          <w:szCs w:val="24"/>
        </w:rPr>
      </w:pPr>
      <w:r w:rsidRPr="00AD4579">
        <w:rPr>
          <w:rFonts w:ascii="Times New Roman" w:hAnsi="Times New Roman"/>
          <w:noProof/>
          <w:sz w:val="24"/>
          <w:szCs w:val="24"/>
        </w:rPr>
        <w:t>3.</w:t>
      </w:r>
      <w:r w:rsidR="00F13CF0" w:rsidRPr="00AD4579">
        <w:rPr>
          <w:rFonts w:ascii="Times New Roman" w:hAnsi="Times New Roman"/>
          <w:noProof/>
          <w:sz w:val="24"/>
          <w:szCs w:val="24"/>
        </w:rPr>
        <w:t>4</w:t>
      </w:r>
      <w:r w:rsidRPr="00AD4579">
        <w:rPr>
          <w:rFonts w:ascii="Times New Roman" w:hAnsi="Times New Roman"/>
          <w:noProof/>
          <w:sz w:val="24"/>
          <w:szCs w:val="24"/>
        </w:rPr>
        <w:t xml:space="preserve">.4. Депонируемая сумма: </w:t>
      </w:r>
      <w:r w:rsidR="00AB70F1" w:rsidRPr="00AD4579">
        <w:rPr>
          <w:rFonts w:ascii="Times New Roman" w:hAnsi="Times New Roman"/>
          <w:bCs/>
          <w:sz w:val="24"/>
          <w:szCs w:val="24"/>
        </w:rPr>
        <w:t>___________</w:t>
      </w:r>
      <w:r w:rsidR="00D176BE" w:rsidRPr="00AD4579">
        <w:rPr>
          <w:rFonts w:ascii="Times New Roman" w:hAnsi="Times New Roman"/>
          <w:bCs/>
          <w:sz w:val="24"/>
          <w:szCs w:val="24"/>
        </w:rPr>
        <w:t xml:space="preserve"> руб.</w:t>
      </w:r>
      <w:r w:rsidR="00D176BE" w:rsidRPr="00AD4579">
        <w:rPr>
          <w:rFonts w:ascii="Times New Roman" w:hAnsi="Times New Roman"/>
          <w:b/>
          <w:sz w:val="24"/>
          <w:szCs w:val="24"/>
        </w:rPr>
        <w:t xml:space="preserve"> </w:t>
      </w:r>
      <w:r w:rsidR="00D176BE" w:rsidRPr="00AD4579">
        <w:rPr>
          <w:rFonts w:ascii="Times New Roman" w:hAnsi="Times New Roman"/>
          <w:bCs/>
          <w:sz w:val="24"/>
          <w:szCs w:val="24"/>
        </w:rPr>
        <w:t>(</w:t>
      </w:r>
      <w:r w:rsidR="00AB70F1" w:rsidRPr="00AD4579">
        <w:rPr>
          <w:rFonts w:ascii="Times New Roman" w:hAnsi="Times New Roman"/>
          <w:bCs/>
          <w:sz w:val="24"/>
          <w:szCs w:val="24"/>
        </w:rPr>
        <w:t>______________________</w:t>
      </w:r>
      <w:r w:rsidR="00D176BE" w:rsidRPr="00AD4579">
        <w:rPr>
          <w:rFonts w:ascii="Times New Roman" w:hAnsi="Times New Roman"/>
          <w:bCs/>
          <w:sz w:val="24"/>
          <w:szCs w:val="24"/>
        </w:rPr>
        <w:t>).</w:t>
      </w:r>
    </w:p>
    <w:p w14:paraId="631650D0" w14:textId="79A7CD2A" w:rsidR="001E2B7B" w:rsidRPr="00AD4579" w:rsidRDefault="001E2B7B" w:rsidP="001E2B7B">
      <w:pPr>
        <w:ind w:right="-2" w:firstLine="567"/>
        <w:rPr>
          <w:rFonts w:ascii="Times New Roman" w:hAnsi="Times New Roman"/>
          <w:noProof/>
          <w:sz w:val="24"/>
          <w:szCs w:val="24"/>
        </w:rPr>
      </w:pPr>
      <w:r w:rsidRPr="00AD4579">
        <w:rPr>
          <w:rFonts w:ascii="Times New Roman" w:hAnsi="Times New Roman"/>
          <w:noProof/>
          <w:sz w:val="24"/>
          <w:szCs w:val="24"/>
        </w:rPr>
        <w:t>3.</w:t>
      </w:r>
      <w:r w:rsidR="00F13CF0" w:rsidRPr="00AD4579">
        <w:rPr>
          <w:rFonts w:ascii="Times New Roman" w:hAnsi="Times New Roman"/>
          <w:noProof/>
          <w:sz w:val="24"/>
          <w:szCs w:val="24"/>
        </w:rPr>
        <w:t>4</w:t>
      </w:r>
      <w:r w:rsidRPr="00AD4579">
        <w:rPr>
          <w:rFonts w:ascii="Times New Roman" w:hAnsi="Times New Roman"/>
          <w:noProof/>
          <w:sz w:val="24"/>
          <w:szCs w:val="24"/>
        </w:rPr>
        <w:t xml:space="preserve">.5. Срок условного депонирования денежных средств: </w:t>
      </w:r>
      <w:r w:rsidR="001E34F7" w:rsidRPr="00AD4579">
        <w:rPr>
          <w:rFonts w:ascii="Times New Roman" w:hAnsi="Times New Roman"/>
          <w:noProof/>
          <w:sz w:val="24"/>
          <w:szCs w:val="24"/>
        </w:rPr>
        <w:t xml:space="preserve">в срок, не превышающий 6 месяцев срока ввода в эксплуатацию Объекта недвижимости. </w:t>
      </w:r>
    </w:p>
    <w:p w14:paraId="37B36F31" w14:textId="1192FBB7" w:rsidR="00F13CF0" w:rsidRPr="00AD4579" w:rsidRDefault="00724E04" w:rsidP="00F13CF0">
      <w:pPr>
        <w:ind w:right="-2" w:firstLine="567"/>
        <w:rPr>
          <w:rFonts w:ascii="Times New Roman" w:hAnsi="Times New Roman"/>
          <w:noProof/>
          <w:sz w:val="24"/>
          <w:szCs w:val="24"/>
        </w:rPr>
      </w:pPr>
      <w:r w:rsidRPr="00AD4579">
        <w:rPr>
          <w:rFonts w:ascii="Times New Roman" w:hAnsi="Times New Roman"/>
          <w:noProof/>
          <w:sz w:val="24"/>
          <w:szCs w:val="24"/>
        </w:rPr>
        <w:t>3.</w:t>
      </w:r>
      <w:r w:rsidR="00F13CF0" w:rsidRPr="00AD4579">
        <w:rPr>
          <w:rFonts w:ascii="Times New Roman" w:hAnsi="Times New Roman"/>
          <w:noProof/>
          <w:sz w:val="24"/>
          <w:szCs w:val="24"/>
        </w:rPr>
        <w:t>4</w:t>
      </w:r>
      <w:r w:rsidRPr="00AD4579">
        <w:rPr>
          <w:rFonts w:ascii="Times New Roman" w:hAnsi="Times New Roman"/>
          <w:noProof/>
          <w:sz w:val="24"/>
          <w:szCs w:val="24"/>
        </w:rPr>
        <w:t xml:space="preserve">.6. </w:t>
      </w:r>
      <w:r w:rsidR="00F13CF0" w:rsidRPr="00AD4579">
        <w:rPr>
          <w:rFonts w:ascii="Times New Roman" w:hAnsi="Times New Roman"/>
          <w:noProof/>
          <w:sz w:val="24"/>
          <w:szCs w:val="24"/>
        </w:rPr>
        <w:t xml:space="preserve">Депонируемая сумма перечисляется Банком (Эскроу-агентом) Застройщику (Бенефициару) не позднее 10 (десяти) рабочих дней после предоставления Застройщиком Эскроу-агенту способом, предусмотренным Договором Эскроу, следующих документов: разрешения на ввод в эксплуатацию </w:t>
      </w:r>
      <w:r w:rsidR="00370472" w:rsidRPr="00AD4579">
        <w:rPr>
          <w:rFonts w:ascii="Times New Roman" w:hAnsi="Times New Roman"/>
          <w:noProof/>
          <w:sz w:val="24"/>
          <w:szCs w:val="24"/>
        </w:rPr>
        <w:t>Жилого дома</w:t>
      </w:r>
      <w:r w:rsidR="00F13CF0" w:rsidRPr="00AD4579">
        <w:rPr>
          <w:rFonts w:ascii="Times New Roman" w:hAnsi="Times New Roman"/>
          <w:noProof/>
          <w:sz w:val="24"/>
          <w:szCs w:val="24"/>
        </w:rPr>
        <w:t xml:space="preserve"> или сведений о размещении в единой информационной системе жилищного строительства этой информации, перечисляется Эскроу-агентом Застройщику на р/с </w:t>
      </w:r>
      <w:r w:rsidR="00FE4737" w:rsidRPr="00AD4579">
        <w:rPr>
          <w:rFonts w:ascii="Times New Roman" w:hAnsi="Times New Roman"/>
          <w:noProof/>
          <w:sz w:val="24"/>
          <w:szCs w:val="24"/>
        </w:rPr>
        <w:t>40702810442660000168</w:t>
      </w:r>
      <w:r w:rsidR="00F13CF0" w:rsidRPr="00AD4579">
        <w:rPr>
          <w:rFonts w:ascii="Times New Roman" w:hAnsi="Times New Roman"/>
          <w:noProof/>
          <w:sz w:val="24"/>
          <w:szCs w:val="24"/>
        </w:rPr>
        <w:t xml:space="preserve">, открытый в РНКБ Банк (ПАО), кор/счет 30101810335100000607, БИК 043510607,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у Эскроу-агента залоговый счет Застройщика, открытый в РНКБ Банк (ПАО), кор/счет 30101810335100000607, БИК 043510607, права по которому переданы в залог Эскроу-агенту, предоставившему денежные средства Застройщику, в случае, если это предусмотрено кредитным договором. </w:t>
      </w:r>
    </w:p>
    <w:p w14:paraId="54516D6E" w14:textId="3984C3F3" w:rsidR="00F13CF0" w:rsidRPr="00AD4579" w:rsidRDefault="00F13CF0" w:rsidP="00F13CF0">
      <w:pPr>
        <w:ind w:right="-2" w:firstLine="567"/>
        <w:rPr>
          <w:rFonts w:ascii="Times New Roman" w:hAnsi="Times New Roman"/>
          <w:noProof/>
          <w:sz w:val="24"/>
          <w:szCs w:val="24"/>
        </w:rPr>
      </w:pPr>
      <w:r w:rsidRPr="00AD4579">
        <w:rPr>
          <w:rFonts w:ascii="Times New Roman" w:hAnsi="Times New Roman"/>
          <w:noProof/>
          <w:sz w:val="24"/>
          <w:szCs w:val="24"/>
        </w:rPr>
        <w:t>3.5. После ввода Жилого дома в эксплуатацию, что должно подтверждаться разрешением на ввод объекта в эксплуатацию, согласно ч.7.1 ст.18 Федерального закона №214-ФЗ требования, предусмотренные ст.15.4 Федерального закона №214-ФЗ, не применяются.</w:t>
      </w:r>
      <w:r w:rsidR="008A6EC3" w:rsidRPr="00AD4579">
        <w:rPr>
          <w:rFonts w:ascii="Times New Roman" w:hAnsi="Times New Roman"/>
          <w:noProof/>
          <w:sz w:val="24"/>
          <w:szCs w:val="24"/>
        </w:rPr>
        <w:t xml:space="preserve"> </w:t>
      </w:r>
    </w:p>
    <w:p w14:paraId="52E00042" w14:textId="3E37EBB3" w:rsidR="00F13CF0" w:rsidRPr="00AD4579" w:rsidRDefault="00F13CF0" w:rsidP="00F13CF0">
      <w:pPr>
        <w:ind w:right="-2" w:firstLine="567"/>
        <w:rPr>
          <w:rFonts w:ascii="Times New Roman" w:hAnsi="Times New Roman"/>
          <w:noProof/>
          <w:color w:val="000000" w:themeColor="text1"/>
          <w:sz w:val="24"/>
          <w:szCs w:val="24"/>
        </w:rPr>
      </w:pPr>
      <w:r w:rsidRPr="00AD4579">
        <w:rPr>
          <w:rFonts w:ascii="Times New Roman" w:hAnsi="Times New Roman"/>
          <w:noProof/>
          <w:sz w:val="24"/>
          <w:szCs w:val="24"/>
        </w:rPr>
        <w:t xml:space="preserve">После ввода Жилого дома в эксплуатацию </w:t>
      </w:r>
      <w:r w:rsidRPr="00DB4EDD">
        <w:rPr>
          <w:rFonts w:ascii="Times New Roman" w:hAnsi="Times New Roman"/>
          <w:noProof/>
          <w:sz w:val="24"/>
          <w:szCs w:val="24"/>
        </w:rPr>
        <w:t xml:space="preserve">по договорам участия в долевом строительстве, заключенным до ввода Жилого дома </w:t>
      </w:r>
      <w:r w:rsidRPr="009D2C3A">
        <w:rPr>
          <w:rFonts w:ascii="Times New Roman" w:hAnsi="Times New Roman"/>
          <w:noProof/>
          <w:color w:val="000000" w:themeColor="text1"/>
          <w:sz w:val="24"/>
          <w:szCs w:val="24"/>
        </w:rPr>
        <w:t xml:space="preserve">в эксплуатацию, но не оплаченным в полном объеме до указанной даты, а также по договорам участия в долевом строительстве, заключенным после получения разрешения на ввод Жилого дома в эксплуатацию и до осуществления государственного кадастрового учета Жилого дома – цена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(оплата в рассрочку или частями не </w:t>
      </w:r>
      <w:r w:rsidRPr="009D2C3A">
        <w:rPr>
          <w:rFonts w:ascii="Times New Roman" w:hAnsi="Times New Roman"/>
          <w:noProof/>
          <w:color w:val="000000" w:themeColor="text1"/>
          <w:sz w:val="24"/>
          <w:szCs w:val="24"/>
        </w:rPr>
        <w:lastRenderedPageBreak/>
        <w:t>допускается) путем перечисления денежных средств на залоговый счет</w:t>
      </w:r>
      <w:r w:rsidR="00C031FA" w:rsidRPr="009D2C3A">
        <w:rPr>
          <w:rFonts w:ascii="Times New Roman" w:hAnsi="Times New Roman"/>
          <w:noProof/>
          <w:color w:val="000000" w:themeColor="text1"/>
          <w:sz w:val="24"/>
          <w:szCs w:val="24"/>
        </w:rPr>
        <w:t xml:space="preserve"> </w:t>
      </w:r>
      <w:r w:rsidRPr="009D2C3A">
        <w:rPr>
          <w:rFonts w:ascii="Times New Roman" w:hAnsi="Times New Roman"/>
          <w:noProof/>
          <w:color w:val="000000" w:themeColor="text1"/>
          <w:sz w:val="24"/>
          <w:szCs w:val="24"/>
        </w:rPr>
        <w:t xml:space="preserve">Застройщика, 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которому переданы в залог Банку. При этом, в назначении платежа в обязательном порядке указываются: реквизиты договора участия в долевом строительстве (номер и дата) и фамилия, имя, отчество Участника долевого </w:t>
      </w:r>
      <w:r w:rsidRPr="00AD4579">
        <w:rPr>
          <w:rFonts w:ascii="Times New Roman" w:hAnsi="Times New Roman"/>
          <w:noProof/>
          <w:color w:val="000000" w:themeColor="text1"/>
          <w:sz w:val="24"/>
          <w:szCs w:val="24"/>
        </w:rPr>
        <w:t>строительства.</w:t>
      </w:r>
    </w:p>
    <w:p w14:paraId="025A1802" w14:textId="77777777" w:rsidR="003E6AA8" w:rsidRPr="00AD4579" w:rsidRDefault="003E6AA8" w:rsidP="00F13CF0">
      <w:pPr>
        <w:ind w:right="-2" w:firstLine="567"/>
        <w:rPr>
          <w:rFonts w:ascii="Times New Roman" w:hAnsi="Times New Roman"/>
          <w:noProof/>
          <w:color w:val="000000" w:themeColor="text1"/>
          <w:sz w:val="24"/>
          <w:szCs w:val="24"/>
        </w:rPr>
      </w:pPr>
    </w:p>
    <w:p w14:paraId="70BE17CB" w14:textId="3EA5E492" w:rsidR="001E2B7B" w:rsidRPr="00AD4579" w:rsidRDefault="005215A2" w:rsidP="001E2B7B">
      <w:pPr>
        <w:ind w:right="-2" w:firstLine="567"/>
        <w:rPr>
          <w:rFonts w:ascii="Times New Roman" w:hAnsi="Times New Roman"/>
          <w:noProof/>
          <w:color w:val="000000" w:themeColor="text1"/>
          <w:sz w:val="24"/>
          <w:szCs w:val="24"/>
        </w:rPr>
      </w:pPr>
      <w:r w:rsidRPr="00AD4579">
        <w:rPr>
          <w:rFonts w:ascii="Times New Roman" w:hAnsi="Times New Roman"/>
          <w:noProof/>
          <w:color w:val="000000" w:themeColor="text1"/>
          <w:sz w:val="24"/>
          <w:szCs w:val="24"/>
        </w:rPr>
        <w:t xml:space="preserve">3.6. </w:t>
      </w:r>
      <w:r w:rsidR="001E2B7B" w:rsidRPr="00AD4579">
        <w:rPr>
          <w:rFonts w:ascii="Times New Roman" w:hAnsi="Times New Roman"/>
          <w:noProof/>
          <w:color w:val="000000" w:themeColor="text1"/>
          <w:sz w:val="24"/>
          <w:szCs w:val="24"/>
        </w:rPr>
        <w:t xml:space="preserve">Участник долевого строительства обязуется при осуществлении платежей по </w:t>
      </w:r>
      <w:r w:rsidR="00724E04" w:rsidRPr="00AD4579">
        <w:rPr>
          <w:rFonts w:ascii="Times New Roman" w:hAnsi="Times New Roman"/>
          <w:noProof/>
          <w:color w:val="000000" w:themeColor="text1"/>
          <w:sz w:val="24"/>
          <w:szCs w:val="24"/>
        </w:rPr>
        <w:t xml:space="preserve">настоящему </w:t>
      </w:r>
      <w:r w:rsidR="001E2B7B" w:rsidRPr="00AD4579">
        <w:rPr>
          <w:rFonts w:ascii="Times New Roman" w:hAnsi="Times New Roman"/>
          <w:noProof/>
          <w:color w:val="000000" w:themeColor="text1"/>
          <w:sz w:val="24"/>
          <w:szCs w:val="24"/>
        </w:rPr>
        <w:t>Договору указывать следующее назначение платежа: «Оплата по договору участия в долевом строительстве №</w:t>
      </w:r>
      <w:r w:rsidR="008A6EC3" w:rsidRPr="00AD4579">
        <w:rPr>
          <w:rFonts w:ascii="Times New Roman" w:hAnsi="Times New Roman"/>
          <w:noProof/>
          <w:color w:val="000000" w:themeColor="text1"/>
          <w:sz w:val="24"/>
          <w:szCs w:val="24"/>
        </w:rPr>
        <w:t xml:space="preserve">  ___________/ДУ </w:t>
      </w:r>
      <w:r w:rsidR="001E2B7B" w:rsidRPr="00AD4579">
        <w:rPr>
          <w:rFonts w:ascii="Times New Roman" w:hAnsi="Times New Roman"/>
          <w:noProof/>
          <w:color w:val="000000" w:themeColor="text1"/>
          <w:sz w:val="24"/>
          <w:szCs w:val="24"/>
        </w:rPr>
        <w:t xml:space="preserve">от </w:t>
      </w:r>
      <w:r w:rsidR="008D1675" w:rsidRPr="00AD4579">
        <w:rPr>
          <w:rFonts w:ascii="Times New Roman" w:hAnsi="Times New Roman"/>
          <w:noProof/>
          <w:color w:val="000000" w:themeColor="text1"/>
          <w:sz w:val="24"/>
          <w:szCs w:val="24"/>
        </w:rPr>
        <w:t>______</w:t>
      </w:r>
      <w:r w:rsidR="001E2B7B" w:rsidRPr="00AD4579">
        <w:rPr>
          <w:rFonts w:ascii="Times New Roman" w:hAnsi="Times New Roman"/>
          <w:noProof/>
          <w:color w:val="000000" w:themeColor="text1"/>
          <w:sz w:val="24"/>
          <w:szCs w:val="24"/>
        </w:rPr>
        <w:t xml:space="preserve">г.». </w:t>
      </w:r>
    </w:p>
    <w:p w14:paraId="6C79FC39" w14:textId="5152D446" w:rsidR="002A7A49" w:rsidRPr="00AD4579" w:rsidRDefault="002A7A49" w:rsidP="002A7A49">
      <w:pPr>
        <w:ind w:right="-2" w:firstLine="567"/>
        <w:rPr>
          <w:rFonts w:ascii="Times New Roman" w:hAnsi="Times New Roman"/>
          <w:color w:val="000000" w:themeColor="text1"/>
          <w:sz w:val="24"/>
          <w:szCs w:val="24"/>
        </w:rPr>
      </w:pPr>
      <w:r w:rsidRPr="00AD4579">
        <w:rPr>
          <w:rFonts w:ascii="Times New Roman" w:hAnsi="Times New Roman"/>
          <w:noProof/>
          <w:color w:val="000000" w:themeColor="text1"/>
          <w:sz w:val="24"/>
          <w:szCs w:val="24"/>
        </w:rPr>
        <w:t>Обязательство Участника долевого строительства по оплате Цены Договора считается выполненным с момента зачисления денежных средств в полном объеме на счет эскроу, открытый в соответствии с п.3.4 настоящего Договора, а в случаях, предусмотренных п.3.5 настоящего Договора - на залоговый счет Застройщика.</w:t>
      </w:r>
      <w:r w:rsidRPr="00AD4579">
        <w:rPr>
          <w:rFonts w:ascii="Times New Roman" w:hAnsi="Times New Roman"/>
          <w:color w:val="000000" w:themeColor="text1"/>
          <w:sz w:val="24"/>
          <w:szCs w:val="24"/>
        </w:rPr>
        <w:t xml:space="preserve"> При этом оплата возможна третьим лицом.</w:t>
      </w:r>
    </w:p>
    <w:p w14:paraId="14019B60" w14:textId="64CEB507" w:rsidR="00D4360D" w:rsidRPr="00AD4579" w:rsidRDefault="00D4360D" w:rsidP="00D4360D">
      <w:pPr>
        <w:ind w:right="-2" w:firstLine="567"/>
        <w:rPr>
          <w:rFonts w:ascii="Times New Roman" w:hAnsi="Times New Roman"/>
          <w:noProof/>
          <w:color w:val="000000" w:themeColor="text1"/>
          <w:sz w:val="24"/>
          <w:szCs w:val="24"/>
        </w:rPr>
      </w:pPr>
      <w:r w:rsidRPr="00AD4579">
        <w:rPr>
          <w:rFonts w:ascii="Times New Roman" w:hAnsi="Times New Roman"/>
          <w:noProof/>
          <w:color w:val="000000" w:themeColor="text1"/>
          <w:sz w:val="24"/>
          <w:szCs w:val="24"/>
        </w:rPr>
        <w:t xml:space="preserve">Обязательство Застройщика передать </w:t>
      </w:r>
      <w:r w:rsidR="00516BE2" w:rsidRPr="00AD4579">
        <w:rPr>
          <w:rFonts w:ascii="Times New Roman" w:hAnsi="Times New Roman"/>
          <w:noProof/>
          <w:color w:val="000000" w:themeColor="text1"/>
          <w:sz w:val="24"/>
          <w:szCs w:val="24"/>
        </w:rPr>
        <w:t>Квартиру</w:t>
      </w:r>
      <w:r w:rsidRPr="00AD4579">
        <w:rPr>
          <w:rFonts w:ascii="Times New Roman" w:hAnsi="Times New Roman"/>
          <w:noProof/>
          <w:color w:val="000000" w:themeColor="text1"/>
          <w:sz w:val="24"/>
          <w:szCs w:val="24"/>
        </w:rPr>
        <w:t xml:space="preserve"> Участнику долевого строительства возникает не ранее оплаты в полном объеме Участником долевого строительства Цены Договора. </w:t>
      </w:r>
    </w:p>
    <w:p w14:paraId="20E72476" w14:textId="598438DF" w:rsidR="00E0114C" w:rsidRPr="009D2C3A" w:rsidRDefault="00D317F7" w:rsidP="00E41094">
      <w:pPr>
        <w:ind w:right="-2" w:firstLine="567"/>
        <w:rPr>
          <w:rFonts w:ascii="Times New Roman" w:hAnsi="Times New Roman"/>
          <w:color w:val="000000" w:themeColor="text1"/>
          <w:sz w:val="24"/>
          <w:szCs w:val="24"/>
        </w:rPr>
      </w:pPr>
      <w:r w:rsidRPr="00AD4579">
        <w:rPr>
          <w:rFonts w:ascii="Times New Roman" w:hAnsi="Times New Roman"/>
          <w:color w:val="000000" w:themeColor="text1"/>
          <w:sz w:val="24"/>
          <w:szCs w:val="24"/>
        </w:rPr>
        <w:t>3</w:t>
      </w:r>
      <w:r w:rsidR="00004256" w:rsidRPr="00AD4579">
        <w:rPr>
          <w:rFonts w:ascii="Times New Roman" w:hAnsi="Times New Roman"/>
          <w:color w:val="000000" w:themeColor="text1"/>
          <w:sz w:val="24"/>
          <w:szCs w:val="24"/>
        </w:rPr>
        <w:t xml:space="preserve">.7. </w:t>
      </w:r>
      <w:r w:rsidR="00E0114C" w:rsidRPr="00AD4579">
        <w:rPr>
          <w:rFonts w:ascii="Times New Roman" w:hAnsi="Times New Roman"/>
          <w:color w:val="000000" w:themeColor="text1"/>
          <w:sz w:val="24"/>
          <w:szCs w:val="24"/>
        </w:rPr>
        <w:t>Участник долевого строительства не име</w:t>
      </w:r>
      <w:r w:rsidR="00C45D6A" w:rsidRPr="00AD4579">
        <w:rPr>
          <w:rFonts w:ascii="Times New Roman" w:hAnsi="Times New Roman"/>
          <w:color w:val="000000" w:themeColor="text1"/>
          <w:sz w:val="24"/>
          <w:szCs w:val="24"/>
        </w:rPr>
        <w:t>ет</w:t>
      </w:r>
      <w:r w:rsidR="00E0114C" w:rsidRPr="00AD4579">
        <w:rPr>
          <w:rFonts w:ascii="Times New Roman" w:hAnsi="Times New Roman"/>
          <w:color w:val="000000" w:themeColor="text1"/>
          <w:sz w:val="24"/>
          <w:szCs w:val="24"/>
        </w:rPr>
        <w:t xml:space="preserve"> права осуществлять оплату Цены Договора до даты государственной регистрации настоящего Договора. В случае оплаты Участник</w:t>
      </w:r>
      <w:r w:rsidR="00C45D6A" w:rsidRPr="00AD4579">
        <w:rPr>
          <w:rFonts w:ascii="Times New Roman" w:hAnsi="Times New Roman"/>
          <w:color w:val="000000" w:themeColor="text1"/>
          <w:sz w:val="24"/>
          <w:szCs w:val="24"/>
        </w:rPr>
        <w:t>ом</w:t>
      </w:r>
      <w:r w:rsidR="00A7059E" w:rsidRPr="00AD4579">
        <w:rPr>
          <w:rFonts w:ascii="Times New Roman" w:hAnsi="Times New Roman"/>
          <w:color w:val="000000" w:themeColor="text1"/>
          <w:sz w:val="24"/>
          <w:szCs w:val="24"/>
        </w:rPr>
        <w:t xml:space="preserve"> долевого строительства </w:t>
      </w:r>
      <w:r w:rsidR="00E0114C" w:rsidRPr="00AD4579">
        <w:rPr>
          <w:rFonts w:ascii="Times New Roman" w:hAnsi="Times New Roman"/>
          <w:color w:val="000000" w:themeColor="text1"/>
          <w:sz w:val="24"/>
          <w:szCs w:val="24"/>
        </w:rPr>
        <w:t>Цены Договора</w:t>
      </w:r>
      <w:r w:rsidR="00C45D6A" w:rsidRPr="009D2C3A">
        <w:rPr>
          <w:rFonts w:ascii="Times New Roman" w:hAnsi="Times New Roman"/>
          <w:color w:val="000000" w:themeColor="text1"/>
          <w:sz w:val="24"/>
          <w:szCs w:val="24"/>
        </w:rPr>
        <w:t xml:space="preserve"> (любой ее части)</w:t>
      </w:r>
      <w:r w:rsidR="00E0114C" w:rsidRPr="009D2C3A">
        <w:rPr>
          <w:rFonts w:ascii="Times New Roman" w:hAnsi="Times New Roman"/>
          <w:color w:val="000000" w:themeColor="text1"/>
          <w:sz w:val="24"/>
          <w:szCs w:val="24"/>
        </w:rPr>
        <w:t xml:space="preserve"> до даты государственной регистрации настоящего Договора, Участник</w:t>
      </w:r>
      <w:r w:rsidR="00A7059E" w:rsidRPr="009D2C3A">
        <w:rPr>
          <w:rFonts w:ascii="Times New Roman" w:hAnsi="Times New Roman"/>
          <w:color w:val="000000" w:themeColor="text1"/>
          <w:sz w:val="24"/>
          <w:szCs w:val="24"/>
        </w:rPr>
        <w:t xml:space="preserve"> долевого строительства </w:t>
      </w:r>
      <w:r w:rsidR="00E0114C" w:rsidRPr="009D2C3A">
        <w:rPr>
          <w:rFonts w:ascii="Times New Roman" w:hAnsi="Times New Roman"/>
          <w:color w:val="000000" w:themeColor="text1"/>
          <w:sz w:val="24"/>
          <w:szCs w:val="24"/>
        </w:rPr>
        <w:t>возмеща</w:t>
      </w:r>
      <w:r w:rsidR="00C45D6A" w:rsidRPr="009D2C3A">
        <w:rPr>
          <w:rFonts w:ascii="Times New Roman" w:hAnsi="Times New Roman"/>
          <w:color w:val="000000" w:themeColor="text1"/>
          <w:sz w:val="24"/>
          <w:szCs w:val="24"/>
        </w:rPr>
        <w:t>е</w:t>
      </w:r>
      <w:r w:rsidR="00E0114C" w:rsidRPr="009D2C3A">
        <w:rPr>
          <w:rFonts w:ascii="Times New Roman" w:hAnsi="Times New Roman"/>
          <w:color w:val="000000" w:themeColor="text1"/>
          <w:sz w:val="24"/>
          <w:szCs w:val="24"/>
        </w:rPr>
        <w:t>т Застройщику расходы на уплату административных штрафов, связанных с нарушением порядка привлечения денежных</w:t>
      </w:r>
      <w:r w:rsidR="00A7059E" w:rsidRPr="009D2C3A">
        <w:rPr>
          <w:rFonts w:ascii="Times New Roman" w:hAnsi="Times New Roman"/>
          <w:color w:val="000000" w:themeColor="text1"/>
          <w:sz w:val="24"/>
          <w:szCs w:val="24"/>
        </w:rPr>
        <w:t xml:space="preserve"> </w:t>
      </w:r>
      <w:r w:rsidR="00E0114C" w:rsidRPr="009D2C3A">
        <w:rPr>
          <w:rFonts w:ascii="Times New Roman" w:hAnsi="Times New Roman"/>
          <w:color w:val="000000" w:themeColor="text1"/>
          <w:sz w:val="24"/>
          <w:szCs w:val="24"/>
        </w:rPr>
        <w:t xml:space="preserve">средств Участника, предусмотренного Федеральным законом № 214-ФЗ, </w:t>
      </w:r>
      <w:r w:rsidR="00C45D6A" w:rsidRPr="009D2C3A">
        <w:rPr>
          <w:rFonts w:ascii="Times New Roman" w:hAnsi="Times New Roman"/>
          <w:color w:val="000000" w:themeColor="text1"/>
          <w:sz w:val="24"/>
          <w:szCs w:val="24"/>
        </w:rPr>
        <w:t xml:space="preserve">а также иные убытки, с этим связанные, </w:t>
      </w:r>
      <w:r w:rsidR="00E0114C" w:rsidRPr="009D2C3A">
        <w:rPr>
          <w:rFonts w:ascii="Times New Roman" w:hAnsi="Times New Roman"/>
          <w:color w:val="000000" w:themeColor="text1"/>
          <w:sz w:val="24"/>
          <w:szCs w:val="24"/>
        </w:rPr>
        <w:t>в срок не позднее 3</w:t>
      </w:r>
      <w:r w:rsidR="00A7059E" w:rsidRPr="009D2C3A">
        <w:rPr>
          <w:rFonts w:ascii="Times New Roman" w:hAnsi="Times New Roman"/>
          <w:color w:val="000000" w:themeColor="text1"/>
          <w:sz w:val="24"/>
          <w:szCs w:val="24"/>
        </w:rPr>
        <w:t xml:space="preserve"> </w:t>
      </w:r>
      <w:r w:rsidR="00E0114C" w:rsidRPr="009D2C3A">
        <w:rPr>
          <w:rFonts w:ascii="Times New Roman" w:hAnsi="Times New Roman"/>
          <w:color w:val="000000" w:themeColor="text1"/>
          <w:sz w:val="24"/>
          <w:szCs w:val="24"/>
        </w:rPr>
        <w:t>(три) рабочих дня с даты получения от Застройщика требования о возмещении затрат на</w:t>
      </w:r>
      <w:r w:rsidR="00A7059E" w:rsidRPr="009D2C3A">
        <w:rPr>
          <w:rFonts w:ascii="Times New Roman" w:hAnsi="Times New Roman"/>
          <w:color w:val="000000" w:themeColor="text1"/>
          <w:sz w:val="24"/>
          <w:szCs w:val="24"/>
        </w:rPr>
        <w:t xml:space="preserve"> </w:t>
      </w:r>
      <w:r w:rsidR="00E0114C" w:rsidRPr="009D2C3A">
        <w:rPr>
          <w:rFonts w:ascii="Times New Roman" w:hAnsi="Times New Roman"/>
          <w:color w:val="000000" w:themeColor="text1"/>
          <w:sz w:val="24"/>
          <w:szCs w:val="24"/>
        </w:rPr>
        <w:t>уплату таких административных штрафов с приложением вступившего в силу постановления</w:t>
      </w:r>
      <w:r w:rsidR="00A7059E" w:rsidRPr="009D2C3A">
        <w:rPr>
          <w:rFonts w:ascii="Times New Roman" w:hAnsi="Times New Roman"/>
          <w:color w:val="000000" w:themeColor="text1"/>
          <w:sz w:val="24"/>
          <w:szCs w:val="24"/>
        </w:rPr>
        <w:t xml:space="preserve"> </w:t>
      </w:r>
      <w:r w:rsidR="00E0114C" w:rsidRPr="009D2C3A">
        <w:rPr>
          <w:rFonts w:ascii="Times New Roman" w:hAnsi="Times New Roman"/>
          <w:color w:val="000000" w:themeColor="text1"/>
          <w:sz w:val="24"/>
          <w:szCs w:val="24"/>
        </w:rPr>
        <w:t>уполномоченного органа или суда</w:t>
      </w:r>
      <w:r w:rsidR="00A7059E" w:rsidRPr="009D2C3A">
        <w:rPr>
          <w:rFonts w:ascii="Times New Roman" w:hAnsi="Times New Roman"/>
          <w:color w:val="000000" w:themeColor="text1"/>
          <w:sz w:val="24"/>
          <w:szCs w:val="24"/>
        </w:rPr>
        <w:t xml:space="preserve">. </w:t>
      </w:r>
    </w:p>
    <w:p w14:paraId="5E6E8CE5" w14:textId="77777777" w:rsidR="00C45D6A" w:rsidRPr="009D2C3A" w:rsidRDefault="00D317F7" w:rsidP="00C45D6A">
      <w:pPr>
        <w:ind w:right="-2" w:firstLine="567"/>
        <w:rPr>
          <w:rFonts w:ascii="Times New Roman" w:hAnsi="Times New Roman"/>
          <w:noProof/>
          <w:color w:val="000000" w:themeColor="text1"/>
          <w:sz w:val="24"/>
          <w:szCs w:val="24"/>
        </w:rPr>
      </w:pPr>
      <w:r w:rsidRPr="009D2C3A">
        <w:rPr>
          <w:rFonts w:ascii="Times New Roman" w:hAnsi="Times New Roman"/>
          <w:noProof/>
          <w:color w:val="000000" w:themeColor="text1"/>
          <w:sz w:val="24"/>
          <w:szCs w:val="24"/>
        </w:rPr>
        <w:t>3</w:t>
      </w:r>
      <w:r w:rsidR="0050542D" w:rsidRPr="009D2C3A">
        <w:rPr>
          <w:rFonts w:ascii="Times New Roman" w:hAnsi="Times New Roman"/>
          <w:noProof/>
          <w:color w:val="000000" w:themeColor="text1"/>
          <w:sz w:val="24"/>
          <w:szCs w:val="24"/>
        </w:rPr>
        <w:t>.</w:t>
      </w:r>
      <w:r w:rsidR="00004256" w:rsidRPr="009D2C3A">
        <w:rPr>
          <w:rFonts w:ascii="Times New Roman" w:hAnsi="Times New Roman"/>
          <w:noProof/>
          <w:color w:val="000000" w:themeColor="text1"/>
          <w:sz w:val="24"/>
          <w:szCs w:val="24"/>
        </w:rPr>
        <w:t>8</w:t>
      </w:r>
      <w:r w:rsidR="0050542D" w:rsidRPr="009D2C3A">
        <w:rPr>
          <w:rFonts w:ascii="Times New Roman" w:hAnsi="Times New Roman"/>
          <w:noProof/>
          <w:color w:val="000000" w:themeColor="text1"/>
          <w:sz w:val="24"/>
          <w:szCs w:val="24"/>
        </w:rPr>
        <w:t xml:space="preserve">. </w:t>
      </w:r>
      <w:bookmarkEnd w:id="6"/>
      <w:r w:rsidR="00C45D6A" w:rsidRPr="009D2C3A">
        <w:rPr>
          <w:rFonts w:ascii="Times New Roman" w:hAnsi="Times New Roman"/>
          <w:noProof/>
          <w:color w:val="000000" w:themeColor="text1"/>
          <w:sz w:val="24"/>
          <w:szCs w:val="24"/>
        </w:rPr>
        <w:t>Стороны также договорились, что Цена Договора подлежит изменению в случаях, предусмотренны</w:t>
      </w:r>
      <w:r w:rsidR="00C45D6A" w:rsidRPr="00CD0E9D">
        <w:rPr>
          <w:rFonts w:ascii="Times New Roman" w:hAnsi="Times New Roman"/>
          <w:noProof/>
          <w:sz w:val="24"/>
          <w:szCs w:val="24"/>
        </w:rPr>
        <w:t>х п</w:t>
      </w:r>
      <w:r w:rsidRPr="00CD0E9D">
        <w:rPr>
          <w:rFonts w:ascii="Times New Roman" w:hAnsi="Times New Roman"/>
          <w:noProof/>
          <w:sz w:val="24"/>
          <w:szCs w:val="24"/>
        </w:rPr>
        <w:t>.3</w:t>
      </w:r>
      <w:r w:rsidR="00C45D6A" w:rsidRPr="00CD0E9D">
        <w:rPr>
          <w:rFonts w:ascii="Times New Roman" w:hAnsi="Times New Roman"/>
          <w:noProof/>
          <w:sz w:val="24"/>
          <w:szCs w:val="24"/>
        </w:rPr>
        <w:t>.</w:t>
      </w:r>
      <w:r w:rsidR="00004256" w:rsidRPr="00CD0E9D">
        <w:rPr>
          <w:rFonts w:ascii="Times New Roman" w:hAnsi="Times New Roman"/>
          <w:noProof/>
          <w:sz w:val="24"/>
          <w:szCs w:val="24"/>
        </w:rPr>
        <w:t>9</w:t>
      </w:r>
      <w:r w:rsidRPr="00CD0E9D">
        <w:rPr>
          <w:rFonts w:ascii="Times New Roman" w:hAnsi="Times New Roman"/>
          <w:noProof/>
          <w:sz w:val="24"/>
          <w:szCs w:val="24"/>
        </w:rPr>
        <w:t>, 3.14</w:t>
      </w:r>
      <w:r w:rsidR="00C45D6A" w:rsidRPr="00CD0E9D">
        <w:rPr>
          <w:rFonts w:ascii="Times New Roman" w:hAnsi="Times New Roman"/>
          <w:noProof/>
          <w:sz w:val="24"/>
          <w:szCs w:val="24"/>
        </w:rPr>
        <w:t xml:space="preserve"> настоящего Договора. </w:t>
      </w:r>
    </w:p>
    <w:p w14:paraId="522018B6" w14:textId="77777777" w:rsidR="00C45D6A" w:rsidRPr="00AD4579" w:rsidRDefault="00C45D6A" w:rsidP="00004256">
      <w:pPr>
        <w:ind w:firstLine="567"/>
        <w:rPr>
          <w:rFonts w:ascii="Times New Roman" w:hAnsi="Times New Roman"/>
          <w:sz w:val="24"/>
          <w:szCs w:val="24"/>
        </w:rPr>
      </w:pPr>
      <w:r w:rsidRPr="009D2C3A">
        <w:rPr>
          <w:rFonts w:ascii="Times New Roman" w:hAnsi="Times New Roman"/>
          <w:color w:val="000000" w:themeColor="text1"/>
          <w:sz w:val="24"/>
          <w:szCs w:val="24"/>
        </w:rPr>
        <w:t xml:space="preserve">Для целей определения окончательной цены Договора сторонами используется </w:t>
      </w:r>
      <w:bookmarkStart w:id="9" w:name="_Hlk11239223"/>
      <w:r w:rsidRPr="009D2C3A">
        <w:rPr>
          <w:rFonts w:ascii="Times New Roman" w:hAnsi="Times New Roman"/>
          <w:color w:val="000000" w:themeColor="text1"/>
          <w:sz w:val="24"/>
          <w:szCs w:val="24"/>
        </w:rPr>
        <w:t xml:space="preserve">Фактическая </w:t>
      </w:r>
      <w:r w:rsidRPr="00AD4579">
        <w:rPr>
          <w:rFonts w:ascii="Times New Roman" w:hAnsi="Times New Roman"/>
          <w:sz w:val="24"/>
          <w:szCs w:val="24"/>
        </w:rPr>
        <w:t>общая приведенная площадь Объекта долевого строительства. При этом, определение «общая площадь жилого помещения (квартиры)», указываемая в кадастровом (техническом) паспорте, при расчете стоимости Объекта долевого строительства применению не подлежит.</w:t>
      </w:r>
    </w:p>
    <w:bookmarkEnd w:id="9"/>
    <w:p w14:paraId="3460F10F" w14:textId="1C0BF51F" w:rsidR="00C45D6A" w:rsidRPr="00AD4579" w:rsidRDefault="00D317F7" w:rsidP="003C76A5">
      <w:pPr>
        <w:ind w:right="-2" w:firstLine="567"/>
        <w:rPr>
          <w:rFonts w:ascii="Times New Roman" w:hAnsi="Times New Roman"/>
          <w:noProof/>
          <w:sz w:val="24"/>
          <w:szCs w:val="24"/>
        </w:rPr>
      </w:pPr>
      <w:r w:rsidRPr="00AD4579">
        <w:rPr>
          <w:rFonts w:ascii="Times New Roman" w:hAnsi="Times New Roman"/>
          <w:noProof/>
          <w:sz w:val="24"/>
          <w:szCs w:val="24"/>
        </w:rPr>
        <w:t>3</w:t>
      </w:r>
      <w:r w:rsidR="00C45D6A" w:rsidRPr="00AD4579">
        <w:rPr>
          <w:rFonts w:ascii="Times New Roman" w:hAnsi="Times New Roman"/>
          <w:noProof/>
          <w:sz w:val="24"/>
          <w:szCs w:val="24"/>
        </w:rPr>
        <w:t>.</w:t>
      </w:r>
      <w:r w:rsidR="00004256" w:rsidRPr="00AD4579">
        <w:rPr>
          <w:rFonts w:ascii="Times New Roman" w:hAnsi="Times New Roman"/>
          <w:noProof/>
          <w:sz w:val="24"/>
          <w:szCs w:val="24"/>
        </w:rPr>
        <w:t>9</w:t>
      </w:r>
      <w:r w:rsidR="00C45D6A" w:rsidRPr="00AD4579">
        <w:rPr>
          <w:rFonts w:ascii="Times New Roman" w:hAnsi="Times New Roman"/>
          <w:noProof/>
          <w:sz w:val="24"/>
          <w:szCs w:val="24"/>
        </w:rPr>
        <w:t xml:space="preserve">.  Цена Договора, указанная в пункте </w:t>
      </w:r>
      <w:r w:rsidRPr="00AD4579">
        <w:rPr>
          <w:rFonts w:ascii="Times New Roman" w:hAnsi="Times New Roman"/>
          <w:noProof/>
          <w:sz w:val="24"/>
          <w:szCs w:val="24"/>
        </w:rPr>
        <w:t>3</w:t>
      </w:r>
      <w:r w:rsidR="00C45D6A" w:rsidRPr="00AD4579">
        <w:rPr>
          <w:rFonts w:ascii="Times New Roman" w:hAnsi="Times New Roman"/>
          <w:noProof/>
          <w:sz w:val="24"/>
          <w:szCs w:val="24"/>
        </w:rPr>
        <w:t xml:space="preserve">.2 настоящего Договора, подлежит изменению в случаях, если по окончании строительства в результате проведения обмеров на основании данных </w:t>
      </w:r>
      <w:r w:rsidR="007A6265" w:rsidRPr="00AD4579">
        <w:rPr>
          <w:rFonts w:ascii="Times New Roman" w:hAnsi="Times New Roman"/>
          <w:noProof/>
          <w:sz w:val="24"/>
          <w:szCs w:val="24"/>
        </w:rPr>
        <w:t>кадастрового учета</w:t>
      </w:r>
      <w:r w:rsidR="00C45D6A" w:rsidRPr="00AD4579">
        <w:rPr>
          <w:rFonts w:ascii="Times New Roman" w:hAnsi="Times New Roman"/>
          <w:noProof/>
          <w:sz w:val="24"/>
          <w:szCs w:val="24"/>
        </w:rPr>
        <w:t xml:space="preserve"> фактическое значение </w:t>
      </w:r>
      <w:r w:rsidR="00C45D6A" w:rsidRPr="00AD4579">
        <w:rPr>
          <w:rFonts w:ascii="Times New Roman" w:hAnsi="Times New Roman"/>
          <w:sz w:val="24"/>
          <w:szCs w:val="24"/>
        </w:rPr>
        <w:t>Фактической общей приведенной площади Объекта долевого строительства</w:t>
      </w:r>
      <w:r w:rsidR="00C45D6A" w:rsidRPr="00AD4579">
        <w:rPr>
          <w:rFonts w:ascii="Times New Roman" w:hAnsi="Times New Roman"/>
          <w:noProof/>
          <w:sz w:val="24"/>
          <w:szCs w:val="24"/>
        </w:rPr>
        <w:t xml:space="preserve"> превысит или окажется меньше Проектной общей приведенной площади Квартиры более чем на </w:t>
      </w:r>
      <w:r w:rsidR="00942F95" w:rsidRPr="00AD4579">
        <w:rPr>
          <w:rFonts w:ascii="Times New Roman" w:hAnsi="Times New Roman"/>
          <w:noProof/>
          <w:sz w:val="24"/>
          <w:szCs w:val="24"/>
        </w:rPr>
        <w:t>2</w:t>
      </w:r>
      <w:r w:rsidR="004B7B0F" w:rsidRPr="00AD4579">
        <w:rPr>
          <w:rFonts w:ascii="Times New Roman" w:hAnsi="Times New Roman"/>
          <w:noProof/>
          <w:sz w:val="24"/>
          <w:szCs w:val="24"/>
        </w:rPr>
        <w:t xml:space="preserve"> (</w:t>
      </w:r>
      <w:r w:rsidR="00942F95" w:rsidRPr="00AD4579">
        <w:rPr>
          <w:rFonts w:ascii="Times New Roman" w:hAnsi="Times New Roman"/>
          <w:noProof/>
          <w:sz w:val="24"/>
          <w:szCs w:val="24"/>
        </w:rPr>
        <w:t>два</w:t>
      </w:r>
      <w:r w:rsidR="004B7B0F" w:rsidRPr="00AD4579">
        <w:rPr>
          <w:rFonts w:ascii="Times New Roman" w:hAnsi="Times New Roman"/>
          <w:noProof/>
          <w:sz w:val="24"/>
          <w:szCs w:val="24"/>
        </w:rPr>
        <w:t>) процента</w:t>
      </w:r>
      <w:r w:rsidR="00C45D6A" w:rsidRPr="00AD4579">
        <w:rPr>
          <w:rFonts w:ascii="Times New Roman" w:hAnsi="Times New Roman"/>
          <w:noProof/>
          <w:sz w:val="24"/>
          <w:szCs w:val="24"/>
        </w:rPr>
        <w:t xml:space="preserve">. При этом Цена Договора увеличивается или, соответственно, уменьшается </w:t>
      </w:r>
      <w:r w:rsidR="00945259" w:rsidRPr="00AD4579">
        <w:rPr>
          <w:rFonts w:ascii="Times New Roman" w:hAnsi="Times New Roman"/>
          <w:noProof/>
          <w:sz w:val="24"/>
          <w:szCs w:val="24"/>
        </w:rPr>
        <w:t xml:space="preserve">в части, превышающей </w:t>
      </w:r>
      <w:r w:rsidR="00942F95" w:rsidRPr="00AD4579">
        <w:rPr>
          <w:rFonts w:ascii="Times New Roman" w:hAnsi="Times New Roman"/>
          <w:noProof/>
          <w:sz w:val="24"/>
          <w:szCs w:val="24"/>
        </w:rPr>
        <w:t>2</w:t>
      </w:r>
      <w:r w:rsidR="00945259" w:rsidRPr="00AD4579">
        <w:rPr>
          <w:rFonts w:ascii="Times New Roman" w:hAnsi="Times New Roman"/>
          <w:noProof/>
          <w:sz w:val="24"/>
          <w:szCs w:val="24"/>
        </w:rPr>
        <w:t xml:space="preserve"> (</w:t>
      </w:r>
      <w:r w:rsidR="00942F95" w:rsidRPr="00AD4579">
        <w:rPr>
          <w:rFonts w:ascii="Times New Roman" w:hAnsi="Times New Roman"/>
          <w:noProof/>
          <w:sz w:val="24"/>
          <w:szCs w:val="24"/>
        </w:rPr>
        <w:t>два</w:t>
      </w:r>
      <w:r w:rsidR="00945259" w:rsidRPr="00AD4579">
        <w:rPr>
          <w:rFonts w:ascii="Times New Roman" w:hAnsi="Times New Roman"/>
          <w:noProof/>
          <w:sz w:val="24"/>
          <w:szCs w:val="24"/>
        </w:rPr>
        <w:t>) процент</w:t>
      </w:r>
      <w:r w:rsidR="00D23E20" w:rsidRPr="00AD4579">
        <w:rPr>
          <w:rFonts w:ascii="Times New Roman" w:hAnsi="Times New Roman"/>
          <w:noProof/>
          <w:sz w:val="24"/>
          <w:szCs w:val="24"/>
        </w:rPr>
        <w:t xml:space="preserve">а, </w:t>
      </w:r>
      <w:r w:rsidR="00C45D6A" w:rsidRPr="00AD4579">
        <w:rPr>
          <w:rFonts w:ascii="Times New Roman" w:hAnsi="Times New Roman"/>
          <w:noProof/>
          <w:sz w:val="24"/>
          <w:szCs w:val="24"/>
        </w:rPr>
        <w:t xml:space="preserve">на сумму, определяемую как произведение </w:t>
      </w:r>
      <w:r w:rsidR="00C45D6A" w:rsidRPr="00AD4579">
        <w:rPr>
          <w:rFonts w:ascii="Times New Roman" w:hAnsi="Times New Roman"/>
          <w:sz w:val="24"/>
          <w:szCs w:val="24"/>
        </w:rPr>
        <w:t>показателя стоимости одного квадратного метра Проектной общей приведенной площади Объекта долевого строительства, который составляет</w:t>
      </w:r>
      <w:r w:rsidR="00025B34" w:rsidRPr="00AD4579">
        <w:rPr>
          <w:rFonts w:ascii="Times New Roman" w:hAnsi="Times New Roman"/>
          <w:sz w:val="24"/>
          <w:szCs w:val="24"/>
        </w:rPr>
        <w:t xml:space="preserve"> </w:t>
      </w:r>
      <w:r w:rsidR="00AB70F1" w:rsidRPr="00AD4579">
        <w:rPr>
          <w:rFonts w:ascii="Times New Roman" w:hAnsi="Times New Roman"/>
          <w:b/>
          <w:bCs/>
          <w:sz w:val="24"/>
          <w:szCs w:val="24"/>
        </w:rPr>
        <w:t>____________</w:t>
      </w:r>
      <w:r w:rsidR="00DA5710" w:rsidRPr="00AD4579">
        <w:rPr>
          <w:rFonts w:ascii="Times New Roman" w:hAnsi="Times New Roman"/>
          <w:b/>
          <w:bCs/>
          <w:sz w:val="24"/>
          <w:szCs w:val="24"/>
        </w:rPr>
        <w:t xml:space="preserve">руб. </w:t>
      </w:r>
      <w:r w:rsidR="00C45D6A" w:rsidRPr="00AD4579">
        <w:rPr>
          <w:rFonts w:ascii="Times New Roman" w:hAnsi="Times New Roman"/>
          <w:sz w:val="24"/>
          <w:szCs w:val="24"/>
        </w:rPr>
        <w:t>(</w:t>
      </w:r>
      <w:r w:rsidR="00AB70F1" w:rsidRPr="00AD4579">
        <w:rPr>
          <w:rFonts w:ascii="Times New Roman" w:hAnsi="Times New Roman"/>
          <w:sz w:val="24"/>
          <w:szCs w:val="24"/>
        </w:rPr>
        <w:t>_______________</w:t>
      </w:r>
      <w:r w:rsidR="00C45D6A" w:rsidRPr="00AD4579">
        <w:rPr>
          <w:rFonts w:ascii="Times New Roman" w:hAnsi="Times New Roman"/>
          <w:sz w:val="24"/>
          <w:szCs w:val="24"/>
        </w:rPr>
        <w:t>)</w:t>
      </w:r>
      <w:r w:rsidR="00D375E5" w:rsidRPr="00AD4579">
        <w:rPr>
          <w:rFonts w:ascii="Times New Roman" w:hAnsi="Times New Roman"/>
          <w:sz w:val="24"/>
          <w:szCs w:val="24"/>
        </w:rPr>
        <w:t>,</w:t>
      </w:r>
      <w:r w:rsidR="00C45D6A" w:rsidRPr="00AD4579">
        <w:rPr>
          <w:rFonts w:ascii="Times New Roman" w:hAnsi="Times New Roman"/>
          <w:sz w:val="24"/>
          <w:szCs w:val="24"/>
        </w:rPr>
        <w:t xml:space="preserve"> </w:t>
      </w:r>
      <w:r w:rsidR="00C45D6A" w:rsidRPr="00AD4579">
        <w:rPr>
          <w:rFonts w:ascii="Times New Roman" w:hAnsi="Times New Roman"/>
          <w:noProof/>
          <w:sz w:val="24"/>
          <w:szCs w:val="24"/>
        </w:rPr>
        <w:t xml:space="preserve">на разницу между </w:t>
      </w:r>
      <w:r w:rsidR="00F450D2" w:rsidRPr="00AD4579">
        <w:rPr>
          <w:rFonts w:ascii="Times New Roman" w:hAnsi="Times New Roman"/>
          <w:noProof/>
          <w:sz w:val="24"/>
          <w:szCs w:val="24"/>
        </w:rPr>
        <w:t>Ф</w:t>
      </w:r>
      <w:r w:rsidR="00C45D6A" w:rsidRPr="00AD4579">
        <w:rPr>
          <w:rFonts w:ascii="Times New Roman" w:hAnsi="Times New Roman"/>
          <w:noProof/>
          <w:sz w:val="24"/>
          <w:szCs w:val="24"/>
        </w:rPr>
        <w:t xml:space="preserve">актической и </w:t>
      </w:r>
      <w:r w:rsidR="00F450D2" w:rsidRPr="00AD4579">
        <w:rPr>
          <w:rFonts w:ascii="Times New Roman" w:hAnsi="Times New Roman"/>
          <w:noProof/>
          <w:sz w:val="24"/>
          <w:szCs w:val="24"/>
        </w:rPr>
        <w:t>П</w:t>
      </w:r>
      <w:r w:rsidR="00C45D6A" w:rsidRPr="00AD4579">
        <w:rPr>
          <w:rFonts w:ascii="Times New Roman" w:hAnsi="Times New Roman"/>
          <w:noProof/>
          <w:sz w:val="24"/>
          <w:szCs w:val="24"/>
        </w:rPr>
        <w:t xml:space="preserve">роектной </w:t>
      </w:r>
      <w:r w:rsidR="00F450D2" w:rsidRPr="00AD4579">
        <w:rPr>
          <w:rFonts w:ascii="Times New Roman" w:hAnsi="Times New Roman"/>
          <w:noProof/>
          <w:sz w:val="24"/>
          <w:szCs w:val="24"/>
        </w:rPr>
        <w:t>общ</w:t>
      </w:r>
      <w:r w:rsidR="002F4EE4" w:rsidRPr="00AD4579">
        <w:rPr>
          <w:rFonts w:ascii="Times New Roman" w:hAnsi="Times New Roman"/>
          <w:noProof/>
          <w:sz w:val="24"/>
          <w:szCs w:val="24"/>
        </w:rPr>
        <w:t>ей</w:t>
      </w:r>
      <w:r w:rsidR="00F450D2" w:rsidRPr="00AD4579">
        <w:rPr>
          <w:rFonts w:ascii="Times New Roman" w:hAnsi="Times New Roman"/>
          <w:noProof/>
          <w:sz w:val="24"/>
          <w:szCs w:val="24"/>
        </w:rPr>
        <w:t xml:space="preserve"> приведенн</w:t>
      </w:r>
      <w:r w:rsidR="002F4EE4" w:rsidRPr="00AD4579">
        <w:rPr>
          <w:rFonts w:ascii="Times New Roman" w:hAnsi="Times New Roman"/>
          <w:noProof/>
          <w:sz w:val="24"/>
          <w:szCs w:val="24"/>
        </w:rPr>
        <w:t>ой</w:t>
      </w:r>
      <w:r w:rsidR="00F450D2" w:rsidRPr="00AD4579">
        <w:rPr>
          <w:rFonts w:ascii="Times New Roman" w:hAnsi="Times New Roman"/>
          <w:noProof/>
          <w:sz w:val="24"/>
          <w:szCs w:val="24"/>
        </w:rPr>
        <w:t xml:space="preserve"> </w:t>
      </w:r>
      <w:r w:rsidR="00C45D6A" w:rsidRPr="00AD4579">
        <w:rPr>
          <w:rFonts w:ascii="Times New Roman" w:hAnsi="Times New Roman"/>
          <w:noProof/>
          <w:sz w:val="24"/>
          <w:szCs w:val="24"/>
        </w:rPr>
        <w:t>площад</w:t>
      </w:r>
      <w:r w:rsidR="00F450D2" w:rsidRPr="00AD4579">
        <w:rPr>
          <w:rFonts w:ascii="Times New Roman" w:hAnsi="Times New Roman"/>
          <w:noProof/>
          <w:sz w:val="24"/>
          <w:szCs w:val="24"/>
        </w:rPr>
        <w:t>ями</w:t>
      </w:r>
      <w:r w:rsidR="00C45D6A" w:rsidRPr="00AD4579">
        <w:rPr>
          <w:rFonts w:ascii="Times New Roman" w:hAnsi="Times New Roman"/>
          <w:noProof/>
          <w:sz w:val="24"/>
          <w:szCs w:val="24"/>
        </w:rPr>
        <w:t xml:space="preserve"> Квартиры.</w:t>
      </w:r>
    </w:p>
    <w:p w14:paraId="060C985B" w14:textId="77777777" w:rsidR="00C45D6A" w:rsidRPr="00AD4579" w:rsidRDefault="00C45D6A" w:rsidP="00C45D6A">
      <w:pPr>
        <w:ind w:right="-2" w:firstLine="567"/>
        <w:rPr>
          <w:rFonts w:ascii="Times New Roman" w:hAnsi="Times New Roman"/>
          <w:noProof/>
          <w:sz w:val="24"/>
          <w:szCs w:val="24"/>
        </w:rPr>
      </w:pPr>
      <w:r w:rsidRPr="00AD4579">
        <w:rPr>
          <w:rFonts w:ascii="Times New Roman" w:hAnsi="Times New Roman"/>
          <w:noProof/>
          <w:sz w:val="24"/>
          <w:szCs w:val="24"/>
        </w:rPr>
        <w:t>Цена Договора, указанная в п</w:t>
      </w:r>
      <w:r w:rsidR="00F450D2" w:rsidRPr="00AD4579">
        <w:rPr>
          <w:rFonts w:ascii="Times New Roman" w:hAnsi="Times New Roman"/>
          <w:noProof/>
          <w:sz w:val="24"/>
          <w:szCs w:val="24"/>
        </w:rPr>
        <w:t>.</w:t>
      </w:r>
      <w:r w:rsidR="00D317F7" w:rsidRPr="00AD4579">
        <w:rPr>
          <w:rFonts w:ascii="Times New Roman" w:hAnsi="Times New Roman"/>
          <w:noProof/>
          <w:sz w:val="24"/>
          <w:szCs w:val="24"/>
        </w:rPr>
        <w:t>3</w:t>
      </w:r>
      <w:r w:rsidRPr="00AD4579">
        <w:rPr>
          <w:rFonts w:ascii="Times New Roman" w:hAnsi="Times New Roman"/>
          <w:noProof/>
          <w:sz w:val="24"/>
          <w:szCs w:val="24"/>
        </w:rPr>
        <w:t>.2 настоящего Договора, подлежит увеличению в случаях, если по инициативе Участник</w:t>
      </w:r>
      <w:r w:rsidR="00F450D2" w:rsidRPr="00AD4579">
        <w:rPr>
          <w:rFonts w:ascii="Times New Roman" w:hAnsi="Times New Roman"/>
          <w:noProof/>
          <w:sz w:val="24"/>
          <w:szCs w:val="24"/>
        </w:rPr>
        <w:t>а долевого строительства</w:t>
      </w:r>
      <w:r w:rsidRPr="00AD4579">
        <w:rPr>
          <w:rFonts w:ascii="Times New Roman" w:hAnsi="Times New Roman"/>
          <w:noProof/>
          <w:sz w:val="24"/>
          <w:szCs w:val="24"/>
        </w:rPr>
        <w:t xml:space="preserve"> после подписания Договора Сторонами согласованы иные условия оплаты Участник</w:t>
      </w:r>
      <w:r w:rsidR="00F450D2" w:rsidRPr="00AD4579">
        <w:rPr>
          <w:rFonts w:ascii="Times New Roman" w:hAnsi="Times New Roman"/>
          <w:noProof/>
          <w:sz w:val="24"/>
          <w:szCs w:val="24"/>
        </w:rPr>
        <w:t>ом долевого строительства</w:t>
      </w:r>
      <w:r w:rsidRPr="00AD4579">
        <w:rPr>
          <w:rFonts w:ascii="Times New Roman" w:hAnsi="Times New Roman"/>
          <w:noProof/>
          <w:sz w:val="24"/>
          <w:szCs w:val="24"/>
        </w:rPr>
        <w:t xml:space="preserve"> Цены Договора (предусмотрена отсрочка оплаты, продлен график внесения платежей и т.д.).</w:t>
      </w:r>
    </w:p>
    <w:p w14:paraId="2C3D8E9C" w14:textId="4D39F37B" w:rsidR="00C45D6A" w:rsidRPr="009D2C3A" w:rsidRDefault="00D317F7" w:rsidP="00C45D6A">
      <w:pPr>
        <w:ind w:right="-2" w:firstLine="567"/>
        <w:rPr>
          <w:rFonts w:ascii="Times New Roman" w:hAnsi="Times New Roman"/>
          <w:noProof/>
          <w:color w:val="000000" w:themeColor="text1"/>
          <w:sz w:val="24"/>
          <w:szCs w:val="24"/>
        </w:rPr>
      </w:pPr>
      <w:r w:rsidRPr="00AD4579">
        <w:rPr>
          <w:rFonts w:ascii="Times New Roman" w:hAnsi="Times New Roman"/>
          <w:noProof/>
          <w:sz w:val="24"/>
          <w:szCs w:val="24"/>
        </w:rPr>
        <w:t>3</w:t>
      </w:r>
      <w:r w:rsidR="00C45D6A" w:rsidRPr="00AD4579">
        <w:rPr>
          <w:rFonts w:ascii="Times New Roman" w:hAnsi="Times New Roman"/>
          <w:noProof/>
          <w:sz w:val="24"/>
          <w:szCs w:val="24"/>
        </w:rPr>
        <w:t>.</w:t>
      </w:r>
      <w:r w:rsidR="00004256" w:rsidRPr="00AD4579">
        <w:rPr>
          <w:rFonts w:ascii="Times New Roman" w:hAnsi="Times New Roman"/>
          <w:noProof/>
          <w:sz w:val="24"/>
          <w:szCs w:val="24"/>
        </w:rPr>
        <w:t>10</w:t>
      </w:r>
      <w:r w:rsidR="00C45D6A" w:rsidRPr="00AD4579">
        <w:rPr>
          <w:rFonts w:ascii="Times New Roman" w:hAnsi="Times New Roman"/>
          <w:noProof/>
          <w:sz w:val="24"/>
          <w:szCs w:val="24"/>
        </w:rPr>
        <w:t xml:space="preserve">. После получения данных </w:t>
      </w:r>
      <w:r w:rsidR="002F4EE4" w:rsidRPr="00AD4579">
        <w:rPr>
          <w:rFonts w:ascii="Times New Roman" w:hAnsi="Times New Roman"/>
          <w:noProof/>
          <w:sz w:val="24"/>
          <w:szCs w:val="24"/>
        </w:rPr>
        <w:t xml:space="preserve">кадастрового учета </w:t>
      </w:r>
      <w:r w:rsidR="00C45D6A" w:rsidRPr="00AD4579">
        <w:rPr>
          <w:rFonts w:ascii="Times New Roman" w:hAnsi="Times New Roman"/>
          <w:noProof/>
          <w:sz w:val="24"/>
          <w:szCs w:val="24"/>
        </w:rPr>
        <w:t>Объекта долевого строительства Застройщик, при наличии обстоятельств, указанных в п.</w:t>
      </w:r>
      <w:r w:rsidRPr="00AD4579">
        <w:rPr>
          <w:rFonts w:ascii="Times New Roman" w:hAnsi="Times New Roman"/>
          <w:noProof/>
          <w:sz w:val="24"/>
          <w:szCs w:val="24"/>
        </w:rPr>
        <w:t>3</w:t>
      </w:r>
      <w:r w:rsidR="00C45D6A" w:rsidRPr="00AD4579">
        <w:rPr>
          <w:rFonts w:ascii="Times New Roman" w:hAnsi="Times New Roman"/>
          <w:noProof/>
          <w:sz w:val="24"/>
          <w:szCs w:val="24"/>
        </w:rPr>
        <w:t>.</w:t>
      </w:r>
      <w:r w:rsidR="00004256" w:rsidRPr="00AD4579">
        <w:rPr>
          <w:rFonts w:ascii="Times New Roman" w:hAnsi="Times New Roman"/>
          <w:noProof/>
          <w:sz w:val="24"/>
          <w:szCs w:val="24"/>
        </w:rPr>
        <w:t>9</w:t>
      </w:r>
      <w:r w:rsidR="00C45D6A" w:rsidRPr="00AD4579">
        <w:rPr>
          <w:rFonts w:ascii="Times New Roman" w:hAnsi="Times New Roman"/>
          <w:noProof/>
          <w:sz w:val="24"/>
          <w:szCs w:val="24"/>
        </w:rPr>
        <w:t xml:space="preserve"> </w:t>
      </w:r>
      <w:r w:rsidR="00516BE2" w:rsidRPr="00AD4579">
        <w:rPr>
          <w:rFonts w:ascii="Times New Roman" w:hAnsi="Times New Roman"/>
          <w:noProof/>
          <w:sz w:val="24"/>
          <w:szCs w:val="24"/>
        </w:rPr>
        <w:t xml:space="preserve">настоящего </w:t>
      </w:r>
      <w:r w:rsidR="00C45D6A" w:rsidRPr="00AD4579">
        <w:rPr>
          <w:rFonts w:ascii="Times New Roman" w:hAnsi="Times New Roman"/>
          <w:noProof/>
          <w:sz w:val="24"/>
          <w:szCs w:val="24"/>
        </w:rPr>
        <w:t>Договора, направляет Участник</w:t>
      </w:r>
      <w:r w:rsidR="00D375E5" w:rsidRPr="00AD4579">
        <w:rPr>
          <w:rFonts w:ascii="Times New Roman" w:hAnsi="Times New Roman"/>
          <w:noProof/>
          <w:sz w:val="24"/>
          <w:szCs w:val="24"/>
        </w:rPr>
        <w:t>у долевого строительства</w:t>
      </w:r>
      <w:r w:rsidR="00C45D6A" w:rsidRPr="00AD4579">
        <w:rPr>
          <w:rFonts w:ascii="Times New Roman" w:hAnsi="Times New Roman"/>
          <w:noProof/>
          <w:sz w:val="24"/>
          <w:szCs w:val="24"/>
        </w:rPr>
        <w:t xml:space="preserve"> уведомление о проведении окончательных расчетов по </w:t>
      </w:r>
      <w:r w:rsidR="00516BE2" w:rsidRPr="00AD4579">
        <w:rPr>
          <w:rFonts w:ascii="Times New Roman" w:hAnsi="Times New Roman"/>
          <w:noProof/>
          <w:sz w:val="24"/>
          <w:szCs w:val="24"/>
        </w:rPr>
        <w:t xml:space="preserve">настоящему </w:t>
      </w:r>
      <w:r w:rsidR="00C45D6A" w:rsidRPr="00AD4579">
        <w:rPr>
          <w:rFonts w:ascii="Times New Roman" w:hAnsi="Times New Roman"/>
          <w:noProof/>
          <w:sz w:val="24"/>
          <w:szCs w:val="24"/>
        </w:rPr>
        <w:t xml:space="preserve">Договору в связи с увеличением или, соответственно, уменьшением Фактической общей </w:t>
      </w:r>
      <w:r w:rsidR="00F450D2" w:rsidRPr="00AD4579">
        <w:rPr>
          <w:rFonts w:ascii="Times New Roman" w:hAnsi="Times New Roman"/>
          <w:noProof/>
          <w:sz w:val="24"/>
          <w:szCs w:val="24"/>
        </w:rPr>
        <w:t xml:space="preserve">приведенной </w:t>
      </w:r>
      <w:r w:rsidR="00C45D6A" w:rsidRPr="00AD4579">
        <w:rPr>
          <w:rFonts w:ascii="Times New Roman" w:hAnsi="Times New Roman"/>
          <w:noProof/>
          <w:sz w:val="24"/>
          <w:szCs w:val="24"/>
        </w:rPr>
        <w:t xml:space="preserve">площади Квартиры относительно ее </w:t>
      </w:r>
      <w:r w:rsidR="007D3223" w:rsidRPr="00AD4579">
        <w:rPr>
          <w:rFonts w:ascii="Times New Roman" w:hAnsi="Times New Roman"/>
          <w:noProof/>
          <w:sz w:val="24"/>
          <w:szCs w:val="24"/>
        </w:rPr>
        <w:t>П</w:t>
      </w:r>
      <w:r w:rsidR="00C45D6A" w:rsidRPr="00AD4579">
        <w:rPr>
          <w:rFonts w:ascii="Times New Roman" w:hAnsi="Times New Roman"/>
          <w:noProof/>
          <w:sz w:val="24"/>
          <w:szCs w:val="24"/>
        </w:rPr>
        <w:t xml:space="preserve">роектной </w:t>
      </w:r>
      <w:r w:rsidR="007D3223" w:rsidRPr="00AD4579">
        <w:rPr>
          <w:rFonts w:ascii="Times New Roman" w:hAnsi="Times New Roman"/>
          <w:noProof/>
          <w:sz w:val="24"/>
          <w:szCs w:val="24"/>
        </w:rPr>
        <w:t xml:space="preserve">общей приведенной </w:t>
      </w:r>
      <w:r w:rsidR="00C45D6A" w:rsidRPr="00AD4579">
        <w:rPr>
          <w:rFonts w:ascii="Times New Roman" w:hAnsi="Times New Roman"/>
          <w:noProof/>
          <w:sz w:val="24"/>
          <w:szCs w:val="24"/>
        </w:rPr>
        <w:t xml:space="preserve">площади с указанием </w:t>
      </w:r>
      <w:r w:rsidR="00F450D2" w:rsidRPr="00AD4579">
        <w:rPr>
          <w:rFonts w:ascii="Times New Roman" w:hAnsi="Times New Roman"/>
          <w:noProof/>
          <w:sz w:val="24"/>
          <w:szCs w:val="24"/>
        </w:rPr>
        <w:t>о</w:t>
      </w:r>
      <w:r w:rsidR="00C45D6A" w:rsidRPr="00AD4579">
        <w:rPr>
          <w:rFonts w:ascii="Times New Roman" w:hAnsi="Times New Roman"/>
          <w:noProof/>
          <w:sz w:val="24"/>
          <w:szCs w:val="24"/>
        </w:rPr>
        <w:t xml:space="preserve">кончательной </w:t>
      </w:r>
      <w:r w:rsidR="00F450D2" w:rsidRPr="00AD4579">
        <w:rPr>
          <w:rFonts w:ascii="Times New Roman" w:hAnsi="Times New Roman"/>
          <w:noProof/>
          <w:sz w:val="24"/>
          <w:szCs w:val="24"/>
        </w:rPr>
        <w:t>о</w:t>
      </w:r>
      <w:r w:rsidR="00C45D6A" w:rsidRPr="00AD4579">
        <w:rPr>
          <w:rFonts w:ascii="Times New Roman" w:hAnsi="Times New Roman"/>
          <w:noProof/>
          <w:sz w:val="24"/>
          <w:szCs w:val="24"/>
        </w:rPr>
        <w:t xml:space="preserve">бщей площади </w:t>
      </w:r>
      <w:r w:rsidR="00C45D6A" w:rsidRPr="009D2C3A">
        <w:rPr>
          <w:rFonts w:ascii="Times New Roman" w:hAnsi="Times New Roman"/>
          <w:noProof/>
          <w:color w:val="000000" w:themeColor="text1"/>
          <w:sz w:val="24"/>
          <w:szCs w:val="24"/>
        </w:rPr>
        <w:t>Объекта долевого строительства и измененной Цены Договора.</w:t>
      </w:r>
    </w:p>
    <w:p w14:paraId="128CF54B" w14:textId="71A67484" w:rsidR="00155A72" w:rsidRPr="009D2C3A" w:rsidRDefault="00D317F7" w:rsidP="00C45D6A">
      <w:pPr>
        <w:ind w:right="-2" w:firstLine="567"/>
        <w:rPr>
          <w:rFonts w:ascii="Times New Roman" w:hAnsi="Times New Roman"/>
          <w:noProof/>
          <w:color w:val="000000" w:themeColor="text1"/>
          <w:sz w:val="24"/>
          <w:szCs w:val="24"/>
        </w:rPr>
      </w:pPr>
      <w:r w:rsidRPr="009D2C3A">
        <w:rPr>
          <w:rFonts w:ascii="Times New Roman" w:hAnsi="Times New Roman"/>
          <w:noProof/>
          <w:color w:val="000000" w:themeColor="text1"/>
          <w:sz w:val="24"/>
          <w:szCs w:val="24"/>
        </w:rPr>
        <w:t>3</w:t>
      </w:r>
      <w:r w:rsidR="00C45D6A" w:rsidRPr="009D2C3A">
        <w:rPr>
          <w:rFonts w:ascii="Times New Roman" w:hAnsi="Times New Roman"/>
          <w:noProof/>
          <w:color w:val="000000" w:themeColor="text1"/>
          <w:sz w:val="24"/>
          <w:szCs w:val="24"/>
        </w:rPr>
        <w:t>.1</w:t>
      </w:r>
      <w:r w:rsidR="00004256" w:rsidRPr="009D2C3A">
        <w:rPr>
          <w:rFonts w:ascii="Times New Roman" w:hAnsi="Times New Roman"/>
          <w:noProof/>
          <w:color w:val="000000" w:themeColor="text1"/>
          <w:sz w:val="24"/>
          <w:szCs w:val="24"/>
        </w:rPr>
        <w:t>1</w:t>
      </w:r>
      <w:r w:rsidR="00C45D6A" w:rsidRPr="009D2C3A">
        <w:rPr>
          <w:rFonts w:ascii="Times New Roman" w:hAnsi="Times New Roman"/>
          <w:noProof/>
          <w:color w:val="000000" w:themeColor="text1"/>
          <w:sz w:val="24"/>
          <w:szCs w:val="24"/>
        </w:rPr>
        <w:t xml:space="preserve">.  </w:t>
      </w:r>
      <w:r w:rsidR="00155A72" w:rsidRPr="009D2C3A">
        <w:rPr>
          <w:rFonts w:ascii="Times New Roman" w:hAnsi="Times New Roman"/>
          <w:noProof/>
          <w:color w:val="000000" w:themeColor="text1"/>
          <w:sz w:val="24"/>
          <w:szCs w:val="24"/>
        </w:rPr>
        <w:t xml:space="preserve">В случае превышения значения Фактической общей приведенной площади Квартиры по отношению к Проектной общей приведенной площади Квартиры, Участник долевого </w:t>
      </w:r>
      <w:r w:rsidR="00155A72" w:rsidRPr="009D2C3A">
        <w:rPr>
          <w:rFonts w:ascii="Times New Roman" w:hAnsi="Times New Roman"/>
          <w:noProof/>
          <w:color w:val="000000" w:themeColor="text1"/>
          <w:sz w:val="24"/>
          <w:szCs w:val="24"/>
        </w:rPr>
        <w:lastRenderedPageBreak/>
        <w:t>строительства доплачивает возникшую разницу в течение 15 (пятнадцати) рабочих дней с момента направления Застройщиком письменного уведомления Участнику долевого строительства об изменении Цены Договора, но не позднее подписания Сторонами Акта приема – передачи Объекта долевого строительства.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Доплата цены Договора осуществляется путем перечисления денежных средств на залоговый счет Застройщика, 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которому переданы в залог Банку.</w:t>
      </w:r>
    </w:p>
    <w:p w14:paraId="77E20554" w14:textId="480DBD60" w:rsidR="00C45D6A" w:rsidRPr="009D2C3A" w:rsidRDefault="00D317F7" w:rsidP="00C45D6A">
      <w:pPr>
        <w:ind w:right="-2" w:firstLine="567"/>
        <w:rPr>
          <w:rFonts w:ascii="Times New Roman" w:hAnsi="Times New Roman"/>
          <w:noProof/>
          <w:color w:val="000000" w:themeColor="text1"/>
          <w:sz w:val="24"/>
          <w:szCs w:val="24"/>
        </w:rPr>
      </w:pPr>
      <w:r w:rsidRPr="009D2C3A">
        <w:rPr>
          <w:rFonts w:ascii="Times New Roman" w:hAnsi="Times New Roman"/>
          <w:noProof/>
          <w:color w:val="000000" w:themeColor="text1"/>
          <w:sz w:val="24"/>
          <w:szCs w:val="24"/>
        </w:rPr>
        <w:t>3</w:t>
      </w:r>
      <w:r w:rsidR="00C45D6A" w:rsidRPr="009D2C3A">
        <w:rPr>
          <w:rFonts w:ascii="Times New Roman" w:hAnsi="Times New Roman"/>
          <w:noProof/>
          <w:color w:val="000000" w:themeColor="text1"/>
          <w:sz w:val="24"/>
          <w:szCs w:val="24"/>
        </w:rPr>
        <w:t>.1</w:t>
      </w:r>
      <w:r w:rsidR="00004256" w:rsidRPr="009D2C3A">
        <w:rPr>
          <w:rFonts w:ascii="Times New Roman" w:hAnsi="Times New Roman"/>
          <w:noProof/>
          <w:color w:val="000000" w:themeColor="text1"/>
          <w:sz w:val="24"/>
          <w:szCs w:val="24"/>
        </w:rPr>
        <w:t>2</w:t>
      </w:r>
      <w:r w:rsidR="00C45D6A" w:rsidRPr="009D2C3A">
        <w:rPr>
          <w:rFonts w:ascii="Times New Roman" w:hAnsi="Times New Roman"/>
          <w:noProof/>
          <w:color w:val="000000" w:themeColor="text1"/>
          <w:sz w:val="24"/>
          <w:szCs w:val="24"/>
        </w:rPr>
        <w:t xml:space="preserve">.  </w:t>
      </w:r>
      <w:r w:rsidR="00B4293B" w:rsidRPr="009D2C3A">
        <w:rPr>
          <w:rFonts w:ascii="Times New Roman" w:hAnsi="Times New Roman"/>
          <w:noProof/>
          <w:color w:val="000000" w:themeColor="text1"/>
          <w:sz w:val="24"/>
          <w:szCs w:val="24"/>
        </w:rPr>
        <w:t>В случае уменьшения значения Фактической общей приведенной площади Квартиры по отношению к Проектной общей приведенной площади Квартиры, возврат разницы между оплаченной Ценой Договора, указанной в пункте 3.2 настоящего Договора, и измененной в соответствии с пунктом 3.9 настоящего Договора осуществляется Застройщиком в течение 15 (пятнадцати) рабочих дней со дня получения письменного требования от Участника долевого строительства и наступления обстоятельств, предусмотренных п.3.4.6 Договора, (срок для возврата исчисляется с даты события, которое наступит позже) путем перечисления денежных средств на банковский счет Участника. В требовании должны быть полностью указаны реквизиты банковского счета и к заявлению приложен оригинал справки банка об открытии такого счета.</w:t>
      </w:r>
    </w:p>
    <w:p w14:paraId="34F35C7B" w14:textId="58EACE76" w:rsidR="00C45D6A" w:rsidRPr="009D2C3A" w:rsidRDefault="00D317F7" w:rsidP="00C45D6A">
      <w:pPr>
        <w:ind w:right="-2" w:firstLine="567"/>
        <w:rPr>
          <w:rFonts w:ascii="Times New Roman" w:hAnsi="Times New Roman"/>
          <w:noProof/>
          <w:color w:val="000000" w:themeColor="text1"/>
          <w:sz w:val="24"/>
          <w:szCs w:val="24"/>
        </w:rPr>
      </w:pPr>
      <w:r w:rsidRPr="009D2C3A">
        <w:rPr>
          <w:rFonts w:ascii="Times New Roman" w:hAnsi="Times New Roman"/>
          <w:noProof/>
          <w:color w:val="000000" w:themeColor="text1"/>
          <w:sz w:val="24"/>
          <w:szCs w:val="24"/>
        </w:rPr>
        <w:t>3</w:t>
      </w:r>
      <w:r w:rsidR="00C45D6A" w:rsidRPr="009D2C3A">
        <w:rPr>
          <w:rFonts w:ascii="Times New Roman" w:hAnsi="Times New Roman"/>
          <w:noProof/>
          <w:color w:val="000000" w:themeColor="text1"/>
          <w:sz w:val="24"/>
          <w:szCs w:val="24"/>
        </w:rPr>
        <w:t>.1</w:t>
      </w:r>
      <w:r w:rsidR="00004256" w:rsidRPr="009D2C3A">
        <w:rPr>
          <w:rFonts w:ascii="Times New Roman" w:hAnsi="Times New Roman"/>
          <w:noProof/>
          <w:color w:val="000000" w:themeColor="text1"/>
          <w:sz w:val="24"/>
          <w:szCs w:val="24"/>
        </w:rPr>
        <w:t>3</w:t>
      </w:r>
      <w:r w:rsidR="00C45D6A" w:rsidRPr="009D2C3A">
        <w:rPr>
          <w:rFonts w:ascii="Times New Roman" w:hAnsi="Times New Roman"/>
          <w:noProof/>
          <w:color w:val="000000" w:themeColor="text1"/>
          <w:sz w:val="24"/>
          <w:szCs w:val="24"/>
        </w:rPr>
        <w:t xml:space="preserve">. Стороны не составляют и не подписывают каких-либо дополнительных соглашений к настоящему </w:t>
      </w:r>
      <w:r w:rsidR="00F450D2" w:rsidRPr="009D2C3A">
        <w:rPr>
          <w:rFonts w:ascii="Times New Roman" w:hAnsi="Times New Roman"/>
          <w:noProof/>
          <w:color w:val="000000" w:themeColor="text1"/>
          <w:sz w:val="24"/>
          <w:szCs w:val="24"/>
        </w:rPr>
        <w:t>Д</w:t>
      </w:r>
      <w:r w:rsidR="00C45D6A" w:rsidRPr="009D2C3A">
        <w:rPr>
          <w:rFonts w:ascii="Times New Roman" w:hAnsi="Times New Roman"/>
          <w:noProof/>
          <w:color w:val="000000" w:themeColor="text1"/>
          <w:sz w:val="24"/>
          <w:szCs w:val="24"/>
        </w:rPr>
        <w:t xml:space="preserve">оговору по поводу исполнения обязанностей, предусмотренных пунктами </w:t>
      </w:r>
      <w:r w:rsidRPr="009D2C3A">
        <w:rPr>
          <w:rFonts w:ascii="Times New Roman" w:hAnsi="Times New Roman"/>
          <w:noProof/>
          <w:color w:val="000000" w:themeColor="text1"/>
          <w:sz w:val="24"/>
          <w:szCs w:val="24"/>
        </w:rPr>
        <w:t>3</w:t>
      </w:r>
      <w:r w:rsidR="00C45D6A" w:rsidRPr="009D2C3A">
        <w:rPr>
          <w:rFonts w:ascii="Times New Roman" w:hAnsi="Times New Roman"/>
          <w:noProof/>
          <w:color w:val="000000" w:themeColor="text1"/>
          <w:sz w:val="24"/>
          <w:szCs w:val="24"/>
        </w:rPr>
        <w:t>.</w:t>
      </w:r>
      <w:r w:rsidR="007D3223" w:rsidRPr="009D2C3A">
        <w:rPr>
          <w:rFonts w:ascii="Times New Roman" w:hAnsi="Times New Roman"/>
          <w:noProof/>
          <w:color w:val="000000" w:themeColor="text1"/>
          <w:sz w:val="24"/>
          <w:szCs w:val="24"/>
        </w:rPr>
        <w:t>8</w:t>
      </w:r>
      <w:r w:rsidR="00C45D6A" w:rsidRPr="009D2C3A">
        <w:rPr>
          <w:rFonts w:ascii="Times New Roman" w:hAnsi="Times New Roman"/>
          <w:noProof/>
          <w:color w:val="000000" w:themeColor="text1"/>
          <w:sz w:val="24"/>
          <w:szCs w:val="24"/>
        </w:rPr>
        <w:t xml:space="preserve"> - </w:t>
      </w:r>
      <w:r w:rsidRPr="009D2C3A">
        <w:rPr>
          <w:rFonts w:ascii="Times New Roman" w:hAnsi="Times New Roman"/>
          <w:noProof/>
          <w:color w:val="000000" w:themeColor="text1"/>
          <w:sz w:val="24"/>
          <w:szCs w:val="24"/>
        </w:rPr>
        <w:t>3</w:t>
      </w:r>
      <w:r w:rsidR="00C45D6A" w:rsidRPr="009D2C3A">
        <w:rPr>
          <w:rFonts w:ascii="Times New Roman" w:hAnsi="Times New Roman"/>
          <w:noProof/>
          <w:color w:val="000000" w:themeColor="text1"/>
          <w:sz w:val="24"/>
          <w:szCs w:val="24"/>
        </w:rPr>
        <w:t>.1</w:t>
      </w:r>
      <w:r w:rsidR="00004256" w:rsidRPr="009D2C3A">
        <w:rPr>
          <w:rFonts w:ascii="Times New Roman" w:hAnsi="Times New Roman"/>
          <w:noProof/>
          <w:color w:val="000000" w:themeColor="text1"/>
          <w:sz w:val="24"/>
          <w:szCs w:val="24"/>
        </w:rPr>
        <w:t>2</w:t>
      </w:r>
      <w:r w:rsidR="00C45D6A" w:rsidRPr="009D2C3A">
        <w:rPr>
          <w:rFonts w:ascii="Times New Roman" w:hAnsi="Times New Roman"/>
          <w:noProof/>
          <w:color w:val="000000" w:themeColor="text1"/>
          <w:sz w:val="24"/>
          <w:szCs w:val="24"/>
        </w:rPr>
        <w:t xml:space="preserve"> </w:t>
      </w:r>
      <w:r w:rsidR="000B25D5" w:rsidRPr="009D2C3A">
        <w:rPr>
          <w:rFonts w:ascii="Times New Roman" w:hAnsi="Times New Roman"/>
          <w:noProof/>
          <w:color w:val="000000" w:themeColor="text1"/>
          <w:sz w:val="24"/>
          <w:szCs w:val="24"/>
        </w:rPr>
        <w:t xml:space="preserve">настоящего </w:t>
      </w:r>
      <w:r w:rsidR="00C45D6A" w:rsidRPr="009D2C3A">
        <w:rPr>
          <w:rFonts w:ascii="Times New Roman" w:hAnsi="Times New Roman"/>
          <w:noProof/>
          <w:color w:val="000000" w:themeColor="text1"/>
          <w:sz w:val="24"/>
          <w:szCs w:val="24"/>
        </w:rPr>
        <w:t>Договора. Такие изменения не являются существенным изменением условий договора участия в долевом строительстве.</w:t>
      </w:r>
    </w:p>
    <w:p w14:paraId="36F9BEFE" w14:textId="5CAAB646" w:rsidR="00D317F7" w:rsidRPr="009A1B73" w:rsidRDefault="00D317F7" w:rsidP="007753B9">
      <w:pPr>
        <w:pStyle w:val="a3"/>
        <w:ind w:right="-2" w:firstLine="567"/>
        <w:rPr>
          <w:rFonts w:ascii="Times New Roman" w:hAnsi="Times New Roman"/>
          <w:sz w:val="24"/>
          <w:szCs w:val="24"/>
        </w:rPr>
      </w:pPr>
      <w:r w:rsidRPr="009D2C3A">
        <w:rPr>
          <w:rFonts w:ascii="Times New Roman" w:hAnsi="Times New Roman" w:cs="Times New Roman"/>
          <w:noProof/>
          <w:color w:val="000000" w:themeColor="text1"/>
          <w:sz w:val="24"/>
          <w:szCs w:val="24"/>
        </w:rPr>
        <w:t>3</w:t>
      </w:r>
      <w:r w:rsidR="000723FF" w:rsidRPr="009D2C3A">
        <w:rPr>
          <w:rFonts w:ascii="Times New Roman" w:hAnsi="Times New Roman" w:cs="Times New Roman"/>
          <w:noProof/>
          <w:color w:val="000000" w:themeColor="text1"/>
          <w:sz w:val="24"/>
          <w:szCs w:val="24"/>
        </w:rPr>
        <w:t>.</w:t>
      </w:r>
      <w:r w:rsidR="00F450D2" w:rsidRPr="009D2C3A">
        <w:rPr>
          <w:rFonts w:ascii="Times New Roman" w:hAnsi="Times New Roman" w:cs="Times New Roman"/>
          <w:noProof/>
          <w:color w:val="000000" w:themeColor="text1"/>
          <w:sz w:val="24"/>
          <w:szCs w:val="24"/>
        </w:rPr>
        <w:t>1</w:t>
      </w:r>
      <w:r w:rsidR="00004256" w:rsidRPr="009D2C3A">
        <w:rPr>
          <w:rFonts w:ascii="Times New Roman" w:hAnsi="Times New Roman" w:cs="Times New Roman"/>
          <w:noProof/>
          <w:color w:val="000000" w:themeColor="text1"/>
          <w:sz w:val="24"/>
          <w:szCs w:val="24"/>
        </w:rPr>
        <w:t>4</w:t>
      </w:r>
      <w:r w:rsidR="000723FF" w:rsidRPr="009D2C3A">
        <w:rPr>
          <w:rFonts w:ascii="Times New Roman" w:hAnsi="Times New Roman" w:cs="Times New Roman"/>
          <w:noProof/>
          <w:color w:val="000000" w:themeColor="text1"/>
          <w:sz w:val="24"/>
          <w:szCs w:val="24"/>
        </w:rPr>
        <w:t xml:space="preserve">. </w:t>
      </w:r>
      <w:r w:rsidRPr="009D2C3A">
        <w:rPr>
          <w:rFonts w:ascii="Times New Roman" w:hAnsi="Times New Roman" w:cs="Times New Roman"/>
          <w:noProof/>
          <w:color w:val="000000" w:themeColor="text1"/>
          <w:sz w:val="24"/>
          <w:szCs w:val="24"/>
        </w:rPr>
        <w:t xml:space="preserve">Стороны </w:t>
      </w:r>
      <w:r w:rsidRPr="009A1B73">
        <w:rPr>
          <w:rFonts w:ascii="Times New Roman" w:hAnsi="Times New Roman" w:cs="Times New Roman"/>
          <w:noProof/>
          <w:sz w:val="24"/>
          <w:szCs w:val="24"/>
        </w:rPr>
        <w:t xml:space="preserve">пришли к соглашению о том, что </w:t>
      </w:r>
      <w:r w:rsidR="00724E04" w:rsidRPr="009A1B73">
        <w:rPr>
          <w:rFonts w:ascii="Times New Roman" w:hAnsi="Times New Roman" w:cs="Times New Roman"/>
          <w:noProof/>
          <w:sz w:val="24"/>
          <w:szCs w:val="24"/>
        </w:rPr>
        <w:t>Цена</w:t>
      </w:r>
      <w:r w:rsidRPr="009A1B73">
        <w:rPr>
          <w:rFonts w:ascii="Times New Roman" w:hAnsi="Times New Roman" w:cs="Times New Roman"/>
          <w:noProof/>
          <w:sz w:val="24"/>
          <w:szCs w:val="24"/>
        </w:rPr>
        <w:t xml:space="preserve"> Договора может быть изменена по соглашению Сторон до получения разрешения на ввод Жилого дома в эксплуатацию </w:t>
      </w:r>
      <w:r w:rsidR="00D8270C" w:rsidRPr="009A1B73">
        <w:rPr>
          <w:rFonts w:ascii="Times New Roman" w:hAnsi="Times New Roman" w:cs="Times New Roman"/>
          <w:noProof/>
          <w:sz w:val="24"/>
          <w:szCs w:val="24"/>
        </w:rPr>
        <w:t xml:space="preserve">в соответствии с </w:t>
      </w:r>
      <w:r w:rsidRPr="009A1B73">
        <w:rPr>
          <w:rFonts w:ascii="Times New Roman" w:hAnsi="Times New Roman" w:cs="Times New Roman"/>
          <w:noProof/>
          <w:sz w:val="24"/>
          <w:szCs w:val="24"/>
        </w:rPr>
        <w:t xml:space="preserve"> </w:t>
      </w:r>
      <w:r w:rsidR="00D8270C" w:rsidRPr="009A1B73">
        <w:rPr>
          <w:rFonts w:ascii="Times New Roman" w:hAnsi="Times New Roman" w:cs="Times New Roman"/>
          <w:noProof/>
          <w:sz w:val="24"/>
          <w:szCs w:val="24"/>
        </w:rPr>
        <w:t xml:space="preserve">Федеральным законом № 214-ФЗ. </w:t>
      </w:r>
    </w:p>
    <w:p w14:paraId="2620F536" w14:textId="5656A83C" w:rsidR="001B2907" w:rsidRPr="009D2C3A" w:rsidRDefault="005215A2" w:rsidP="00F450D2">
      <w:pPr>
        <w:pStyle w:val="a3"/>
        <w:ind w:right="-2" w:firstLine="567"/>
        <w:rPr>
          <w:rFonts w:ascii="Times New Roman" w:hAnsi="Times New Roman"/>
          <w:color w:val="000000" w:themeColor="text1"/>
          <w:sz w:val="24"/>
          <w:szCs w:val="24"/>
        </w:rPr>
      </w:pPr>
      <w:r w:rsidRPr="009A1B73">
        <w:rPr>
          <w:rFonts w:ascii="Times New Roman" w:hAnsi="Times New Roman"/>
          <w:sz w:val="24"/>
          <w:szCs w:val="24"/>
        </w:rPr>
        <w:t>3.1</w:t>
      </w:r>
      <w:r w:rsidR="001C20E3" w:rsidRPr="009A1B73">
        <w:rPr>
          <w:rFonts w:ascii="Times New Roman" w:hAnsi="Times New Roman"/>
          <w:sz w:val="24"/>
          <w:szCs w:val="24"/>
        </w:rPr>
        <w:t>5</w:t>
      </w:r>
      <w:r w:rsidRPr="009A1B73">
        <w:rPr>
          <w:rFonts w:ascii="Times New Roman" w:hAnsi="Times New Roman"/>
          <w:sz w:val="24"/>
          <w:szCs w:val="24"/>
        </w:rPr>
        <w:t xml:space="preserve">. </w:t>
      </w:r>
      <w:r w:rsidR="001B2907" w:rsidRPr="009A1B73">
        <w:rPr>
          <w:rFonts w:ascii="Times New Roman" w:hAnsi="Times New Roman"/>
          <w:sz w:val="24"/>
          <w:szCs w:val="24"/>
        </w:rPr>
        <w:t xml:space="preserve">В случае, если в результате исполнения </w:t>
      </w:r>
      <w:r w:rsidR="001B2907" w:rsidRPr="009D2C3A">
        <w:rPr>
          <w:rFonts w:ascii="Times New Roman" w:hAnsi="Times New Roman"/>
          <w:color w:val="000000" w:themeColor="text1"/>
          <w:sz w:val="24"/>
          <w:szCs w:val="24"/>
        </w:rPr>
        <w:t xml:space="preserve">настоящего Договора фактические расходы Застройщика на строительство (создание) </w:t>
      </w:r>
      <w:r w:rsidR="00F450D2" w:rsidRPr="009D2C3A">
        <w:rPr>
          <w:rFonts w:ascii="Times New Roman" w:hAnsi="Times New Roman"/>
          <w:color w:val="000000" w:themeColor="text1"/>
          <w:sz w:val="24"/>
          <w:szCs w:val="24"/>
        </w:rPr>
        <w:t xml:space="preserve">Жилого дома </w:t>
      </w:r>
      <w:r w:rsidR="001B2907" w:rsidRPr="009D2C3A">
        <w:rPr>
          <w:rFonts w:ascii="Times New Roman" w:hAnsi="Times New Roman"/>
          <w:color w:val="000000" w:themeColor="text1"/>
          <w:sz w:val="24"/>
          <w:szCs w:val="24"/>
        </w:rPr>
        <w:t>оказались меньше тех, которые учитывались при определении цены Договора, (экономия Застройщика), что не повлияло на качество Объекта долевого строительства, Застройщик имеет право на оплату цены Договора в полном объеме, распределение полученной Застройщиком экономии между сторо</w:t>
      </w:r>
      <w:r w:rsidR="00703F0A" w:rsidRPr="009D2C3A">
        <w:rPr>
          <w:rFonts w:ascii="Times New Roman" w:hAnsi="Times New Roman"/>
          <w:color w:val="000000" w:themeColor="text1"/>
          <w:sz w:val="24"/>
          <w:szCs w:val="24"/>
        </w:rPr>
        <w:t>нами Договора не производится.</w:t>
      </w:r>
    </w:p>
    <w:p w14:paraId="596BD169" w14:textId="4D8BB0D1" w:rsidR="00F450D2" w:rsidRPr="009D2C3A" w:rsidRDefault="00D317F7" w:rsidP="00703F0A">
      <w:pPr>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3</w:t>
      </w:r>
      <w:r w:rsidR="00703F0A" w:rsidRPr="009D2C3A">
        <w:rPr>
          <w:rFonts w:ascii="Times New Roman" w:hAnsi="Times New Roman"/>
          <w:color w:val="000000" w:themeColor="text1"/>
          <w:sz w:val="24"/>
          <w:szCs w:val="24"/>
        </w:rPr>
        <w:t>.</w:t>
      </w:r>
      <w:r w:rsidR="00004256" w:rsidRPr="009D2C3A">
        <w:rPr>
          <w:rFonts w:ascii="Times New Roman" w:hAnsi="Times New Roman"/>
          <w:color w:val="000000" w:themeColor="text1"/>
          <w:sz w:val="24"/>
          <w:szCs w:val="24"/>
        </w:rPr>
        <w:t>1</w:t>
      </w:r>
      <w:r w:rsidR="001C20E3">
        <w:rPr>
          <w:rFonts w:ascii="Times New Roman" w:hAnsi="Times New Roman"/>
          <w:color w:val="000000" w:themeColor="text1"/>
          <w:sz w:val="24"/>
          <w:szCs w:val="24"/>
        </w:rPr>
        <w:t>6</w:t>
      </w:r>
      <w:r w:rsidR="00703F0A" w:rsidRPr="009D2C3A">
        <w:rPr>
          <w:rFonts w:ascii="Times New Roman" w:hAnsi="Times New Roman"/>
          <w:color w:val="000000" w:themeColor="text1"/>
          <w:sz w:val="24"/>
          <w:szCs w:val="24"/>
        </w:rPr>
        <w:t xml:space="preserve">. </w:t>
      </w:r>
      <w:r w:rsidR="00F450D2" w:rsidRPr="009D2C3A">
        <w:rPr>
          <w:rFonts w:ascii="Times New Roman" w:hAnsi="Times New Roman"/>
          <w:color w:val="000000" w:themeColor="text1"/>
          <w:sz w:val="24"/>
          <w:szCs w:val="24"/>
        </w:rPr>
        <w:t>Услуги Застройщика передаются Участнику долевого строительства в момент подписания Акта приема-передачи Квартиры.</w:t>
      </w:r>
      <w:r w:rsidR="00F450D2" w:rsidRPr="009D2C3A">
        <w:rPr>
          <w:color w:val="000000" w:themeColor="text1"/>
          <w:sz w:val="24"/>
          <w:szCs w:val="24"/>
        </w:rPr>
        <w:t xml:space="preserve"> </w:t>
      </w:r>
      <w:r w:rsidR="00F450D2" w:rsidRPr="009D2C3A">
        <w:rPr>
          <w:rFonts w:ascii="Times New Roman" w:hAnsi="Times New Roman"/>
          <w:color w:val="000000" w:themeColor="text1"/>
          <w:sz w:val="24"/>
          <w:szCs w:val="24"/>
        </w:rPr>
        <w:t>Под денежными средствами, поступившими на оплату услуг Застройщика, понимается разница между денежными средствами, поступившими от Участника долевого строительства и фактически израсходованны</w:t>
      </w:r>
      <w:r w:rsidR="005A72DE" w:rsidRPr="009D2C3A">
        <w:rPr>
          <w:rFonts w:ascii="Times New Roman" w:hAnsi="Times New Roman"/>
          <w:color w:val="000000" w:themeColor="text1"/>
          <w:sz w:val="24"/>
          <w:szCs w:val="24"/>
        </w:rPr>
        <w:t>ми</w:t>
      </w:r>
      <w:r w:rsidR="00F450D2" w:rsidRPr="009D2C3A">
        <w:rPr>
          <w:rFonts w:ascii="Times New Roman" w:hAnsi="Times New Roman"/>
          <w:color w:val="000000" w:themeColor="text1"/>
          <w:sz w:val="24"/>
          <w:szCs w:val="24"/>
        </w:rPr>
        <w:t xml:space="preserve"> на </w:t>
      </w:r>
      <w:r w:rsidR="00AE6CD2" w:rsidRPr="009D2C3A">
        <w:rPr>
          <w:rFonts w:ascii="Times New Roman" w:hAnsi="Times New Roman"/>
          <w:color w:val="000000" w:themeColor="text1"/>
          <w:sz w:val="24"/>
          <w:szCs w:val="24"/>
        </w:rPr>
        <w:t>оплату</w:t>
      </w:r>
      <w:r w:rsidR="00F450D2" w:rsidRPr="009D2C3A">
        <w:rPr>
          <w:rFonts w:ascii="Times New Roman" w:hAnsi="Times New Roman"/>
          <w:color w:val="000000" w:themeColor="text1"/>
          <w:sz w:val="24"/>
          <w:szCs w:val="24"/>
        </w:rPr>
        <w:t xml:space="preserve"> затрат на строительство (создание) Объекта долевого строительства. Размер денежных средств на оплату услуг Застройщика определяется на дату ввода </w:t>
      </w:r>
      <w:r w:rsidR="00EA4BDF" w:rsidRPr="009D2C3A">
        <w:rPr>
          <w:rFonts w:ascii="Times New Roman" w:hAnsi="Times New Roman"/>
          <w:color w:val="000000" w:themeColor="text1"/>
          <w:sz w:val="24"/>
          <w:szCs w:val="24"/>
        </w:rPr>
        <w:t xml:space="preserve">Жилого дома </w:t>
      </w:r>
      <w:r w:rsidR="00F450D2" w:rsidRPr="009D2C3A">
        <w:rPr>
          <w:rFonts w:ascii="Times New Roman" w:hAnsi="Times New Roman"/>
          <w:color w:val="000000" w:themeColor="text1"/>
          <w:sz w:val="24"/>
          <w:szCs w:val="24"/>
        </w:rPr>
        <w:t>в эксплуатацию.</w:t>
      </w:r>
    </w:p>
    <w:p w14:paraId="184D9D36" w14:textId="0B9F16FB" w:rsidR="007D3223" w:rsidRPr="009D2C3A" w:rsidRDefault="007D3223" w:rsidP="00703F0A">
      <w:pPr>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На основании пункта 3 статьи 149 Н</w:t>
      </w:r>
      <w:r w:rsidR="000B25D5" w:rsidRPr="009D2C3A">
        <w:rPr>
          <w:rFonts w:ascii="Times New Roman" w:hAnsi="Times New Roman"/>
          <w:color w:val="000000" w:themeColor="text1"/>
          <w:sz w:val="24"/>
          <w:szCs w:val="24"/>
        </w:rPr>
        <w:t>алогового кодекса</w:t>
      </w:r>
      <w:r w:rsidRPr="009D2C3A">
        <w:rPr>
          <w:rFonts w:ascii="Times New Roman" w:hAnsi="Times New Roman"/>
          <w:color w:val="000000" w:themeColor="text1"/>
          <w:sz w:val="24"/>
          <w:szCs w:val="24"/>
        </w:rPr>
        <w:t xml:space="preserve"> РФ по взаимному согласию Сторон Застройщик не выставляет счет-фактуру Участнику долевого строительства.</w:t>
      </w:r>
    </w:p>
    <w:p w14:paraId="7494E1F4" w14:textId="77777777" w:rsidR="00EA4BDF" w:rsidRPr="009D2C3A" w:rsidRDefault="00EA4BDF" w:rsidP="00703F0A">
      <w:pPr>
        <w:ind w:right="-2" w:firstLine="567"/>
        <w:rPr>
          <w:rFonts w:ascii="Times New Roman" w:hAnsi="Times New Roman"/>
          <w:color w:val="000000" w:themeColor="text1"/>
          <w:sz w:val="24"/>
          <w:szCs w:val="24"/>
        </w:rPr>
      </w:pPr>
    </w:p>
    <w:p w14:paraId="0EAD3678" w14:textId="77777777" w:rsidR="00EA4BDF" w:rsidRPr="009D2C3A" w:rsidRDefault="003F6DBB" w:rsidP="000723FF">
      <w:pPr>
        <w:ind w:right="-2" w:firstLine="567"/>
        <w:jc w:val="center"/>
        <w:rPr>
          <w:rFonts w:ascii="Times New Roman" w:hAnsi="Times New Roman"/>
          <w:b/>
          <w:bCs/>
          <w:noProof/>
          <w:color w:val="000000" w:themeColor="text1"/>
          <w:sz w:val="24"/>
          <w:szCs w:val="24"/>
        </w:rPr>
      </w:pPr>
      <w:r w:rsidRPr="009D2C3A">
        <w:rPr>
          <w:rFonts w:ascii="Times New Roman" w:hAnsi="Times New Roman"/>
          <w:b/>
          <w:bCs/>
          <w:noProof/>
          <w:color w:val="000000" w:themeColor="text1"/>
          <w:sz w:val="24"/>
          <w:szCs w:val="24"/>
        </w:rPr>
        <w:t>4</w:t>
      </w:r>
      <w:r w:rsidR="007D1994" w:rsidRPr="009D2C3A">
        <w:rPr>
          <w:rFonts w:ascii="Times New Roman" w:hAnsi="Times New Roman"/>
          <w:b/>
          <w:bCs/>
          <w:noProof/>
          <w:color w:val="000000" w:themeColor="text1"/>
          <w:sz w:val="24"/>
          <w:szCs w:val="24"/>
        </w:rPr>
        <w:t xml:space="preserve">. </w:t>
      </w:r>
      <w:r w:rsidR="00757EA7" w:rsidRPr="009D2C3A">
        <w:rPr>
          <w:rFonts w:ascii="Times New Roman" w:hAnsi="Times New Roman"/>
          <w:b/>
          <w:bCs/>
          <w:noProof/>
          <w:color w:val="000000" w:themeColor="text1"/>
          <w:sz w:val="24"/>
          <w:szCs w:val="24"/>
        </w:rPr>
        <w:t>Права и о</w:t>
      </w:r>
      <w:r w:rsidR="007D1994" w:rsidRPr="009D2C3A">
        <w:rPr>
          <w:rFonts w:ascii="Times New Roman" w:hAnsi="Times New Roman"/>
          <w:b/>
          <w:bCs/>
          <w:noProof/>
          <w:color w:val="000000" w:themeColor="text1"/>
          <w:sz w:val="24"/>
          <w:szCs w:val="24"/>
        </w:rPr>
        <w:t>бязанности сторон</w:t>
      </w:r>
    </w:p>
    <w:p w14:paraId="260F5191" w14:textId="77777777" w:rsidR="00C15DAC" w:rsidRPr="009D2C3A" w:rsidRDefault="003F6DBB" w:rsidP="000723FF">
      <w:pPr>
        <w:ind w:right="-2" w:firstLine="567"/>
        <w:rPr>
          <w:rFonts w:ascii="Times New Roman" w:hAnsi="Times New Roman"/>
          <w:i/>
          <w:iCs/>
          <w:color w:val="000000" w:themeColor="text1"/>
          <w:sz w:val="24"/>
          <w:szCs w:val="24"/>
          <w:u w:val="single"/>
        </w:rPr>
      </w:pPr>
      <w:r w:rsidRPr="009D2C3A">
        <w:rPr>
          <w:rFonts w:ascii="Times New Roman" w:hAnsi="Times New Roman"/>
          <w:i/>
          <w:iCs/>
          <w:noProof/>
          <w:color w:val="000000" w:themeColor="text1"/>
          <w:sz w:val="24"/>
          <w:szCs w:val="24"/>
          <w:u w:val="single"/>
        </w:rPr>
        <w:t>4</w:t>
      </w:r>
      <w:r w:rsidR="00C15DAC" w:rsidRPr="009D2C3A">
        <w:rPr>
          <w:rFonts w:ascii="Times New Roman" w:hAnsi="Times New Roman"/>
          <w:i/>
          <w:iCs/>
          <w:noProof/>
          <w:color w:val="000000" w:themeColor="text1"/>
          <w:sz w:val="24"/>
          <w:szCs w:val="24"/>
          <w:u w:val="single"/>
        </w:rPr>
        <w:t>.1. Застройщик обязуется:</w:t>
      </w:r>
    </w:p>
    <w:p w14:paraId="34B8F574" w14:textId="77777777" w:rsidR="00C15DAC" w:rsidRPr="009D2C3A" w:rsidRDefault="003F6DBB" w:rsidP="000723FF">
      <w:pPr>
        <w:pStyle w:val="a3"/>
        <w:ind w:right="-2" w:firstLine="567"/>
        <w:rPr>
          <w:rFonts w:ascii="Times New Roman" w:hAnsi="Times New Roman" w:cs="Times New Roman"/>
          <w:noProof/>
          <w:color w:val="000000" w:themeColor="text1"/>
          <w:sz w:val="24"/>
          <w:szCs w:val="24"/>
        </w:rPr>
      </w:pPr>
      <w:r w:rsidRPr="009D2C3A">
        <w:rPr>
          <w:rFonts w:ascii="Times New Roman" w:hAnsi="Times New Roman" w:cs="Times New Roman"/>
          <w:noProof/>
          <w:color w:val="000000" w:themeColor="text1"/>
          <w:sz w:val="24"/>
          <w:szCs w:val="24"/>
        </w:rPr>
        <w:t>4</w:t>
      </w:r>
      <w:r w:rsidR="00C15DAC" w:rsidRPr="009D2C3A">
        <w:rPr>
          <w:rFonts w:ascii="Times New Roman" w:hAnsi="Times New Roman" w:cs="Times New Roman"/>
          <w:noProof/>
          <w:color w:val="000000" w:themeColor="text1"/>
          <w:sz w:val="24"/>
          <w:szCs w:val="24"/>
        </w:rPr>
        <w:t>.1.1. Осуществить комплекс организационных и технических</w:t>
      </w:r>
      <w:r w:rsidR="00014C3F" w:rsidRPr="009D2C3A">
        <w:rPr>
          <w:rFonts w:ascii="Times New Roman" w:hAnsi="Times New Roman" w:cs="Times New Roman"/>
          <w:noProof/>
          <w:color w:val="000000" w:themeColor="text1"/>
          <w:sz w:val="24"/>
          <w:szCs w:val="24"/>
        </w:rPr>
        <w:t xml:space="preserve"> </w:t>
      </w:r>
      <w:r w:rsidR="00C15DAC" w:rsidRPr="009D2C3A">
        <w:rPr>
          <w:rFonts w:ascii="Times New Roman" w:hAnsi="Times New Roman" w:cs="Times New Roman"/>
          <w:noProof/>
          <w:color w:val="000000" w:themeColor="text1"/>
          <w:sz w:val="24"/>
          <w:szCs w:val="24"/>
        </w:rPr>
        <w:t xml:space="preserve">мероприятий, направленных </w:t>
      </w:r>
      <w:r w:rsidR="0030133E" w:rsidRPr="009D2C3A">
        <w:rPr>
          <w:rFonts w:ascii="Times New Roman" w:hAnsi="Times New Roman" w:cs="Times New Roman"/>
          <w:noProof/>
          <w:color w:val="000000" w:themeColor="text1"/>
          <w:sz w:val="24"/>
          <w:szCs w:val="24"/>
        </w:rPr>
        <w:t xml:space="preserve">на </w:t>
      </w:r>
      <w:r w:rsidR="00C15DAC" w:rsidRPr="009D2C3A">
        <w:rPr>
          <w:rFonts w:ascii="Times New Roman" w:hAnsi="Times New Roman" w:cs="Times New Roman"/>
          <w:noProof/>
          <w:color w:val="000000" w:themeColor="text1"/>
          <w:sz w:val="24"/>
          <w:szCs w:val="24"/>
        </w:rPr>
        <w:t xml:space="preserve">обеспечение строительства </w:t>
      </w:r>
      <w:r w:rsidR="00EA4BDF" w:rsidRPr="009D2C3A">
        <w:rPr>
          <w:rFonts w:ascii="Times New Roman" w:hAnsi="Times New Roman" w:cs="Times New Roman"/>
          <w:noProof/>
          <w:color w:val="000000" w:themeColor="text1"/>
          <w:sz w:val="24"/>
          <w:szCs w:val="24"/>
        </w:rPr>
        <w:t>Жилого дома</w:t>
      </w:r>
      <w:r w:rsidR="00C15DAC" w:rsidRPr="009D2C3A">
        <w:rPr>
          <w:rFonts w:ascii="Times New Roman" w:hAnsi="Times New Roman" w:cs="Times New Roman"/>
          <w:noProof/>
          <w:color w:val="000000" w:themeColor="text1"/>
          <w:sz w:val="24"/>
          <w:szCs w:val="24"/>
        </w:rPr>
        <w:t xml:space="preserve"> в соответствии с проектной документацией и сроками строительства и в</w:t>
      </w:r>
      <w:r w:rsidR="00014C3F" w:rsidRPr="009D2C3A">
        <w:rPr>
          <w:rFonts w:ascii="Times New Roman" w:hAnsi="Times New Roman" w:cs="Times New Roman"/>
          <w:noProof/>
          <w:color w:val="000000" w:themeColor="text1"/>
          <w:sz w:val="24"/>
          <w:szCs w:val="24"/>
        </w:rPr>
        <w:t xml:space="preserve"> </w:t>
      </w:r>
      <w:r w:rsidR="00C15DAC" w:rsidRPr="009D2C3A">
        <w:rPr>
          <w:rFonts w:ascii="Times New Roman" w:hAnsi="Times New Roman" w:cs="Times New Roman"/>
          <w:noProof/>
          <w:color w:val="000000" w:themeColor="text1"/>
          <w:sz w:val="24"/>
          <w:szCs w:val="24"/>
        </w:rPr>
        <w:t xml:space="preserve">установленном порядке получить разрешение на ввод </w:t>
      </w:r>
      <w:r w:rsidR="00EA4BDF" w:rsidRPr="009D2C3A">
        <w:rPr>
          <w:rFonts w:ascii="Times New Roman" w:hAnsi="Times New Roman" w:cs="Times New Roman"/>
          <w:noProof/>
          <w:color w:val="000000" w:themeColor="text1"/>
          <w:sz w:val="24"/>
          <w:szCs w:val="24"/>
        </w:rPr>
        <w:t>Жилого дома</w:t>
      </w:r>
      <w:r w:rsidR="00C15DAC" w:rsidRPr="009D2C3A">
        <w:rPr>
          <w:rFonts w:ascii="Times New Roman" w:hAnsi="Times New Roman" w:cs="Times New Roman"/>
          <w:noProof/>
          <w:color w:val="000000" w:themeColor="text1"/>
          <w:sz w:val="24"/>
          <w:szCs w:val="24"/>
        </w:rPr>
        <w:t xml:space="preserve"> в эксплуатацию.</w:t>
      </w:r>
    </w:p>
    <w:p w14:paraId="36AD2B73" w14:textId="03985260" w:rsidR="003E4FD0" w:rsidRPr="009D2C3A" w:rsidRDefault="003E4FD0" w:rsidP="003E4FD0">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 xml:space="preserve">Сдача Жилого дома в эксплуатацию подтверждается </w:t>
      </w:r>
      <w:r w:rsidR="00EA4BDF" w:rsidRPr="009D2C3A">
        <w:rPr>
          <w:rFonts w:ascii="Times New Roman" w:hAnsi="Times New Roman"/>
          <w:color w:val="000000" w:themeColor="text1"/>
          <w:sz w:val="24"/>
          <w:szCs w:val="24"/>
        </w:rPr>
        <w:t>р</w:t>
      </w:r>
      <w:r w:rsidRPr="009D2C3A">
        <w:rPr>
          <w:rFonts w:ascii="Times New Roman" w:hAnsi="Times New Roman"/>
          <w:color w:val="000000" w:themeColor="text1"/>
          <w:sz w:val="24"/>
          <w:szCs w:val="24"/>
        </w:rPr>
        <w:t>азрешением на ввод в эксплуатацию. В случае если строительство Жилого дома не может быть завершено в предусмотренный п.</w:t>
      </w:r>
      <w:r w:rsidR="003F6DBB" w:rsidRPr="009D2C3A">
        <w:rPr>
          <w:rFonts w:ascii="Times New Roman" w:hAnsi="Times New Roman"/>
          <w:color w:val="000000" w:themeColor="text1"/>
          <w:sz w:val="24"/>
          <w:szCs w:val="24"/>
        </w:rPr>
        <w:t>2</w:t>
      </w:r>
      <w:r w:rsidRPr="009D2C3A">
        <w:rPr>
          <w:rFonts w:ascii="Times New Roman" w:hAnsi="Times New Roman"/>
          <w:color w:val="000000" w:themeColor="text1"/>
          <w:sz w:val="24"/>
          <w:szCs w:val="24"/>
        </w:rPr>
        <w:t xml:space="preserve">.9 </w:t>
      </w:r>
      <w:r w:rsidR="000B25D5" w:rsidRPr="009D2C3A">
        <w:rPr>
          <w:rFonts w:ascii="Times New Roman" w:hAnsi="Times New Roman"/>
          <w:color w:val="000000" w:themeColor="text1"/>
          <w:sz w:val="24"/>
          <w:szCs w:val="24"/>
        </w:rPr>
        <w:t xml:space="preserve">настоящего </w:t>
      </w:r>
      <w:r w:rsidRPr="009D2C3A">
        <w:rPr>
          <w:rFonts w:ascii="Times New Roman" w:hAnsi="Times New Roman"/>
          <w:color w:val="000000" w:themeColor="text1"/>
          <w:sz w:val="24"/>
          <w:szCs w:val="24"/>
        </w:rPr>
        <w:t xml:space="preserve">Договора срок, </w:t>
      </w:r>
      <w:r w:rsidR="00EA4BDF" w:rsidRPr="009D2C3A">
        <w:rPr>
          <w:rFonts w:ascii="Times New Roman" w:hAnsi="Times New Roman"/>
          <w:color w:val="000000" w:themeColor="text1"/>
          <w:sz w:val="24"/>
          <w:szCs w:val="24"/>
        </w:rPr>
        <w:t>что влечет изменение срока передачи Квартиры Участнику</w:t>
      </w:r>
      <w:r w:rsidR="00AE6CD2" w:rsidRPr="009D2C3A">
        <w:rPr>
          <w:rFonts w:ascii="Times New Roman" w:hAnsi="Times New Roman"/>
          <w:color w:val="000000" w:themeColor="text1"/>
          <w:sz w:val="24"/>
          <w:szCs w:val="24"/>
        </w:rPr>
        <w:t xml:space="preserve"> долевого строительства</w:t>
      </w:r>
      <w:r w:rsidR="00EA4BDF" w:rsidRPr="009D2C3A">
        <w:rPr>
          <w:rFonts w:ascii="Times New Roman" w:hAnsi="Times New Roman"/>
          <w:color w:val="000000" w:themeColor="text1"/>
          <w:sz w:val="24"/>
          <w:szCs w:val="24"/>
        </w:rPr>
        <w:t xml:space="preserve">, </w:t>
      </w:r>
      <w:r w:rsidRPr="009D2C3A">
        <w:rPr>
          <w:rFonts w:ascii="Times New Roman" w:hAnsi="Times New Roman"/>
          <w:color w:val="000000" w:themeColor="text1"/>
          <w:sz w:val="24"/>
          <w:szCs w:val="24"/>
        </w:rPr>
        <w:t xml:space="preserve">Застройщик не позднее чем за 2 (два) месяца до истечения такого срока письменно уведомляет Участника долевого строительства об изменении срока и направляет Участнику для подписания дополнительное соглашение об изменении условий </w:t>
      </w:r>
      <w:r w:rsidR="000B25D5" w:rsidRPr="009D2C3A">
        <w:rPr>
          <w:rFonts w:ascii="Times New Roman" w:hAnsi="Times New Roman"/>
          <w:color w:val="000000" w:themeColor="text1"/>
          <w:sz w:val="24"/>
          <w:szCs w:val="24"/>
        </w:rPr>
        <w:t xml:space="preserve">настоящего </w:t>
      </w:r>
      <w:r w:rsidRPr="009D2C3A">
        <w:rPr>
          <w:rFonts w:ascii="Times New Roman" w:hAnsi="Times New Roman"/>
          <w:color w:val="000000" w:themeColor="text1"/>
          <w:sz w:val="24"/>
          <w:szCs w:val="24"/>
        </w:rPr>
        <w:t>Договора.</w:t>
      </w:r>
    </w:p>
    <w:p w14:paraId="2C68991F" w14:textId="77777777" w:rsidR="003E4FD0" w:rsidRPr="009D2C3A" w:rsidRDefault="003E4FD0" w:rsidP="003E4FD0">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 xml:space="preserve">Об изменении предусмотренного настоящим Договором срока передачи Объекта долевого строительства </w:t>
      </w:r>
      <w:r w:rsidR="002F5AA3" w:rsidRPr="009D2C3A">
        <w:rPr>
          <w:rFonts w:ascii="Times New Roman" w:hAnsi="Times New Roman"/>
          <w:color w:val="000000" w:themeColor="text1"/>
          <w:sz w:val="24"/>
          <w:szCs w:val="24"/>
        </w:rPr>
        <w:t>С</w:t>
      </w:r>
      <w:r w:rsidRPr="009D2C3A">
        <w:rPr>
          <w:rFonts w:ascii="Times New Roman" w:hAnsi="Times New Roman"/>
          <w:color w:val="000000" w:themeColor="text1"/>
          <w:sz w:val="24"/>
          <w:szCs w:val="24"/>
        </w:rPr>
        <w:t>тороны должны подписать дополнительное соглашение.</w:t>
      </w:r>
    </w:p>
    <w:p w14:paraId="43C6F288" w14:textId="77777777" w:rsidR="003E4FD0" w:rsidRPr="009D2C3A" w:rsidRDefault="003E4FD0" w:rsidP="003E4FD0">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lastRenderedPageBreak/>
        <w:t xml:space="preserve">В случае, если в течение 10 (десяти) </w:t>
      </w:r>
      <w:r w:rsidR="002F5AA3" w:rsidRPr="009D2C3A">
        <w:rPr>
          <w:rFonts w:ascii="Times New Roman" w:hAnsi="Times New Roman"/>
          <w:color w:val="000000" w:themeColor="text1"/>
          <w:sz w:val="24"/>
          <w:szCs w:val="24"/>
        </w:rPr>
        <w:t xml:space="preserve">календарных </w:t>
      </w:r>
      <w:r w:rsidRPr="009D2C3A">
        <w:rPr>
          <w:rFonts w:ascii="Times New Roman" w:hAnsi="Times New Roman"/>
          <w:color w:val="000000" w:themeColor="text1"/>
          <w:sz w:val="24"/>
          <w:szCs w:val="24"/>
        </w:rPr>
        <w:t>дней с даты получения информации и предложения, предусмотренных настоящим пунктом, Участник долевого строительства не направит в адрес Застройщика отказ от изменения срока передачи Объекта долевого строительства, изменение срока считается согласованным Участником долевого строительства.</w:t>
      </w:r>
    </w:p>
    <w:p w14:paraId="0D273846" w14:textId="61FB37EF" w:rsidR="00822B88" w:rsidRPr="009D2C3A" w:rsidRDefault="003F6DBB" w:rsidP="000723FF">
      <w:pPr>
        <w:pStyle w:val="a3"/>
        <w:ind w:right="-2" w:firstLine="567"/>
        <w:rPr>
          <w:rFonts w:ascii="Times New Roman" w:hAnsi="Times New Roman" w:cs="Times New Roman"/>
          <w:color w:val="000000" w:themeColor="text1"/>
          <w:sz w:val="24"/>
          <w:szCs w:val="24"/>
        </w:rPr>
      </w:pPr>
      <w:r w:rsidRPr="009D2C3A">
        <w:rPr>
          <w:rFonts w:ascii="Times New Roman" w:hAnsi="Times New Roman" w:cs="Times New Roman"/>
          <w:color w:val="000000" w:themeColor="text1"/>
          <w:sz w:val="24"/>
          <w:szCs w:val="24"/>
        </w:rPr>
        <w:t>4</w:t>
      </w:r>
      <w:r w:rsidR="00C15DAC" w:rsidRPr="009D2C3A">
        <w:rPr>
          <w:rFonts w:ascii="Times New Roman" w:hAnsi="Times New Roman" w:cs="Times New Roman"/>
          <w:noProof/>
          <w:color w:val="000000" w:themeColor="text1"/>
          <w:sz w:val="24"/>
          <w:szCs w:val="24"/>
        </w:rPr>
        <w:t xml:space="preserve">.1.2. </w:t>
      </w:r>
      <w:r w:rsidR="00822B88" w:rsidRPr="009D2C3A">
        <w:rPr>
          <w:rFonts w:ascii="Times New Roman" w:hAnsi="Times New Roman" w:cs="Times New Roman"/>
          <w:color w:val="000000" w:themeColor="text1"/>
          <w:sz w:val="24"/>
          <w:szCs w:val="24"/>
        </w:rPr>
        <w:t>Предоставлять по требованию Участник</w:t>
      </w:r>
      <w:r w:rsidR="003E4FD0" w:rsidRPr="009D2C3A">
        <w:rPr>
          <w:rFonts w:ascii="Times New Roman" w:hAnsi="Times New Roman" w:cs="Times New Roman"/>
          <w:color w:val="000000" w:themeColor="text1"/>
          <w:sz w:val="24"/>
          <w:szCs w:val="24"/>
        </w:rPr>
        <w:t>у</w:t>
      </w:r>
      <w:r w:rsidR="00822B88" w:rsidRPr="009D2C3A">
        <w:rPr>
          <w:rFonts w:ascii="Times New Roman" w:hAnsi="Times New Roman" w:cs="Times New Roman"/>
          <w:color w:val="000000" w:themeColor="text1"/>
          <w:sz w:val="24"/>
          <w:szCs w:val="24"/>
        </w:rPr>
        <w:t xml:space="preserve"> долевого строительства для ознакомления документы согласно перечня, указанного в п.2 ст.20 Федерального закона от 30.12.2004 г. № 214-ФЗ.</w:t>
      </w:r>
    </w:p>
    <w:p w14:paraId="34A69545" w14:textId="6F04269B" w:rsidR="003E4FD0" w:rsidRPr="009D2C3A" w:rsidRDefault="003F6DBB" w:rsidP="00867327">
      <w:pPr>
        <w:pStyle w:val="1"/>
        <w:ind w:right="-2" w:firstLine="567"/>
        <w:rPr>
          <w:rFonts w:ascii="Times New Roman" w:hAnsi="Times New Roman"/>
          <w:color w:val="000000" w:themeColor="text1"/>
          <w:sz w:val="24"/>
          <w:szCs w:val="24"/>
        </w:rPr>
      </w:pPr>
      <w:r w:rsidRPr="009D2C3A">
        <w:rPr>
          <w:rFonts w:ascii="Times New Roman" w:hAnsi="Times New Roman"/>
          <w:noProof/>
          <w:color w:val="000000" w:themeColor="text1"/>
          <w:sz w:val="24"/>
          <w:szCs w:val="24"/>
        </w:rPr>
        <w:t>4</w:t>
      </w:r>
      <w:r w:rsidR="00C15DAC" w:rsidRPr="009D2C3A">
        <w:rPr>
          <w:rFonts w:ascii="Times New Roman" w:hAnsi="Times New Roman"/>
          <w:noProof/>
          <w:color w:val="000000" w:themeColor="text1"/>
          <w:sz w:val="24"/>
          <w:szCs w:val="24"/>
        </w:rPr>
        <w:t>.1</w:t>
      </w:r>
      <w:r w:rsidR="00D4360D" w:rsidRPr="009D2C3A">
        <w:rPr>
          <w:rFonts w:ascii="Times New Roman" w:hAnsi="Times New Roman"/>
          <w:noProof/>
          <w:color w:val="000000" w:themeColor="text1"/>
          <w:sz w:val="24"/>
          <w:szCs w:val="24"/>
        </w:rPr>
        <w:t>.3</w:t>
      </w:r>
      <w:r w:rsidR="00C15DAC" w:rsidRPr="009D2C3A">
        <w:rPr>
          <w:rFonts w:ascii="Times New Roman" w:hAnsi="Times New Roman"/>
          <w:noProof/>
          <w:color w:val="000000" w:themeColor="text1"/>
          <w:sz w:val="24"/>
          <w:szCs w:val="24"/>
        </w:rPr>
        <w:t xml:space="preserve">. После получения разрешения на ввод </w:t>
      </w:r>
      <w:r w:rsidR="002F5AA3" w:rsidRPr="009D2C3A">
        <w:rPr>
          <w:rFonts w:ascii="Times New Roman" w:hAnsi="Times New Roman"/>
          <w:noProof/>
          <w:color w:val="000000" w:themeColor="text1"/>
          <w:sz w:val="24"/>
          <w:szCs w:val="24"/>
        </w:rPr>
        <w:t>Жилого дома</w:t>
      </w:r>
      <w:r w:rsidR="00C15DAC" w:rsidRPr="009D2C3A">
        <w:rPr>
          <w:rFonts w:ascii="Times New Roman" w:hAnsi="Times New Roman"/>
          <w:noProof/>
          <w:color w:val="000000" w:themeColor="text1"/>
          <w:sz w:val="24"/>
          <w:szCs w:val="24"/>
        </w:rPr>
        <w:t xml:space="preserve"> в эксплуатацию передать Участник</w:t>
      </w:r>
      <w:r w:rsidR="003E4FD0" w:rsidRPr="009D2C3A">
        <w:rPr>
          <w:rFonts w:ascii="Times New Roman" w:hAnsi="Times New Roman"/>
          <w:noProof/>
          <w:color w:val="000000" w:themeColor="text1"/>
          <w:sz w:val="24"/>
          <w:szCs w:val="24"/>
        </w:rPr>
        <w:t>у</w:t>
      </w:r>
      <w:r w:rsidR="00C15DAC" w:rsidRPr="009D2C3A">
        <w:rPr>
          <w:rFonts w:ascii="Times New Roman" w:hAnsi="Times New Roman"/>
          <w:noProof/>
          <w:color w:val="000000" w:themeColor="text1"/>
          <w:sz w:val="24"/>
          <w:szCs w:val="24"/>
        </w:rPr>
        <w:t xml:space="preserve"> долевого строительства </w:t>
      </w:r>
      <w:r w:rsidR="004F46FC" w:rsidRPr="009D2C3A">
        <w:rPr>
          <w:rFonts w:ascii="Times New Roman" w:hAnsi="Times New Roman"/>
          <w:noProof/>
          <w:color w:val="000000" w:themeColor="text1"/>
          <w:sz w:val="24"/>
          <w:szCs w:val="24"/>
        </w:rPr>
        <w:t>Объект долевого строительства</w:t>
      </w:r>
      <w:r w:rsidR="00C15DAC" w:rsidRPr="009D2C3A">
        <w:rPr>
          <w:rFonts w:ascii="Times New Roman" w:hAnsi="Times New Roman"/>
          <w:noProof/>
          <w:color w:val="000000" w:themeColor="text1"/>
          <w:sz w:val="24"/>
          <w:szCs w:val="24"/>
        </w:rPr>
        <w:t xml:space="preserve"> по</w:t>
      </w:r>
      <w:r w:rsidR="00A601B4" w:rsidRPr="009D2C3A">
        <w:rPr>
          <w:rFonts w:ascii="Times New Roman" w:hAnsi="Times New Roman"/>
          <w:noProof/>
          <w:color w:val="000000" w:themeColor="text1"/>
          <w:sz w:val="24"/>
          <w:szCs w:val="24"/>
        </w:rPr>
        <w:t xml:space="preserve"> </w:t>
      </w:r>
      <w:r w:rsidR="00850F69" w:rsidRPr="009D2C3A">
        <w:rPr>
          <w:rFonts w:ascii="Times New Roman" w:hAnsi="Times New Roman"/>
          <w:noProof/>
          <w:color w:val="000000" w:themeColor="text1"/>
          <w:sz w:val="24"/>
          <w:szCs w:val="24"/>
        </w:rPr>
        <w:t>А</w:t>
      </w:r>
      <w:r w:rsidR="00C15DAC" w:rsidRPr="009D2C3A">
        <w:rPr>
          <w:rFonts w:ascii="Times New Roman" w:hAnsi="Times New Roman"/>
          <w:noProof/>
          <w:color w:val="000000" w:themeColor="text1"/>
          <w:sz w:val="24"/>
          <w:szCs w:val="24"/>
        </w:rPr>
        <w:t xml:space="preserve">кту приема – передачи, не позднее </w:t>
      </w:r>
      <w:r w:rsidR="000C111F" w:rsidRPr="009D2C3A">
        <w:rPr>
          <w:rFonts w:ascii="Times New Roman" w:hAnsi="Times New Roman"/>
          <w:noProof/>
          <w:color w:val="000000" w:themeColor="text1"/>
          <w:sz w:val="24"/>
          <w:szCs w:val="24"/>
        </w:rPr>
        <w:t>срока, указанного в п.</w:t>
      </w:r>
      <w:r w:rsidRPr="009D2C3A">
        <w:rPr>
          <w:rFonts w:ascii="Times New Roman" w:hAnsi="Times New Roman"/>
          <w:noProof/>
          <w:color w:val="000000" w:themeColor="text1"/>
          <w:sz w:val="24"/>
          <w:szCs w:val="24"/>
        </w:rPr>
        <w:t>2</w:t>
      </w:r>
      <w:r w:rsidR="000C111F" w:rsidRPr="009D2C3A">
        <w:rPr>
          <w:rFonts w:ascii="Times New Roman" w:hAnsi="Times New Roman"/>
          <w:noProof/>
          <w:color w:val="000000" w:themeColor="text1"/>
          <w:sz w:val="24"/>
          <w:szCs w:val="24"/>
        </w:rPr>
        <w:t>.</w:t>
      </w:r>
      <w:r w:rsidR="00EA4BDF" w:rsidRPr="009D2C3A">
        <w:rPr>
          <w:rFonts w:ascii="Times New Roman" w:hAnsi="Times New Roman"/>
          <w:noProof/>
          <w:color w:val="000000" w:themeColor="text1"/>
          <w:sz w:val="24"/>
          <w:szCs w:val="24"/>
        </w:rPr>
        <w:t>8</w:t>
      </w:r>
      <w:r w:rsidR="00173158" w:rsidRPr="009D2C3A">
        <w:rPr>
          <w:rFonts w:ascii="Times New Roman" w:hAnsi="Times New Roman"/>
          <w:noProof/>
          <w:color w:val="000000" w:themeColor="text1"/>
          <w:sz w:val="24"/>
          <w:szCs w:val="24"/>
        </w:rPr>
        <w:t xml:space="preserve"> Договора</w:t>
      </w:r>
      <w:r w:rsidR="00867327" w:rsidRPr="009D2C3A">
        <w:rPr>
          <w:rFonts w:ascii="Times New Roman" w:hAnsi="Times New Roman"/>
          <w:noProof/>
          <w:color w:val="000000" w:themeColor="text1"/>
          <w:sz w:val="24"/>
          <w:szCs w:val="24"/>
        </w:rPr>
        <w:t>,</w:t>
      </w:r>
      <w:r w:rsidR="00A601B4" w:rsidRPr="009D2C3A">
        <w:rPr>
          <w:rFonts w:ascii="Times New Roman" w:hAnsi="Times New Roman"/>
          <w:noProof/>
          <w:color w:val="000000" w:themeColor="text1"/>
          <w:sz w:val="24"/>
          <w:szCs w:val="24"/>
        </w:rPr>
        <w:t xml:space="preserve"> </w:t>
      </w:r>
      <w:r w:rsidR="00867327" w:rsidRPr="009D2C3A">
        <w:rPr>
          <w:rFonts w:ascii="Times New Roman" w:hAnsi="Times New Roman"/>
          <w:color w:val="000000" w:themeColor="text1"/>
          <w:sz w:val="24"/>
          <w:szCs w:val="24"/>
        </w:rPr>
        <w:t xml:space="preserve">при условии полной оплаты им окончательной </w:t>
      </w:r>
      <w:r w:rsidR="00AE6CD2" w:rsidRPr="009D2C3A">
        <w:rPr>
          <w:rFonts w:ascii="Times New Roman" w:hAnsi="Times New Roman"/>
          <w:color w:val="000000" w:themeColor="text1"/>
          <w:sz w:val="24"/>
          <w:szCs w:val="24"/>
        </w:rPr>
        <w:t>Ц</w:t>
      </w:r>
      <w:r w:rsidR="00867327" w:rsidRPr="009D2C3A">
        <w:rPr>
          <w:rFonts w:ascii="Times New Roman" w:hAnsi="Times New Roman"/>
          <w:color w:val="000000" w:themeColor="text1"/>
          <w:sz w:val="24"/>
          <w:szCs w:val="24"/>
        </w:rPr>
        <w:t>ены Договора</w:t>
      </w:r>
      <w:r w:rsidR="003E4FD0" w:rsidRPr="009D2C3A">
        <w:rPr>
          <w:rFonts w:ascii="Times New Roman" w:hAnsi="Times New Roman"/>
          <w:color w:val="000000" w:themeColor="text1"/>
          <w:sz w:val="24"/>
          <w:szCs w:val="24"/>
        </w:rPr>
        <w:t xml:space="preserve"> и проведения всех взаиморасчетов, предусмотренных разделом </w:t>
      </w:r>
      <w:r w:rsidRPr="009D2C3A">
        <w:rPr>
          <w:rFonts w:ascii="Times New Roman" w:hAnsi="Times New Roman"/>
          <w:color w:val="000000" w:themeColor="text1"/>
          <w:sz w:val="24"/>
          <w:szCs w:val="24"/>
        </w:rPr>
        <w:t>3</w:t>
      </w:r>
      <w:r w:rsidR="003E4FD0" w:rsidRPr="009D2C3A">
        <w:rPr>
          <w:rFonts w:ascii="Times New Roman" w:hAnsi="Times New Roman"/>
          <w:color w:val="000000" w:themeColor="text1"/>
          <w:sz w:val="24"/>
          <w:szCs w:val="24"/>
        </w:rPr>
        <w:t xml:space="preserve"> настоящего Договора</w:t>
      </w:r>
      <w:r w:rsidR="00867327" w:rsidRPr="009D2C3A">
        <w:rPr>
          <w:rFonts w:ascii="Times New Roman" w:hAnsi="Times New Roman"/>
          <w:color w:val="000000" w:themeColor="text1"/>
          <w:sz w:val="24"/>
          <w:szCs w:val="24"/>
        </w:rPr>
        <w:t xml:space="preserve">. </w:t>
      </w:r>
    </w:p>
    <w:p w14:paraId="75B9489D" w14:textId="77777777" w:rsidR="003E4FD0" w:rsidRPr="009D2C3A" w:rsidRDefault="003E4FD0" w:rsidP="003E4FD0">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Застройщик вправе не передавать Участник</w:t>
      </w:r>
      <w:r w:rsidR="00EA4BDF" w:rsidRPr="009D2C3A">
        <w:rPr>
          <w:rFonts w:ascii="Times New Roman" w:hAnsi="Times New Roman"/>
          <w:color w:val="000000" w:themeColor="text1"/>
          <w:sz w:val="24"/>
          <w:szCs w:val="24"/>
        </w:rPr>
        <w:t>у</w:t>
      </w:r>
      <w:r w:rsidRPr="009D2C3A">
        <w:rPr>
          <w:rFonts w:ascii="Times New Roman" w:hAnsi="Times New Roman"/>
          <w:color w:val="000000" w:themeColor="text1"/>
          <w:sz w:val="24"/>
          <w:szCs w:val="24"/>
        </w:rPr>
        <w:t xml:space="preserve"> долевого строительства Объект долевого строительства до полного исполнения Участником долевого строительства обязанностей по настоящему Договору, в том числе, обязанностей, предусмотренных разделом </w:t>
      </w:r>
      <w:r w:rsidR="00F902B2" w:rsidRPr="009D2C3A">
        <w:rPr>
          <w:rFonts w:ascii="Times New Roman" w:hAnsi="Times New Roman"/>
          <w:color w:val="000000" w:themeColor="text1"/>
          <w:sz w:val="24"/>
          <w:szCs w:val="24"/>
        </w:rPr>
        <w:t>3</w:t>
      </w:r>
      <w:r w:rsidRPr="009D2C3A">
        <w:rPr>
          <w:rFonts w:ascii="Times New Roman" w:hAnsi="Times New Roman"/>
          <w:color w:val="000000" w:themeColor="text1"/>
          <w:sz w:val="24"/>
          <w:szCs w:val="24"/>
        </w:rPr>
        <w:t xml:space="preserve"> настоящего Договора.</w:t>
      </w:r>
    </w:p>
    <w:p w14:paraId="602392FD" w14:textId="4805D0D3" w:rsidR="001B2907" w:rsidRPr="009D2C3A" w:rsidRDefault="003F6DBB" w:rsidP="001B2907">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1B2907" w:rsidRPr="009D2C3A">
        <w:rPr>
          <w:rFonts w:ascii="Times New Roman" w:hAnsi="Times New Roman"/>
          <w:color w:val="000000" w:themeColor="text1"/>
          <w:sz w:val="24"/>
          <w:szCs w:val="24"/>
        </w:rPr>
        <w:t>.1.</w:t>
      </w:r>
      <w:r w:rsidR="00D4360D" w:rsidRPr="009D2C3A">
        <w:rPr>
          <w:rFonts w:ascii="Times New Roman" w:hAnsi="Times New Roman"/>
          <w:color w:val="000000" w:themeColor="text1"/>
          <w:sz w:val="24"/>
          <w:szCs w:val="24"/>
        </w:rPr>
        <w:t>4</w:t>
      </w:r>
      <w:r w:rsidR="001B2907" w:rsidRPr="009D2C3A">
        <w:rPr>
          <w:rFonts w:ascii="Times New Roman" w:hAnsi="Times New Roman"/>
          <w:color w:val="000000" w:themeColor="text1"/>
          <w:sz w:val="24"/>
          <w:szCs w:val="24"/>
        </w:rPr>
        <w:t>. В соответствии с п.3 ст.8 Федерального Закона №214-ФЗ Стороны допускают досрочное исполнение Застройщиком обязательств по передаче Участнику долевого строительства Объекта долевого строительства.</w:t>
      </w:r>
    </w:p>
    <w:p w14:paraId="4FCAD9BD" w14:textId="18A27931" w:rsidR="001B2907" w:rsidRPr="009D2C3A" w:rsidRDefault="003F6DBB" w:rsidP="003E4FD0">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1B2907" w:rsidRPr="009D2C3A">
        <w:rPr>
          <w:rFonts w:ascii="Times New Roman" w:hAnsi="Times New Roman"/>
          <w:color w:val="000000" w:themeColor="text1"/>
          <w:sz w:val="24"/>
          <w:szCs w:val="24"/>
        </w:rPr>
        <w:t>.1.</w:t>
      </w:r>
      <w:r w:rsidR="00D4360D" w:rsidRPr="009D2C3A">
        <w:rPr>
          <w:rFonts w:ascii="Times New Roman" w:hAnsi="Times New Roman"/>
          <w:color w:val="000000" w:themeColor="text1"/>
          <w:sz w:val="24"/>
          <w:szCs w:val="24"/>
        </w:rPr>
        <w:t>5</w:t>
      </w:r>
      <w:r w:rsidR="001B2907" w:rsidRPr="009D2C3A">
        <w:rPr>
          <w:rFonts w:ascii="Times New Roman" w:hAnsi="Times New Roman"/>
          <w:color w:val="000000" w:themeColor="text1"/>
          <w:sz w:val="24"/>
          <w:szCs w:val="24"/>
        </w:rPr>
        <w:t xml:space="preserve">. </w:t>
      </w:r>
      <w:r w:rsidR="007E286B" w:rsidRPr="009D2C3A">
        <w:rPr>
          <w:rFonts w:ascii="Times New Roman" w:hAnsi="Times New Roman"/>
          <w:noProof/>
          <w:color w:val="000000" w:themeColor="text1"/>
          <w:sz w:val="24"/>
          <w:szCs w:val="24"/>
        </w:rPr>
        <w:t>Передать Участник</w:t>
      </w:r>
      <w:r w:rsidR="00EA4BDF" w:rsidRPr="009D2C3A">
        <w:rPr>
          <w:rFonts w:ascii="Times New Roman" w:hAnsi="Times New Roman"/>
          <w:noProof/>
          <w:color w:val="000000" w:themeColor="text1"/>
          <w:sz w:val="24"/>
          <w:szCs w:val="24"/>
        </w:rPr>
        <w:t>у</w:t>
      </w:r>
      <w:r w:rsidR="001B2907" w:rsidRPr="009D2C3A">
        <w:rPr>
          <w:rFonts w:ascii="Times New Roman" w:hAnsi="Times New Roman"/>
          <w:noProof/>
          <w:color w:val="000000" w:themeColor="text1"/>
          <w:sz w:val="24"/>
          <w:szCs w:val="24"/>
        </w:rPr>
        <w:t xml:space="preserve"> долевого строительства Объект долевого строительства, соответствующий по</w:t>
      </w:r>
      <w:r w:rsidR="00EA4BDF" w:rsidRPr="009D2C3A">
        <w:rPr>
          <w:rFonts w:ascii="Times New Roman" w:hAnsi="Times New Roman"/>
          <w:noProof/>
          <w:color w:val="000000" w:themeColor="text1"/>
          <w:sz w:val="24"/>
          <w:szCs w:val="24"/>
        </w:rPr>
        <w:t xml:space="preserve"> </w:t>
      </w:r>
      <w:r w:rsidR="001B2907" w:rsidRPr="009D2C3A">
        <w:rPr>
          <w:rFonts w:ascii="Times New Roman" w:hAnsi="Times New Roman"/>
          <w:noProof/>
          <w:color w:val="000000" w:themeColor="text1"/>
          <w:sz w:val="24"/>
          <w:szCs w:val="24"/>
        </w:rPr>
        <w:t xml:space="preserve">качеству требованиям проектной документации, строительных норм и правил (СНиП), технических регламентов и иных нормативно-правовых актов в сфере строительства, действующих на момент заключения Договора, и пригодного для его использования в соответствии </w:t>
      </w:r>
      <w:r w:rsidR="00450127" w:rsidRPr="009D2C3A">
        <w:rPr>
          <w:rFonts w:ascii="Times New Roman" w:hAnsi="Times New Roman"/>
          <w:noProof/>
          <w:color w:val="000000" w:themeColor="text1"/>
          <w:sz w:val="24"/>
          <w:szCs w:val="24"/>
        </w:rPr>
        <w:t xml:space="preserve">с </w:t>
      </w:r>
      <w:r w:rsidR="001B2907" w:rsidRPr="009D2C3A">
        <w:rPr>
          <w:rFonts w:ascii="Times New Roman" w:hAnsi="Times New Roman"/>
          <w:noProof/>
          <w:color w:val="000000" w:themeColor="text1"/>
          <w:sz w:val="24"/>
          <w:szCs w:val="24"/>
        </w:rPr>
        <w:t>назначением.</w:t>
      </w:r>
    </w:p>
    <w:p w14:paraId="340FFBBB" w14:textId="00E6C76E" w:rsidR="001B2907" w:rsidRPr="009D2C3A" w:rsidRDefault="003F6DBB" w:rsidP="001B2907">
      <w:pPr>
        <w:pStyle w:val="a3"/>
        <w:ind w:right="-2" w:firstLine="567"/>
        <w:rPr>
          <w:rFonts w:ascii="Times New Roman" w:hAnsi="Times New Roman" w:cs="Times New Roman"/>
          <w:noProof/>
          <w:color w:val="000000" w:themeColor="text1"/>
          <w:sz w:val="24"/>
          <w:szCs w:val="24"/>
        </w:rPr>
      </w:pPr>
      <w:r w:rsidRPr="009D2C3A">
        <w:rPr>
          <w:rFonts w:ascii="Times New Roman" w:hAnsi="Times New Roman" w:cs="Times New Roman"/>
          <w:noProof/>
          <w:color w:val="000000" w:themeColor="text1"/>
          <w:sz w:val="24"/>
          <w:szCs w:val="24"/>
        </w:rPr>
        <w:t>4</w:t>
      </w:r>
      <w:r w:rsidR="001B2907" w:rsidRPr="009D2C3A">
        <w:rPr>
          <w:rFonts w:ascii="Times New Roman" w:hAnsi="Times New Roman" w:cs="Times New Roman"/>
          <w:noProof/>
          <w:color w:val="000000" w:themeColor="text1"/>
          <w:sz w:val="24"/>
          <w:szCs w:val="24"/>
        </w:rPr>
        <w:t>.1.</w:t>
      </w:r>
      <w:r w:rsidR="00D4360D" w:rsidRPr="009D2C3A">
        <w:rPr>
          <w:rFonts w:ascii="Times New Roman" w:hAnsi="Times New Roman" w:cs="Times New Roman"/>
          <w:noProof/>
          <w:color w:val="000000" w:themeColor="text1"/>
          <w:sz w:val="24"/>
          <w:szCs w:val="24"/>
        </w:rPr>
        <w:t>6</w:t>
      </w:r>
      <w:r w:rsidR="001B2907" w:rsidRPr="009D2C3A">
        <w:rPr>
          <w:rFonts w:ascii="Times New Roman" w:hAnsi="Times New Roman" w:cs="Times New Roman"/>
          <w:noProof/>
          <w:color w:val="000000" w:themeColor="text1"/>
          <w:sz w:val="24"/>
          <w:szCs w:val="24"/>
        </w:rPr>
        <w:t>. В случае обнаружения при передаче Объекта долевого строительства или в ходе е</w:t>
      </w:r>
      <w:r w:rsidR="000C4CFD" w:rsidRPr="009D2C3A">
        <w:rPr>
          <w:rFonts w:ascii="Times New Roman" w:hAnsi="Times New Roman" w:cs="Times New Roman"/>
          <w:noProof/>
          <w:color w:val="000000" w:themeColor="text1"/>
          <w:sz w:val="24"/>
          <w:szCs w:val="24"/>
        </w:rPr>
        <w:t>го</w:t>
      </w:r>
      <w:r w:rsidR="001B2907" w:rsidRPr="009D2C3A">
        <w:rPr>
          <w:rFonts w:ascii="Times New Roman" w:hAnsi="Times New Roman" w:cs="Times New Roman"/>
          <w:noProof/>
          <w:color w:val="000000" w:themeColor="text1"/>
          <w:sz w:val="24"/>
          <w:szCs w:val="24"/>
        </w:rPr>
        <w:t xml:space="preserve"> эксплуатации в течение гарантийного срока строительных недостатков, возникших по вине Застройщика, устранять их в разумные сроки по письменному требованию Участник</w:t>
      </w:r>
      <w:r w:rsidR="003E4FD0" w:rsidRPr="009D2C3A">
        <w:rPr>
          <w:rFonts w:ascii="Times New Roman" w:hAnsi="Times New Roman" w:cs="Times New Roman"/>
          <w:noProof/>
          <w:color w:val="000000" w:themeColor="text1"/>
          <w:sz w:val="24"/>
          <w:szCs w:val="24"/>
        </w:rPr>
        <w:t>а</w:t>
      </w:r>
      <w:r w:rsidR="001B2907" w:rsidRPr="009D2C3A">
        <w:rPr>
          <w:rFonts w:ascii="Times New Roman" w:hAnsi="Times New Roman" w:cs="Times New Roman"/>
          <w:noProof/>
          <w:color w:val="000000" w:themeColor="text1"/>
          <w:sz w:val="24"/>
          <w:szCs w:val="24"/>
        </w:rPr>
        <w:t xml:space="preserve"> долевого строительства. </w:t>
      </w:r>
    </w:p>
    <w:p w14:paraId="64390721" w14:textId="57593D2C" w:rsidR="001B2907" w:rsidRPr="009D2C3A" w:rsidRDefault="003F6DBB" w:rsidP="001B2907">
      <w:pPr>
        <w:pStyle w:val="a3"/>
        <w:ind w:right="-2" w:firstLine="567"/>
        <w:rPr>
          <w:rFonts w:ascii="Times New Roman" w:hAnsi="Times New Roman" w:cs="Times New Roman"/>
          <w:noProof/>
          <w:color w:val="000000" w:themeColor="text1"/>
          <w:sz w:val="24"/>
          <w:szCs w:val="24"/>
        </w:rPr>
      </w:pPr>
      <w:r w:rsidRPr="009D2C3A">
        <w:rPr>
          <w:rFonts w:ascii="Times New Roman" w:hAnsi="Times New Roman" w:cs="Times New Roman"/>
          <w:noProof/>
          <w:color w:val="000000" w:themeColor="text1"/>
          <w:sz w:val="24"/>
          <w:szCs w:val="24"/>
        </w:rPr>
        <w:t>4</w:t>
      </w:r>
      <w:r w:rsidR="00BA6458" w:rsidRPr="009D2C3A">
        <w:rPr>
          <w:rFonts w:ascii="Times New Roman" w:hAnsi="Times New Roman" w:cs="Times New Roman"/>
          <w:noProof/>
          <w:color w:val="000000" w:themeColor="text1"/>
          <w:sz w:val="24"/>
          <w:szCs w:val="24"/>
        </w:rPr>
        <w:t>.1.</w:t>
      </w:r>
      <w:r w:rsidR="00D4360D" w:rsidRPr="009D2C3A">
        <w:rPr>
          <w:rFonts w:ascii="Times New Roman" w:hAnsi="Times New Roman" w:cs="Times New Roman"/>
          <w:noProof/>
          <w:color w:val="000000" w:themeColor="text1"/>
          <w:sz w:val="24"/>
          <w:szCs w:val="24"/>
        </w:rPr>
        <w:t>7</w:t>
      </w:r>
      <w:r w:rsidR="003E4FD0" w:rsidRPr="009D2C3A">
        <w:rPr>
          <w:rFonts w:ascii="Times New Roman" w:hAnsi="Times New Roman" w:cs="Times New Roman"/>
          <w:noProof/>
          <w:color w:val="000000" w:themeColor="text1"/>
          <w:sz w:val="24"/>
          <w:szCs w:val="24"/>
        </w:rPr>
        <w:t>.</w:t>
      </w:r>
      <w:r w:rsidR="007E286B" w:rsidRPr="009D2C3A">
        <w:rPr>
          <w:rFonts w:ascii="Times New Roman" w:hAnsi="Times New Roman" w:cs="Times New Roman"/>
          <w:noProof/>
          <w:color w:val="000000" w:themeColor="text1"/>
          <w:sz w:val="24"/>
          <w:szCs w:val="24"/>
        </w:rPr>
        <w:t xml:space="preserve"> Передать Участник</w:t>
      </w:r>
      <w:r w:rsidR="00EA4BDF" w:rsidRPr="009D2C3A">
        <w:rPr>
          <w:rFonts w:ascii="Times New Roman" w:hAnsi="Times New Roman" w:cs="Times New Roman"/>
          <w:noProof/>
          <w:color w:val="000000" w:themeColor="text1"/>
          <w:sz w:val="24"/>
          <w:szCs w:val="24"/>
        </w:rPr>
        <w:t>у</w:t>
      </w:r>
      <w:r w:rsidR="001B2907" w:rsidRPr="009D2C3A">
        <w:rPr>
          <w:rFonts w:ascii="Times New Roman" w:hAnsi="Times New Roman" w:cs="Times New Roman"/>
          <w:noProof/>
          <w:color w:val="000000" w:themeColor="text1"/>
          <w:sz w:val="24"/>
          <w:szCs w:val="24"/>
        </w:rPr>
        <w:t xml:space="preserve"> долевого строительства документы,</w:t>
      </w:r>
      <w:r w:rsidR="003E4FD0" w:rsidRPr="009D2C3A">
        <w:rPr>
          <w:rFonts w:ascii="Times New Roman" w:hAnsi="Times New Roman" w:cs="Times New Roman"/>
          <w:noProof/>
          <w:color w:val="000000" w:themeColor="text1"/>
          <w:sz w:val="24"/>
          <w:szCs w:val="24"/>
        </w:rPr>
        <w:t xml:space="preserve"> </w:t>
      </w:r>
      <w:r w:rsidR="001B2907" w:rsidRPr="009D2C3A">
        <w:rPr>
          <w:rFonts w:ascii="Times New Roman" w:hAnsi="Times New Roman" w:cs="Times New Roman"/>
          <w:noProof/>
          <w:color w:val="000000" w:themeColor="text1"/>
          <w:sz w:val="24"/>
          <w:szCs w:val="24"/>
        </w:rPr>
        <w:t>необходимые для регистрации права</w:t>
      </w:r>
      <w:r w:rsidR="003E4FD0" w:rsidRPr="009D2C3A">
        <w:rPr>
          <w:rFonts w:ascii="Times New Roman" w:hAnsi="Times New Roman" w:cs="Times New Roman"/>
          <w:noProof/>
          <w:color w:val="000000" w:themeColor="text1"/>
          <w:sz w:val="24"/>
          <w:szCs w:val="24"/>
        </w:rPr>
        <w:t xml:space="preserve"> </w:t>
      </w:r>
      <w:r w:rsidR="001B2907" w:rsidRPr="009D2C3A">
        <w:rPr>
          <w:rFonts w:ascii="Times New Roman" w:hAnsi="Times New Roman" w:cs="Times New Roman"/>
          <w:noProof/>
          <w:color w:val="000000" w:themeColor="text1"/>
          <w:sz w:val="24"/>
          <w:szCs w:val="24"/>
        </w:rPr>
        <w:t>собственности Участник</w:t>
      </w:r>
      <w:r w:rsidR="003E4FD0" w:rsidRPr="009D2C3A">
        <w:rPr>
          <w:rFonts w:ascii="Times New Roman" w:hAnsi="Times New Roman" w:cs="Times New Roman"/>
          <w:noProof/>
          <w:color w:val="000000" w:themeColor="text1"/>
          <w:sz w:val="24"/>
          <w:szCs w:val="24"/>
        </w:rPr>
        <w:t>а</w:t>
      </w:r>
      <w:r w:rsidR="001B2907" w:rsidRPr="009D2C3A">
        <w:rPr>
          <w:rFonts w:ascii="Times New Roman" w:hAnsi="Times New Roman" w:cs="Times New Roman"/>
          <w:noProof/>
          <w:color w:val="000000" w:themeColor="text1"/>
          <w:sz w:val="24"/>
          <w:szCs w:val="24"/>
        </w:rPr>
        <w:t xml:space="preserve"> долевого строительства на Объект долевого строительства при подписании </w:t>
      </w:r>
      <w:r w:rsidR="007D3223" w:rsidRPr="009D2C3A">
        <w:rPr>
          <w:rFonts w:ascii="Times New Roman" w:hAnsi="Times New Roman" w:cs="Times New Roman"/>
          <w:noProof/>
          <w:color w:val="000000" w:themeColor="text1"/>
          <w:sz w:val="24"/>
          <w:szCs w:val="24"/>
        </w:rPr>
        <w:t>А</w:t>
      </w:r>
      <w:r w:rsidR="001B2907" w:rsidRPr="009D2C3A">
        <w:rPr>
          <w:rFonts w:ascii="Times New Roman" w:hAnsi="Times New Roman" w:cs="Times New Roman"/>
          <w:noProof/>
          <w:color w:val="000000" w:themeColor="text1"/>
          <w:sz w:val="24"/>
          <w:szCs w:val="24"/>
        </w:rPr>
        <w:t>кта приема - передачи Объекта долевого строительства</w:t>
      </w:r>
      <w:r w:rsidRPr="009D2C3A">
        <w:rPr>
          <w:rFonts w:ascii="Times New Roman" w:hAnsi="Times New Roman" w:cs="Times New Roman"/>
          <w:noProof/>
          <w:color w:val="000000" w:themeColor="text1"/>
          <w:sz w:val="24"/>
          <w:szCs w:val="24"/>
        </w:rPr>
        <w:t>.</w:t>
      </w:r>
    </w:p>
    <w:p w14:paraId="7AD360CA" w14:textId="77777777" w:rsidR="003F6DBB" w:rsidRPr="009D2C3A" w:rsidRDefault="003F6DBB" w:rsidP="003F6DBB">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Участник долевого строительства не вправе требовать от Застройщика предоставления документов, предоставление которых не предусмотрено действующим законодательством</w:t>
      </w:r>
      <w:r w:rsidR="002F5AA3" w:rsidRPr="009D2C3A">
        <w:rPr>
          <w:rFonts w:ascii="Times New Roman" w:hAnsi="Times New Roman"/>
          <w:color w:val="000000" w:themeColor="text1"/>
          <w:sz w:val="24"/>
          <w:szCs w:val="24"/>
        </w:rPr>
        <w:t>,</w:t>
      </w:r>
      <w:r w:rsidRPr="009D2C3A">
        <w:rPr>
          <w:rFonts w:ascii="Times New Roman" w:hAnsi="Times New Roman"/>
          <w:color w:val="000000" w:themeColor="text1"/>
          <w:sz w:val="24"/>
          <w:szCs w:val="24"/>
        </w:rPr>
        <w:t xml:space="preserve"> и документов, оформление которых не относится к компетенции Застройщика.</w:t>
      </w:r>
    </w:p>
    <w:p w14:paraId="1A35237D" w14:textId="28306642" w:rsidR="003E4FD0" w:rsidRPr="009D2C3A" w:rsidRDefault="003F6DBB" w:rsidP="003E4FD0">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3E4FD0" w:rsidRPr="009D2C3A">
        <w:rPr>
          <w:rFonts w:ascii="Times New Roman" w:hAnsi="Times New Roman"/>
          <w:color w:val="000000" w:themeColor="text1"/>
          <w:sz w:val="24"/>
          <w:szCs w:val="24"/>
        </w:rPr>
        <w:t>.1.</w:t>
      </w:r>
      <w:r w:rsidR="00D4360D" w:rsidRPr="009D2C3A">
        <w:rPr>
          <w:rFonts w:ascii="Times New Roman" w:hAnsi="Times New Roman"/>
          <w:color w:val="000000" w:themeColor="text1"/>
          <w:sz w:val="24"/>
          <w:szCs w:val="24"/>
        </w:rPr>
        <w:t>8</w:t>
      </w:r>
      <w:r w:rsidR="003E4FD0" w:rsidRPr="009D2C3A">
        <w:rPr>
          <w:rFonts w:ascii="Times New Roman" w:hAnsi="Times New Roman"/>
          <w:color w:val="000000" w:themeColor="text1"/>
          <w:sz w:val="24"/>
          <w:szCs w:val="24"/>
        </w:rPr>
        <w:t xml:space="preserve">. </w:t>
      </w:r>
      <w:r w:rsidR="00A71F20" w:rsidRPr="009D2C3A">
        <w:rPr>
          <w:rFonts w:ascii="Times New Roman" w:hAnsi="Times New Roman"/>
          <w:color w:val="000000" w:themeColor="text1"/>
          <w:sz w:val="24"/>
          <w:szCs w:val="24"/>
        </w:rPr>
        <w:t>Застройщик обязуется выполнять иные свои обязанности, возникающие как на основании Договора, так и в силу требований действующего законодательства</w:t>
      </w:r>
      <w:r w:rsidR="000B25D5" w:rsidRPr="009D2C3A">
        <w:rPr>
          <w:rFonts w:ascii="Times New Roman" w:hAnsi="Times New Roman"/>
          <w:color w:val="000000" w:themeColor="text1"/>
          <w:sz w:val="24"/>
          <w:szCs w:val="24"/>
        </w:rPr>
        <w:t xml:space="preserve"> Российской Федерации</w:t>
      </w:r>
      <w:r w:rsidR="00A71F20" w:rsidRPr="009D2C3A">
        <w:rPr>
          <w:rFonts w:ascii="Times New Roman" w:hAnsi="Times New Roman"/>
          <w:color w:val="000000" w:themeColor="text1"/>
          <w:sz w:val="24"/>
          <w:szCs w:val="24"/>
        </w:rPr>
        <w:t>.</w:t>
      </w:r>
    </w:p>
    <w:p w14:paraId="039F40DD" w14:textId="77777777" w:rsidR="00C15DAC" w:rsidRPr="009D2C3A" w:rsidRDefault="003F6DBB" w:rsidP="000723FF">
      <w:pPr>
        <w:pStyle w:val="a3"/>
        <w:ind w:right="-2" w:firstLine="567"/>
        <w:rPr>
          <w:rFonts w:ascii="Times New Roman" w:hAnsi="Times New Roman" w:cs="Times New Roman"/>
          <w:bCs/>
          <w:i/>
          <w:iCs/>
          <w:noProof/>
          <w:color w:val="000000" w:themeColor="text1"/>
          <w:sz w:val="24"/>
          <w:szCs w:val="24"/>
          <w:u w:val="single"/>
        </w:rPr>
      </w:pPr>
      <w:r w:rsidRPr="009D2C3A">
        <w:rPr>
          <w:rFonts w:ascii="Times New Roman" w:hAnsi="Times New Roman" w:cs="Times New Roman"/>
          <w:bCs/>
          <w:i/>
          <w:iCs/>
          <w:noProof/>
          <w:color w:val="000000" w:themeColor="text1"/>
          <w:sz w:val="24"/>
          <w:szCs w:val="24"/>
          <w:u w:val="single"/>
        </w:rPr>
        <w:t>4</w:t>
      </w:r>
      <w:r w:rsidR="00C15DAC" w:rsidRPr="009D2C3A">
        <w:rPr>
          <w:rFonts w:ascii="Times New Roman" w:hAnsi="Times New Roman" w:cs="Times New Roman"/>
          <w:bCs/>
          <w:i/>
          <w:iCs/>
          <w:noProof/>
          <w:color w:val="000000" w:themeColor="text1"/>
          <w:sz w:val="24"/>
          <w:szCs w:val="24"/>
          <w:u w:val="single"/>
        </w:rPr>
        <w:t>.2. Участник долевого строительства обязу</w:t>
      </w:r>
      <w:r w:rsidR="00117AFB" w:rsidRPr="009D2C3A">
        <w:rPr>
          <w:rFonts w:ascii="Times New Roman" w:hAnsi="Times New Roman" w:cs="Times New Roman"/>
          <w:bCs/>
          <w:i/>
          <w:iCs/>
          <w:noProof/>
          <w:color w:val="000000" w:themeColor="text1"/>
          <w:sz w:val="24"/>
          <w:szCs w:val="24"/>
          <w:u w:val="single"/>
        </w:rPr>
        <w:t>е</w:t>
      </w:r>
      <w:r w:rsidR="00C15DAC" w:rsidRPr="009D2C3A">
        <w:rPr>
          <w:rFonts w:ascii="Times New Roman" w:hAnsi="Times New Roman" w:cs="Times New Roman"/>
          <w:bCs/>
          <w:i/>
          <w:iCs/>
          <w:noProof/>
          <w:color w:val="000000" w:themeColor="text1"/>
          <w:sz w:val="24"/>
          <w:szCs w:val="24"/>
          <w:u w:val="single"/>
        </w:rPr>
        <w:t>тся:</w:t>
      </w:r>
    </w:p>
    <w:p w14:paraId="0F881895" w14:textId="7A94E451" w:rsidR="00A71F20" w:rsidRPr="009D2C3A" w:rsidRDefault="003F6DBB" w:rsidP="00A71F20">
      <w:pPr>
        <w:pStyle w:val="a3"/>
        <w:ind w:right="-2" w:firstLine="567"/>
        <w:rPr>
          <w:rFonts w:ascii="Times New Roman" w:hAnsi="Times New Roman" w:cs="Times New Roman"/>
          <w:noProof/>
          <w:color w:val="000000" w:themeColor="text1"/>
          <w:sz w:val="24"/>
          <w:szCs w:val="24"/>
        </w:rPr>
      </w:pPr>
      <w:r w:rsidRPr="009D2C3A">
        <w:rPr>
          <w:rFonts w:ascii="Times New Roman" w:hAnsi="Times New Roman" w:cs="Times New Roman"/>
          <w:color w:val="000000" w:themeColor="text1"/>
          <w:sz w:val="24"/>
          <w:szCs w:val="24"/>
        </w:rPr>
        <w:t>4</w:t>
      </w:r>
      <w:r w:rsidR="00C15DAC" w:rsidRPr="009D2C3A">
        <w:rPr>
          <w:rFonts w:ascii="Times New Roman" w:hAnsi="Times New Roman" w:cs="Times New Roman"/>
          <w:noProof/>
          <w:color w:val="000000" w:themeColor="text1"/>
          <w:sz w:val="24"/>
          <w:szCs w:val="24"/>
        </w:rPr>
        <w:t xml:space="preserve">.2.1. </w:t>
      </w:r>
      <w:r w:rsidR="00A71F20" w:rsidRPr="009D2C3A">
        <w:rPr>
          <w:rFonts w:ascii="Times New Roman" w:hAnsi="Times New Roman" w:cs="Times New Roman"/>
          <w:noProof/>
          <w:color w:val="000000" w:themeColor="text1"/>
          <w:sz w:val="24"/>
          <w:szCs w:val="24"/>
        </w:rPr>
        <w:t xml:space="preserve">Уплатить все причитающиеся денежные средства по настоящему Договору, в том числе Цену Договора в размере, сроки, способом и в порядке в соответствии с разделом </w:t>
      </w:r>
      <w:r w:rsidRPr="009D2C3A">
        <w:rPr>
          <w:rFonts w:ascii="Times New Roman" w:hAnsi="Times New Roman" w:cs="Times New Roman"/>
          <w:noProof/>
          <w:color w:val="000000" w:themeColor="text1"/>
          <w:sz w:val="24"/>
          <w:szCs w:val="24"/>
        </w:rPr>
        <w:t>3</w:t>
      </w:r>
      <w:r w:rsidR="00A71F20" w:rsidRPr="009D2C3A">
        <w:rPr>
          <w:rFonts w:ascii="Times New Roman" w:hAnsi="Times New Roman" w:cs="Times New Roman"/>
          <w:noProof/>
          <w:color w:val="000000" w:themeColor="text1"/>
          <w:sz w:val="24"/>
          <w:szCs w:val="24"/>
        </w:rPr>
        <w:t xml:space="preserve"> настоящего Договора, а также установленных в иных разделах Договора.</w:t>
      </w:r>
    </w:p>
    <w:p w14:paraId="7323CBBD" w14:textId="77777777" w:rsidR="00C15DAC" w:rsidRPr="009D2C3A" w:rsidRDefault="003F6DBB" w:rsidP="00A71F20">
      <w:pPr>
        <w:pStyle w:val="a3"/>
        <w:ind w:right="-2" w:firstLine="567"/>
        <w:rPr>
          <w:rFonts w:ascii="Times New Roman" w:hAnsi="Times New Roman" w:cs="Times New Roman"/>
          <w:color w:val="000000" w:themeColor="text1"/>
          <w:sz w:val="24"/>
          <w:szCs w:val="24"/>
        </w:rPr>
      </w:pPr>
      <w:r w:rsidRPr="009D2C3A">
        <w:rPr>
          <w:rFonts w:ascii="Times New Roman" w:hAnsi="Times New Roman" w:cs="Times New Roman"/>
          <w:color w:val="000000" w:themeColor="text1"/>
          <w:sz w:val="24"/>
          <w:szCs w:val="24"/>
        </w:rPr>
        <w:t>4</w:t>
      </w:r>
      <w:r w:rsidR="00C15DAC" w:rsidRPr="009D2C3A">
        <w:rPr>
          <w:rFonts w:ascii="Times New Roman" w:hAnsi="Times New Roman" w:cs="Times New Roman"/>
          <w:noProof/>
          <w:color w:val="000000" w:themeColor="text1"/>
          <w:sz w:val="24"/>
          <w:szCs w:val="24"/>
        </w:rPr>
        <w:t xml:space="preserve">.2.2. После получения письменного уведомления Застройщика </w:t>
      </w:r>
      <w:r w:rsidR="00C15DAC" w:rsidRPr="009D2C3A">
        <w:rPr>
          <w:rFonts w:ascii="Times New Roman" w:hAnsi="Times New Roman" w:cs="Times New Roman"/>
          <w:color w:val="000000" w:themeColor="text1"/>
          <w:sz w:val="24"/>
          <w:szCs w:val="24"/>
        </w:rPr>
        <w:t xml:space="preserve">принять </w:t>
      </w:r>
      <w:r w:rsidR="004F46FC" w:rsidRPr="009D2C3A">
        <w:rPr>
          <w:rFonts w:ascii="Times New Roman" w:hAnsi="Times New Roman" w:cs="Times New Roman"/>
          <w:color w:val="000000" w:themeColor="text1"/>
          <w:sz w:val="24"/>
          <w:szCs w:val="24"/>
        </w:rPr>
        <w:t>Объект долевого строительства</w:t>
      </w:r>
      <w:r w:rsidR="00806BC7" w:rsidRPr="009D2C3A">
        <w:rPr>
          <w:rFonts w:ascii="Times New Roman" w:hAnsi="Times New Roman" w:cs="Times New Roman"/>
          <w:color w:val="000000" w:themeColor="text1"/>
          <w:sz w:val="24"/>
          <w:szCs w:val="24"/>
        </w:rPr>
        <w:t xml:space="preserve"> </w:t>
      </w:r>
      <w:r w:rsidR="00C15DAC" w:rsidRPr="009D2C3A">
        <w:rPr>
          <w:rFonts w:ascii="Times New Roman" w:hAnsi="Times New Roman" w:cs="Times New Roman"/>
          <w:noProof/>
          <w:color w:val="000000" w:themeColor="text1"/>
          <w:sz w:val="24"/>
          <w:szCs w:val="24"/>
        </w:rPr>
        <w:t>по</w:t>
      </w:r>
      <w:r w:rsidR="00806BC7" w:rsidRPr="009D2C3A">
        <w:rPr>
          <w:rFonts w:ascii="Times New Roman" w:hAnsi="Times New Roman" w:cs="Times New Roman"/>
          <w:noProof/>
          <w:color w:val="000000" w:themeColor="text1"/>
          <w:sz w:val="24"/>
          <w:szCs w:val="24"/>
        </w:rPr>
        <w:t xml:space="preserve"> </w:t>
      </w:r>
      <w:r w:rsidR="00502438" w:rsidRPr="009D2C3A">
        <w:rPr>
          <w:rFonts w:ascii="Times New Roman" w:hAnsi="Times New Roman" w:cs="Times New Roman"/>
          <w:noProof/>
          <w:color w:val="000000" w:themeColor="text1"/>
          <w:sz w:val="24"/>
          <w:szCs w:val="24"/>
        </w:rPr>
        <w:t>А</w:t>
      </w:r>
      <w:r w:rsidR="00C15DAC" w:rsidRPr="009D2C3A">
        <w:rPr>
          <w:rFonts w:ascii="Times New Roman" w:hAnsi="Times New Roman" w:cs="Times New Roman"/>
          <w:noProof/>
          <w:color w:val="000000" w:themeColor="text1"/>
          <w:sz w:val="24"/>
          <w:szCs w:val="24"/>
        </w:rPr>
        <w:t>кту приема - передачи</w:t>
      </w:r>
      <w:r w:rsidR="00C15DAC" w:rsidRPr="009D2C3A">
        <w:rPr>
          <w:rFonts w:ascii="Times New Roman" w:hAnsi="Times New Roman" w:cs="Times New Roman"/>
          <w:color w:val="000000" w:themeColor="text1"/>
          <w:sz w:val="24"/>
          <w:szCs w:val="24"/>
        </w:rPr>
        <w:t xml:space="preserve"> в предусмотренный </w:t>
      </w:r>
      <w:r w:rsidR="00833E49" w:rsidRPr="009D2C3A">
        <w:rPr>
          <w:rFonts w:ascii="Times New Roman" w:hAnsi="Times New Roman" w:cs="Times New Roman"/>
          <w:color w:val="000000" w:themeColor="text1"/>
          <w:sz w:val="24"/>
          <w:szCs w:val="24"/>
        </w:rPr>
        <w:t>Д</w:t>
      </w:r>
      <w:r w:rsidR="00C15DAC" w:rsidRPr="009D2C3A">
        <w:rPr>
          <w:rFonts w:ascii="Times New Roman" w:hAnsi="Times New Roman" w:cs="Times New Roman"/>
          <w:color w:val="000000" w:themeColor="text1"/>
          <w:sz w:val="24"/>
          <w:szCs w:val="24"/>
        </w:rPr>
        <w:t xml:space="preserve">оговором срок, но не позднее </w:t>
      </w:r>
      <w:r w:rsidR="004F46FC" w:rsidRPr="009D2C3A">
        <w:rPr>
          <w:rFonts w:ascii="Times New Roman" w:hAnsi="Times New Roman" w:cs="Times New Roman"/>
          <w:color w:val="000000" w:themeColor="text1"/>
          <w:sz w:val="24"/>
          <w:szCs w:val="24"/>
        </w:rPr>
        <w:t>срока</w:t>
      </w:r>
      <w:r w:rsidR="00C15DAC" w:rsidRPr="009D2C3A">
        <w:rPr>
          <w:rFonts w:ascii="Times New Roman" w:hAnsi="Times New Roman" w:cs="Times New Roman"/>
          <w:color w:val="000000" w:themeColor="text1"/>
          <w:sz w:val="24"/>
          <w:szCs w:val="24"/>
        </w:rPr>
        <w:t xml:space="preserve">, указанного в данном </w:t>
      </w:r>
      <w:r w:rsidR="00C15DAC" w:rsidRPr="009D2C3A">
        <w:rPr>
          <w:rFonts w:ascii="Times New Roman" w:hAnsi="Times New Roman" w:cs="Times New Roman"/>
          <w:noProof/>
          <w:color w:val="000000" w:themeColor="text1"/>
          <w:sz w:val="24"/>
          <w:szCs w:val="24"/>
        </w:rPr>
        <w:t>уведомлении</w:t>
      </w:r>
      <w:r w:rsidR="00C15DAC" w:rsidRPr="009D2C3A">
        <w:rPr>
          <w:rFonts w:ascii="Times New Roman" w:hAnsi="Times New Roman" w:cs="Times New Roman"/>
          <w:color w:val="000000" w:themeColor="text1"/>
          <w:sz w:val="24"/>
          <w:szCs w:val="24"/>
        </w:rPr>
        <w:t>.</w:t>
      </w:r>
    </w:p>
    <w:p w14:paraId="3F4C1A08" w14:textId="77777777" w:rsidR="00C15DAC" w:rsidRPr="009D2C3A" w:rsidRDefault="003F6DBB" w:rsidP="000723FF">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C15DAC" w:rsidRPr="009D2C3A">
        <w:rPr>
          <w:rFonts w:ascii="Times New Roman" w:hAnsi="Times New Roman"/>
          <w:noProof/>
          <w:color w:val="000000" w:themeColor="text1"/>
          <w:sz w:val="24"/>
          <w:szCs w:val="24"/>
        </w:rPr>
        <w:t xml:space="preserve">.2.3. </w:t>
      </w:r>
      <w:r w:rsidR="00A71F20" w:rsidRPr="009D2C3A">
        <w:rPr>
          <w:rFonts w:ascii="Times New Roman" w:hAnsi="Times New Roman"/>
          <w:noProof/>
          <w:color w:val="000000" w:themeColor="text1"/>
          <w:sz w:val="24"/>
          <w:szCs w:val="24"/>
        </w:rPr>
        <w:t>Нести все расходы, связанные с государственной регистрацией настоящего Договора, дополнительных соглашений к нему, а также с оформлением и регистрацией права собственности на Объект долевого строительства (в том числе: расходы по нотариальному удостоверению сделки, в случае необходимости, услуг БТИ, регистрации в регистрирующем органе, оплате государственных пошлин, сборов и иных возможных платежей).</w:t>
      </w:r>
    </w:p>
    <w:p w14:paraId="658F6EDC" w14:textId="355E7B2E" w:rsidR="00A71F20" w:rsidRPr="00AD4579" w:rsidRDefault="003F6DBB" w:rsidP="000723FF">
      <w:pPr>
        <w:pStyle w:val="a3"/>
        <w:ind w:right="-2" w:firstLine="567"/>
        <w:rPr>
          <w:rFonts w:ascii="Times New Roman" w:hAnsi="Times New Roman" w:cs="Times New Roman"/>
          <w:noProof/>
          <w:sz w:val="24"/>
          <w:szCs w:val="24"/>
        </w:rPr>
      </w:pPr>
      <w:r w:rsidRPr="009D2C3A">
        <w:rPr>
          <w:rFonts w:ascii="Times New Roman" w:hAnsi="Times New Roman" w:cs="Times New Roman"/>
          <w:noProof/>
          <w:color w:val="000000" w:themeColor="text1"/>
          <w:sz w:val="24"/>
          <w:szCs w:val="24"/>
        </w:rPr>
        <w:t>4</w:t>
      </w:r>
      <w:r w:rsidR="00526B83" w:rsidRPr="009D2C3A">
        <w:rPr>
          <w:rFonts w:ascii="Times New Roman" w:hAnsi="Times New Roman" w:cs="Times New Roman"/>
          <w:noProof/>
          <w:color w:val="000000" w:themeColor="text1"/>
          <w:sz w:val="24"/>
          <w:szCs w:val="24"/>
        </w:rPr>
        <w:t xml:space="preserve">.2.4. </w:t>
      </w:r>
      <w:r w:rsidR="00EA4BDF" w:rsidRPr="009D2C3A">
        <w:rPr>
          <w:rFonts w:ascii="Times New Roman" w:hAnsi="Times New Roman" w:cs="Times New Roman"/>
          <w:noProof/>
          <w:color w:val="000000" w:themeColor="text1"/>
          <w:sz w:val="24"/>
          <w:szCs w:val="24"/>
        </w:rPr>
        <w:t>Я</w:t>
      </w:r>
      <w:r w:rsidR="00A71F20" w:rsidRPr="009D2C3A">
        <w:rPr>
          <w:rFonts w:ascii="Times New Roman" w:hAnsi="Times New Roman" w:cs="Times New Roman"/>
          <w:noProof/>
          <w:color w:val="000000" w:themeColor="text1"/>
          <w:sz w:val="24"/>
          <w:szCs w:val="24"/>
        </w:rPr>
        <w:t xml:space="preserve">виться лично или обеспечить явку своего уполномоченного нотариально </w:t>
      </w:r>
      <w:r w:rsidR="00D04653" w:rsidRPr="009D2C3A">
        <w:rPr>
          <w:rFonts w:ascii="Times New Roman" w:hAnsi="Times New Roman" w:cs="Times New Roman"/>
          <w:noProof/>
          <w:color w:val="000000" w:themeColor="text1"/>
          <w:sz w:val="24"/>
          <w:szCs w:val="24"/>
        </w:rPr>
        <w:t>удостоверенной</w:t>
      </w:r>
      <w:r w:rsidR="00A71F20" w:rsidRPr="009D2C3A">
        <w:rPr>
          <w:rFonts w:ascii="Times New Roman" w:hAnsi="Times New Roman" w:cs="Times New Roman"/>
          <w:noProof/>
          <w:color w:val="000000" w:themeColor="text1"/>
          <w:sz w:val="24"/>
          <w:szCs w:val="24"/>
        </w:rPr>
        <w:t xml:space="preserve"> доверенностью представителя в орган регистрации прав и предоставить в этот орган полный комплект документов, необходимых для государственной регистрации Договора, в том числе документ об оплате государственной пошлины, в течение 15 (пятнадцати) рабочих дней с даты подписания настоящего Договора. Сторона, необоснованно уклоняющаяся от государственной регистрации сделки, должна возместить другой стороне убытки, вызванные </w:t>
      </w:r>
      <w:r w:rsidR="00A71F20" w:rsidRPr="009D2C3A">
        <w:rPr>
          <w:rFonts w:ascii="Times New Roman" w:hAnsi="Times New Roman" w:cs="Times New Roman"/>
          <w:noProof/>
          <w:color w:val="000000" w:themeColor="text1"/>
          <w:sz w:val="24"/>
          <w:szCs w:val="24"/>
        </w:rPr>
        <w:lastRenderedPageBreak/>
        <w:t xml:space="preserve">задержкой в совершении или регистрации сделки. Во исполнение обязательств, предусмотренных настоящим пунктом, Участник долевого строительства вправе заключить с третьим лицом возмездный договор об оказании содействия в регистрации настоящего Договора и/или права собственности на Квартиру, предоставив при этом документы, необходимые в соответствии с </w:t>
      </w:r>
      <w:r w:rsidR="00A71F20" w:rsidRPr="00CB672C">
        <w:rPr>
          <w:rFonts w:ascii="Times New Roman" w:hAnsi="Times New Roman" w:cs="Times New Roman"/>
          <w:noProof/>
          <w:sz w:val="24"/>
          <w:szCs w:val="24"/>
        </w:rPr>
        <w:t xml:space="preserve">требованиями действующего законодательства Российской Федерации для регистрации </w:t>
      </w:r>
      <w:r w:rsidR="00A71F20" w:rsidRPr="00AD4579">
        <w:rPr>
          <w:rFonts w:ascii="Times New Roman" w:hAnsi="Times New Roman" w:cs="Times New Roman"/>
          <w:noProof/>
          <w:sz w:val="24"/>
          <w:szCs w:val="24"/>
        </w:rPr>
        <w:t>настоящего Договора и/или права собственности на Квартиру в органе регистрации прав.</w:t>
      </w:r>
    </w:p>
    <w:p w14:paraId="4A9CD27A" w14:textId="0D3A3304" w:rsidR="00C15DAC" w:rsidRPr="00AD4579" w:rsidRDefault="00526B83" w:rsidP="000723FF">
      <w:pPr>
        <w:pStyle w:val="a3"/>
        <w:ind w:right="-2" w:firstLine="567"/>
        <w:rPr>
          <w:rFonts w:ascii="Times New Roman" w:hAnsi="Times New Roman" w:cs="Times New Roman"/>
          <w:noProof/>
          <w:sz w:val="24"/>
          <w:szCs w:val="24"/>
        </w:rPr>
      </w:pPr>
      <w:r w:rsidRPr="00AD4579">
        <w:rPr>
          <w:rFonts w:ascii="Times New Roman" w:hAnsi="Times New Roman" w:cs="Times New Roman"/>
          <w:noProof/>
          <w:sz w:val="24"/>
          <w:szCs w:val="24"/>
        </w:rPr>
        <w:t xml:space="preserve">После </w:t>
      </w:r>
      <w:r w:rsidR="00CF6EF1" w:rsidRPr="00AD4579">
        <w:rPr>
          <w:rFonts w:ascii="Times New Roman" w:hAnsi="Times New Roman" w:cs="Times New Roman"/>
          <w:noProof/>
          <w:sz w:val="24"/>
          <w:szCs w:val="24"/>
        </w:rPr>
        <w:t>принятия</w:t>
      </w:r>
      <w:r w:rsidR="00806BC7" w:rsidRPr="00AD4579">
        <w:rPr>
          <w:rFonts w:ascii="Times New Roman" w:hAnsi="Times New Roman" w:cs="Times New Roman"/>
          <w:noProof/>
          <w:sz w:val="24"/>
          <w:szCs w:val="24"/>
        </w:rPr>
        <w:t xml:space="preserve"> </w:t>
      </w:r>
      <w:r w:rsidR="00CF6EF1" w:rsidRPr="00AD4579">
        <w:rPr>
          <w:rFonts w:ascii="Times New Roman" w:hAnsi="Times New Roman" w:cs="Times New Roman"/>
          <w:noProof/>
          <w:sz w:val="24"/>
          <w:szCs w:val="24"/>
        </w:rPr>
        <w:t>Объекта долевого строительства</w:t>
      </w:r>
      <w:r w:rsidRPr="00AD4579">
        <w:rPr>
          <w:rFonts w:ascii="Times New Roman" w:hAnsi="Times New Roman" w:cs="Times New Roman"/>
          <w:noProof/>
          <w:sz w:val="24"/>
          <w:szCs w:val="24"/>
        </w:rPr>
        <w:t xml:space="preserve"> по </w:t>
      </w:r>
      <w:r w:rsidR="00502438" w:rsidRPr="00AD4579">
        <w:rPr>
          <w:rFonts w:ascii="Times New Roman" w:hAnsi="Times New Roman" w:cs="Times New Roman"/>
          <w:noProof/>
          <w:sz w:val="24"/>
          <w:szCs w:val="24"/>
        </w:rPr>
        <w:t>А</w:t>
      </w:r>
      <w:r w:rsidRPr="00AD4579">
        <w:rPr>
          <w:rFonts w:ascii="Times New Roman" w:hAnsi="Times New Roman" w:cs="Times New Roman"/>
          <w:noProof/>
          <w:sz w:val="24"/>
          <w:szCs w:val="24"/>
        </w:rPr>
        <w:t>кту приема-</w:t>
      </w:r>
      <w:r w:rsidR="00C15DAC" w:rsidRPr="00AD4579">
        <w:rPr>
          <w:rFonts w:ascii="Times New Roman" w:hAnsi="Times New Roman" w:cs="Times New Roman"/>
          <w:noProof/>
          <w:sz w:val="24"/>
          <w:szCs w:val="24"/>
        </w:rPr>
        <w:t>передачи</w:t>
      </w:r>
      <w:r w:rsidR="00BC568B" w:rsidRPr="00AD4579">
        <w:rPr>
          <w:rFonts w:ascii="Times New Roman" w:hAnsi="Times New Roman" w:cs="Times New Roman"/>
          <w:noProof/>
          <w:sz w:val="24"/>
          <w:szCs w:val="24"/>
        </w:rPr>
        <w:t xml:space="preserve"> либо оформления Застройщиком одностороннего акта в случаях, предусмотренных п.</w:t>
      </w:r>
      <w:r w:rsidR="000B25D5" w:rsidRPr="00AD4579">
        <w:rPr>
          <w:rFonts w:ascii="Times New Roman" w:hAnsi="Times New Roman" w:cs="Times New Roman"/>
          <w:noProof/>
          <w:sz w:val="24"/>
          <w:szCs w:val="24"/>
        </w:rPr>
        <w:t>5</w:t>
      </w:r>
      <w:r w:rsidR="00EA4BDF" w:rsidRPr="00AD4579">
        <w:rPr>
          <w:rFonts w:ascii="Times New Roman" w:hAnsi="Times New Roman" w:cs="Times New Roman"/>
          <w:noProof/>
          <w:sz w:val="24"/>
          <w:szCs w:val="24"/>
        </w:rPr>
        <w:t>.6</w:t>
      </w:r>
      <w:r w:rsidR="00BC568B" w:rsidRPr="00AD4579">
        <w:rPr>
          <w:rFonts w:ascii="Times New Roman" w:hAnsi="Times New Roman" w:cs="Times New Roman"/>
          <w:noProof/>
          <w:sz w:val="24"/>
          <w:szCs w:val="24"/>
        </w:rPr>
        <w:t xml:space="preserve"> настоящего Договора,</w:t>
      </w:r>
      <w:r w:rsidR="00A71F20" w:rsidRPr="00AD4579">
        <w:rPr>
          <w:rFonts w:ascii="Times New Roman" w:hAnsi="Times New Roman" w:cs="Times New Roman"/>
          <w:noProof/>
          <w:sz w:val="24"/>
          <w:szCs w:val="24"/>
        </w:rPr>
        <w:t xml:space="preserve"> </w:t>
      </w:r>
      <w:r w:rsidR="008E26A1" w:rsidRPr="00AD4579">
        <w:rPr>
          <w:rFonts w:ascii="Times New Roman" w:hAnsi="Times New Roman" w:cs="Times New Roman"/>
          <w:noProof/>
          <w:sz w:val="24"/>
          <w:szCs w:val="24"/>
        </w:rPr>
        <w:t xml:space="preserve">оплачивать выставленные </w:t>
      </w:r>
      <w:r w:rsidR="00C15DAC" w:rsidRPr="00AD4579">
        <w:rPr>
          <w:rFonts w:ascii="Times New Roman" w:hAnsi="Times New Roman" w:cs="Times New Roman"/>
          <w:noProof/>
          <w:sz w:val="24"/>
          <w:szCs w:val="24"/>
        </w:rPr>
        <w:t>счета по</w:t>
      </w:r>
      <w:r w:rsidR="00A71F20" w:rsidRPr="00AD4579">
        <w:rPr>
          <w:rFonts w:ascii="Times New Roman" w:hAnsi="Times New Roman" w:cs="Times New Roman"/>
          <w:noProof/>
          <w:sz w:val="24"/>
          <w:szCs w:val="24"/>
        </w:rPr>
        <w:t xml:space="preserve"> </w:t>
      </w:r>
      <w:r w:rsidR="00C15DAC" w:rsidRPr="00AD4579">
        <w:rPr>
          <w:rFonts w:ascii="Times New Roman" w:hAnsi="Times New Roman" w:cs="Times New Roman"/>
          <w:noProof/>
          <w:sz w:val="24"/>
          <w:szCs w:val="24"/>
        </w:rPr>
        <w:t>оказанию коммунальных и иных услуг в соответствии с действующим законодательством</w:t>
      </w:r>
      <w:r w:rsidR="000B25D5" w:rsidRPr="00AD4579">
        <w:rPr>
          <w:rFonts w:ascii="Times New Roman" w:hAnsi="Times New Roman" w:cs="Times New Roman"/>
          <w:noProof/>
          <w:sz w:val="24"/>
          <w:szCs w:val="24"/>
        </w:rPr>
        <w:t xml:space="preserve"> Российской Федерации</w:t>
      </w:r>
      <w:r w:rsidR="004657CB" w:rsidRPr="00AD4579">
        <w:rPr>
          <w:rFonts w:ascii="Times New Roman" w:hAnsi="Times New Roman" w:cs="Times New Roman"/>
          <w:noProof/>
          <w:sz w:val="24"/>
          <w:szCs w:val="24"/>
        </w:rPr>
        <w:t>.</w:t>
      </w:r>
    </w:p>
    <w:p w14:paraId="0CC3C95E" w14:textId="74266ED9" w:rsidR="00CB29CE" w:rsidRPr="00AD4579" w:rsidRDefault="00CB672C" w:rsidP="00CB29CE">
      <w:r w:rsidRPr="00AD4579">
        <w:rPr>
          <w:rFonts w:ascii="Times New Roman" w:hAnsi="Times New Roman"/>
          <w:sz w:val="24"/>
          <w:szCs w:val="24"/>
        </w:rPr>
        <w:t>После принятия по Акту приема-передачи Объекта долевого строительства, н</w:t>
      </w:r>
      <w:r w:rsidR="00CB29CE" w:rsidRPr="00AD4579">
        <w:rPr>
          <w:rFonts w:ascii="Times New Roman" w:hAnsi="Times New Roman"/>
          <w:sz w:val="24"/>
          <w:szCs w:val="24"/>
        </w:rPr>
        <w:t>е проводить в Объекте долевого строительства и в самом Жилом доме работы, которые затрагивают фасад дома и его элементы (в т.ч. любое остекление лоджий, установка снаружи здания любых устройств и сооружений (включая кондиционеры), любые работы, затрагивающие внешний вид конструкций фасада жилого дома, а также изменение архитектурно - цветового решения  фасада жилого дома)</w:t>
      </w:r>
      <w:r w:rsidRPr="00AD4579">
        <w:rPr>
          <w:rFonts w:ascii="Times New Roman" w:hAnsi="Times New Roman"/>
          <w:sz w:val="24"/>
          <w:szCs w:val="24"/>
        </w:rPr>
        <w:t>.</w:t>
      </w:r>
    </w:p>
    <w:p w14:paraId="7D436304" w14:textId="147579F7" w:rsidR="00C15DAC" w:rsidRPr="00AD4579" w:rsidRDefault="00C15DAC" w:rsidP="000723FF">
      <w:pPr>
        <w:pStyle w:val="1"/>
        <w:ind w:right="-2" w:firstLine="567"/>
        <w:rPr>
          <w:rFonts w:ascii="Times New Roman" w:hAnsi="Times New Roman"/>
          <w:sz w:val="24"/>
          <w:szCs w:val="24"/>
        </w:rPr>
      </w:pPr>
      <w:r w:rsidRPr="00AD4579">
        <w:rPr>
          <w:rFonts w:ascii="Times New Roman" w:hAnsi="Times New Roman"/>
          <w:sz w:val="24"/>
          <w:szCs w:val="24"/>
        </w:rPr>
        <w:t xml:space="preserve">Не позднее </w:t>
      </w:r>
      <w:r w:rsidR="00CF6EF1" w:rsidRPr="00AD4579">
        <w:rPr>
          <w:rFonts w:ascii="Times New Roman" w:hAnsi="Times New Roman"/>
          <w:sz w:val="24"/>
          <w:szCs w:val="24"/>
        </w:rPr>
        <w:t>5</w:t>
      </w:r>
      <w:r w:rsidRPr="00AD4579">
        <w:rPr>
          <w:rFonts w:ascii="Times New Roman" w:hAnsi="Times New Roman"/>
          <w:sz w:val="24"/>
          <w:szCs w:val="24"/>
        </w:rPr>
        <w:t xml:space="preserve"> (</w:t>
      </w:r>
      <w:r w:rsidR="00CF6EF1" w:rsidRPr="00AD4579">
        <w:rPr>
          <w:rFonts w:ascii="Times New Roman" w:hAnsi="Times New Roman"/>
          <w:sz w:val="24"/>
          <w:szCs w:val="24"/>
        </w:rPr>
        <w:t>пяти</w:t>
      </w:r>
      <w:r w:rsidRPr="00AD4579">
        <w:rPr>
          <w:rFonts w:ascii="Times New Roman" w:hAnsi="Times New Roman"/>
          <w:sz w:val="24"/>
          <w:szCs w:val="24"/>
        </w:rPr>
        <w:t>) дней от даты п</w:t>
      </w:r>
      <w:r w:rsidR="00526B83" w:rsidRPr="00AD4579">
        <w:rPr>
          <w:rFonts w:ascii="Times New Roman" w:hAnsi="Times New Roman"/>
          <w:sz w:val="24"/>
          <w:szCs w:val="24"/>
        </w:rPr>
        <w:t xml:space="preserve">одписания </w:t>
      </w:r>
      <w:bookmarkStart w:id="10" w:name="_Hlk147245055"/>
      <w:r w:rsidR="00502438" w:rsidRPr="00AD4579">
        <w:rPr>
          <w:rFonts w:ascii="Times New Roman" w:hAnsi="Times New Roman"/>
          <w:sz w:val="24"/>
          <w:szCs w:val="24"/>
        </w:rPr>
        <w:t>А</w:t>
      </w:r>
      <w:r w:rsidR="00526B83" w:rsidRPr="00AD4579">
        <w:rPr>
          <w:rFonts w:ascii="Times New Roman" w:hAnsi="Times New Roman"/>
          <w:sz w:val="24"/>
          <w:szCs w:val="24"/>
        </w:rPr>
        <w:t xml:space="preserve">кта приема-передачи </w:t>
      </w:r>
      <w:r w:rsidR="00CF6EF1" w:rsidRPr="00AD4579">
        <w:rPr>
          <w:rFonts w:ascii="Times New Roman" w:hAnsi="Times New Roman"/>
          <w:sz w:val="24"/>
          <w:szCs w:val="24"/>
        </w:rPr>
        <w:t>Объекта долевого строительства</w:t>
      </w:r>
      <w:r w:rsidRPr="00AD4579">
        <w:rPr>
          <w:rFonts w:ascii="Times New Roman" w:hAnsi="Times New Roman"/>
          <w:sz w:val="24"/>
          <w:szCs w:val="24"/>
        </w:rPr>
        <w:t xml:space="preserve"> </w:t>
      </w:r>
      <w:bookmarkEnd w:id="10"/>
      <w:r w:rsidRPr="00AD4579">
        <w:rPr>
          <w:rFonts w:ascii="Times New Roman" w:hAnsi="Times New Roman"/>
          <w:sz w:val="24"/>
          <w:szCs w:val="24"/>
        </w:rPr>
        <w:t xml:space="preserve">заключить договоры с </w:t>
      </w:r>
      <w:r w:rsidR="00D04653" w:rsidRPr="00AD4579">
        <w:rPr>
          <w:rFonts w:ascii="Times New Roman" w:hAnsi="Times New Roman"/>
          <w:sz w:val="24"/>
          <w:szCs w:val="24"/>
        </w:rPr>
        <w:t>ресурсоснабжающими</w:t>
      </w:r>
      <w:r w:rsidRPr="00AD4579">
        <w:rPr>
          <w:rFonts w:ascii="Times New Roman" w:hAnsi="Times New Roman"/>
          <w:sz w:val="24"/>
          <w:szCs w:val="24"/>
        </w:rPr>
        <w:t xml:space="preserve"> и управляющей организациями.</w:t>
      </w:r>
    </w:p>
    <w:p w14:paraId="1D3A8259" w14:textId="77777777" w:rsidR="00393E87" w:rsidRPr="00AD4579" w:rsidRDefault="003F6DBB" w:rsidP="00393E87">
      <w:pPr>
        <w:tabs>
          <w:tab w:val="left" w:pos="0"/>
        </w:tabs>
        <w:rPr>
          <w:rFonts w:ascii="Times New Roman" w:hAnsi="Times New Roman"/>
          <w:sz w:val="24"/>
          <w:szCs w:val="24"/>
        </w:rPr>
      </w:pPr>
      <w:r w:rsidRPr="00AD4579">
        <w:rPr>
          <w:rFonts w:ascii="Times New Roman" w:hAnsi="Times New Roman"/>
          <w:sz w:val="24"/>
          <w:szCs w:val="24"/>
        </w:rPr>
        <w:t>4</w:t>
      </w:r>
      <w:r w:rsidR="00C15DAC" w:rsidRPr="00AD4579">
        <w:rPr>
          <w:rFonts w:ascii="Times New Roman" w:hAnsi="Times New Roman"/>
          <w:noProof/>
          <w:sz w:val="24"/>
          <w:szCs w:val="24"/>
        </w:rPr>
        <w:t xml:space="preserve">.2.5. </w:t>
      </w:r>
      <w:r w:rsidR="00C15DAC" w:rsidRPr="00AD4579">
        <w:rPr>
          <w:rFonts w:ascii="Times New Roman" w:hAnsi="Times New Roman"/>
          <w:sz w:val="24"/>
          <w:szCs w:val="24"/>
        </w:rPr>
        <w:t xml:space="preserve">До </w:t>
      </w:r>
      <w:r w:rsidR="004313AA" w:rsidRPr="00AD4579">
        <w:rPr>
          <w:rFonts w:ascii="Times New Roman" w:hAnsi="Times New Roman"/>
          <w:sz w:val="24"/>
          <w:szCs w:val="24"/>
        </w:rPr>
        <w:t>государственной регистрации</w:t>
      </w:r>
      <w:r w:rsidR="00E46D0E" w:rsidRPr="00AD4579">
        <w:rPr>
          <w:rFonts w:ascii="Times New Roman" w:hAnsi="Times New Roman"/>
          <w:sz w:val="24"/>
          <w:szCs w:val="24"/>
        </w:rPr>
        <w:t xml:space="preserve"> </w:t>
      </w:r>
      <w:r w:rsidR="00DC28E6" w:rsidRPr="00AD4579">
        <w:rPr>
          <w:rFonts w:ascii="Times New Roman" w:hAnsi="Times New Roman"/>
          <w:noProof/>
          <w:sz w:val="24"/>
          <w:szCs w:val="24"/>
        </w:rPr>
        <w:t>Участник</w:t>
      </w:r>
      <w:r w:rsidRPr="00AD4579">
        <w:rPr>
          <w:rFonts w:ascii="Times New Roman" w:hAnsi="Times New Roman"/>
          <w:noProof/>
          <w:sz w:val="24"/>
          <w:szCs w:val="24"/>
        </w:rPr>
        <w:t>ом</w:t>
      </w:r>
      <w:r w:rsidR="00C15DAC" w:rsidRPr="00AD4579">
        <w:rPr>
          <w:rFonts w:ascii="Times New Roman" w:hAnsi="Times New Roman"/>
          <w:noProof/>
          <w:sz w:val="24"/>
          <w:szCs w:val="24"/>
        </w:rPr>
        <w:t xml:space="preserve"> долевого строительства</w:t>
      </w:r>
      <w:r w:rsidR="00C15DAC" w:rsidRPr="00AD4579">
        <w:rPr>
          <w:rFonts w:ascii="Times New Roman" w:hAnsi="Times New Roman"/>
          <w:sz w:val="24"/>
          <w:szCs w:val="24"/>
        </w:rPr>
        <w:t xml:space="preserve"> права собственности на </w:t>
      </w:r>
      <w:r w:rsidR="00CF6EF1" w:rsidRPr="00AD4579">
        <w:rPr>
          <w:rFonts w:ascii="Times New Roman" w:hAnsi="Times New Roman"/>
          <w:sz w:val="24"/>
          <w:szCs w:val="24"/>
        </w:rPr>
        <w:t>Объект долевого строительства</w:t>
      </w:r>
      <w:r w:rsidR="00E46D0E" w:rsidRPr="00AD4579">
        <w:rPr>
          <w:rFonts w:ascii="Times New Roman" w:hAnsi="Times New Roman"/>
          <w:sz w:val="24"/>
          <w:szCs w:val="24"/>
        </w:rPr>
        <w:t xml:space="preserve"> </w:t>
      </w:r>
      <w:r w:rsidR="00393E87" w:rsidRPr="00AD4579">
        <w:rPr>
          <w:rFonts w:ascii="Times New Roman" w:hAnsi="Times New Roman"/>
          <w:sz w:val="24"/>
          <w:szCs w:val="24"/>
        </w:rPr>
        <w:t>обязан:</w:t>
      </w:r>
    </w:p>
    <w:p w14:paraId="68A74767" w14:textId="77777777" w:rsidR="00393E87" w:rsidRPr="00AD4579" w:rsidRDefault="00393E87" w:rsidP="00393E87">
      <w:pPr>
        <w:tabs>
          <w:tab w:val="left" w:pos="0"/>
        </w:tabs>
        <w:rPr>
          <w:rFonts w:ascii="Times New Roman" w:hAnsi="Times New Roman"/>
          <w:sz w:val="24"/>
          <w:szCs w:val="24"/>
        </w:rPr>
      </w:pPr>
      <w:r w:rsidRPr="00AD4579">
        <w:rPr>
          <w:rFonts w:ascii="Times New Roman" w:hAnsi="Times New Roman"/>
          <w:sz w:val="24"/>
          <w:szCs w:val="24"/>
        </w:rPr>
        <w:t xml:space="preserve">- не проводить в </w:t>
      </w:r>
      <w:r w:rsidR="00955083" w:rsidRPr="00AD4579">
        <w:rPr>
          <w:rFonts w:ascii="Times New Roman" w:hAnsi="Times New Roman"/>
          <w:sz w:val="24"/>
          <w:szCs w:val="24"/>
        </w:rPr>
        <w:t>Объекте долевого строительства</w:t>
      </w:r>
      <w:r w:rsidRPr="00AD4579">
        <w:rPr>
          <w:rFonts w:ascii="Times New Roman" w:hAnsi="Times New Roman"/>
          <w:sz w:val="24"/>
          <w:szCs w:val="24"/>
        </w:rPr>
        <w:t xml:space="preserve"> и на лестничной площадке работы, связанные с отступлением от проектной документации, в т.ч. не производить перепланировку (демонтаж и (или) устройство простенков, несущих стен; устройство или закрытие проемов в несущих стенах и т.д.), </w:t>
      </w:r>
    </w:p>
    <w:p w14:paraId="746B27A9" w14:textId="77777777" w:rsidR="00393E87" w:rsidRPr="00AD4579" w:rsidRDefault="00393E87" w:rsidP="00393E87">
      <w:pPr>
        <w:pStyle w:val="af0"/>
        <w:tabs>
          <w:tab w:val="left" w:pos="0"/>
        </w:tabs>
        <w:spacing w:after="0" w:line="240" w:lineRule="auto"/>
        <w:ind w:left="0" w:firstLine="851"/>
        <w:jc w:val="both"/>
        <w:rPr>
          <w:rFonts w:ascii="Times New Roman" w:hAnsi="Times New Roman"/>
          <w:sz w:val="24"/>
          <w:szCs w:val="24"/>
        </w:rPr>
      </w:pPr>
      <w:r w:rsidRPr="00AD4579">
        <w:rPr>
          <w:rFonts w:ascii="Times New Roman" w:hAnsi="Times New Roman"/>
          <w:sz w:val="24"/>
          <w:szCs w:val="24"/>
        </w:rPr>
        <w:t xml:space="preserve">- не производить изменение целевого назначения помещений: </w:t>
      </w:r>
      <w:r w:rsidR="00E01695" w:rsidRPr="00AD4579">
        <w:rPr>
          <w:rFonts w:ascii="Times New Roman" w:hAnsi="Times New Roman"/>
          <w:sz w:val="24"/>
          <w:szCs w:val="24"/>
        </w:rPr>
        <w:t>жилая комната</w:t>
      </w:r>
      <w:r w:rsidRPr="00AD4579">
        <w:rPr>
          <w:rFonts w:ascii="Times New Roman" w:hAnsi="Times New Roman"/>
          <w:sz w:val="24"/>
          <w:szCs w:val="24"/>
        </w:rPr>
        <w:t xml:space="preserve">, кухня, санузел, балкон и лоджия; </w:t>
      </w:r>
    </w:p>
    <w:p w14:paraId="4DDD7827" w14:textId="77777777" w:rsidR="00393E87" w:rsidRPr="00AD4579" w:rsidRDefault="00393E87" w:rsidP="00393E87">
      <w:pPr>
        <w:pStyle w:val="af0"/>
        <w:tabs>
          <w:tab w:val="left" w:pos="0"/>
        </w:tabs>
        <w:spacing w:after="0" w:line="240" w:lineRule="auto"/>
        <w:ind w:left="0" w:firstLine="851"/>
        <w:jc w:val="both"/>
        <w:rPr>
          <w:rFonts w:ascii="Times New Roman" w:hAnsi="Times New Roman"/>
          <w:sz w:val="24"/>
          <w:szCs w:val="24"/>
        </w:rPr>
      </w:pPr>
      <w:r w:rsidRPr="00AD4579">
        <w:rPr>
          <w:rFonts w:ascii="Times New Roman" w:hAnsi="Times New Roman"/>
          <w:sz w:val="24"/>
          <w:szCs w:val="24"/>
        </w:rPr>
        <w:t xml:space="preserve">- не осуществлять складирование строительного мусора на лестничной клетке, коридорах и придомовой территории, производить вывоз строительного мусора и бытовых отходов своими силами и за свой счет. </w:t>
      </w:r>
    </w:p>
    <w:p w14:paraId="44575073" w14:textId="77777777" w:rsidR="00393E87" w:rsidRPr="00AD4579" w:rsidRDefault="00393E87" w:rsidP="00393E87">
      <w:pPr>
        <w:pStyle w:val="af0"/>
        <w:tabs>
          <w:tab w:val="left" w:pos="0"/>
        </w:tabs>
        <w:spacing w:after="0" w:line="240" w:lineRule="auto"/>
        <w:ind w:left="0" w:firstLine="851"/>
        <w:jc w:val="both"/>
        <w:rPr>
          <w:rFonts w:ascii="Times New Roman" w:hAnsi="Times New Roman"/>
          <w:sz w:val="24"/>
          <w:szCs w:val="24"/>
        </w:rPr>
      </w:pPr>
      <w:r w:rsidRPr="00AD4579">
        <w:rPr>
          <w:rFonts w:ascii="Times New Roman" w:hAnsi="Times New Roman"/>
          <w:sz w:val="24"/>
          <w:szCs w:val="24"/>
        </w:rPr>
        <w:t>- запрещается хранение в квартире, на лестничной клетке и коридорах горючих, легковоспламеняющихся и вредных химических веществ, материалов и оборудования.</w:t>
      </w:r>
    </w:p>
    <w:p w14:paraId="64B63546" w14:textId="022810A4" w:rsidR="00393E87" w:rsidRPr="00AD4579" w:rsidRDefault="00393E87" w:rsidP="00393E87">
      <w:pPr>
        <w:tabs>
          <w:tab w:val="left" w:pos="709"/>
        </w:tabs>
        <w:rPr>
          <w:rFonts w:ascii="Times New Roman" w:hAnsi="Times New Roman"/>
          <w:sz w:val="24"/>
          <w:szCs w:val="24"/>
        </w:rPr>
      </w:pPr>
      <w:r w:rsidRPr="00AD4579">
        <w:rPr>
          <w:rFonts w:ascii="Times New Roman" w:hAnsi="Times New Roman"/>
          <w:sz w:val="24"/>
          <w:szCs w:val="24"/>
        </w:rPr>
        <w:t xml:space="preserve">- </w:t>
      </w:r>
      <w:bookmarkStart w:id="11" w:name="_Hlk147244928"/>
      <w:r w:rsidRPr="00AD4579">
        <w:rPr>
          <w:rFonts w:ascii="Times New Roman" w:hAnsi="Times New Roman"/>
          <w:sz w:val="24"/>
          <w:szCs w:val="24"/>
        </w:rPr>
        <w:t xml:space="preserve">не проводить в </w:t>
      </w:r>
      <w:r w:rsidR="00955083" w:rsidRPr="00AD4579">
        <w:rPr>
          <w:rFonts w:ascii="Times New Roman" w:hAnsi="Times New Roman"/>
          <w:sz w:val="24"/>
          <w:szCs w:val="24"/>
        </w:rPr>
        <w:t>Объекте долевого строительства</w:t>
      </w:r>
      <w:r w:rsidRPr="00AD4579">
        <w:rPr>
          <w:rFonts w:ascii="Times New Roman" w:hAnsi="Times New Roman"/>
          <w:sz w:val="24"/>
          <w:szCs w:val="24"/>
        </w:rPr>
        <w:t xml:space="preserve"> и в самом </w:t>
      </w:r>
      <w:r w:rsidR="003F6DBB" w:rsidRPr="00AD4579">
        <w:rPr>
          <w:rFonts w:ascii="Times New Roman" w:hAnsi="Times New Roman"/>
          <w:sz w:val="24"/>
          <w:szCs w:val="24"/>
        </w:rPr>
        <w:t>Ж</w:t>
      </w:r>
      <w:r w:rsidRPr="00AD4579">
        <w:rPr>
          <w:rFonts w:ascii="Times New Roman" w:hAnsi="Times New Roman"/>
          <w:sz w:val="24"/>
          <w:szCs w:val="24"/>
        </w:rPr>
        <w:t xml:space="preserve">илом доме работы, которые затрагивают фасад дома и его элементы (в т.ч. любое остекление лоджий, установка снаружи здания любых устройств и сооружений (включая кондиционеры), любые работы, затрагивающие внешний вид конструкций фасада </w:t>
      </w:r>
      <w:r w:rsidR="00955083" w:rsidRPr="00AD4579">
        <w:rPr>
          <w:rFonts w:ascii="Times New Roman" w:hAnsi="Times New Roman"/>
          <w:sz w:val="24"/>
          <w:szCs w:val="24"/>
        </w:rPr>
        <w:t>ж</w:t>
      </w:r>
      <w:r w:rsidRPr="00AD4579">
        <w:rPr>
          <w:rFonts w:ascii="Times New Roman" w:hAnsi="Times New Roman"/>
          <w:sz w:val="24"/>
          <w:szCs w:val="24"/>
        </w:rPr>
        <w:t xml:space="preserve">илого дома, а также изменение архитектурно - цветового решения  фасада </w:t>
      </w:r>
      <w:r w:rsidR="00955083" w:rsidRPr="00AD4579">
        <w:rPr>
          <w:rFonts w:ascii="Times New Roman" w:hAnsi="Times New Roman"/>
          <w:sz w:val="24"/>
          <w:szCs w:val="24"/>
        </w:rPr>
        <w:t>ж</w:t>
      </w:r>
      <w:r w:rsidRPr="00AD4579">
        <w:rPr>
          <w:rFonts w:ascii="Times New Roman" w:hAnsi="Times New Roman"/>
          <w:sz w:val="24"/>
          <w:szCs w:val="24"/>
        </w:rPr>
        <w:t>илого дома)</w:t>
      </w:r>
      <w:bookmarkEnd w:id="11"/>
      <w:r w:rsidR="00CB672C" w:rsidRPr="00AD4579">
        <w:rPr>
          <w:rFonts w:ascii="Times New Roman" w:hAnsi="Times New Roman"/>
          <w:sz w:val="24"/>
          <w:szCs w:val="24"/>
        </w:rPr>
        <w:t>.</w:t>
      </w:r>
    </w:p>
    <w:p w14:paraId="3D26B50B" w14:textId="6FF1C8B5" w:rsidR="00C15DAC" w:rsidRPr="009D2C3A" w:rsidRDefault="003F6DBB" w:rsidP="000723FF">
      <w:pPr>
        <w:ind w:right="-2" w:firstLine="567"/>
        <w:rPr>
          <w:rFonts w:ascii="Times New Roman" w:hAnsi="Times New Roman"/>
          <w:color w:val="000000" w:themeColor="text1"/>
          <w:sz w:val="24"/>
          <w:szCs w:val="24"/>
        </w:rPr>
      </w:pPr>
      <w:r w:rsidRPr="00AD4579">
        <w:rPr>
          <w:rFonts w:ascii="Times New Roman" w:hAnsi="Times New Roman"/>
          <w:sz w:val="24"/>
          <w:szCs w:val="24"/>
        </w:rPr>
        <w:t>4</w:t>
      </w:r>
      <w:r w:rsidR="00EA0F25" w:rsidRPr="00AD4579">
        <w:rPr>
          <w:rFonts w:ascii="Times New Roman" w:hAnsi="Times New Roman"/>
          <w:sz w:val="24"/>
          <w:szCs w:val="24"/>
        </w:rPr>
        <w:t xml:space="preserve">.2.6. </w:t>
      </w:r>
      <w:r w:rsidR="00C15DAC" w:rsidRPr="00AD4579">
        <w:rPr>
          <w:rFonts w:ascii="Times New Roman" w:hAnsi="Times New Roman"/>
          <w:sz w:val="24"/>
          <w:szCs w:val="24"/>
        </w:rPr>
        <w:t xml:space="preserve">При необходимости самостоятельного проведения </w:t>
      </w:r>
      <w:r w:rsidR="00DC28E6" w:rsidRPr="00AD4579">
        <w:rPr>
          <w:rFonts w:ascii="Times New Roman" w:hAnsi="Times New Roman"/>
          <w:noProof/>
          <w:sz w:val="24"/>
          <w:szCs w:val="24"/>
        </w:rPr>
        <w:t>Участник</w:t>
      </w:r>
      <w:r w:rsidR="00EA4BDF" w:rsidRPr="00AD4579">
        <w:rPr>
          <w:rFonts w:ascii="Times New Roman" w:hAnsi="Times New Roman"/>
          <w:noProof/>
          <w:sz w:val="24"/>
          <w:szCs w:val="24"/>
        </w:rPr>
        <w:t>ом</w:t>
      </w:r>
      <w:r w:rsidR="00C15DAC" w:rsidRPr="00AD4579">
        <w:rPr>
          <w:rFonts w:ascii="Times New Roman" w:hAnsi="Times New Roman"/>
          <w:noProof/>
          <w:sz w:val="24"/>
          <w:szCs w:val="24"/>
        </w:rPr>
        <w:t xml:space="preserve"> долевого строительства</w:t>
      </w:r>
      <w:r w:rsidR="00C15DAC" w:rsidRPr="00AD4579">
        <w:rPr>
          <w:rFonts w:ascii="Times New Roman" w:hAnsi="Times New Roman"/>
          <w:sz w:val="24"/>
          <w:szCs w:val="24"/>
        </w:rPr>
        <w:t xml:space="preserve"> ремонтно-отделочных работ в </w:t>
      </w:r>
      <w:r w:rsidR="00CF6EF1" w:rsidRPr="00AD4579">
        <w:rPr>
          <w:rFonts w:ascii="Times New Roman" w:hAnsi="Times New Roman"/>
          <w:sz w:val="24"/>
          <w:szCs w:val="24"/>
        </w:rPr>
        <w:t>Объекте долевого строительства</w:t>
      </w:r>
      <w:r w:rsidR="00C15DAC" w:rsidRPr="00AD4579">
        <w:rPr>
          <w:rFonts w:ascii="Times New Roman" w:hAnsi="Times New Roman"/>
          <w:sz w:val="24"/>
          <w:szCs w:val="24"/>
        </w:rPr>
        <w:t xml:space="preserve"> до </w:t>
      </w:r>
      <w:r w:rsidR="00526B83" w:rsidRPr="00AD4579">
        <w:rPr>
          <w:rFonts w:ascii="Times New Roman" w:hAnsi="Times New Roman"/>
          <w:sz w:val="24"/>
          <w:szCs w:val="24"/>
        </w:rPr>
        <w:t>е</w:t>
      </w:r>
      <w:r w:rsidR="00CF6EF1" w:rsidRPr="00AD4579">
        <w:rPr>
          <w:rFonts w:ascii="Times New Roman" w:hAnsi="Times New Roman"/>
          <w:sz w:val="24"/>
          <w:szCs w:val="24"/>
        </w:rPr>
        <w:t>го</w:t>
      </w:r>
      <w:r w:rsidR="00EA4BDF" w:rsidRPr="00AD4579">
        <w:rPr>
          <w:rFonts w:ascii="Times New Roman" w:hAnsi="Times New Roman"/>
          <w:sz w:val="24"/>
          <w:szCs w:val="24"/>
        </w:rPr>
        <w:t xml:space="preserve"> </w:t>
      </w:r>
      <w:r w:rsidR="00CF6EF1" w:rsidRPr="00AD4579">
        <w:rPr>
          <w:rFonts w:ascii="Times New Roman" w:hAnsi="Times New Roman"/>
          <w:sz w:val="24"/>
          <w:szCs w:val="24"/>
        </w:rPr>
        <w:t>принятия</w:t>
      </w:r>
      <w:r w:rsidR="00C15DAC" w:rsidRPr="00AD4579">
        <w:rPr>
          <w:rFonts w:ascii="Times New Roman" w:hAnsi="Times New Roman"/>
          <w:sz w:val="24"/>
          <w:szCs w:val="24"/>
        </w:rPr>
        <w:t xml:space="preserve"> по акту приема-передачи, </w:t>
      </w:r>
      <w:r w:rsidR="00C43D6A" w:rsidRPr="00AD4579">
        <w:rPr>
          <w:rFonts w:ascii="Times New Roman" w:hAnsi="Times New Roman"/>
          <w:sz w:val="24"/>
          <w:szCs w:val="24"/>
        </w:rPr>
        <w:t xml:space="preserve">Застройщик вправе предоставить </w:t>
      </w:r>
      <w:r w:rsidR="00C43D6A" w:rsidRPr="009D2C3A">
        <w:rPr>
          <w:rFonts w:ascii="Times New Roman" w:hAnsi="Times New Roman"/>
          <w:color w:val="000000" w:themeColor="text1"/>
          <w:sz w:val="24"/>
          <w:szCs w:val="24"/>
        </w:rPr>
        <w:t>Участнику</w:t>
      </w:r>
      <w:r w:rsidR="00C43D6A" w:rsidRPr="009D2C3A">
        <w:rPr>
          <w:rFonts w:ascii="Times New Roman" w:hAnsi="Times New Roman"/>
          <w:noProof/>
          <w:color w:val="000000" w:themeColor="text1"/>
          <w:sz w:val="24"/>
          <w:szCs w:val="24"/>
        </w:rPr>
        <w:t xml:space="preserve"> долевого строительства</w:t>
      </w:r>
      <w:r w:rsidR="00C43D6A" w:rsidRPr="009D2C3A">
        <w:rPr>
          <w:rFonts w:ascii="Times New Roman" w:hAnsi="Times New Roman"/>
          <w:color w:val="000000" w:themeColor="text1"/>
          <w:sz w:val="24"/>
          <w:szCs w:val="24"/>
        </w:rPr>
        <w:t xml:space="preserve"> </w:t>
      </w:r>
      <w:r w:rsidR="004C5248" w:rsidRPr="009D2C3A">
        <w:rPr>
          <w:rFonts w:ascii="Times New Roman" w:hAnsi="Times New Roman"/>
          <w:color w:val="000000" w:themeColor="text1"/>
          <w:sz w:val="24"/>
          <w:szCs w:val="24"/>
        </w:rPr>
        <w:t xml:space="preserve">доступ в </w:t>
      </w:r>
      <w:r w:rsidR="00CF6EF1" w:rsidRPr="009D2C3A">
        <w:rPr>
          <w:rFonts w:ascii="Times New Roman" w:hAnsi="Times New Roman"/>
          <w:color w:val="000000" w:themeColor="text1"/>
          <w:sz w:val="24"/>
          <w:szCs w:val="24"/>
        </w:rPr>
        <w:t>Объект долевого строительства</w:t>
      </w:r>
      <w:r w:rsidR="004C5248" w:rsidRPr="009D2C3A">
        <w:rPr>
          <w:rFonts w:ascii="Times New Roman" w:hAnsi="Times New Roman"/>
          <w:color w:val="000000" w:themeColor="text1"/>
          <w:sz w:val="24"/>
          <w:szCs w:val="24"/>
        </w:rPr>
        <w:t xml:space="preserve"> на основании </w:t>
      </w:r>
      <w:r w:rsidR="001B2907" w:rsidRPr="009D2C3A">
        <w:rPr>
          <w:rFonts w:ascii="Times New Roman" w:hAnsi="Times New Roman"/>
          <w:color w:val="000000" w:themeColor="text1"/>
          <w:sz w:val="24"/>
          <w:szCs w:val="24"/>
        </w:rPr>
        <w:t xml:space="preserve">предварительного </w:t>
      </w:r>
      <w:r w:rsidR="004C5248" w:rsidRPr="009D2C3A">
        <w:rPr>
          <w:rFonts w:ascii="Times New Roman" w:hAnsi="Times New Roman"/>
          <w:color w:val="000000" w:themeColor="text1"/>
          <w:sz w:val="24"/>
          <w:szCs w:val="24"/>
        </w:rPr>
        <w:t>а</w:t>
      </w:r>
      <w:r w:rsidR="00C15DAC" w:rsidRPr="009D2C3A">
        <w:rPr>
          <w:rFonts w:ascii="Times New Roman" w:hAnsi="Times New Roman"/>
          <w:color w:val="000000" w:themeColor="text1"/>
          <w:sz w:val="24"/>
          <w:szCs w:val="24"/>
        </w:rPr>
        <w:t xml:space="preserve">кта </w:t>
      </w:r>
      <w:r w:rsidR="001B2907" w:rsidRPr="009D2C3A">
        <w:rPr>
          <w:rFonts w:ascii="Times New Roman" w:hAnsi="Times New Roman"/>
          <w:color w:val="000000" w:themeColor="text1"/>
          <w:sz w:val="24"/>
          <w:szCs w:val="24"/>
        </w:rPr>
        <w:t xml:space="preserve">приема - </w:t>
      </w:r>
      <w:r w:rsidR="00C15DAC" w:rsidRPr="009D2C3A">
        <w:rPr>
          <w:rFonts w:ascii="Times New Roman" w:hAnsi="Times New Roman"/>
          <w:color w:val="000000" w:themeColor="text1"/>
          <w:sz w:val="24"/>
          <w:szCs w:val="24"/>
        </w:rPr>
        <w:t xml:space="preserve">передачи </w:t>
      </w:r>
      <w:r w:rsidR="00CF6EF1" w:rsidRPr="009D2C3A">
        <w:rPr>
          <w:rFonts w:ascii="Times New Roman" w:hAnsi="Times New Roman"/>
          <w:color w:val="000000" w:themeColor="text1"/>
          <w:sz w:val="24"/>
          <w:szCs w:val="24"/>
        </w:rPr>
        <w:t>Объекта долевого строительства</w:t>
      </w:r>
      <w:r w:rsidR="00C15DAC" w:rsidRPr="009D2C3A">
        <w:rPr>
          <w:rFonts w:ascii="Times New Roman" w:hAnsi="Times New Roman"/>
          <w:color w:val="000000" w:themeColor="text1"/>
          <w:sz w:val="24"/>
          <w:szCs w:val="24"/>
        </w:rPr>
        <w:t xml:space="preserve"> под отделку, подписанного </w:t>
      </w:r>
      <w:r w:rsidR="00CF6EF1" w:rsidRPr="009D2C3A">
        <w:rPr>
          <w:rFonts w:ascii="Times New Roman" w:hAnsi="Times New Roman"/>
          <w:noProof/>
          <w:color w:val="000000" w:themeColor="text1"/>
          <w:sz w:val="24"/>
          <w:szCs w:val="24"/>
        </w:rPr>
        <w:t>Сторонами</w:t>
      </w:r>
      <w:r w:rsidR="00C15DAC" w:rsidRPr="009D2C3A">
        <w:rPr>
          <w:rFonts w:ascii="Times New Roman" w:hAnsi="Times New Roman"/>
          <w:color w:val="000000" w:themeColor="text1"/>
          <w:sz w:val="24"/>
          <w:szCs w:val="24"/>
        </w:rPr>
        <w:t xml:space="preserve">. </w:t>
      </w:r>
      <w:r w:rsidR="001B2907" w:rsidRPr="009D2C3A">
        <w:rPr>
          <w:rFonts w:ascii="Times New Roman" w:hAnsi="Times New Roman"/>
          <w:color w:val="000000" w:themeColor="text1"/>
          <w:sz w:val="24"/>
          <w:szCs w:val="24"/>
        </w:rPr>
        <w:t>Предварительный а</w:t>
      </w:r>
      <w:r w:rsidR="00C15DAC" w:rsidRPr="009D2C3A">
        <w:rPr>
          <w:rFonts w:ascii="Times New Roman" w:hAnsi="Times New Roman"/>
          <w:color w:val="000000" w:themeColor="text1"/>
          <w:sz w:val="24"/>
          <w:szCs w:val="24"/>
        </w:rPr>
        <w:t xml:space="preserve">кт </w:t>
      </w:r>
      <w:r w:rsidR="001B2907" w:rsidRPr="009D2C3A">
        <w:rPr>
          <w:rFonts w:ascii="Times New Roman" w:hAnsi="Times New Roman"/>
          <w:color w:val="000000" w:themeColor="text1"/>
          <w:sz w:val="24"/>
          <w:szCs w:val="24"/>
        </w:rPr>
        <w:t xml:space="preserve">приема - </w:t>
      </w:r>
      <w:r w:rsidR="00C15DAC" w:rsidRPr="009D2C3A">
        <w:rPr>
          <w:rFonts w:ascii="Times New Roman" w:hAnsi="Times New Roman"/>
          <w:color w:val="000000" w:themeColor="text1"/>
          <w:sz w:val="24"/>
          <w:szCs w:val="24"/>
        </w:rPr>
        <w:t xml:space="preserve">передачи </w:t>
      </w:r>
      <w:r w:rsidR="00CF6EF1" w:rsidRPr="009D2C3A">
        <w:rPr>
          <w:rFonts w:ascii="Times New Roman" w:hAnsi="Times New Roman"/>
          <w:color w:val="000000" w:themeColor="text1"/>
          <w:sz w:val="24"/>
          <w:szCs w:val="24"/>
        </w:rPr>
        <w:t>Объекта д</w:t>
      </w:r>
      <w:r w:rsidR="00244B60" w:rsidRPr="009D2C3A">
        <w:rPr>
          <w:rFonts w:ascii="Times New Roman" w:hAnsi="Times New Roman"/>
          <w:color w:val="000000" w:themeColor="text1"/>
          <w:sz w:val="24"/>
          <w:szCs w:val="24"/>
        </w:rPr>
        <w:t>олевого строительс</w:t>
      </w:r>
      <w:r w:rsidR="00CF6EF1" w:rsidRPr="009D2C3A">
        <w:rPr>
          <w:rFonts w:ascii="Times New Roman" w:hAnsi="Times New Roman"/>
          <w:color w:val="000000" w:themeColor="text1"/>
          <w:sz w:val="24"/>
          <w:szCs w:val="24"/>
        </w:rPr>
        <w:t>т</w:t>
      </w:r>
      <w:r w:rsidR="00244B60" w:rsidRPr="009D2C3A">
        <w:rPr>
          <w:rFonts w:ascii="Times New Roman" w:hAnsi="Times New Roman"/>
          <w:color w:val="000000" w:themeColor="text1"/>
          <w:sz w:val="24"/>
          <w:szCs w:val="24"/>
        </w:rPr>
        <w:t>в</w:t>
      </w:r>
      <w:r w:rsidR="00CF6EF1" w:rsidRPr="009D2C3A">
        <w:rPr>
          <w:rFonts w:ascii="Times New Roman" w:hAnsi="Times New Roman"/>
          <w:color w:val="000000" w:themeColor="text1"/>
          <w:sz w:val="24"/>
          <w:szCs w:val="24"/>
        </w:rPr>
        <w:t>а</w:t>
      </w:r>
      <w:r w:rsidR="00C15DAC" w:rsidRPr="009D2C3A">
        <w:rPr>
          <w:rFonts w:ascii="Times New Roman" w:hAnsi="Times New Roman"/>
          <w:color w:val="000000" w:themeColor="text1"/>
          <w:sz w:val="24"/>
          <w:szCs w:val="24"/>
        </w:rPr>
        <w:t xml:space="preserve"> под отделку не является </w:t>
      </w:r>
      <w:r w:rsidR="004C5248" w:rsidRPr="009D2C3A">
        <w:rPr>
          <w:rFonts w:ascii="Times New Roman" w:hAnsi="Times New Roman"/>
          <w:color w:val="000000" w:themeColor="text1"/>
          <w:sz w:val="24"/>
          <w:szCs w:val="24"/>
        </w:rPr>
        <w:t xml:space="preserve">актом </w:t>
      </w:r>
      <w:r w:rsidR="001B2907" w:rsidRPr="009D2C3A">
        <w:rPr>
          <w:rFonts w:ascii="Times New Roman" w:hAnsi="Times New Roman"/>
          <w:color w:val="000000" w:themeColor="text1"/>
          <w:sz w:val="24"/>
          <w:szCs w:val="24"/>
        </w:rPr>
        <w:t xml:space="preserve">приема </w:t>
      </w:r>
      <w:r w:rsidR="000C6032" w:rsidRPr="009D2C3A">
        <w:rPr>
          <w:rFonts w:ascii="Times New Roman" w:hAnsi="Times New Roman"/>
          <w:color w:val="000000" w:themeColor="text1"/>
          <w:sz w:val="24"/>
          <w:szCs w:val="24"/>
        </w:rPr>
        <w:t>–</w:t>
      </w:r>
      <w:r w:rsidR="00E01695" w:rsidRPr="009D2C3A">
        <w:rPr>
          <w:rFonts w:ascii="Times New Roman" w:hAnsi="Times New Roman"/>
          <w:color w:val="000000" w:themeColor="text1"/>
          <w:sz w:val="24"/>
          <w:szCs w:val="24"/>
        </w:rPr>
        <w:t xml:space="preserve"> </w:t>
      </w:r>
      <w:r w:rsidR="001B2907" w:rsidRPr="009D2C3A">
        <w:rPr>
          <w:rFonts w:ascii="Times New Roman" w:hAnsi="Times New Roman"/>
          <w:color w:val="000000" w:themeColor="text1"/>
          <w:sz w:val="24"/>
          <w:szCs w:val="24"/>
        </w:rPr>
        <w:t>п</w:t>
      </w:r>
      <w:r w:rsidR="004C5248" w:rsidRPr="009D2C3A">
        <w:rPr>
          <w:rFonts w:ascii="Times New Roman" w:hAnsi="Times New Roman"/>
          <w:color w:val="000000" w:themeColor="text1"/>
          <w:sz w:val="24"/>
          <w:szCs w:val="24"/>
        </w:rPr>
        <w:t>ередач</w:t>
      </w:r>
      <w:r w:rsidR="001B2907" w:rsidRPr="009D2C3A">
        <w:rPr>
          <w:rFonts w:ascii="Times New Roman" w:hAnsi="Times New Roman"/>
          <w:color w:val="000000" w:themeColor="text1"/>
          <w:sz w:val="24"/>
          <w:szCs w:val="24"/>
        </w:rPr>
        <w:t>и</w:t>
      </w:r>
      <w:r w:rsidR="000C6032" w:rsidRPr="009D2C3A">
        <w:rPr>
          <w:rFonts w:ascii="Times New Roman" w:hAnsi="Times New Roman"/>
          <w:color w:val="000000" w:themeColor="text1"/>
          <w:sz w:val="24"/>
          <w:szCs w:val="24"/>
        </w:rPr>
        <w:t xml:space="preserve"> </w:t>
      </w:r>
      <w:r w:rsidR="00CF6EF1" w:rsidRPr="009D2C3A">
        <w:rPr>
          <w:rFonts w:ascii="Times New Roman" w:hAnsi="Times New Roman"/>
          <w:color w:val="000000" w:themeColor="text1"/>
          <w:sz w:val="24"/>
          <w:szCs w:val="24"/>
        </w:rPr>
        <w:t>Объекта долевого строительства</w:t>
      </w:r>
      <w:r w:rsidR="00C15DAC" w:rsidRPr="009D2C3A">
        <w:rPr>
          <w:rFonts w:ascii="Times New Roman" w:hAnsi="Times New Roman"/>
          <w:color w:val="000000" w:themeColor="text1"/>
          <w:sz w:val="24"/>
          <w:szCs w:val="24"/>
        </w:rPr>
        <w:t xml:space="preserve"> в собственность </w:t>
      </w:r>
      <w:r w:rsidR="00C15DAC" w:rsidRPr="009D2C3A">
        <w:rPr>
          <w:rFonts w:ascii="Times New Roman" w:hAnsi="Times New Roman"/>
          <w:noProof/>
          <w:color w:val="000000" w:themeColor="text1"/>
          <w:sz w:val="24"/>
          <w:szCs w:val="24"/>
        </w:rPr>
        <w:t>Участник</w:t>
      </w:r>
      <w:r w:rsidR="00EA4BDF" w:rsidRPr="009D2C3A">
        <w:rPr>
          <w:rFonts w:ascii="Times New Roman" w:hAnsi="Times New Roman"/>
          <w:noProof/>
          <w:color w:val="000000" w:themeColor="text1"/>
          <w:sz w:val="24"/>
          <w:szCs w:val="24"/>
        </w:rPr>
        <w:t>у</w:t>
      </w:r>
      <w:r w:rsidR="00C15DAC" w:rsidRPr="009D2C3A">
        <w:rPr>
          <w:rFonts w:ascii="Times New Roman" w:hAnsi="Times New Roman"/>
          <w:noProof/>
          <w:color w:val="000000" w:themeColor="text1"/>
          <w:sz w:val="24"/>
          <w:szCs w:val="24"/>
        </w:rPr>
        <w:t xml:space="preserve"> долевого строительства и не заменяет собой Акт приема-передачи </w:t>
      </w:r>
      <w:r w:rsidR="00CF6EF1" w:rsidRPr="009D2C3A">
        <w:rPr>
          <w:rFonts w:ascii="Times New Roman" w:hAnsi="Times New Roman"/>
          <w:noProof/>
          <w:color w:val="000000" w:themeColor="text1"/>
          <w:sz w:val="24"/>
          <w:szCs w:val="24"/>
        </w:rPr>
        <w:t>Объекта долевого строительства</w:t>
      </w:r>
      <w:r w:rsidR="00C15DAC" w:rsidRPr="009D2C3A">
        <w:rPr>
          <w:rFonts w:ascii="Times New Roman" w:hAnsi="Times New Roman"/>
          <w:noProof/>
          <w:color w:val="000000" w:themeColor="text1"/>
          <w:sz w:val="24"/>
          <w:szCs w:val="24"/>
        </w:rPr>
        <w:t xml:space="preserve"> по </w:t>
      </w:r>
      <w:r w:rsidR="00CF6EF1" w:rsidRPr="009D2C3A">
        <w:rPr>
          <w:rFonts w:ascii="Times New Roman" w:hAnsi="Times New Roman"/>
          <w:noProof/>
          <w:color w:val="000000" w:themeColor="text1"/>
          <w:sz w:val="24"/>
          <w:szCs w:val="24"/>
        </w:rPr>
        <w:t>Д</w:t>
      </w:r>
      <w:r w:rsidR="00C15DAC" w:rsidRPr="009D2C3A">
        <w:rPr>
          <w:rFonts w:ascii="Times New Roman" w:hAnsi="Times New Roman"/>
          <w:noProof/>
          <w:color w:val="000000" w:themeColor="text1"/>
          <w:sz w:val="24"/>
          <w:szCs w:val="24"/>
        </w:rPr>
        <w:t>оговору.</w:t>
      </w:r>
      <w:r w:rsidR="00C15DAC" w:rsidRPr="009D2C3A">
        <w:rPr>
          <w:rFonts w:ascii="Times New Roman" w:hAnsi="Times New Roman"/>
          <w:color w:val="000000" w:themeColor="text1"/>
          <w:sz w:val="24"/>
          <w:szCs w:val="24"/>
        </w:rPr>
        <w:t xml:space="preserve"> С момента подписания </w:t>
      </w:r>
      <w:r w:rsidR="001B2907" w:rsidRPr="009D2C3A">
        <w:rPr>
          <w:rFonts w:ascii="Times New Roman" w:hAnsi="Times New Roman"/>
          <w:color w:val="000000" w:themeColor="text1"/>
          <w:sz w:val="24"/>
          <w:szCs w:val="24"/>
        </w:rPr>
        <w:t xml:space="preserve">предварительного </w:t>
      </w:r>
      <w:r w:rsidR="00C15DAC" w:rsidRPr="009D2C3A">
        <w:rPr>
          <w:rFonts w:ascii="Times New Roman" w:hAnsi="Times New Roman"/>
          <w:color w:val="000000" w:themeColor="text1"/>
          <w:sz w:val="24"/>
          <w:szCs w:val="24"/>
        </w:rPr>
        <w:t xml:space="preserve">акта </w:t>
      </w:r>
      <w:r w:rsidR="001B2907" w:rsidRPr="009D2C3A">
        <w:rPr>
          <w:rFonts w:ascii="Times New Roman" w:hAnsi="Times New Roman"/>
          <w:color w:val="000000" w:themeColor="text1"/>
          <w:sz w:val="24"/>
          <w:szCs w:val="24"/>
        </w:rPr>
        <w:t xml:space="preserve">приема - </w:t>
      </w:r>
      <w:r w:rsidR="00C15DAC" w:rsidRPr="009D2C3A">
        <w:rPr>
          <w:rFonts w:ascii="Times New Roman" w:hAnsi="Times New Roman"/>
          <w:color w:val="000000" w:themeColor="text1"/>
          <w:sz w:val="24"/>
          <w:szCs w:val="24"/>
        </w:rPr>
        <w:t xml:space="preserve">передачи </w:t>
      </w:r>
      <w:r w:rsidR="00CF6EF1" w:rsidRPr="009D2C3A">
        <w:rPr>
          <w:rFonts w:ascii="Times New Roman" w:hAnsi="Times New Roman"/>
          <w:color w:val="000000" w:themeColor="text1"/>
          <w:sz w:val="24"/>
          <w:szCs w:val="24"/>
        </w:rPr>
        <w:t>Объекта долевого строительства</w:t>
      </w:r>
      <w:r w:rsidR="00C15DAC" w:rsidRPr="009D2C3A">
        <w:rPr>
          <w:rFonts w:ascii="Times New Roman" w:hAnsi="Times New Roman"/>
          <w:color w:val="000000" w:themeColor="text1"/>
          <w:sz w:val="24"/>
          <w:szCs w:val="24"/>
        </w:rPr>
        <w:t xml:space="preserve"> под отделку</w:t>
      </w:r>
      <w:r w:rsidR="004C5248" w:rsidRPr="009D2C3A">
        <w:rPr>
          <w:rFonts w:ascii="Times New Roman" w:hAnsi="Times New Roman"/>
          <w:color w:val="000000" w:themeColor="text1"/>
          <w:sz w:val="24"/>
          <w:szCs w:val="24"/>
        </w:rPr>
        <w:t>,</w:t>
      </w:r>
      <w:r w:rsidR="000C6032" w:rsidRPr="009D2C3A">
        <w:rPr>
          <w:rFonts w:ascii="Times New Roman" w:hAnsi="Times New Roman"/>
          <w:color w:val="000000" w:themeColor="text1"/>
          <w:sz w:val="24"/>
          <w:szCs w:val="24"/>
        </w:rPr>
        <w:t xml:space="preserve"> </w:t>
      </w:r>
      <w:r w:rsidR="00C15DAC" w:rsidRPr="009D2C3A">
        <w:rPr>
          <w:rFonts w:ascii="Times New Roman" w:hAnsi="Times New Roman"/>
          <w:noProof/>
          <w:color w:val="000000" w:themeColor="text1"/>
          <w:sz w:val="24"/>
          <w:szCs w:val="24"/>
        </w:rPr>
        <w:t>Участник долевого строительства</w:t>
      </w:r>
      <w:r w:rsidR="00DC28E6" w:rsidRPr="009D2C3A">
        <w:rPr>
          <w:rFonts w:ascii="Times New Roman" w:hAnsi="Times New Roman"/>
          <w:color w:val="000000" w:themeColor="text1"/>
          <w:sz w:val="24"/>
          <w:szCs w:val="24"/>
        </w:rPr>
        <w:t xml:space="preserve"> нес</w:t>
      </w:r>
      <w:r w:rsidR="00EA4BDF" w:rsidRPr="009D2C3A">
        <w:rPr>
          <w:rFonts w:ascii="Times New Roman" w:hAnsi="Times New Roman"/>
          <w:color w:val="000000" w:themeColor="text1"/>
          <w:sz w:val="24"/>
          <w:szCs w:val="24"/>
        </w:rPr>
        <w:t>е</w:t>
      </w:r>
      <w:r w:rsidR="00C15DAC" w:rsidRPr="009D2C3A">
        <w:rPr>
          <w:rFonts w:ascii="Times New Roman" w:hAnsi="Times New Roman"/>
          <w:color w:val="000000" w:themeColor="text1"/>
          <w:sz w:val="24"/>
          <w:szCs w:val="24"/>
        </w:rPr>
        <w:t xml:space="preserve">т ответственность за сохранность </w:t>
      </w:r>
      <w:r w:rsidR="00CF6EF1" w:rsidRPr="009D2C3A">
        <w:rPr>
          <w:rFonts w:ascii="Times New Roman" w:hAnsi="Times New Roman"/>
          <w:color w:val="000000" w:themeColor="text1"/>
          <w:sz w:val="24"/>
          <w:szCs w:val="24"/>
        </w:rPr>
        <w:t>Объекта долевого строительства</w:t>
      </w:r>
      <w:r w:rsidR="00C15DAC" w:rsidRPr="009D2C3A">
        <w:rPr>
          <w:rFonts w:ascii="Times New Roman" w:hAnsi="Times New Roman"/>
          <w:color w:val="000000" w:themeColor="text1"/>
          <w:sz w:val="24"/>
          <w:szCs w:val="24"/>
        </w:rPr>
        <w:t xml:space="preserve"> и инженерного оборудования в н</w:t>
      </w:r>
      <w:r w:rsidR="00CF6EF1" w:rsidRPr="009D2C3A">
        <w:rPr>
          <w:rFonts w:ascii="Times New Roman" w:hAnsi="Times New Roman"/>
          <w:color w:val="000000" w:themeColor="text1"/>
          <w:sz w:val="24"/>
          <w:szCs w:val="24"/>
        </w:rPr>
        <w:t>ём</w:t>
      </w:r>
      <w:r w:rsidR="00C15DAC" w:rsidRPr="009D2C3A">
        <w:rPr>
          <w:rFonts w:ascii="Times New Roman" w:hAnsi="Times New Roman"/>
          <w:color w:val="000000" w:themeColor="text1"/>
          <w:sz w:val="24"/>
          <w:szCs w:val="24"/>
        </w:rPr>
        <w:t xml:space="preserve">, а также </w:t>
      </w:r>
      <w:r w:rsidR="004C5248" w:rsidRPr="009D2C3A">
        <w:rPr>
          <w:rFonts w:ascii="Times New Roman" w:hAnsi="Times New Roman"/>
          <w:color w:val="000000" w:themeColor="text1"/>
          <w:sz w:val="24"/>
          <w:szCs w:val="24"/>
        </w:rPr>
        <w:t xml:space="preserve">несет </w:t>
      </w:r>
      <w:r w:rsidR="00C15DAC" w:rsidRPr="009D2C3A">
        <w:rPr>
          <w:rFonts w:ascii="Times New Roman" w:hAnsi="Times New Roman"/>
          <w:color w:val="000000" w:themeColor="text1"/>
          <w:sz w:val="24"/>
          <w:szCs w:val="24"/>
        </w:rPr>
        <w:t>ответственность перед третьими лицами в случае нанесения вреда их имуществу. При этом</w:t>
      </w:r>
      <w:r w:rsidR="00867327" w:rsidRPr="009D2C3A">
        <w:rPr>
          <w:rFonts w:ascii="Times New Roman" w:hAnsi="Times New Roman"/>
          <w:color w:val="000000" w:themeColor="text1"/>
          <w:sz w:val="24"/>
          <w:szCs w:val="24"/>
        </w:rPr>
        <w:t>,</w:t>
      </w:r>
      <w:r w:rsidR="00C15DAC" w:rsidRPr="009D2C3A">
        <w:rPr>
          <w:rFonts w:ascii="Times New Roman" w:hAnsi="Times New Roman"/>
          <w:color w:val="000000" w:themeColor="text1"/>
          <w:sz w:val="24"/>
          <w:szCs w:val="24"/>
        </w:rPr>
        <w:t xml:space="preserve"> в случае уменьшения </w:t>
      </w:r>
      <w:r w:rsidR="006B76AB" w:rsidRPr="009D2C3A">
        <w:rPr>
          <w:rFonts w:ascii="Times New Roman" w:hAnsi="Times New Roman"/>
          <w:color w:val="000000" w:themeColor="text1"/>
          <w:sz w:val="24"/>
          <w:szCs w:val="24"/>
        </w:rPr>
        <w:t xml:space="preserve">Фактической </w:t>
      </w:r>
      <w:r w:rsidR="00C15DAC" w:rsidRPr="009D2C3A">
        <w:rPr>
          <w:rFonts w:ascii="Times New Roman" w:hAnsi="Times New Roman"/>
          <w:color w:val="000000" w:themeColor="text1"/>
          <w:sz w:val="24"/>
          <w:szCs w:val="24"/>
        </w:rPr>
        <w:t>общей</w:t>
      </w:r>
      <w:r w:rsidR="00896049" w:rsidRPr="009D2C3A">
        <w:rPr>
          <w:rFonts w:ascii="Times New Roman" w:hAnsi="Times New Roman"/>
          <w:color w:val="000000" w:themeColor="text1"/>
          <w:sz w:val="24"/>
          <w:szCs w:val="24"/>
        </w:rPr>
        <w:t xml:space="preserve"> приведенной </w:t>
      </w:r>
      <w:r w:rsidR="00C15DAC" w:rsidRPr="009D2C3A">
        <w:rPr>
          <w:rFonts w:ascii="Times New Roman" w:hAnsi="Times New Roman"/>
          <w:color w:val="000000" w:themeColor="text1"/>
          <w:sz w:val="24"/>
          <w:szCs w:val="24"/>
        </w:rPr>
        <w:t xml:space="preserve">площади </w:t>
      </w:r>
      <w:r w:rsidR="00CF6EF1" w:rsidRPr="009D2C3A">
        <w:rPr>
          <w:rFonts w:ascii="Times New Roman" w:hAnsi="Times New Roman"/>
          <w:color w:val="000000" w:themeColor="text1"/>
          <w:sz w:val="24"/>
          <w:szCs w:val="24"/>
        </w:rPr>
        <w:t>Объекта долевого строительства</w:t>
      </w:r>
      <w:r w:rsidR="00C15DAC" w:rsidRPr="009D2C3A">
        <w:rPr>
          <w:rFonts w:ascii="Times New Roman" w:hAnsi="Times New Roman"/>
          <w:color w:val="000000" w:themeColor="text1"/>
          <w:sz w:val="24"/>
          <w:szCs w:val="24"/>
        </w:rPr>
        <w:t xml:space="preserve"> вследствие выполнения им ремонтно-отделочных работ в </w:t>
      </w:r>
      <w:r w:rsidR="00CF6EF1" w:rsidRPr="009D2C3A">
        <w:rPr>
          <w:rFonts w:ascii="Times New Roman" w:hAnsi="Times New Roman"/>
          <w:color w:val="000000" w:themeColor="text1"/>
          <w:sz w:val="24"/>
          <w:szCs w:val="24"/>
        </w:rPr>
        <w:t>Объекте долевого строительства</w:t>
      </w:r>
      <w:r w:rsidR="00C15DAC" w:rsidRPr="009D2C3A">
        <w:rPr>
          <w:rFonts w:ascii="Times New Roman" w:hAnsi="Times New Roman"/>
          <w:color w:val="000000" w:themeColor="text1"/>
          <w:sz w:val="24"/>
          <w:szCs w:val="24"/>
        </w:rPr>
        <w:t xml:space="preserve"> после проведения </w:t>
      </w:r>
      <w:r w:rsidR="00C15DAC" w:rsidRPr="009D2C3A">
        <w:rPr>
          <w:rFonts w:ascii="Times New Roman" w:hAnsi="Times New Roman"/>
          <w:noProof/>
          <w:color w:val="000000" w:themeColor="text1"/>
          <w:sz w:val="24"/>
          <w:szCs w:val="24"/>
        </w:rPr>
        <w:t>органом технического учета</w:t>
      </w:r>
      <w:r w:rsidR="00C15DAC" w:rsidRPr="009D2C3A">
        <w:rPr>
          <w:rFonts w:ascii="Times New Roman" w:hAnsi="Times New Roman"/>
          <w:color w:val="000000" w:themeColor="text1"/>
          <w:sz w:val="24"/>
          <w:szCs w:val="24"/>
        </w:rPr>
        <w:t xml:space="preserve"> е</w:t>
      </w:r>
      <w:r w:rsidR="00CF6EF1" w:rsidRPr="009D2C3A">
        <w:rPr>
          <w:rFonts w:ascii="Times New Roman" w:hAnsi="Times New Roman"/>
          <w:color w:val="000000" w:themeColor="text1"/>
          <w:sz w:val="24"/>
          <w:szCs w:val="24"/>
        </w:rPr>
        <w:t>го</w:t>
      </w:r>
      <w:r w:rsidR="00EA4BDF" w:rsidRPr="009D2C3A">
        <w:rPr>
          <w:rFonts w:ascii="Times New Roman" w:hAnsi="Times New Roman"/>
          <w:color w:val="000000" w:themeColor="text1"/>
          <w:sz w:val="24"/>
          <w:szCs w:val="24"/>
        </w:rPr>
        <w:t xml:space="preserve"> </w:t>
      </w:r>
      <w:r w:rsidR="00CF6EF1" w:rsidRPr="009D2C3A">
        <w:rPr>
          <w:rFonts w:ascii="Times New Roman" w:hAnsi="Times New Roman"/>
          <w:noProof/>
          <w:color w:val="000000" w:themeColor="text1"/>
          <w:sz w:val="24"/>
          <w:szCs w:val="24"/>
        </w:rPr>
        <w:t>фактических обмеров</w:t>
      </w:r>
      <w:r w:rsidR="00C15DAC" w:rsidRPr="009D2C3A">
        <w:rPr>
          <w:rFonts w:ascii="Times New Roman" w:hAnsi="Times New Roman"/>
          <w:noProof/>
          <w:color w:val="000000" w:themeColor="text1"/>
          <w:sz w:val="24"/>
          <w:szCs w:val="24"/>
        </w:rPr>
        <w:t xml:space="preserve">, Участник долевого строительства не вправе предъявлять требование к Застройщику по изменению </w:t>
      </w:r>
      <w:r w:rsidR="00EA4BDF" w:rsidRPr="009D2C3A">
        <w:rPr>
          <w:rFonts w:ascii="Times New Roman" w:hAnsi="Times New Roman"/>
          <w:noProof/>
          <w:color w:val="000000" w:themeColor="text1"/>
          <w:sz w:val="24"/>
          <w:szCs w:val="24"/>
        </w:rPr>
        <w:t>Ц</w:t>
      </w:r>
      <w:r w:rsidR="00C15DAC" w:rsidRPr="009D2C3A">
        <w:rPr>
          <w:rFonts w:ascii="Times New Roman" w:hAnsi="Times New Roman"/>
          <w:noProof/>
          <w:color w:val="000000" w:themeColor="text1"/>
          <w:sz w:val="24"/>
          <w:szCs w:val="24"/>
        </w:rPr>
        <w:t xml:space="preserve">ены </w:t>
      </w:r>
      <w:r w:rsidR="00CF6EF1" w:rsidRPr="009D2C3A">
        <w:rPr>
          <w:rFonts w:ascii="Times New Roman" w:hAnsi="Times New Roman"/>
          <w:noProof/>
          <w:color w:val="000000" w:themeColor="text1"/>
          <w:sz w:val="24"/>
          <w:szCs w:val="24"/>
        </w:rPr>
        <w:t>Д</w:t>
      </w:r>
      <w:r w:rsidR="00C15DAC" w:rsidRPr="009D2C3A">
        <w:rPr>
          <w:rFonts w:ascii="Times New Roman" w:hAnsi="Times New Roman"/>
          <w:noProof/>
          <w:color w:val="000000" w:themeColor="text1"/>
          <w:sz w:val="24"/>
          <w:szCs w:val="24"/>
        </w:rPr>
        <w:t xml:space="preserve">оговора по причине несоответствия данных первичной инвентаризации данным последующих обмеров </w:t>
      </w:r>
      <w:r w:rsidR="00CF6EF1" w:rsidRPr="009D2C3A">
        <w:rPr>
          <w:rFonts w:ascii="Times New Roman" w:hAnsi="Times New Roman"/>
          <w:noProof/>
          <w:color w:val="000000" w:themeColor="text1"/>
          <w:sz w:val="24"/>
          <w:szCs w:val="24"/>
        </w:rPr>
        <w:t>Объекта долевого строительства</w:t>
      </w:r>
      <w:r w:rsidR="00C15DAC" w:rsidRPr="009D2C3A">
        <w:rPr>
          <w:rFonts w:ascii="Times New Roman" w:hAnsi="Times New Roman"/>
          <w:noProof/>
          <w:color w:val="000000" w:themeColor="text1"/>
          <w:sz w:val="24"/>
          <w:szCs w:val="24"/>
        </w:rPr>
        <w:t>, проведенн</w:t>
      </w:r>
      <w:r w:rsidR="00CF6EF1" w:rsidRPr="009D2C3A">
        <w:rPr>
          <w:rFonts w:ascii="Times New Roman" w:hAnsi="Times New Roman"/>
          <w:noProof/>
          <w:color w:val="000000" w:themeColor="text1"/>
          <w:sz w:val="24"/>
          <w:szCs w:val="24"/>
        </w:rPr>
        <w:t>ых</w:t>
      </w:r>
      <w:r w:rsidR="00C15DAC" w:rsidRPr="009D2C3A">
        <w:rPr>
          <w:rFonts w:ascii="Times New Roman" w:hAnsi="Times New Roman"/>
          <w:noProof/>
          <w:color w:val="000000" w:themeColor="text1"/>
          <w:sz w:val="24"/>
          <w:szCs w:val="24"/>
        </w:rPr>
        <w:t xml:space="preserve"> Участник</w:t>
      </w:r>
      <w:r w:rsidR="009D5A71" w:rsidRPr="009D2C3A">
        <w:rPr>
          <w:rFonts w:ascii="Times New Roman" w:hAnsi="Times New Roman"/>
          <w:noProof/>
          <w:color w:val="000000" w:themeColor="text1"/>
          <w:sz w:val="24"/>
          <w:szCs w:val="24"/>
        </w:rPr>
        <w:t>ом</w:t>
      </w:r>
      <w:r w:rsidR="00CF6EF1" w:rsidRPr="009D2C3A">
        <w:rPr>
          <w:rFonts w:ascii="Times New Roman" w:hAnsi="Times New Roman"/>
          <w:noProof/>
          <w:color w:val="000000" w:themeColor="text1"/>
          <w:sz w:val="24"/>
          <w:szCs w:val="24"/>
        </w:rPr>
        <w:t xml:space="preserve"> долевого строительства или привлечёнными им</w:t>
      </w:r>
      <w:r w:rsidR="00DC28E6" w:rsidRPr="009D2C3A">
        <w:rPr>
          <w:rFonts w:ascii="Times New Roman" w:hAnsi="Times New Roman"/>
          <w:noProof/>
          <w:color w:val="000000" w:themeColor="text1"/>
          <w:sz w:val="24"/>
          <w:szCs w:val="24"/>
        </w:rPr>
        <w:t>и</w:t>
      </w:r>
      <w:r w:rsidR="00CF6EF1" w:rsidRPr="009D2C3A">
        <w:rPr>
          <w:rFonts w:ascii="Times New Roman" w:hAnsi="Times New Roman"/>
          <w:noProof/>
          <w:color w:val="000000" w:themeColor="text1"/>
          <w:sz w:val="24"/>
          <w:szCs w:val="24"/>
        </w:rPr>
        <w:t xml:space="preserve"> третьими лицами</w:t>
      </w:r>
      <w:r w:rsidR="00C15DAC" w:rsidRPr="009D2C3A">
        <w:rPr>
          <w:rFonts w:ascii="Times New Roman" w:hAnsi="Times New Roman"/>
          <w:noProof/>
          <w:color w:val="000000" w:themeColor="text1"/>
          <w:sz w:val="24"/>
          <w:szCs w:val="24"/>
        </w:rPr>
        <w:t>.</w:t>
      </w:r>
    </w:p>
    <w:p w14:paraId="10FC2F15" w14:textId="77777777" w:rsidR="00C15DAC" w:rsidRPr="009D2C3A" w:rsidRDefault="003F6DBB" w:rsidP="00205EC8">
      <w:pPr>
        <w:ind w:right="-2" w:firstLine="567"/>
        <w:rPr>
          <w:rFonts w:ascii="Times New Roman" w:hAnsi="Times New Roman"/>
          <w:color w:val="000000" w:themeColor="text1"/>
          <w:sz w:val="24"/>
          <w:szCs w:val="24"/>
        </w:rPr>
      </w:pPr>
      <w:r w:rsidRPr="009D2C3A">
        <w:rPr>
          <w:rFonts w:ascii="Times New Roman" w:hAnsi="Times New Roman"/>
          <w:noProof/>
          <w:color w:val="000000" w:themeColor="text1"/>
          <w:sz w:val="24"/>
          <w:szCs w:val="24"/>
        </w:rPr>
        <w:lastRenderedPageBreak/>
        <w:t>4</w:t>
      </w:r>
      <w:r w:rsidR="00C15DAC" w:rsidRPr="009D2C3A">
        <w:rPr>
          <w:rFonts w:ascii="Times New Roman" w:hAnsi="Times New Roman"/>
          <w:noProof/>
          <w:color w:val="000000" w:themeColor="text1"/>
          <w:sz w:val="24"/>
          <w:szCs w:val="24"/>
        </w:rPr>
        <w:t xml:space="preserve">.2.7. </w:t>
      </w:r>
      <w:r w:rsidR="00C15DAC" w:rsidRPr="009D2C3A">
        <w:rPr>
          <w:rFonts w:ascii="Times New Roman" w:hAnsi="Times New Roman"/>
          <w:color w:val="000000" w:themeColor="text1"/>
          <w:sz w:val="24"/>
          <w:szCs w:val="24"/>
        </w:rPr>
        <w:t xml:space="preserve">Своевременно являться по письменным уведомлениям </w:t>
      </w:r>
      <w:r w:rsidR="00C15DAC" w:rsidRPr="009D2C3A">
        <w:rPr>
          <w:rFonts w:ascii="Times New Roman" w:hAnsi="Times New Roman"/>
          <w:noProof/>
          <w:color w:val="000000" w:themeColor="text1"/>
          <w:sz w:val="24"/>
          <w:szCs w:val="24"/>
        </w:rPr>
        <w:t xml:space="preserve">Застройщика </w:t>
      </w:r>
      <w:r w:rsidR="00C15DAC" w:rsidRPr="009D2C3A">
        <w:rPr>
          <w:rFonts w:ascii="Times New Roman" w:hAnsi="Times New Roman"/>
          <w:color w:val="000000" w:themeColor="text1"/>
          <w:sz w:val="24"/>
          <w:szCs w:val="24"/>
        </w:rPr>
        <w:t xml:space="preserve">для решения организационных вопросов по исполнению </w:t>
      </w:r>
      <w:r w:rsidR="00CF6EF1" w:rsidRPr="009D2C3A">
        <w:rPr>
          <w:rFonts w:ascii="Times New Roman" w:hAnsi="Times New Roman"/>
          <w:color w:val="000000" w:themeColor="text1"/>
          <w:sz w:val="24"/>
          <w:szCs w:val="24"/>
        </w:rPr>
        <w:t>Д</w:t>
      </w:r>
      <w:r w:rsidR="00C15DAC" w:rsidRPr="009D2C3A">
        <w:rPr>
          <w:rFonts w:ascii="Times New Roman" w:hAnsi="Times New Roman"/>
          <w:color w:val="000000" w:themeColor="text1"/>
          <w:sz w:val="24"/>
          <w:szCs w:val="24"/>
        </w:rPr>
        <w:t>оговора</w:t>
      </w:r>
      <w:r w:rsidR="00205EC8" w:rsidRPr="009D2C3A">
        <w:rPr>
          <w:rFonts w:ascii="Times New Roman" w:hAnsi="Times New Roman"/>
          <w:color w:val="000000" w:themeColor="text1"/>
          <w:sz w:val="24"/>
          <w:szCs w:val="24"/>
        </w:rPr>
        <w:t>, а также,</w:t>
      </w:r>
      <w:r w:rsidR="00D81E90" w:rsidRPr="009D2C3A">
        <w:rPr>
          <w:rFonts w:ascii="Times New Roman" w:hAnsi="Times New Roman"/>
          <w:color w:val="000000" w:themeColor="text1"/>
          <w:sz w:val="24"/>
          <w:szCs w:val="24"/>
        </w:rPr>
        <w:t xml:space="preserve"> </w:t>
      </w:r>
      <w:r w:rsidR="00205EC8" w:rsidRPr="009D2C3A">
        <w:rPr>
          <w:rFonts w:ascii="Times New Roman" w:hAnsi="Times New Roman"/>
          <w:color w:val="000000" w:themeColor="text1"/>
          <w:sz w:val="24"/>
          <w:szCs w:val="24"/>
        </w:rPr>
        <w:t>при</w:t>
      </w:r>
      <w:r w:rsidR="00D81E90" w:rsidRPr="009D2C3A">
        <w:rPr>
          <w:rFonts w:ascii="Times New Roman" w:hAnsi="Times New Roman"/>
          <w:color w:val="000000" w:themeColor="text1"/>
          <w:sz w:val="24"/>
          <w:szCs w:val="24"/>
        </w:rPr>
        <w:t xml:space="preserve"> </w:t>
      </w:r>
      <w:r w:rsidR="00205EC8" w:rsidRPr="009D2C3A">
        <w:rPr>
          <w:rFonts w:ascii="Times New Roman" w:hAnsi="Times New Roman"/>
          <w:color w:val="000000" w:themeColor="text1"/>
          <w:sz w:val="24"/>
          <w:szCs w:val="24"/>
        </w:rPr>
        <w:t xml:space="preserve">необходимости, присутствовать при всех мероприятиях, требующих личного участия. </w:t>
      </w:r>
    </w:p>
    <w:p w14:paraId="35A6E211" w14:textId="56999E6D" w:rsidR="001B2907" w:rsidRPr="009D2C3A" w:rsidRDefault="003F6DBB" w:rsidP="00A71F20">
      <w:pPr>
        <w:ind w:right="-2" w:firstLine="567"/>
        <w:rPr>
          <w:rFonts w:ascii="Times New Roman" w:hAnsi="Times New Roman"/>
          <w:noProof/>
          <w:color w:val="000000" w:themeColor="text1"/>
          <w:sz w:val="24"/>
          <w:szCs w:val="24"/>
        </w:rPr>
      </w:pPr>
      <w:r w:rsidRPr="009D2C3A">
        <w:rPr>
          <w:rFonts w:ascii="Times New Roman" w:hAnsi="Times New Roman"/>
          <w:color w:val="000000" w:themeColor="text1"/>
          <w:sz w:val="24"/>
          <w:szCs w:val="24"/>
        </w:rPr>
        <w:t>4</w:t>
      </w:r>
      <w:r w:rsidR="00C15DAC" w:rsidRPr="009D2C3A">
        <w:rPr>
          <w:rFonts w:ascii="Times New Roman" w:hAnsi="Times New Roman"/>
          <w:color w:val="000000" w:themeColor="text1"/>
          <w:sz w:val="24"/>
          <w:szCs w:val="24"/>
        </w:rPr>
        <w:t xml:space="preserve">.2.8. </w:t>
      </w:r>
      <w:r w:rsidR="001B2907" w:rsidRPr="00321C60">
        <w:rPr>
          <w:rFonts w:ascii="Times New Roman" w:hAnsi="Times New Roman"/>
          <w:noProof/>
          <w:sz w:val="24"/>
          <w:szCs w:val="24"/>
        </w:rPr>
        <w:t>Уступать права требования по Договору только после уплаты Участник</w:t>
      </w:r>
      <w:r w:rsidR="009D5A71" w:rsidRPr="00321C60">
        <w:rPr>
          <w:rFonts w:ascii="Times New Roman" w:hAnsi="Times New Roman"/>
          <w:noProof/>
          <w:sz w:val="24"/>
          <w:szCs w:val="24"/>
        </w:rPr>
        <w:t>ом</w:t>
      </w:r>
      <w:r w:rsidR="001B2907" w:rsidRPr="00321C60">
        <w:rPr>
          <w:rFonts w:ascii="Times New Roman" w:hAnsi="Times New Roman"/>
          <w:noProof/>
          <w:sz w:val="24"/>
          <w:szCs w:val="24"/>
        </w:rPr>
        <w:t xml:space="preserve"> долевого строительства </w:t>
      </w:r>
      <w:r w:rsidR="009D5A71" w:rsidRPr="00321C60">
        <w:rPr>
          <w:rFonts w:ascii="Times New Roman" w:hAnsi="Times New Roman"/>
          <w:noProof/>
          <w:sz w:val="24"/>
          <w:szCs w:val="24"/>
        </w:rPr>
        <w:t>Ц</w:t>
      </w:r>
      <w:r w:rsidR="001B2907" w:rsidRPr="00321C60">
        <w:rPr>
          <w:rFonts w:ascii="Times New Roman" w:hAnsi="Times New Roman"/>
          <w:noProof/>
          <w:sz w:val="24"/>
          <w:szCs w:val="24"/>
        </w:rPr>
        <w:t xml:space="preserve">ены Договора или одновременно с переводом долга на нового участника </w:t>
      </w:r>
      <w:r w:rsidR="00EA34E2" w:rsidRPr="00321C60">
        <w:rPr>
          <w:rFonts w:ascii="Times New Roman" w:hAnsi="Times New Roman"/>
          <w:noProof/>
          <w:sz w:val="24"/>
          <w:szCs w:val="24"/>
        </w:rPr>
        <w:t xml:space="preserve">долевого строительства </w:t>
      </w:r>
      <w:r w:rsidR="001B2907" w:rsidRPr="00321C60">
        <w:rPr>
          <w:rFonts w:ascii="Times New Roman" w:hAnsi="Times New Roman"/>
          <w:noProof/>
          <w:sz w:val="24"/>
          <w:szCs w:val="24"/>
        </w:rPr>
        <w:t xml:space="preserve">в порядке, установленном Гражданским кодексом Российской </w:t>
      </w:r>
      <w:r w:rsidR="00DA6340" w:rsidRPr="00321C60">
        <w:rPr>
          <w:rFonts w:ascii="Times New Roman" w:hAnsi="Times New Roman"/>
          <w:noProof/>
          <w:sz w:val="24"/>
          <w:szCs w:val="24"/>
        </w:rPr>
        <w:t>Федерации и настоящим Договором</w:t>
      </w:r>
      <w:r w:rsidR="000209D2" w:rsidRPr="00321C60">
        <w:rPr>
          <w:rFonts w:ascii="Times New Roman" w:hAnsi="Times New Roman"/>
          <w:noProof/>
          <w:sz w:val="24"/>
          <w:szCs w:val="24"/>
        </w:rPr>
        <w:t xml:space="preserve">, с обязательным получением предварительного письменного согласия Застройщика, в соответствии с </w:t>
      </w:r>
      <w:r w:rsidR="00321C60" w:rsidRPr="00321C60">
        <w:rPr>
          <w:rFonts w:ascii="Times New Roman" w:hAnsi="Times New Roman"/>
          <w:noProof/>
          <w:sz w:val="24"/>
          <w:szCs w:val="24"/>
        </w:rPr>
        <w:t xml:space="preserve">разделом 9 настоящего договора. </w:t>
      </w:r>
      <w:r w:rsidR="000209D2" w:rsidRPr="00321C60">
        <w:rPr>
          <w:rFonts w:ascii="Times New Roman" w:hAnsi="Times New Roman"/>
          <w:noProof/>
          <w:sz w:val="24"/>
          <w:szCs w:val="24"/>
        </w:rPr>
        <w:t xml:space="preserve"> </w:t>
      </w:r>
    </w:p>
    <w:p w14:paraId="0E1B589E" w14:textId="003D877E" w:rsidR="006E352C" w:rsidRPr="009D2C3A" w:rsidRDefault="003F6DBB" w:rsidP="0056070C">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850F69" w:rsidRPr="009D2C3A">
        <w:rPr>
          <w:rFonts w:ascii="Times New Roman" w:hAnsi="Times New Roman"/>
          <w:color w:val="000000" w:themeColor="text1"/>
          <w:sz w:val="24"/>
          <w:szCs w:val="24"/>
        </w:rPr>
        <w:t>.2.</w:t>
      </w:r>
      <w:r w:rsidR="009D5A71" w:rsidRPr="009D2C3A">
        <w:rPr>
          <w:rFonts w:ascii="Times New Roman" w:hAnsi="Times New Roman"/>
          <w:color w:val="000000" w:themeColor="text1"/>
          <w:sz w:val="24"/>
          <w:szCs w:val="24"/>
        </w:rPr>
        <w:t>9</w:t>
      </w:r>
      <w:r w:rsidR="00850F69" w:rsidRPr="009D2C3A">
        <w:rPr>
          <w:rFonts w:ascii="Times New Roman" w:hAnsi="Times New Roman"/>
          <w:color w:val="000000" w:themeColor="text1"/>
          <w:sz w:val="24"/>
          <w:szCs w:val="24"/>
        </w:rPr>
        <w:t xml:space="preserve">. </w:t>
      </w:r>
      <w:r w:rsidR="006E352C" w:rsidRPr="009D2C3A">
        <w:rPr>
          <w:rFonts w:ascii="Times New Roman" w:hAnsi="Times New Roman"/>
          <w:color w:val="000000" w:themeColor="text1"/>
          <w:sz w:val="24"/>
          <w:szCs w:val="24"/>
        </w:rPr>
        <w:t>Представить Застройщику действительный паспорт (его нотариально</w:t>
      </w:r>
      <w:r w:rsidR="0056070C" w:rsidRPr="009D2C3A">
        <w:rPr>
          <w:rFonts w:ascii="Times New Roman" w:hAnsi="Times New Roman"/>
          <w:color w:val="000000" w:themeColor="text1"/>
          <w:sz w:val="24"/>
          <w:szCs w:val="24"/>
        </w:rPr>
        <w:t xml:space="preserve"> </w:t>
      </w:r>
      <w:r w:rsidR="006E352C" w:rsidRPr="009D2C3A">
        <w:rPr>
          <w:rFonts w:ascii="Times New Roman" w:hAnsi="Times New Roman"/>
          <w:color w:val="000000" w:themeColor="text1"/>
          <w:sz w:val="24"/>
          <w:szCs w:val="24"/>
        </w:rPr>
        <w:t>заверенный перевод в случае необходимости), нотариально заверенное согласие супруга на</w:t>
      </w:r>
      <w:r w:rsidR="0056070C" w:rsidRPr="009D2C3A">
        <w:rPr>
          <w:rFonts w:ascii="Times New Roman" w:hAnsi="Times New Roman"/>
          <w:color w:val="000000" w:themeColor="text1"/>
          <w:sz w:val="24"/>
          <w:szCs w:val="24"/>
        </w:rPr>
        <w:t xml:space="preserve"> </w:t>
      </w:r>
      <w:r w:rsidR="006E352C" w:rsidRPr="009D2C3A">
        <w:rPr>
          <w:rFonts w:ascii="Times New Roman" w:hAnsi="Times New Roman"/>
          <w:color w:val="000000" w:themeColor="text1"/>
          <w:sz w:val="24"/>
          <w:szCs w:val="24"/>
        </w:rPr>
        <w:t>приобретение недвижимости, а также иные документы, необходимые для осуществления</w:t>
      </w:r>
      <w:r w:rsidR="0056070C" w:rsidRPr="009D2C3A">
        <w:rPr>
          <w:rFonts w:ascii="Times New Roman" w:hAnsi="Times New Roman"/>
          <w:color w:val="000000" w:themeColor="text1"/>
          <w:sz w:val="24"/>
          <w:szCs w:val="24"/>
        </w:rPr>
        <w:t xml:space="preserve"> </w:t>
      </w:r>
      <w:r w:rsidR="006E352C" w:rsidRPr="009D2C3A">
        <w:rPr>
          <w:rFonts w:ascii="Times New Roman" w:hAnsi="Times New Roman"/>
          <w:color w:val="000000" w:themeColor="text1"/>
          <w:sz w:val="24"/>
          <w:szCs w:val="24"/>
        </w:rPr>
        <w:t>регистрации настоящего Договора и права собственности на Объект долевого строительства,</w:t>
      </w:r>
      <w:r w:rsidR="0056070C" w:rsidRPr="009D2C3A">
        <w:rPr>
          <w:rFonts w:ascii="Times New Roman" w:hAnsi="Times New Roman"/>
          <w:color w:val="000000" w:themeColor="text1"/>
          <w:sz w:val="24"/>
          <w:szCs w:val="24"/>
        </w:rPr>
        <w:t xml:space="preserve"> </w:t>
      </w:r>
      <w:r w:rsidR="006E352C" w:rsidRPr="009D2C3A">
        <w:rPr>
          <w:rFonts w:ascii="Times New Roman" w:hAnsi="Times New Roman"/>
          <w:color w:val="000000" w:themeColor="text1"/>
          <w:sz w:val="24"/>
          <w:szCs w:val="24"/>
        </w:rPr>
        <w:t>предоставление которых зависит от Участника</w:t>
      </w:r>
      <w:r w:rsidR="0056070C" w:rsidRPr="009D2C3A">
        <w:rPr>
          <w:rFonts w:ascii="Times New Roman" w:hAnsi="Times New Roman"/>
          <w:color w:val="000000" w:themeColor="text1"/>
          <w:sz w:val="24"/>
          <w:szCs w:val="24"/>
        </w:rPr>
        <w:t xml:space="preserve"> долевого строительства. </w:t>
      </w:r>
      <w:r w:rsidR="006E352C" w:rsidRPr="009D2C3A">
        <w:rPr>
          <w:rFonts w:ascii="Times New Roman" w:hAnsi="Times New Roman"/>
          <w:color w:val="000000" w:themeColor="text1"/>
          <w:sz w:val="24"/>
          <w:szCs w:val="24"/>
        </w:rPr>
        <w:t xml:space="preserve"> Все негативные последствия, связанные с</w:t>
      </w:r>
      <w:r w:rsidR="0056070C" w:rsidRPr="009D2C3A">
        <w:rPr>
          <w:rFonts w:ascii="Times New Roman" w:hAnsi="Times New Roman"/>
          <w:color w:val="000000" w:themeColor="text1"/>
          <w:sz w:val="24"/>
          <w:szCs w:val="24"/>
        </w:rPr>
        <w:t xml:space="preserve"> </w:t>
      </w:r>
      <w:r w:rsidR="006E352C" w:rsidRPr="009D2C3A">
        <w:rPr>
          <w:rFonts w:ascii="Times New Roman" w:hAnsi="Times New Roman"/>
          <w:color w:val="000000" w:themeColor="text1"/>
          <w:sz w:val="24"/>
          <w:szCs w:val="24"/>
        </w:rPr>
        <w:t>непредставлением таких документов или предоставлением недействительных документов, в</w:t>
      </w:r>
      <w:r w:rsidR="0056070C" w:rsidRPr="009D2C3A">
        <w:rPr>
          <w:rFonts w:ascii="Times New Roman" w:hAnsi="Times New Roman"/>
          <w:color w:val="000000" w:themeColor="text1"/>
          <w:sz w:val="24"/>
          <w:szCs w:val="24"/>
        </w:rPr>
        <w:t xml:space="preserve"> </w:t>
      </w:r>
      <w:r w:rsidR="006E352C" w:rsidRPr="009D2C3A">
        <w:rPr>
          <w:rFonts w:ascii="Times New Roman" w:hAnsi="Times New Roman"/>
          <w:color w:val="000000" w:themeColor="text1"/>
          <w:sz w:val="24"/>
          <w:szCs w:val="24"/>
        </w:rPr>
        <w:t>том числе возможный отказ</w:t>
      </w:r>
      <w:r w:rsidR="0056070C" w:rsidRPr="009D2C3A">
        <w:rPr>
          <w:rFonts w:ascii="Times New Roman" w:hAnsi="Times New Roman"/>
          <w:color w:val="000000" w:themeColor="text1"/>
          <w:sz w:val="24"/>
          <w:szCs w:val="24"/>
        </w:rPr>
        <w:t xml:space="preserve"> в регистрации Государственным комитетом по государственной регистрации и кадастру Республики Крым </w:t>
      </w:r>
      <w:r w:rsidR="006E352C" w:rsidRPr="009D2C3A">
        <w:rPr>
          <w:rFonts w:ascii="Times New Roman" w:hAnsi="Times New Roman"/>
          <w:color w:val="000000" w:themeColor="text1"/>
          <w:sz w:val="24"/>
          <w:szCs w:val="24"/>
        </w:rPr>
        <w:t>настоящего Договора и права собственности на</w:t>
      </w:r>
      <w:r w:rsidR="0056070C" w:rsidRPr="009D2C3A">
        <w:rPr>
          <w:rFonts w:ascii="Times New Roman" w:hAnsi="Times New Roman"/>
          <w:color w:val="000000" w:themeColor="text1"/>
          <w:sz w:val="24"/>
          <w:szCs w:val="24"/>
        </w:rPr>
        <w:t xml:space="preserve"> </w:t>
      </w:r>
      <w:r w:rsidR="006E352C" w:rsidRPr="009D2C3A">
        <w:rPr>
          <w:rFonts w:ascii="Times New Roman" w:hAnsi="Times New Roman"/>
          <w:color w:val="000000" w:themeColor="text1"/>
          <w:sz w:val="24"/>
          <w:szCs w:val="24"/>
        </w:rPr>
        <w:t>Объект долевого строительства, несет Участник</w:t>
      </w:r>
      <w:r w:rsidR="0056070C" w:rsidRPr="009D2C3A">
        <w:rPr>
          <w:rFonts w:ascii="Times New Roman" w:hAnsi="Times New Roman"/>
          <w:color w:val="000000" w:themeColor="text1"/>
          <w:sz w:val="24"/>
          <w:szCs w:val="24"/>
        </w:rPr>
        <w:t xml:space="preserve"> долевого строительства. </w:t>
      </w:r>
    </w:p>
    <w:p w14:paraId="4A23520E" w14:textId="77777777" w:rsidR="00004256" w:rsidRPr="009D2C3A" w:rsidRDefault="00E01695" w:rsidP="00004256">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004256" w:rsidRPr="009D2C3A">
        <w:rPr>
          <w:rFonts w:ascii="Times New Roman" w:hAnsi="Times New Roman"/>
          <w:color w:val="000000" w:themeColor="text1"/>
          <w:sz w:val="24"/>
          <w:szCs w:val="24"/>
        </w:rPr>
        <w:t>.2.1</w:t>
      </w:r>
      <w:r w:rsidR="009D5A71" w:rsidRPr="009D2C3A">
        <w:rPr>
          <w:rFonts w:ascii="Times New Roman" w:hAnsi="Times New Roman"/>
          <w:color w:val="000000" w:themeColor="text1"/>
          <w:sz w:val="24"/>
          <w:szCs w:val="24"/>
        </w:rPr>
        <w:t>0</w:t>
      </w:r>
      <w:r w:rsidR="00004256" w:rsidRPr="009D2C3A">
        <w:rPr>
          <w:rFonts w:ascii="Times New Roman" w:hAnsi="Times New Roman"/>
          <w:color w:val="000000" w:themeColor="text1"/>
          <w:sz w:val="24"/>
          <w:szCs w:val="24"/>
        </w:rPr>
        <w:t xml:space="preserve">.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в том числе направленных последним на адрес электронной почты, указанный Участником в настоящем </w:t>
      </w:r>
      <w:r w:rsidRPr="009D2C3A">
        <w:rPr>
          <w:rFonts w:ascii="Times New Roman" w:hAnsi="Times New Roman"/>
          <w:color w:val="000000" w:themeColor="text1"/>
          <w:sz w:val="24"/>
          <w:szCs w:val="24"/>
        </w:rPr>
        <w:t>Д</w:t>
      </w:r>
      <w:r w:rsidR="00004256" w:rsidRPr="009D2C3A">
        <w:rPr>
          <w:rFonts w:ascii="Times New Roman" w:hAnsi="Times New Roman"/>
          <w:color w:val="000000" w:themeColor="text1"/>
          <w:sz w:val="24"/>
          <w:szCs w:val="24"/>
        </w:rPr>
        <w:t>оговоре.</w:t>
      </w:r>
    </w:p>
    <w:p w14:paraId="480FC6D1" w14:textId="7211C15D" w:rsidR="00004256" w:rsidRPr="009D2C3A" w:rsidRDefault="003F6DBB" w:rsidP="00004256">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004256" w:rsidRPr="009D2C3A">
        <w:rPr>
          <w:rFonts w:ascii="Times New Roman" w:hAnsi="Times New Roman"/>
          <w:color w:val="000000" w:themeColor="text1"/>
          <w:sz w:val="24"/>
          <w:szCs w:val="24"/>
        </w:rPr>
        <w:t>.2.1</w:t>
      </w:r>
      <w:r w:rsidR="009D5A71" w:rsidRPr="009D2C3A">
        <w:rPr>
          <w:rFonts w:ascii="Times New Roman" w:hAnsi="Times New Roman"/>
          <w:color w:val="000000" w:themeColor="text1"/>
          <w:sz w:val="24"/>
          <w:szCs w:val="24"/>
        </w:rPr>
        <w:t>1</w:t>
      </w:r>
      <w:r w:rsidR="00004256" w:rsidRPr="009D2C3A">
        <w:rPr>
          <w:rFonts w:ascii="Times New Roman" w:hAnsi="Times New Roman"/>
          <w:color w:val="000000" w:themeColor="text1"/>
          <w:sz w:val="24"/>
          <w:szCs w:val="24"/>
        </w:rPr>
        <w:t>. Уплатить Застройщику предусмотренные Договором и/или действующим законодательством Р</w:t>
      </w:r>
      <w:r w:rsidR="00736C2D" w:rsidRPr="009D2C3A">
        <w:rPr>
          <w:rFonts w:ascii="Times New Roman" w:hAnsi="Times New Roman"/>
          <w:color w:val="000000" w:themeColor="text1"/>
          <w:sz w:val="24"/>
          <w:szCs w:val="24"/>
        </w:rPr>
        <w:t xml:space="preserve">оссийской </w:t>
      </w:r>
      <w:r w:rsidR="00004256" w:rsidRPr="009D2C3A">
        <w:rPr>
          <w:rFonts w:ascii="Times New Roman" w:hAnsi="Times New Roman"/>
          <w:color w:val="000000" w:themeColor="text1"/>
          <w:sz w:val="24"/>
          <w:szCs w:val="24"/>
        </w:rPr>
        <w:t>Ф</w:t>
      </w:r>
      <w:r w:rsidR="00736C2D" w:rsidRPr="009D2C3A">
        <w:rPr>
          <w:rFonts w:ascii="Times New Roman" w:hAnsi="Times New Roman"/>
          <w:color w:val="000000" w:themeColor="text1"/>
          <w:sz w:val="24"/>
          <w:szCs w:val="24"/>
        </w:rPr>
        <w:t>едерации</w:t>
      </w:r>
      <w:r w:rsidR="00004256" w:rsidRPr="009D2C3A">
        <w:rPr>
          <w:rFonts w:ascii="Times New Roman" w:hAnsi="Times New Roman"/>
          <w:color w:val="000000" w:themeColor="text1"/>
          <w:sz w:val="24"/>
          <w:szCs w:val="24"/>
        </w:rPr>
        <w:t xml:space="preserve"> неустойки (штрафы, пени) до подписания Акта приема-передачи Квартиры</w:t>
      </w:r>
      <w:r w:rsidR="00E01695" w:rsidRPr="009D2C3A">
        <w:rPr>
          <w:rFonts w:ascii="Times New Roman" w:hAnsi="Times New Roman"/>
          <w:color w:val="000000" w:themeColor="text1"/>
          <w:sz w:val="24"/>
          <w:szCs w:val="24"/>
        </w:rPr>
        <w:t>.</w:t>
      </w:r>
    </w:p>
    <w:p w14:paraId="204B10B3" w14:textId="77777777" w:rsidR="00004256" w:rsidRPr="009D2C3A" w:rsidRDefault="003F6DBB" w:rsidP="00004256">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004256" w:rsidRPr="009D2C3A">
        <w:rPr>
          <w:rFonts w:ascii="Times New Roman" w:hAnsi="Times New Roman"/>
          <w:color w:val="000000" w:themeColor="text1"/>
          <w:sz w:val="24"/>
          <w:szCs w:val="24"/>
        </w:rPr>
        <w:t>.2.1</w:t>
      </w:r>
      <w:r w:rsidR="009D5A71" w:rsidRPr="009D2C3A">
        <w:rPr>
          <w:rFonts w:ascii="Times New Roman" w:hAnsi="Times New Roman"/>
          <w:color w:val="000000" w:themeColor="text1"/>
          <w:sz w:val="24"/>
          <w:szCs w:val="24"/>
        </w:rPr>
        <w:t>2</w:t>
      </w:r>
      <w:r w:rsidR="00004256" w:rsidRPr="009D2C3A">
        <w:rPr>
          <w:rFonts w:ascii="Times New Roman" w:hAnsi="Times New Roman"/>
          <w:color w:val="000000" w:themeColor="text1"/>
          <w:sz w:val="24"/>
          <w:szCs w:val="24"/>
        </w:rPr>
        <w:t>. После окончания строительных работ и получения разрешения на ввод в эксплуатацию Жилого дома, в т.ч. при получении уведомления о досрочном исполнении Застройщиком обязательства по передаче Квартиры, принять Квартиру по Акту приема-передачи не позднее 15 (пятнадцати) календарных дней с даты получения соответствующего уведомления от Застройщика.</w:t>
      </w:r>
    </w:p>
    <w:p w14:paraId="7ACC7585" w14:textId="77777777" w:rsidR="00004256" w:rsidRPr="009D2C3A" w:rsidRDefault="003F6DBB" w:rsidP="00004256">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004256" w:rsidRPr="009D2C3A">
        <w:rPr>
          <w:rFonts w:ascii="Times New Roman" w:hAnsi="Times New Roman"/>
          <w:color w:val="000000" w:themeColor="text1"/>
          <w:sz w:val="24"/>
          <w:szCs w:val="24"/>
        </w:rPr>
        <w:t>.2.1</w:t>
      </w:r>
      <w:r w:rsidR="009D5A71" w:rsidRPr="009D2C3A">
        <w:rPr>
          <w:rFonts w:ascii="Times New Roman" w:hAnsi="Times New Roman"/>
          <w:color w:val="000000" w:themeColor="text1"/>
          <w:sz w:val="24"/>
          <w:szCs w:val="24"/>
        </w:rPr>
        <w:t>3</w:t>
      </w:r>
      <w:r w:rsidR="00004256" w:rsidRPr="009D2C3A">
        <w:rPr>
          <w:rFonts w:ascii="Times New Roman" w:hAnsi="Times New Roman"/>
          <w:color w:val="000000" w:themeColor="text1"/>
          <w:sz w:val="24"/>
          <w:szCs w:val="24"/>
        </w:rPr>
        <w:t>. Уведомить Застройщика в письменном виде (заказным письмом с уведомлением и описью вложения) о любых изменениях своих персональных данных, адреса, банковских реквизитов, контактного телефона, адреса электронной почты, паспортных данных и других обстоятельствах, способных повлиять на выполнение обязательств по Договору. Действия, совершенные с использованием данных, имеющихся у Застройщика до получения уведомления об их изменении, являются действительными и засчитываются в исполнение Застройщиком обязательств по настоящему Договору.</w:t>
      </w:r>
    </w:p>
    <w:p w14:paraId="10C56EFF" w14:textId="77777777" w:rsidR="00004256" w:rsidRPr="009D2C3A" w:rsidRDefault="003F6DBB" w:rsidP="00004256">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004256" w:rsidRPr="009D2C3A">
        <w:rPr>
          <w:rFonts w:ascii="Times New Roman" w:hAnsi="Times New Roman"/>
          <w:color w:val="000000" w:themeColor="text1"/>
          <w:sz w:val="24"/>
          <w:szCs w:val="24"/>
        </w:rPr>
        <w:t>.2.1</w:t>
      </w:r>
      <w:r w:rsidR="009D5A71" w:rsidRPr="009D2C3A">
        <w:rPr>
          <w:rFonts w:ascii="Times New Roman" w:hAnsi="Times New Roman"/>
          <w:color w:val="000000" w:themeColor="text1"/>
          <w:sz w:val="24"/>
          <w:szCs w:val="24"/>
        </w:rPr>
        <w:t>4</w:t>
      </w:r>
      <w:r w:rsidR="00004256" w:rsidRPr="009D2C3A">
        <w:rPr>
          <w:rFonts w:ascii="Times New Roman" w:hAnsi="Times New Roman"/>
          <w:color w:val="000000" w:themeColor="text1"/>
          <w:sz w:val="24"/>
          <w:szCs w:val="24"/>
        </w:rPr>
        <w:t xml:space="preserve">. </w:t>
      </w:r>
      <w:r w:rsidR="009D5A71" w:rsidRPr="009D2C3A">
        <w:rPr>
          <w:rFonts w:ascii="Times New Roman" w:hAnsi="Times New Roman"/>
          <w:color w:val="000000" w:themeColor="text1"/>
          <w:sz w:val="24"/>
          <w:szCs w:val="24"/>
        </w:rPr>
        <w:t>О</w:t>
      </w:r>
      <w:r w:rsidR="00004256" w:rsidRPr="009D2C3A">
        <w:rPr>
          <w:rFonts w:ascii="Times New Roman" w:hAnsi="Times New Roman"/>
          <w:color w:val="000000" w:themeColor="text1"/>
          <w:sz w:val="24"/>
          <w:szCs w:val="24"/>
        </w:rPr>
        <w:t>существить государственную регистрацию права собственности на Объект долевого строительства за свой счет.</w:t>
      </w:r>
    </w:p>
    <w:p w14:paraId="013FF3E6" w14:textId="77777777" w:rsidR="00004256" w:rsidRPr="009D2C3A" w:rsidRDefault="003F6DBB" w:rsidP="00004256">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004256" w:rsidRPr="009D2C3A">
        <w:rPr>
          <w:rFonts w:ascii="Times New Roman" w:hAnsi="Times New Roman"/>
          <w:color w:val="000000" w:themeColor="text1"/>
          <w:sz w:val="24"/>
          <w:szCs w:val="24"/>
        </w:rPr>
        <w:t>.2.1</w:t>
      </w:r>
      <w:r w:rsidR="009D5A71" w:rsidRPr="009D2C3A">
        <w:rPr>
          <w:rFonts w:ascii="Times New Roman" w:hAnsi="Times New Roman"/>
          <w:color w:val="000000" w:themeColor="text1"/>
          <w:sz w:val="24"/>
          <w:szCs w:val="24"/>
        </w:rPr>
        <w:t>5</w:t>
      </w:r>
      <w:r w:rsidR="00004256" w:rsidRPr="009D2C3A">
        <w:rPr>
          <w:rFonts w:ascii="Times New Roman" w:hAnsi="Times New Roman"/>
          <w:color w:val="000000" w:themeColor="text1"/>
          <w:sz w:val="24"/>
          <w:szCs w:val="24"/>
        </w:rPr>
        <w:t>. В случаях, предусмотренных настоящим Договором, подписать необходимые дополнительные соглашения к настоящему Договору.</w:t>
      </w:r>
    </w:p>
    <w:p w14:paraId="0D7C6812" w14:textId="2E33FE74" w:rsidR="00004256" w:rsidRPr="009D2C3A" w:rsidRDefault="003F6DBB" w:rsidP="00004256">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004256" w:rsidRPr="009D2C3A">
        <w:rPr>
          <w:rFonts w:ascii="Times New Roman" w:hAnsi="Times New Roman"/>
          <w:color w:val="000000" w:themeColor="text1"/>
          <w:sz w:val="24"/>
          <w:szCs w:val="24"/>
        </w:rPr>
        <w:t>.2.1</w:t>
      </w:r>
      <w:r w:rsidR="009D5A71" w:rsidRPr="009D2C3A">
        <w:rPr>
          <w:rFonts w:ascii="Times New Roman" w:hAnsi="Times New Roman"/>
          <w:color w:val="000000" w:themeColor="text1"/>
          <w:sz w:val="24"/>
          <w:szCs w:val="24"/>
        </w:rPr>
        <w:t>6</w:t>
      </w:r>
      <w:r w:rsidR="00004256" w:rsidRPr="009D2C3A">
        <w:rPr>
          <w:rFonts w:ascii="Times New Roman" w:hAnsi="Times New Roman"/>
          <w:color w:val="000000" w:themeColor="text1"/>
          <w:sz w:val="24"/>
          <w:szCs w:val="24"/>
        </w:rPr>
        <w:t xml:space="preserve">. Выполнить другие обязательства, предусмотренные для </w:t>
      </w:r>
      <w:r w:rsidR="009D5A71" w:rsidRPr="009D2C3A">
        <w:rPr>
          <w:rFonts w:ascii="Times New Roman" w:hAnsi="Times New Roman"/>
          <w:color w:val="000000" w:themeColor="text1"/>
          <w:sz w:val="24"/>
          <w:szCs w:val="24"/>
        </w:rPr>
        <w:t>у</w:t>
      </w:r>
      <w:r w:rsidR="00004256" w:rsidRPr="009D2C3A">
        <w:rPr>
          <w:rFonts w:ascii="Times New Roman" w:hAnsi="Times New Roman"/>
          <w:color w:val="000000" w:themeColor="text1"/>
          <w:sz w:val="24"/>
          <w:szCs w:val="24"/>
        </w:rPr>
        <w:t xml:space="preserve">частников </w:t>
      </w:r>
      <w:r w:rsidR="009D5A71" w:rsidRPr="009D2C3A">
        <w:rPr>
          <w:rFonts w:ascii="Times New Roman" w:hAnsi="Times New Roman"/>
          <w:color w:val="000000" w:themeColor="text1"/>
          <w:sz w:val="24"/>
          <w:szCs w:val="24"/>
        </w:rPr>
        <w:t xml:space="preserve">долевого строительства </w:t>
      </w:r>
      <w:r w:rsidR="00004256" w:rsidRPr="009D2C3A">
        <w:rPr>
          <w:rFonts w:ascii="Times New Roman" w:hAnsi="Times New Roman"/>
          <w:color w:val="000000" w:themeColor="text1"/>
          <w:sz w:val="24"/>
          <w:szCs w:val="24"/>
        </w:rPr>
        <w:t>законодательством Российской Федерации.</w:t>
      </w:r>
    </w:p>
    <w:p w14:paraId="78B11FC7" w14:textId="77777777" w:rsidR="00004256" w:rsidRPr="009D2C3A" w:rsidRDefault="003F6DBB" w:rsidP="00004256">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004256" w:rsidRPr="009D2C3A">
        <w:rPr>
          <w:rFonts w:ascii="Times New Roman" w:hAnsi="Times New Roman"/>
          <w:color w:val="000000" w:themeColor="text1"/>
          <w:sz w:val="24"/>
          <w:szCs w:val="24"/>
        </w:rPr>
        <w:t>.2.1</w:t>
      </w:r>
      <w:r w:rsidR="009D5A71" w:rsidRPr="009D2C3A">
        <w:rPr>
          <w:rFonts w:ascii="Times New Roman" w:hAnsi="Times New Roman"/>
          <w:color w:val="000000" w:themeColor="text1"/>
          <w:sz w:val="24"/>
          <w:szCs w:val="24"/>
        </w:rPr>
        <w:t>7</w:t>
      </w:r>
      <w:r w:rsidR="00004256" w:rsidRPr="009D2C3A">
        <w:rPr>
          <w:rFonts w:ascii="Times New Roman" w:hAnsi="Times New Roman"/>
          <w:color w:val="000000" w:themeColor="text1"/>
          <w:sz w:val="24"/>
          <w:szCs w:val="24"/>
        </w:rPr>
        <w:t>. Обязательства Участник</w:t>
      </w:r>
      <w:r w:rsidR="009D5A71" w:rsidRPr="009D2C3A">
        <w:rPr>
          <w:rFonts w:ascii="Times New Roman" w:hAnsi="Times New Roman"/>
          <w:color w:val="000000" w:themeColor="text1"/>
          <w:sz w:val="24"/>
          <w:szCs w:val="24"/>
        </w:rPr>
        <w:t>а долевого строительства</w:t>
      </w:r>
      <w:r w:rsidR="00004256" w:rsidRPr="009D2C3A">
        <w:rPr>
          <w:rFonts w:ascii="Times New Roman" w:hAnsi="Times New Roman"/>
          <w:color w:val="000000" w:themeColor="text1"/>
          <w:sz w:val="24"/>
          <w:szCs w:val="24"/>
        </w:rPr>
        <w:t xml:space="preserve"> считаются исполненными в момент уплаты всех причитающихся Застройщику денежных средств в соответствии с настоящим Договором в полном объеме и подписания Сторонами </w:t>
      </w:r>
      <w:r w:rsidR="00502438" w:rsidRPr="009D2C3A">
        <w:rPr>
          <w:rFonts w:ascii="Times New Roman" w:hAnsi="Times New Roman"/>
          <w:color w:val="000000" w:themeColor="text1"/>
          <w:sz w:val="24"/>
          <w:szCs w:val="24"/>
        </w:rPr>
        <w:t>А</w:t>
      </w:r>
      <w:r w:rsidR="00004256" w:rsidRPr="009D2C3A">
        <w:rPr>
          <w:rFonts w:ascii="Times New Roman" w:hAnsi="Times New Roman"/>
          <w:color w:val="000000" w:themeColor="text1"/>
          <w:sz w:val="24"/>
          <w:szCs w:val="24"/>
        </w:rPr>
        <w:t>кта приема-передачи Объекта долевого строительства.</w:t>
      </w:r>
    </w:p>
    <w:p w14:paraId="3E1D0533" w14:textId="77777777" w:rsidR="00004256" w:rsidRPr="009D2C3A" w:rsidRDefault="003F6DBB" w:rsidP="00004256">
      <w:pPr>
        <w:pStyle w:val="1"/>
        <w:ind w:right="-2" w:firstLine="567"/>
        <w:rPr>
          <w:rFonts w:ascii="Times New Roman" w:hAnsi="Times New Roman"/>
          <w:i/>
          <w:iCs/>
          <w:color w:val="000000" w:themeColor="text1"/>
          <w:sz w:val="24"/>
          <w:szCs w:val="24"/>
          <w:u w:val="single"/>
        </w:rPr>
      </w:pPr>
      <w:r w:rsidRPr="009D2C3A">
        <w:rPr>
          <w:rFonts w:ascii="Times New Roman" w:hAnsi="Times New Roman"/>
          <w:i/>
          <w:iCs/>
          <w:color w:val="000000" w:themeColor="text1"/>
          <w:sz w:val="24"/>
          <w:szCs w:val="24"/>
          <w:u w:val="single"/>
        </w:rPr>
        <w:t>4</w:t>
      </w:r>
      <w:r w:rsidR="00004256" w:rsidRPr="009D2C3A">
        <w:rPr>
          <w:rFonts w:ascii="Times New Roman" w:hAnsi="Times New Roman"/>
          <w:i/>
          <w:iCs/>
          <w:color w:val="000000" w:themeColor="text1"/>
          <w:sz w:val="24"/>
          <w:szCs w:val="24"/>
          <w:u w:val="single"/>
        </w:rPr>
        <w:t>.3. Права Застройщика:</w:t>
      </w:r>
    </w:p>
    <w:p w14:paraId="7A5D46F9" w14:textId="035574E6" w:rsidR="00004256" w:rsidRPr="009D2C3A" w:rsidRDefault="003F6DBB" w:rsidP="00004256">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004256" w:rsidRPr="009D2C3A">
        <w:rPr>
          <w:rFonts w:ascii="Times New Roman" w:hAnsi="Times New Roman"/>
          <w:color w:val="000000" w:themeColor="text1"/>
          <w:sz w:val="24"/>
          <w:szCs w:val="24"/>
        </w:rPr>
        <w:t>.3.1. Застройщик вправе вносить изменения и дополнения в проект</w:t>
      </w:r>
      <w:r w:rsidRPr="009D2C3A">
        <w:rPr>
          <w:rFonts w:ascii="Times New Roman" w:hAnsi="Times New Roman"/>
          <w:color w:val="000000" w:themeColor="text1"/>
          <w:sz w:val="24"/>
          <w:szCs w:val="24"/>
        </w:rPr>
        <w:t xml:space="preserve">ную документацию </w:t>
      </w:r>
      <w:r w:rsidR="00004256" w:rsidRPr="009D2C3A">
        <w:rPr>
          <w:rFonts w:ascii="Times New Roman" w:hAnsi="Times New Roman"/>
          <w:color w:val="000000" w:themeColor="text1"/>
          <w:sz w:val="24"/>
          <w:szCs w:val="24"/>
        </w:rPr>
        <w:t>в соответствии с действующим законодательством</w:t>
      </w:r>
      <w:r w:rsidRPr="009D2C3A">
        <w:rPr>
          <w:rFonts w:ascii="Times New Roman" w:hAnsi="Times New Roman"/>
          <w:color w:val="000000" w:themeColor="text1"/>
          <w:sz w:val="24"/>
          <w:szCs w:val="24"/>
        </w:rPr>
        <w:t xml:space="preserve"> Р</w:t>
      </w:r>
      <w:r w:rsidR="00736C2D" w:rsidRPr="009D2C3A">
        <w:rPr>
          <w:rFonts w:ascii="Times New Roman" w:hAnsi="Times New Roman"/>
          <w:color w:val="000000" w:themeColor="text1"/>
          <w:sz w:val="24"/>
          <w:szCs w:val="24"/>
        </w:rPr>
        <w:t xml:space="preserve">оссийской </w:t>
      </w:r>
      <w:r w:rsidRPr="009D2C3A">
        <w:rPr>
          <w:rFonts w:ascii="Times New Roman" w:hAnsi="Times New Roman"/>
          <w:color w:val="000000" w:themeColor="text1"/>
          <w:sz w:val="24"/>
          <w:szCs w:val="24"/>
        </w:rPr>
        <w:t>Ф</w:t>
      </w:r>
      <w:r w:rsidR="00736C2D" w:rsidRPr="009D2C3A">
        <w:rPr>
          <w:rFonts w:ascii="Times New Roman" w:hAnsi="Times New Roman"/>
          <w:color w:val="000000" w:themeColor="text1"/>
          <w:sz w:val="24"/>
          <w:szCs w:val="24"/>
        </w:rPr>
        <w:t>едерации</w:t>
      </w:r>
      <w:r w:rsidR="00004256" w:rsidRPr="009D2C3A">
        <w:rPr>
          <w:rFonts w:ascii="Times New Roman" w:hAnsi="Times New Roman"/>
          <w:color w:val="000000" w:themeColor="text1"/>
          <w:sz w:val="24"/>
          <w:szCs w:val="24"/>
        </w:rPr>
        <w:t>.</w:t>
      </w:r>
    </w:p>
    <w:p w14:paraId="6778A94D" w14:textId="77777777" w:rsidR="00004256" w:rsidRPr="009D2C3A" w:rsidRDefault="003F6DBB" w:rsidP="00004256">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004256" w:rsidRPr="009D2C3A">
        <w:rPr>
          <w:rFonts w:ascii="Times New Roman" w:hAnsi="Times New Roman"/>
          <w:color w:val="000000" w:themeColor="text1"/>
          <w:sz w:val="24"/>
          <w:szCs w:val="24"/>
        </w:rPr>
        <w:t>.3.2. В одностороннем порядке отказаться от исполнения настоящего Договора по основаниям и в порядке, предусмотренным Федеральным законом № 214-ФЗ.</w:t>
      </w:r>
    </w:p>
    <w:p w14:paraId="1B03F014" w14:textId="77777777" w:rsidR="00004256" w:rsidRPr="009D2C3A" w:rsidRDefault="003F6DBB" w:rsidP="00004256">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004256" w:rsidRPr="009D2C3A">
        <w:rPr>
          <w:rFonts w:ascii="Times New Roman" w:hAnsi="Times New Roman"/>
          <w:color w:val="000000" w:themeColor="text1"/>
          <w:sz w:val="24"/>
          <w:szCs w:val="24"/>
        </w:rPr>
        <w:t>.3.3. Самостоятельно без какого-либо согласования с Участник</w:t>
      </w:r>
      <w:r w:rsidR="009D5A71" w:rsidRPr="009D2C3A">
        <w:rPr>
          <w:rFonts w:ascii="Times New Roman" w:hAnsi="Times New Roman"/>
          <w:color w:val="000000" w:themeColor="text1"/>
          <w:sz w:val="24"/>
          <w:szCs w:val="24"/>
        </w:rPr>
        <w:t xml:space="preserve">ом долевого строительства </w:t>
      </w:r>
      <w:r w:rsidR="00004256" w:rsidRPr="009D2C3A">
        <w:rPr>
          <w:rFonts w:ascii="Times New Roman" w:hAnsi="Times New Roman"/>
          <w:color w:val="000000" w:themeColor="text1"/>
          <w:sz w:val="24"/>
          <w:szCs w:val="24"/>
        </w:rPr>
        <w:t xml:space="preserve">заключать аналогичные договоры, в том числе в отношении нежилых помещений, с любыми третьими лицами относительно иных </w:t>
      </w:r>
      <w:r w:rsidR="00502438" w:rsidRPr="009D2C3A">
        <w:rPr>
          <w:rFonts w:ascii="Times New Roman" w:hAnsi="Times New Roman"/>
          <w:color w:val="000000" w:themeColor="text1"/>
          <w:sz w:val="24"/>
          <w:szCs w:val="24"/>
        </w:rPr>
        <w:t>о</w:t>
      </w:r>
      <w:r w:rsidR="00004256" w:rsidRPr="009D2C3A">
        <w:rPr>
          <w:rFonts w:ascii="Times New Roman" w:hAnsi="Times New Roman"/>
          <w:color w:val="000000" w:themeColor="text1"/>
          <w:sz w:val="24"/>
          <w:szCs w:val="24"/>
        </w:rPr>
        <w:t xml:space="preserve">бъектов долевого строительства, расположенных в </w:t>
      </w:r>
      <w:r w:rsidR="009D5A71" w:rsidRPr="009D2C3A">
        <w:rPr>
          <w:rFonts w:ascii="Times New Roman" w:hAnsi="Times New Roman"/>
          <w:color w:val="000000" w:themeColor="text1"/>
          <w:sz w:val="24"/>
          <w:szCs w:val="24"/>
        </w:rPr>
        <w:t xml:space="preserve">Жилом </w:t>
      </w:r>
      <w:r w:rsidR="009D5A71" w:rsidRPr="009D2C3A">
        <w:rPr>
          <w:rFonts w:ascii="Times New Roman" w:hAnsi="Times New Roman"/>
          <w:color w:val="000000" w:themeColor="text1"/>
          <w:sz w:val="24"/>
          <w:szCs w:val="24"/>
        </w:rPr>
        <w:lastRenderedPageBreak/>
        <w:t>доме</w:t>
      </w:r>
      <w:r w:rsidR="00004256" w:rsidRPr="009D2C3A">
        <w:rPr>
          <w:rFonts w:ascii="Times New Roman" w:hAnsi="Times New Roman"/>
          <w:color w:val="000000" w:themeColor="text1"/>
          <w:sz w:val="24"/>
          <w:szCs w:val="24"/>
        </w:rPr>
        <w:t xml:space="preserve">, а также инвестиционные и иные предусмотренные законом договоры для обеспечения строительства (создания) </w:t>
      </w:r>
      <w:r w:rsidR="009D5A71" w:rsidRPr="009D2C3A">
        <w:rPr>
          <w:rFonts w:ascii="Times New Roman" w:hAnsi="Times New Roman"/>
          <w:color w:val="000000" w:themeColor="text1"/>
          <w:sz w:val="24"/>
          <w:szCs w:val="24"/>
        </w:rPr>
        <w:t>Жилого дома</w:t>
      </w:r>
      <w:r w:rsidR="00004256" w:rsidRPr="009D2C3A">
        <w:rPr>
          <w:rFonts w:ascii="Times New Roman" w:hAnsi="Times New Roman"/>
          <w:color w:val="000000" w:themeColor="text1"/>
          <w:sz w:val="24"/>
          <w:szCs w:val="24"/>
        </w:rPr>
        <w:t xml:space="preserve">. </w:t>
      </w:r>
    </w:p>
    <w:p w14:paraId="011DE179" w14:textId="77777777" w:rsidR="00004256" w:rsidRPr="009D2C3A" w:rsidRDefault="003F6DBB" w:rsidP="00004256">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004256" w:rsidRPr="009D2C3A">
        <w:rPr>
          <w:rFonts w:ascii="Times New Roman" w:hAnsi="Times New Roman"/>
          <w:color w:val="000000" w:themeColor="text1"/>
          <w:sz w:val="24"/>
          <w:szCs w:val="24"/>
        </w:rPr>
        <w:t xml:space="preserve">.3.4. Осуществлять строительство (создание) </w:t>
      </w:r>
      <w:r w:rsidRPr="009D2C3A">
        <w:rPr>
          <w:rFonts w:ascii="Times New Roman" w:hAnsi="Times New Roman"/>
          <w:color w:val="000000" w:themeColor="text1"/>
          <w:sz w:val="24"/>
          <w:szCs w:val="24"/>
        </w:rPr>
        <w:t>Жилого дома</w:t>
      </w:r>
      <w:r w:rsidR="00004256" w:rsidRPr="009D2C3A">
        <w:rPr>
          <w:rFonts w:ascii="Times New Roman" w:hAnsi="Times New Roman"/>
          <w:color w:val="000000" w:themeColor="text1"/>
          <w:sz w:val="24"/>
          <w:szCs w:val="24"/>
        </w:rPr>
        <w:t xml:space="preserve"> собственными силами или силами привлеченных подрядчиков по своему усмотрению.</w:t>
      </w:r>
    </w:p>
    <w:p w14:paraId="725F86E4" w14:textId="77777777" w:rsidR="00004256" w:rsidRPr="009D2C3A" w:rsidRDefault="003F6DBB" w:rsidP="00004256">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004256" w:rsidRPr="009D2C3A">
        <w:rPr>
          <w:rFonts w:ascii="Times New Roman" w:hAnsi="Times New Roman"/>
          <w:color w:val="000000" w:themeColor="text1"/>
          <w:sz w:val="24"/>
          <w:szCs w:val="24"/>
        </w:rPr>
        <w:t>.3.5. Застройщик вправе не осуществлять передачу Квартиры Участник</w:t>
      </w:r>
      <w:r w:rsidR="009D5A71" w:rsidRPr="009D2C3A">
        <w:rPr>
          <w:rFonts w:ascii="Times New Roman" w:hAnsi="Times New Roman"/>
          <w:color w:val="000000" w:themeColor="text1"/>
          <w:sz w:val="24"/>
          <w:szCs w:val="24"/>
        </w:rPr>
        <w:t>у долевого строительства</w:t>
      </w:r>
      <w:r w:rsidR="00004256" w:rsidRPr="009D2C3A">
        <w:rPr>
          <w:rFonts w:ascii="Times New Roman" w:hAnsi="Times New Roman"/>
          <w:color w:val="000000" w:themeColor="text1"/>
          <w:sz w:val="24"/>
          <w:szCs w:val="24"/>
        </w:rPr>
        <w:t xml:space="preserve"> до момента выполнения Участник</w:t>
      </w:r>
      <w:r w:rsidR="009D5A71" w:rsidRPr="009D2C3A">
        <w:rPr>
          <w:rFonts w:ascii="Times New Roman" w:hAnsi="Times New Roman"/>
          <w:color w:val="000000" w:themeColor="text1"/>
          <w:sz w:val="24"/>
          <w:szCs w:val="24"/>
        </w:rPr>
        <w:t>ом</w:t>
      </w:r>
      <w:r w:rsidR="00004256" w:rsidRPr="009D2C3A">
        <w:rPr>
          <w:rFonts w:ascii="Times New Roman" w:hAnsi="Times New Roman"/>
          <w:color w:val="000000" w:themeColor="text1"/>
          <w:sz w:val="24"/>
          <w:szCs w:val="24"/>
        </w:rPr>
        <w:t xml:space="preserve"> своих обязательств согласно раздела </w:t>
      </w:r>
      <w:r w:rsidRPr="009D2C3A">
        <w:rPr>
          <w:rFonts w:ascii="Times New Roman" w:hAnsi="Times New Roman"/>
          <w:color w:val="000000" w:themeColor="text1"/>
          <w:sz w:val="24"/>
          <w:szCs w:val="24"/>
        </w:rPr>
        <w:t>3</w:t>
      </w:r>
      <w:r w:rsidR="00004256" w:rsidRPr="009D2C3A">
        <w:rPr>
          <w:rFonts w:ascii="Times New Roman" w:hAnsi="Times New Roman"/>
          <w:color w:val="000000" w:themeColor="text1"/>
          <w:sz w:val="24"/>
          <w:szCs w:val="24"/>
        </w:rPr>
        <w:t xml:space="preserve"> Договора.</w:t>
      </w:r>
    </w:p>
    <w:p w14:paraId="55C6D1EA" w14:textId="77777777" w:rsidR="00004256" w:rsidRPr="009D2C3A" w:rsidRDefault="003F6DBB" w:rsidP="00004256">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004256" w:rsidRPr="009D2C3A">
        <w:rPr>
          <w:rFonts w:ascii="Times New Roman" w:hAnsi="Times New Roman"/>
          <w:color w:val="000000" w:themeColor="text1"/>
          <w:sz w:val="24"/>
          <w:szCs w:val="24"/>
        </w:rPr>
        <w:t>.3.6. Требовать от Участник</w:t>
      </w:r>
      <w:r w:rsidR="009D5A71" w:rsidRPr="009D2C3A">
        <w:rPr>
          <w:rFonts w:ascii="Times New Roman" w:hAnsi="Times New Roman"/>
          <w:color w:val="000000" w:themeColor="text1"/>
          <w:sz w:val="24"/>
          <w:szCs w:val="24"/>
        </w:rPr>
        <w:t>а долевого строительства</w:t>
      </w:r>
      <w:r w:rsidR="00004256" w:rsidRPr="009D2C3A">
        <w:rPr>
          <w:rFonts w:ascii="Times New Roman" w:hAnsi="Times New Roman"/>
          <w:color w:val="000000" w:themeColor="text1"/>
          <w:sz w:val="24"/>
          <w:szCs w:val="24"/>
        </w:rPr>
        <w:t xml:space="preserve"> надлежащего исполнения обязательств, предусмотренных настоящим Договором, Федеральным законом № 214-ФЗ и иными законодательными актами.</w:t>
      </w:r>
    </w:p>
    <w:p w14:paraId="476FD167" w14:textId="77777777" w:rsidR="00004256" w:rsidRPr="009D2C3A" w:rsidRDefault="003F6DBB" w:rsidP="00004256">
      <w:pPr>
        <w:pStyle w:val="1"/>
        <w:ind w:right="-2" w:firstLine="567"/>
        <w:rPr>
          <w:rFonts w:ascii="Times New Roman" w:hAnsi="Times New Roman"/>
          <w:i/>
          <w:iCs/>
          <w:color w:val="000000" w:themeColor="text1"/>
          <w:sz w:val="24"/>
          <w:szCs w:val="24"/>
          <w:u w:val="single"/>
        </w:rPr>
      </w:pPr>
      <w:r w:rsidRPr="009D2C3A">
        <w:rPr>
          <w:rFonts w:ascii="Times New Roman" w:hAnsi="Times New Roman"/>
          <w:i/>
          <w:iCs/>
          <w:color w:val="000000" w:themeColor="text1"/>
          <w:sz w:val="24"/>
          <w:szCs w:val="24"/>
          <w:u w:val="single"/>
        </w:rPr>
        <w:t>4</w:t>
      </w:r>
      <w:r w:rsidR="00004256" w:rsidRPr="009D2C3A">
        <w:rPr>
          <w:rFonts w:ascii="Times New Roman" w:hAnsi="Times New Roman"/>
          <w:i/>
          <w:iCs/>
          <w:color w:val="000000" w:themeColor="text1"/>
          <w:sz w:val="24"/>
          <w:szCs w:val="24"/>
          <w:u w:val="single"/>
        </w:rPr>
        <w:t>.4. Права Участник</w:t>
      </w:r>
      <w:r w:rsidR="009D5A71" w:rsidRPr="009D2C3A">
        <w:rPr>
          <w:rFonts w:ascii="Times New Roman" w:hAnsi="Times New Roman"/>
          <w:i/>
          <w:iCs/>
          <w:color w:val="000000" w:themeColor="text1"/>
          <w:sz w:val="24"/>
          <w:szCs w:val="24"/>
          <w:u w:val="single"/>
        </w:rPr>
        <w:t>а долевого строительства</w:t>
      </w:r>
      <w:r w:rsidR="00004256" w:rsidRPr="009D2C3A">
        <w:rPr>
          <w:rFonts w:ascii="Times New Roman" w:hAnsi="Times New Roman"/>
          <w:i/>
          <w:iCs/>
          <w:color w:val="000000" w:themeColor="text1"/>
          <w:sz w:val="24"/>
          <w:szCs w:val="24"/>
          <w:u w:val="single"/>
        </w:rPr>
        <w:t>:</w:t>
      </w:r>
    </w:p>
    <w:p w14:paraId="27C13CA1" w14:textId="70D88A38" w:rsidR="00004256" w:rsidRPr="009D2C3A" w:rsidRDefault="003F6DBB" w:rsidP="00004256">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004256" w:rsidRPr="009D2C3A">
        <w:rPr>
          <w:rFonts w:ascii="Times New Roman" w:hAnsi="Times New Roman"/>
          <w:color w:val="000000" w:themeColor="text1"/>
          <w:sz w:val="24"/>
          <w:szCs w:val="24"/>
        </w:rPr>
        <w:t xml:space="preserve">.4.1. </w:t>
      </w:r>
      <w:r w:rsidR="009D5A71" w:rsidRPr="009D2C3A">
        <w:rPr>
          <w:rFonts w:ascii="Times New Roman" w:hAnsi="Times New Roman"/>
          <w:color w:val="000000" w:themeColor="text1"/>
          <w:sz w:val="24"/>
          <w:szCs w:val="24"/>
        </w:rPr>
        <w:t>В</w:t>
      </w:r>
      <w:r w:rsidR="00004256" w:rsidRPr="009D2C3A">
        <w:rPr>
          <w:rFonts w:ascii="Times New Roman" w:hAnsi="Times New Roman"/>
          <w:color w:val="000000" w:themeColor="text1"/>
          <w:sz w:val="24"/>
          <w:szCs w:val="24"/>
        </w:rPr>
        <w:t>праве требовать от Застройщика надлежащего исполнения обязательств, предусмотренных настоящим Договором, Федеральным законом № 214-ФЗ и иными законодательными актами</w:t>
      </w:r>
      <w:r w:rsidR="00736C2D" w:rsidRPr="009D2C3A">
        <w:rPr>
          <w:rFonts w:ascii="Times New Roman" w:hAnsi="Times New Roman"/>
          <w:color w:val="000000" w:themeColor="text1"/>
          <w:sz w:val="24"/>
          <w:szCs w:val="24"/>
        </w:rPr>
        <w:t xml:space="preserve"> Российской Федерации</w:t>
      </w:r>
      <w:r w:rsidR="00004256" w:rsidRPr="009D2C3A">
        <w:rPr>
          <w:rFonts w:ascii="Times New Roman" w:hAnsi="Times New Roman"/>
          <w:color w:val="000000" w:themeColor="text1"/>
          <w:sz w:val="24"/>
          <w:szCs w:val="24"/>
        </w:rPr>
        <w:t>.</w:t>
      </w:r>
    </w:p>
    <w:p w14:paraId="3B3FA8A8" w14:textId="77777777" w:rsidR="00004256" w:rsidRPr="009D2C3A" w:rsidRDefault="003F6DBB" w:rsidP="00004256">
      <w:pPr>
        <w:pStyle w:val="1"/>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4</w:t>
      </w:r>
      <w:r w:rsidR="00004256" w:rsidRPr="009D2C3A">
        <w:rPr>
          <w:rFonts w:ascii="Times New Roman" w:hAnsi="Times New Roman"/>
          <w:color w:val="000000" w:themeColor="text1"/>
          <w:sz w:val="24"/>
          <w:szCs w:val="24"/>
        </w:rPr>
        <w:t xml:space="preserve">.4.2. </w:t>
      </w:r>
      <w:r w:rsidR="009D5A71" w:rsidRPr="009D2C3A">
        <w:rPr>
          <w:rFonts w:ascii="Times New Roman" w:hAnsi="Times New Roman"/>
          <w:color w:val="000000" w:themeColor="text1"/>
          <w:sz w:val="24"/>
          <w:szCs w:val="24"/>
        </w:rPr>
        <w:t>В</w:t>
      </w:r>
      <w:r w:rsidR="00004256" w:rsidRPr="009D2C3A">
        <w:rPr>
          <w:rFonts w:ascii="Times New Roman" w:hAnsi="Times New Roman"/>
          <w:color w:val="000000" w:themeColor="text1"/>
          <w:sz w:val="24"/>
          <w:szCs w:val="24"/>
        </w:rPr>
        <w:t xml:space="preserve">праве получить в собственность Объект долевого строительства при условии надлежащего исполнения своих </w:t>
      </w:r>
      <w:r w:rsidR="00502438" w:rsidRPr="009D2C3A">
        <w:rPr>
          <w:rFonts w:ascii="Times New Roman" w:hAnsi="Times New Roman"/>
          <w:color w:val="000000" w:themeColor="text1"/>
          <w:sz w:val="24"/>
          <w:szCs w:val="24"/>
        </w:rPr>
        <w:t>о</w:t>
      </w:r>
      <w:r w:rsidR="00004256" w:rsidRPr="009D2C3A">
        <w:rPr>
          <w:rFonts w:ascii="Times New Roman" w:hAnsi="Times New Roman"/>
          <w:color w:val="000000" w:themeColor="text1"/>
          <w:sz w:val="24"/>
          <w:szCs w:val="24"/>
        </w:rPr>
        <w:t>бязательств по настоящему Договору.</w:t>
      </w:r>
    </w:p>
    <w:p w14:paraId="14360967" w14:textId="77777777" w:rsidR="00850F69" w:rsidRPr="009D2C3A" w:rsidRDefault="00850F69" w:rsidP="00850F69">
      <w:pPr>
        <w:ind w:firstLine="567"/>
        <w:rPr>
          <w:rFonts w:ascii="Times New Roman" w:hAnsi="Times New Roman"/>
          <w:color w:val="000000" w:themeColor="text1"/>
          <w:sz w:val="24"/>
          <w:szCs w:val="24"/>
        </w:rPr>
      </w:pPr>
    </w:p>
    <w:p w14:paraId="3E62F0E9" w14:textId="724CB458" w:rsidR="00042AE0" w:rsidRPr="009D2C3A" w:rsidRDefault="00D4360D" w:rsidP="00042AE0">
      <w:pPr>
        <w:ind w:firstLine="0"/>
        <w:jc w:val="center"/>
        <w:rPr>
          <w:rFonts w:ascii="Times New Roman" w:hAnsi="Times New Roman"/>
          <w:b/>
          <w:bCs/>
          <w:color w:val="000000" w:themeColor="text1"/>
          <w:sz w:val="24"/>
          <w:szCs w:val="24"/>
        </w:rPr>
      </w:pPr>
      <w:r w:rsidRPr="009D2C3A">
        <w:rPr>
          <w:rFonts w:ascii="Times New Roman" w:hAnsi="Times New Roman"/>
          <w:b/>
          <w:bCs/>
          <w:color w:val="000000" w:themeColor="text1"/>
          <w:sz w:val="24"/>
          <w:szCs w:val="24"/>
        </w:rPr>
        <w:t>5</w:t>
      </w:r>
      <w:r w:rsidR="00042AE0" w:rsidRPr="009D2C3A">
        <w:rPr>
          <w:rFonts w:ascii="Times New Roman" w:hAnsi="Times New Roman"/>
          <w:b/>
          <w:bCs/>
          <w:color w:val="000000" w:themeColor="text1"/>
          <w:sz w:val="24"/>
          <w:szCs w:val="24"/>
        </w:rPr>
        <w:t>.</w:t>
      </w:r>
      <w:r w:rsidR="008E7939" w:rsidRPr="009D2C3A">
        <w:rPr>
          <w:rFonts w:ascii="Times New Roman" w:hAnsi="Times New Roman"/>
          <w:b/>
          <w:bCs/>
          <w:color w:val="000000" w:themeColor="text1"/>
          <w:sz w:val="24"/>
          <w:szCs w:val="24"/>
        </w:rPr>
        <w:t xml:space="preserve"> Порядок передачи Объекта долевого строительства Участнику</w:t>
      </w:r>
    </w:p>
    <w:p w14:paraId="74C0F23C" w14:textId="09A10830" w:rsidR="00042AE0" w:rsidRPr="009D2C3A" w:rsidRDefault="00D4360D" w:rsidP="00042AE0">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5</w:t>
      </w:r>
      <w:r w:rsidR="00042AE0" w:rsidRPr="009D2C3A">
        <w:rPr>
          <w:rFonts w:ascii="Times New Roman" w:hAnsi="Times New Roman"/>
          <w:color w:val="000000" w:themeColor="text1"/>
          <w:sz w:val="24"/>
          <w:szCs w:val="24"/>
        </w:rPr>
        <w:t>.1. Срок передачи Объекта долевого строительства Застройщиком Участнику долевого строительства по настоящему Договору указан в п.</w:t>
      </w:r>
      <w:r w:rsidR="00263D8D" w:rsidRPr="009D2C3A">
        <w:rPr>
          <w:rFonts w:ascii="Times New Roman" w:hAnsi="Times New Roman"/>
          <w:color w:val="000000" w:themeColor="text1"/>
          <w:sz w:val="24"/>
          <w:szCs w:val="24"/>
        </w:rPr>
        <w:t>2</w:t>
      </w:r>
      <w:r w:rsidR="00042AE0" w:rsidRPr="009D2C3A">
        <w:rPr>
          <w:rFonts w:ascii="Times New Roman" w:hAnsi="Times New Roman"/>
          <w:color w:val="000000" w:themeColor="text1"/>
          <w:sz w:val="24"/>
          <w:szCs w:val="24"/>
        </w:rPr>
        <w:t>.</w:t>
      </w:r>
      <w:r w:rsidR="008E7939" w:rsidRPr="009D2C3A">
        <w:rPr>
          <w:rFonts w:ascii="Times New Roman" w:hAnsi="Times New Roman"/>
          <w:color w:val="000000" w:themeColor="text1"/>
          <w:sz w:val="24"/>
          <w:szCs w:val="24"/>
        </w:rPr>
        <w:t>8</w:t>
      </w:r>
      <w:r w:rsidR="00042AE0" w:rsidRPr="009D2C3A">
        <w:rPr>
          <w:rFonts w:ascii="Times New Roman" w:hAnsi="Times New Roman"/>
          <w:color w:val="000000" w:themeColor="text1"/>
          <w:sz w:val="24"/>
          <w:szCs w:val="24"/>
        </w:rPr>
        <w:t xml:space="preserve"> настоящего Договора. Застройщик вправе досрочного исполнить свои обязательства, при условии получения разрешения на ввод в эксплуатацию </w:t>
      </w:r>
      <w:r w:rsidR="008E7939" w:rsidRPr="009D2C3A">
        <w:rPr>
          <w:rFonts w:ascii="Times New Roman" w:hAnsi="Times New Roman"/>
          <w:color w:val="000000" w:themeColor="text1"/>
          <w:sz w:val="24"/>
          <w:szCs w:val="24"/>
        </w:rPr>
        <w:t>Жилого дома</w:t>
      </w:r>
      <w:r w:rsidR="00042AE0" w:rsidRPr="009D2C3A">
        <w:rPr>
          <w:rFonts w:ascii="Times New Roman" w:hAnsi="Times New Roman"/>
          <w:color w:val="000000" w:themeColor="text1"/>
          <w:sz w:val="24"/>
          <w:szCs w:val="24"/>
        </w:rPr>
        <w:t>.</w:t>
      </w:r>
    </w:p>
    <w:p w14:paraId="2919CE9A" w14:textId="51596A81" w:rsidR="00042AE0" w:rsidRPr="009D2C3A" w:rsidRDefault="00D4360D" w:rsidP="00042AE0">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5</w:t>
      </w:r>
      <w:r w:rsidR="00042AE0" w:rsidRPr="009D2C3A">
        <w:rPr>
          <w:rFonts w:ascii="Times New Roman" w:hAnsi="Times New Roman"/>
          <w:color w:val="000000" w:themeColor="text1"/>
          <w:sz w:val="24"/>
          <w:szCs w:val="24"/>
        </w:rPr>
        <w:t>.2. Застройщик не менее чем за месяц до наступления установленного п.</w:t>
      </w:r>
      <w:r w:rsidR="00263D8D" w:rsidRPr="009D2C3A">
        <w:rPr>
          <w:rFonts w:ascii="Times New Roman" w:hAnsi="Times New Roman"/>
          <w:color w:val="000000" w:themeColor="text1"/>
          <w:sz w:val="24"/>
          <w:szCs w:val="24"/>
        </w:rPr>
        <w:t>2</w:t>
      </w:r>
      <w:r w:rsidR="00042AE0" w:rsidRPr="009D2C3A">
        <w:rPr>
          <w:rFonts w:ascii="Times New Roman" w:hAnsi="Times New Roman"/>
          <w:color w:val="000000" w:themeColor="text1"/>
          <w:sz w:val="24"/>
          <w:szCs w:val="24"/>
        </w:rPr>
        <w:t>.</w:t>
      </w:r>
      <w:r w:rsidR="008E7939" w:rsidRPr="009D2C3A">
        <w:rPr>
          <w:rFonts w:ascii="Times New Roman" w:hAnsi="Times New Roman"/>
          <w:color w:val="000000" w:themeColor="text1"/>
          <w:sz w:val="24"/>
          <w:szCs w:val="24"/>
        </w:rPr>
        <w:t>8</w:t>
      </w:r>
      <w:r w:rsidR="00042AE0" w:rsidRPr="009D2C3A">
        <w:rPr>
          <w:rFonts w:ascii="Times New Roman" w:hAnsi="Times New Roman"/>
          <w:color w:val="000000" w:themeColor="text1"/>
          <w:sz w:val="24"/>
          <w:szCs w:val="24"/>
        </w:rPr>
        <w:t xml:space="preserve"> </w:t>
      </w:r>
      <w:r w:rsidR="00736C2D" w:rsidRPr="009D2C3A">
        <w:rPr>
          <w:rFonts w:ascii="Times New Roman" w:hAnsi="Times New Roman"/>
          <w:color w:val="000000" w:themeColor="text1"/>
          <w:sz w:val="24"/>
          <w:szCs w:val="24"/>
        </w:rPr>
        <w:t xml:space="preserve">настоящего </w:t>
      </w:r>
      <w:r w:rsidR="00042AE0" w:rsidRPr="009D2C3A">
        <w:rPr>
          <w:rFonts w:ascii="Times New Roman" w:hAnsi="Times New Roman"/>
          <w:color w:val="000000" w:themeColor="text1"/>
          <w:sz w:val="24"/>
          <w:szCs w:val="24"/>
        </w:rPr>
        <w:t xml:space="preserve">Договора срока передачи Объекта долевого строительства, в том числе в случае досрочного исполнения своих обязательств, направляет Участнику долевого строительства Уведомление о завершении строительства (создания) Жилого дома в соответствии с настоящим Договором и о готовности Объекта долевого строительства к передаче. </w:t>
      </w:r>
    </w:p>
    <w:p w14:paraId="5E17A583" w14:textId="5E14035D" w:rsidR="00042AE0" w:rsidRPr="009D2C3A" w:rsidRDefault="00D4360D" w:rsidP="00042AE0">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5</w:t>
      </w:r>
      <w:r w:rsidR="00042AE0" w:rsidRPr="009D2C3A">
        <w:rPr>
          <w:rFonts w:ascii="Times New Roman" w:hAnsi="Times New Roman"/>
          <w:color w:val="000000" w:themeColor="text1"/>
          <w:sz w:val="24"/>
          <w:szCs w:val="24"/>
        </w:rPr>
        <w:t xml:space="preserve">.3. Уведомление направляется по почте заказным письмом с уведомлением о вручении по указанному в настоящем Договоре почтовому адресу Участника </w:t>
      </w:r>
      <w:r w:rsidR="00736C2D" w:rsidRPr="009D2C3A">
        <w:rPr>
          <w:rFonts w:ascii="Times New Roman" w:hAnsi="Times New Roman"/>
          <w:color w:val="000000" w:themeColor="text1"/>
          <w:sz w:val="24"/>
          <w:szCs w:val="24"/>
        </w:rPr>
        <w:t>долевого строительства и</w:t>
      </w:r>
      <w:r w:rsidR="00042AE0" w:rsidRPr="009D2C3A">
        <w:rPr>
          <w:rFonts w:ascii="Times New Roman" w:hAnsi="Times New Roman"/>
          <w:color w:val="000000" w:themeColor="text1"/>
          <w:sz w:val="24"/>
          <w:szCs w:val="24"/>
        </w:rPr>
        <w:t xml:space="preserve">ли вручается </w:t>
      </w:r>
      <w:r w:rsidR="00736C2D" w:rsidRPr="009D2C3A">
        <w:rPr>
          <w:rFonts w:ascii="Times New Roman" w:hAnsi="Times New Roman"/>
          <w:color w:val="000000" w:themeColor="text1"/>
          <w:sz w:val="24"/>
          <w:szCs w:val="24"/>
        </w:rPr>
        <w:t>ему</w:t>
      </w:r>
      <w:r w:rsidR="00042AE0" w:rsidRPr="009D2C3A">
        <w:rPr>
          <w:rFonts w:ascii="Times New Roman" w:hAnsi="Times New Roman"/>
          <w:color w:val="000000" w:themeColor="text1"/>
          <w:sz w:val="24"/>
          <w:szCs w:val="24"/>
        </w:rPr>
        <w:t xml:space="preserve"> лично под расписку.</w:t>
      </w:r>
    </w:p>
    <w:p w14:paraId="4C357BF0" w14:textId="77777777" w:rsidR="00042AE0" w:rsidRPr="009D2C3A" w:rsidRDefault="00042AE0" w:rsidP="00042AE0">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Участник долевого строительства обязан приступить к принятию Объекта долевого строительства в течение 15 (пятнадцати) дней с момента получения Уведомления.</w:t>
      </w:r>
    </w:p>
    <w:p w14:paraId="3AE08EDD" w14:textId="0D058D8D" w:rsidR="00042AE0" w:rsidRPr="009D2C3A" w:rsidRDefault="00D4360D" w:rsidP="00042AE0">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5</w:t>
      </w:r>
      <w:r w:rsidR="00042AE0" w:rsidRPr="009D2C3A">
        <w:rPr>
          <w:rFonts w:ascii="Times New Roman" w:hAnsi="Times New Roman"/>
          <w:color w:val="000000" w:themeColor="text1"/>
          <w:sz w:val="24"/>
          <w:szCs w:val="24"/>
        </w:rPr>
        <w:t xml:space="preserve">.4. Передача Застройщиком Объекта долевого строительства и принятие его Участником </w:t>
      </w:r>
      <w:r w:rsidR="00736C2D" w:rsidRPr="009D2C3A">
        <w:rPr>
          <w:rFonts w:ascii="Times New Roman" w:hAnsi="Times New Roman"/>
          <w:color w:val="000000" w:themeColor="text1"/>
          <w:sz w:val="24"/>
          <w:szCs w:val="24"/>
        </w:rPr>
        <w:t xml:space="preserve">долевого строительства </w:t>
      </w:r>
      <w:r w:rsidR="00042AE0" w:rsidRPr="009D2C3A">
        <w:rPr>
          <w:rFonts w:ascii="Times New Roman" w:hAnsi="Times New Roman"/>
          <w:color w:val="000000" w:themeColor="text1"/>
          <w:sz w:val="24"/>
          <w:szCs w:val="24"/>
        </w:rPr>
        <w:t xml:space="preserve">осуществляется по подписываемому Сторонами </w:t>
      </w:r>
      <w:r w:rsidR="008E7939" w:rsidRPr="009D2C3A">
        <w:rPr>
          <w:rFonts w:ascii="Times New Roman" w:hAnsi="Times New Roman"/>
          <w:color w:val="000000" w:themeColor="text1"/>
          <w:sz w:val="24"/>
          <w:szCs w:val="24"/>
        </w:rPr>
        <w:t>А</w:t>
      </w:r>
      <w:r w:rsidR="00042AE0" w:rsidRPr="009D2C3A">
        <w:rPr>
          <w:rFonts w:ascii="Times New Roman" w:hAnsi="Times New Roman"/>
          <w:color w:val="000000" w:themeColor="text1"/>
          <w:sz w:val="24"/>
          <w:szCs w:val="24"/>
        </w:rPr>
        <w:t xml:space="preserve">кту приема-передачи Объекта долевого строительства в порядке, предусмотренном Федеральным законом № 214-ФЗ и настоящим </w:t>
      </w:r>
      <w:r w:rsidR="006B36FC" w:rsidRPr="009D2C3A">
        <w:rPr>
          <w:rFonts w:ascii="Times New Roman" w:hAnsi="Times New Roman"/>
          <w:color w:val="000000" w:themeColor="text1"/>
          <w:sz w:val="24"/>
          <w:szCs w:val="24"/>
        </w:rPr>
        <w:t>Д</w:t>
      </w:r>
      <w:r w:rsidR="00042AE0" w:rsidRPr="009D2C3A">
        <w:rPr>
          <w:rFonts w:ascii="Times New Roman" w:hAnsi="Times New Roman"/>
          <w:color w:val="000000" w:themeColor="text1"/>
          <w:sz w:val="24"/>
          <w:szCs w:val="24"/>
        </w:rPr>
        <w:t>оговором.</w:t>
      </w:r>
    </w:p>
    <w:p w14:paraId="53D5849B" w14:textId="33FA2797" w:rsidR="00042AE0" w:rsidRPr="009D2C3A" w:rsidRDefault="00042AE0" w:rsidP="00042AE0">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 xml:space="preserve">В случае выявления при осмотре Квартиры несоответствия ее характеристик как Объекта долевого строительства условиям Договора, Стороны составляют Акт </w:t>
      </w:r>
      <w:r w:rsidR="008E7939" w:rsidRPr="009D2C3A">
        <w:rPr>
          <w:rFonts w:ascii="Times New Roman" w:hAnsi="Times New Roman"/>
          <w:color w:val="000000" w:themeColor="text1"/>
          <w:sz w:val="24"/>
          <w:szCs w:val="24"/>
        </w:rPr>
        <w:t>о недостатках</w:t>
      </w:r>
      <w:r w:rsidRPr="009D2C3A">
        <w:rPr>
          <w:rFonts w:ascii="Times New Roman" w:hAnsi="Times New Roman"/>
          <w:color w:val="000000" w:themeColor="text1"/>
          <w:sz w:val="24"/>
          <w:szCs w:val="24"/>
        </w:rPr>
        <w:t xml:space="preserve">, включающий перечень дефектов и/или недоделок и срок их устранения, указываемый Застройщиком. После устранения перечисленных в Акте о </w:t>
      </w:r>
      <w:r w:rsidR="008E7939" w:rsidRPr="009D2C3A">
        <w:rPr>
          <w:rFonts w:ascii="Times New Roman" w:hAnsi="Times New Roman"/>
          <w:color w:val="000000" w:themeColor="text1"/>
          <w:sz w:val="24"/>
          <w:szCs w:val="24"/>
        </w:rPr>
        <w:t>недостатках</w:t>
      </w:r>
      <w:r w:rsidRPr="009D2C3A">
        <w:rPr>
          <w:rFonts w:ascii="Times New Roman" w:hAnsi="Times New Roman"/>
          <w:color w:val="000000" w:themeColor="text1"/>
          <w:sz w:val="24"/>
          <w:szCs w:val="24"/>
        </w:rPr>
        <w:t xml:space="preserve"> дефектов и/или недоделок Участник долевого строительства обязан принять Квартиру и подписать </w:t>
      </w:r>
      <w:r w:rsidR="008E7939" w:rsidRPr="009D2C3A">
        <w:rPr>
          <w:rFonts w:ascii="Times New Roman" w:hAnsi="Times New Roman"/>
          <w:color w:val="000000" w:themeColor="text1"/>
          <w:sz w:val="24"/>
          <w:szCs w:val="24"/>
        </w:rPr>
        <w:t>А</w:t>
      </w:r>
      <w:r w:rsidRPr="009D2C3A">
        <w:rPr>
          <w:rFonts w:ascii="Times New Roman" w:hAnsi="Times New Roman"/>
          <w:color w:val="000000" w:themeColor="text1"/>
          <w:sz w:val="24"/>
          <w:szCs w:val="24"/>
        </w:rPr>
        <w:t>кт приема-передачи в течение 7 (семи) рабочих дней с даты получения повторного уведомления Застройщика о готовности к передач</w:t>
      </w:r>
      <w:r w:rsidR="007349F2" w:rsidRPr="009D2C3A">
        <w:rPr>
          <w:rFonts w:ascii="Times New Roman" w:hAnsi="Times New Roman"/>
          <w:color w:val="000000" w:themeColor="text1"/>
          <w:sz w:val="24"/>
          <w:szCs w:val="24"/>
        </w:rPr>
        <w:t>е</w:t>
      </w:r>
      <w:r w:rsidRPr="009D2C3A">
        <w:rPr>
          <w:rFonts w:ascii="Times New Roman" w:hAnsi="Times New Roman"/>
          <w:color w:val="000000" w:themeColor="text1"/>
          <w:sz w:val="24"/>
          <w:szCs w:val="24"/>
        </w:rPr>
        <w:t xml:space="preserve"> Квартиры. </w:t>
      </w:r>
    </w:p>
    <w:p w14:paraId="1ECDA579" w14:textId="64273E3A" w:rsidR="00A047C4" w:rsidRPr="00AD4579" w:rsidRDefault="00A047C4" w:rsidP="00042AE0">
      <w:pPr>
        <w:ind w:firstLine="567"/>
        <w:rPr>
          <w:rFonts w:ascii="Times New Roman" w:hAnsi="Times New Roman"/>
          <w:sz w:val="24"/>
          <w:szCs w:val="24"/>
        </w:rPr>
      </w:pPr>
      <w:r w:rsidRPr="009D2C3A">
        <w:rPr>
          <w:rFonts w:ascii="Times New Roman" w:hAnsi="Times New Roman"/>
          <w:color w:val="000000" w:themeColor="text1"/>
          <w:sz w:val="24"/>
          <w:szCs w:val="24"/>
        </w:rPr>
        <w:t xml:space="preserve">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Объекта долевого строительства и не делают Объект не пригодным для использования по назначению, а также недостатки отделки и/или комплектации Объекта, не является основанием для отказа от приемки Объекта долевого строительства. Изменение размера площади Объекта долевого строительства в сторону увеличения или уменьшения по сравнению с Проектной </w:t>
      </w:r>
      <w:r w:rsidR="007122DE" w:rsidRPr="009D2C3A">
        <w:rPr>
          <w:rFonts w:ascii="Times New Roman" w:hAnsi="Times New Roman"/>
          <w:color w:val="000000" w:themeColor="text1"/>
          <w:sz w:val="24"/>
          <w:szCs w:val="24"/>
        </w:rPr>
        <w:t xml:space="preserve">общей </w:t>
      </w:r>
      <w:r w:rsidR="007122DE" w:rsidRPr="00AD4579">
        <w:rPr>
          <w:rFonts w:ascii="Times New Roman" w:hAnsi="Times New Roman"/>
          <w:sz w:val="24"/>
          <w:szCs w:val="24"/>
        </w:rPr>
        <w:t xml:space="preserve">приведенной </w:t>
      </w:r>
      <w:r w:rsidRPr="00AD4579">
        <w:rPr>
          <w:rFonts w:ascii="Times New Roman" w:hAnsi="Times New Roman"/>
          <w:sz w:val="24"/>
          <w:szCs w:val="24"/>
        </w:rPr>
        <w:t xml:space="preserve">площадью Объекта долевого строительства (с учетом </w:t>
      </w:r>
      <w:r w:rsidR="00B61183" w:rsidRPr="00AD4579">
        <w:rPr>
          <w:rFonts w:ascii="Times New Roman" w:hAnsi="Times New Roman"/>
          <w:sz w:val="24"/>
          <w:szCs w:val="24"/>
        </w:rPr>
        <w:t>следующего абзаца</w:t>
      </w:r>
      <w:r w:rsidRPr="00AD4579">
        <w:rPr>
          <w:rFonts w:ascii="Times New Roman" w:hAnsi="Times New Roman"/>
          <w:sz w:val="24"/>
          <w:szCs w:val="24"/>
        </w:rPr>
        <w:t>) не является существенным и не является основанием для отказа от приемки Объекта долевого строительства или предъявления претензий к качеству.</w:t>
      </w:r>
    </w:p>
    <w:p w14:paraId="2ABBC958" w14:textId="77777777" w:rsidR="00244697" w:rsidRPr="00AD4579" w:rsidRDefault="00244697" w:rsidP="00244697">
      <w:pPr>
        <w:ind w:right="-2" w:firstLine="567"/>
        <w:rPr>
          <w:rFonts w:ascii="Times New Roman" w:hAnsi="Times New Roman"/>
          <w:i/>
          <w:sz w:val="24"/>
          <w:szCs w:val="24"/>
        </w:rPr>
      </w:pPr>
      <w:r w:rsidRPr="00AD4579">
        <w:rPr>
          <w:rFonts w:ascii="Times New Roman" w:hAnsi="Times New Roman"/>
          <w:sz w:val="24"/>
          <w:szCs w:val="24"/>
        </w:rPr>
        <w:t xml:space="preserve">Стороны пришли к соглашению, что существенным изменением размера передаваемого </w:t>
      </w:r>
      <w:r w:rsidRPr="00AD4579">
        <w:rPr>
          <w:rFonts w:ascii="Times New Roman" w:hAnsi="Times New Roman"/>
          <w:sz w:val="24"/>
          <w:szCs w:val="24"/>
        </w:rPr>
        <w:lastRenderedPageBreak/>
        <w:t>Участнику долевого строительства Объекта долевого строительства является изменение Фактической общей приведенной площади Объекта долевого строительства по отношению к Проектной общей приведенной площади в любую сторону более чем на 5 % (пять процентов</w:t>
      </w:r>
      <w:r w:rsidRPr="00AD4579">
        <w:rPr>
          <w:rFonts w:ascii="Times New Roman" w:hAnsi="Times New Roman"/>
          <w:i/>
          <w:sz w:val="24"/>
          <w:szCs w:val="24"/>
        </w:rPr>
        <w:t>).</w:t>
      </w:r>
    </w:p>
    <w:p w14:paraId="3E5844F2" w14:textId="04811034" w:rsidR="00244697" w:rsidRPr="00AD4579" w:rsidRDefault="00244697" w:rsidP="00244697">
      <w:pPr>
        <w:ind w:right="-2" w:firstLine="567"/>
        <w:rPr>
          <w:rFonts w:ascii="Times New Roman" w:hAnsi="Times New Roman"/>
          <w:sz w:val="24"/>
          <w:szCs w:val="24"/>
        </w:rPr>
      </w:pPr>
      <w:r w:rsidRPr="00AD4579">
        <w:rPr>
          <w:rFonts w:ascii="Times New Roman" w:hAnsi="Times New Roman"/>
          <w:sz w:val="24"/>
          <w:szCs w:val="24"/>
        </w:rPr>
        <w:t>Не являются существенными изменениями проектной документации строящегося Жилого дома изменение Фактической общей приведенной площади Объекта долевого строительства в любую сторону менее чем на 5 % (пять процентов) от Проектной общей приведенной площади Объекта долевого строительства</w:t>
      </w:r>
      <w:r w:rsidR="00FF76B1" w:rsidRPr="00AD4579">
        <w:rPr>
          <w:rFonts w:ascii="Times New Roman" w:hAnsi="Times New Roman"/>
          <w:sz w:val="24"/>
          <w:szCs w:val="24"/>
        </w:rPr>
        <w:t xml:space="preserve">. </w:t>
      </w:r>
    </w:p>
    <w:p w14:paraId="414D23B9" w14:textId="07BD8B0F" w:rsidR="00042AE0" w:rsidRPr="00AD4579" w:rsidRDefault="00D4360D" w:rsidP="00042AE0">
      <w:pPr>
        <w:ind w:firstLine="567"/>
        <w:rPr>
          <w:rFonts w:ascii="Times New Roman" w:hAnsi="Times New Roman"/>
          <w:sz w:val="24"/>
          <w:szCs w:val="24"/>
        </w:rPr>
      </w:pPr>
      <w:r w:rsidRPr="00AD4579">
        <w:rPr>
          <w:rFonts w:ascii="Times New Roman" w:hAnsi="Times New Roman"/>
          <w:sz w:val="24"/>
          <w:szCs w:val="24"/>
        </w:rPr>
        <w:t>5</w:t>
      </w:r>
      <w:r w:rsidR="00042AE0" w:rsidRPr="00AD4579">
        <w:rPr>
          <w:rFonts w:ascii="Times New Roman" w:hAnsi="Times New Roman"/>
          <w:sz w:val="24"/>
          <w:szCs w:val="24"/>
        </w:rPr>
        <w:t xml:space="preserve">.5. С момента подписания </w:t>
      </w:r>
      <w:r w:rsidR="008E7939" w:rsidRPr="00AD4579">
        <w:rPr>
          <w:rFonts w:ascii="Times New Roman" w:hAnsi="Times New Roman"/>
          <w:sz w:val="24"/>
          <w:szCs w:val="24"/>
        </w:rPr>
        <w:t>А</w:t>
      </w:r>
      <w:r w:rsidR="00042AE0" w:rsidRPr="00AD4579">
        <w:rPr>
          <w:rFonts w:ascii="Times New Roman" w:hAnsi="Times New Roman"/>
          <w:sz w:val="24"/>
          <w:szCs w:val="24"/>
        </w:rPr>
        <w:t>кта приема-передачи Квартиры риск случайной гибели Объекта долевого строительства признается перешедшим к Участник</w:t>
      </w:r>
      <w:r w:rsidR="008E7939" w:rsidRPr="00AD4579">
        <w:rPr>
          <w:rFonts w:ascii="Times New Roman" w:hAnsi="Times New Roman"/>
          <w:sz w:val="24"/>
          <w:szCs w:val="24"/>
        </w:rPr>
        <w:t>у долевого строительства</w:t>
      </w:r>
      <w:r w:rsidR="00042AE0" w:rsidRPr="00AD4579">
        <w:rPr>
          <w:rFonts w:ascii="Times New Roman" w:hAnsi="Times New Roman"/>
          <w:sz w:val="24"/>
          <w:szCs w:val="24"/>
        </w:rPr>
        <w:t>.</w:t>
      </w:r>
    </w:p>
    <w:p w14:paraId="47603BE2" w14:textId="259D8DAF" w:rsidR="00042AE0" w:rsidRPr="009D2C3A" w:rsidRDefault="00D4360D" w:rsidP="00042AE0">
      <w:pPr>
        <w:ind w:firstLine="567"/>
        <w:rPr>
          <w:rFonts w:ascii="Times New Roman" w:hAnsi="Times New Roman"/>
          <w:color w:val="000000" w:themeColor="text1"/>
          <w:sz w:val="24"/>
          <w:szCs w:val="24"/>
        </w:rPr>
      </w:pPr>
      <w:r w:rsidRPr="00AD4579">
        <w:rPr>
          <w:rFonts w:ascii="Times New Roman" w:hAnsi="Times New Roman"/>
          <w:sz w:val="24"/>
          <w:szCs w:val="24"/>
        </w:rPr>
        <w:t>5</w:t>
      </w:r>
      <w:r w:rsidR="00042AE0" w:rsidRPr="00AD4579">
        <w:rPr>
          <w:rFonts w:ascii="Times New Roman" w:hAnsi="Times New Roman"/>
          <w:sz w:val="24"/>
          <w:szCs w:val="24"/>
        </w:rPr>
        <w:t>.6. В соответствии с пунктом 6 статьи 8 Федерального закона № 214-ФЗ при уклонении Участник</w:t>
      </w:r>
      <w:r w:rsidR="008E7939" w:rsidRPr="00AD4579">
        <w:rPr>
          <w:rFonts w:ascii="Times New Roman" w:hAnsi="Times New Roman"/>
          <w:sz w:val="24"/>
          <w:szCs w:val="24"/>
        </w:rPr>
        <w:t>а долевого строительства</w:t>
      </w:r>
      <w:r w:rsidR="00042AE0" w:rsidRPr="00AD4579">
        <w:rPr>
          <w:rFonts w:ascii="Times New Roman" w:hAnsi="Times New Roman"/>
          <w:sz w:val="24"/>
          <w:szCs w:val="24"/>
        </w:rPr>
        <w:t xml:space="preserve"> от принятия Квартиры в предусмотренный Договором/Уведомлением срок или при необоснованном отказе Участник</w:t>
      </w:r>
      <w:r w:rsidR="008E7939" w:rsidRPr="00AD4579">
        <w:rPr>
          <w:rFonts w:ascii="Times New Roman" w:hAnsi="Times New Roman"/>
          <w:sz w:val="24"/>
          <w:szCs w:val="24"/>
        </w:rPr>
        <w:t>а</w:t>
      </w:r>
      <w:r w:rsidR="00042AE0" w:rsidRPr="00AD4579">
        <w:rPr>
          <w:rFonts w:ascii="Times New Roman" w:hAnsi="Times New Roman"/>
          <w:sz w:val="24"/>
          <w:szCs w:val="24"/>
        </w:rPr>
        <w:t xml:space="preserve"> </w:t>
      </w:r>
      <w:r w:rsidR="00736C2D" w:rsidRPr="00AD4579">
        <w:rPr>
          <w:rFonts w:ascii="Times New Roman" w:hAnsi="Times New Roman"/>
          <w:sz w:val="24"/>
          <w:szCs w:val="24"/>
        </w:rPr>
        <w:t xml:space="preserve">долевого строительства </w:t>
      </w:r>
      <w:r w:rsidR="00042AE0" w:rsidRPr="00AD4579">
        <w:rPr>
          <w:rFonts w:ascii="Times New Roman" w:hAnsi="Times New Roman"/>
          <w:sz w:val="24"/>
          <w:szCs w:val="24"/>
        </w:rPr>
        <w:t xml:space="preserve">от принятия Квартиры Застройщик, по истечении двух месяцев со дня окончания срока, предусмотренного Договором/Уведомлением </w:t>
      </w:r>
      <w:r w:rsidR="00042AE0" w:rsidRPr="009D2C3A">
        <w:rPr>
          <w:rFonts w:ascii="Times New Roman" w:hAnsi="Times New Roman"/>
          <w:color w:val="000000" w:themeColor="text1"/>
          <w:sz w:val="24"/>
          <w:szCs w:val="24"/>
        </w:rPr>
        <w:t>для передачи Квартиры, в т</w:t>
      </w:r>
      <w:r w:rsidR="008E7939" w:rsidRPr="009D2C3A">
        <w:rPr>
          <w:rFonts w:ascii="Times New Roman" w:hAnsi="Times New Roman"/>
          <w:color w:val="000000" w:themeColor="text1"/>
          <w:sz w:val="24"/>
          <w:szCs w:val="24"/>
        </w:rPr>
        <w:t>.</w:t>
      </w:r>
      <w:r w:rsidR="00042AE0" w:rsidRPr="009D2C3A">
        <w:rPr>
          <w:rFonts w:ascii="Times New Roman" w:hAnsi="Times New Roman"/>
          <w:color w:val="000000" w:themeColor="text1"/>
          <w:sz w:val="24"/>
          <w:szCs w:val="24"/>
        </w:rPr>
        <w:t>ч</w:t>
      </w:r>
      <w:r w:rsidR="008E7939" w:rsidRPr="009D2C3A">
        <w:rPr>
          <w:rFonts w:ascii="Times New Roman" w:hAnsi="Times New Roman"/>
          <w:color w:val="000000" w:themeColor="text1"/>
          <w:sz w:val="24"/>
          <w:szCs w:val="24"/>
        </w:rPr>
        <w:t>.</w:t>
      </w:r>
      <w:r w:rsidR="00042AE0" w:rsidRPr="009D2C3A">
        <w:rPr>
          <w:rFonts w:ascii="Times New Roman" w:hAnsi="Times New Roman"/>
          <w:color w:val="000000" w:themeColor="text1"/>
          <w:sz w:val="24"/>
          <w:szCs w:val="24"/>
        </w:rPr>
        <w:t xml:space="preserve"> в случае досрочного исполнения Застройщиком обязательства по передаче Квартиры, вправе составить односторонний акт или иной документ о передаче Квартиры Участник</w:t>
      </w:r>
      <w:r w:rsidR="008E7939" w:rsidRPr="009D2C3A">
        <w:rPr>
          <w:rFonts w:ascii="Times New Roman" w:hAnsi="Times New Roman"/>
          <w:color w:val="000000" w:themeColor="text1"/>
          <w:sz w:val="24"/>
          <w:szCs w:val="24"/>
        </w:rPr>
        <w:t>у</w:t>
      </w:r>
      <w:r w:rsidR="00736C2D" w:rsidRPr="009D2C3A">
        <w:rPr>
          <w:rFonts w:ascii="Times New Roman" w:hAnsi="Times New Roman"/>
          <w:color w:val="000000" w:themeColor="text1"/>
          <w:sz w:val="24"/>
          <w:szCs w:val="24"/>
        </w:rPr>
        <w:t xml:space="preserve"> долевого строительства</w:t>
      </w:r>
      <w:r w:rsidR="00042AE0" w:rsidRPr="009D2C3A">
        <w:rPr>
          <w:rFonts w:ascii="Times New Roman" w:hAnsi="Times New Roman"/>
          <w:color w:val="000000" w:themeColor="text1"/>
          <w:sz w:val="24"/>
          <w:szCs w:val="24"/>
        </w:rPr>
        <w:t>. При этом риск случайной гибели Квартиры признается перешедшим к Участник</w:t>
      </w:r>
      <w:r w:rsidR="002240F3" w:rsidRPr="009D2C3A">
        <w:rPr>
          <w:rFonts w:ascii="Times New Roman" w:hAnsi="Times New Roman"/>
          <w:color w:val="000000" w:themeColor="text1"/>
          <w:sz w:val="24"/>
          <w:szCs w:val="24"/>
        </w:rPr>
        <w:t xml:space="preserve">у долевого строительства </w:t>
      </w:r>
      <w:r w:rsidR="00042AE0" w:rsidRPr="009D2C3A">
        <w:rPr>
          <w:rFonts w:ascii="Times New Roman" w:hAnsi="Times New Roman"/>
          <w:color w:val="000000" w:themeColor="text1"/>
          <w:sz w:val="24"/>
          <w:szCs w:val="24"/>
        </w:rPr>
        <w:t>со дня составления предусмотренных настоящим пунктом одностороннего акта или иного документа о передаче Квартиры. Нарушение Участник</w:t>
      </w:r>
      <w:r w:rsidR="002240F3" w:rsidRPr="009D2C3A">
        <w:rPr>
          <w:rFonts w:ascii="Times New Roman" w:hAnsi="Times New Roman"/>
          <w:color w:val="000000" w:themeColor="text1"/>
          <w:sz w:val="24"/>
          <w:szCs w:val="24"/>
        </w:rPr>
        <w:t>ом долевого строительства</w:t>
      </w:r>
      <w:r w:rsidR="00042AE0" w:rsidRPr="009D2C3A">
        <w:rPr>
          <w:rFonts w:ascii="Times New Roman" w:hAnsi="Times New Roman"/>
          <w:color w:val="000000" w:themeColor="text1"/>
          <w:sz w:val="24"/>
          <w:szCs w:val="24"/>
        </w:rPr>
        <w:t xml:space="preserve"> срока принятия Квартиры влечет обязанность Участник</w:t>
      </w:r>
      <w:r w:rsidR="008E7939" w:rsidRPr="009D2C3A">
        <w:rPr>
          <w:rFonts w:ascii="Times New Roman" w:hAnsi="Times New Roman"/>
          <w:color w:val="000000" w:themeColor="text1"/>
          <w:sz w:val="24"/>
          <w:szCs w:val="24"/>
        </w:rPr>
        <w:t>а</w:t>
      </w:r>
      <w:r w:rsidR="00042AE0" w:rsidRPr="009D2C3A">
        <w:rPr>
          <w:rFonts w:ascii="Times New Roman" w:hAnsi="Times New Roman"/>
          <w:color w:val="000000" w:themeColor="text1"/>
          <w:sz w:val="24"/>
          <w:szCs w:val="24"/>
        </w:rPr>
        <w:t xml:space="preserve"> </w:t>
      </w:r>
      <w:r w:rsidR="00736C2D" w:rsidRPr="009D2C3A">
        <w:rPr>
          <w:rFonts w:ascii="Times New Roman" w:hAnsi="Times New Roman"/>
          <w:color w:val="000000" w:themeColor="text1"/>
          <w:sz w:val="24"/>
          <w:szCs w:val="24"/>
        </w:rPr>
        <w:t xml:space="preserve">долевого строительства </w:t>
      </w:r>
      <w:r w:rsidR="00042AE0" w:rsidRPr="009D2C3A">
        <w:rPr>
          <w:rFonts w:ascii="Times New Roman" w:hAnsi="Times New Roman"/>
          <w:color w:val="000000" w:themeColor="text1"/>
          <w:sz w:val="24"/>
          <w:szCs w:val="24"/>
        </w:rPr>
        <w:t>возместить Застройщику расходы по содержанию Объекта долевого строительства со дня окончания срока, предусмотренного Договором/Уведомлением для принятия Квартиры Участник</w:t>
      </w:r>
      <w:r w:rsidR="002240F3" w:rsidRPr="009D2C3A">
        <w:rPr>
          <w:rFonts w:ascii="Times New Roman" w:hAnsi="Times New Roman"/>
          <w:color w:val="000000" w:themeColor="text1"/>
          <w:sz w:val="24"/>
          <w:szCs w:val="24"/>
        </w:rPr>
        <w:t>ом</w:t>
      </w:r>
      <w:r w:rsidR="00736C2D" w:rsidRPr="009D2C3A">
        <w:rPr>
          <w:rFonts w:ascii="Times New Roman" w:hAnsi="Times New Roman"/>
          <w:color w:val="000000" w:themeColor="text1"/>
          <w:sz w:val="24"/>
          <w:szCs w:val="24"/>
        </w:rPr>
        <w:t xml:space="preserve"> долевого строительства</w:t>
      </w:r>
      <w:r w:rsidR="00042AE0" w:rsidRPr="009D2C3A">
        <w:rPr>
          <w:rFonts w:ascii="Times New Roman" w:hAnsi="Times New Roman"/>
          <w:color w:val="000000" w:themeColor="text1"/>
          <w:sz w:val="24"/>
          <w:szCs w:val="24"/>
        </w:rPr>
        <w:t>. Указанные меры могут применяться только в случае, если Застройщик обладает сведениями о получении Участник</w:t>
      </w:r>
      <w:r w:rsidR="008E7939" w:rsidRPr="009D2C3A">
        <w:rPr>
          <w:rFonts w:ascii="Times New Roman" w:hAnsi="Times New Roman"/>
          <w:color w:val="000000" w:themeColor="text1"/>
          <w:sz w:val="24"/>
          <w:szCs w:val="24"/>
        </w:rPr>
        <w:t>ом долевого строительства</w:t>
      </w:r>
      <w:r w:rsidR="00042AE0" w:rsidRPr="009D2C3A">
        <w:rPr>
          <w:rFonts w:ascii="Times New Roman" w:hAnsi="Times New Roman"/>
          <w:color w:val="000000" w:themeColor="text1"/>
          <w:sz w:val="24"/>
          <w:szCs w:val="24"/>
        </w:rPr>
        <w:t xml:space="preserve"> Уведомления, либо оператором почтовой связи заказное письмо возвращено с сообщением об отказе Участник</w:t>
      </w:r>
      <w:r w:rsidR="008E7939" w:rsidRPr="009D2C3A">
        <w:rPr>
          <w:rFonts w:ascii="Times New Roman" w:hAnsi="Times New Roman"/>
          <w:color w:val="000000" w:themeColor="text1"/>
          <w:sz w:val="24"/>
          <w:szCs w:val="24"/>
        </w:rPr>
        <w:t>а</w:t>
      </w:r>
      <w:r w:rsidR="00042AE0" w:rsidRPr="009D2C3A">
        <w:rPr>
          <w:rFonts w:ascii="Times New Roman" w:hAnsi="Times New Roman"/>
          <w:color w:val="000000" w:themeColor="text1"/>
          <w:sz w:val="24"/>
          <w:szCs w:val="24"/>
        </w:rPr>
        <w:t xml:space="preserve"> от его получения, или в связи с отсутствием Участник</w:t>
      </w:r>
      <w:r w:rsidR="008E7939" w:rsidRPr="009D2C3A">
        <w:rPr>
          <w:rFonts w:ascii="Times New Roman" w:hAnsi="Times New Roman"/>
          <w:color w:val="000000" w:themeColor="text1"/>
          <w:sz w:val="24"/>
          <w:szCs w:val="24"/>
        </w:rPr>
        <w:t>а</w:t>
      </w:r>
      <w:r w:rsidR="00042AE0" w:rsidRPr="009D2C3A">
        <w:rPr>
          <w:rFonts w:ascii="Times New Roman" w:hAnsi="Times New Roman"/>
          <w:color w:val="000000" w:themeColor="text1"/>
          <w:sz w:val="24"/>
          <w:szCs w:val="24"/>
        </w:rPr>
        <w:t xml:space="preserve"> </w:t>
      </w:r>
      <w:r w:rsidR="00736C2D" w:rsidRPr="009D2C3A">
        <w:rPr>
          <w:rFonts w:ascii="Times New Roman" w:hAnsi="Times New Roman"/>
          <w:color w:val="000000" w:themeColor="text1"/>
          <w:sz w:val="24"/>
          <w:szCs w:val="24"/>
        </w:rPr>
        <w:t xml:space="preserve">долевого строительства </w:t>
      </w:r>
      <w:r w:rsidR="00042AE0" w:rsidRPr="009D2C3A">
        <w:rPr>
          <w:rFonts w:ascii="Times New Roman" w:hAnsi="Times New Roman"/>
          <w:color w:val="000000" w:themeColor="text1"/>
          <w:sz w:val="24"/>
          <w:szCs w:val="24"/>
        </w:rPr>
        <w:t>по указанному им почтовому адресу. Односторонний акт приема-передачи Объекта долевого строительства хранится у Застройщика.</w:t>
      </w:r>
    </w:p>
    <w:p w14:paraId="51E63879" w14:textId="09841588" w:rsidR="00042AE0" w:rsidRPr="009D2C3A" w:rsidRDefault="00D4360D" w:rsidP="00042AE0">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5</w:t>
      </w:r>
      <w:r w:rsidR="00042AE0" w:rsidRPr="009D2C3A">
        <w:rPr>
          <w:rFonts w:ascii="Times New Roman" w:hAnsi="Times New Roman"/>
          <w:color w:val="000000" w:themeColor="text1"/>
          <w:sz w:val="24"/>
          <w:szCs w:val="24"/>
        </w:rPr>
        <w:t>.7. Обязанность Застройщика по передаче Объекта долевого строительства является встречной по отношению к обязанности Участник</w:t>
      </w:r>
      <w:r w:rsidR="002240F3" w:rsidRPr="009D2C3A">
        <w:rPr>
          <w:rFonts w:ascii="Times New Roman" w:hAnsi="Times New Roman"/>
          <w:color w:val="000000" w:themeColor="text1"/>
          <w:sz w:val="24"/>
          <w:szCs w:val="24"/>
        </w:rPr>
        <w:t>а долевого строительства</w:t>
      </w:r>
      <w:r w:rsidR="00042AE0" w:rsidRPr="009D2C3A">
        <w:rPr>
          <w:rFonts w:ascii="Times New Roman" w:hAnsi="Times New Roman"/>
          <w:color w:val="000000" w:themeColor="text1"/>
          <w:sz w:val="24"/>
          <w:szCs w:val="24"/>
        </w:rPr>
        <w:t xml:space="preserve"> по оплате Цены Договора (статья 328 Гражданского кодекса Российской Федерации). Застройщик вправе не передавать Участник</w:t>
      </w:r>
      <w:r w:rsidR="008E7939" w:rsidRPr="009D2C3A">
        <w:rPr>
          <w:rFonts w:ascii="Times New Roman" w:hAnsi="Times New Roman"/>
          <w:color w:val="000000" w:themeColor="text1"/>
          <w:sz w:val="24"/>
          <w:szCs w:val="24"/>
        </w:rPr>
        <w:t>у</w:t>
      </w:r>
      <w:r w:rsidR="00042AE0" w:rsidRPr="009D2C3A">
        <w:rPr>
          <w:rFonts w:ascii="Times New Roman" w:hAnsi="Times New Roman"/>
          <w:color w:val="000000" w:themeColor="text1"/>
          <w:sz w:val="24"/>
          <w:szCs w:val="24"/>
        </w:rPr>
        <w:t xml:space="preserve"> Объект долевого строительства до полной оплаты им Цены Договора.</w:t>
      </w:r>
    </w:p>
    <w:p w14:paraId="08115EF7" w14:textId="02CC074F" w:rsidR="00042AE0" w:rsidRPr="009D2C3A" w:rsidRDefault="00D4360D" w:rsidP="00042AE0">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5</w:t>
      </w:r>
      <w:r w:rsidR="00042AE0" w:rsidRPr="009D2C3A">
        <w:rPr>
          <w:rFonts w:ascii="Times New Roman" w:hAnsi="Times New Roman"/>
          <w:color w:val="000000" w:themeColor="text1"/>
          <w:sz w:val="24"/>
          <w:szCs w:val="24"/>
        </w:rPr>
        <w:t>.8. Объект долевого строительства передается Участник</w:t>
      </w:r>
      <w:r w:rsidR="002240F3" w:rsidRPr="009D2C3A">
        <w:rPr>
          <w:rFonts w:ascii="Times New Roman" w:hAnsi="Times New Roman"/>
          <w:color w:val="000000" w:themeColor="text1"/>
          <w:sz w:val="24"/>
          <w:szCs w:val="24"/>
        </w:rPr>
        <w:t>у долевого строительства</w:t>
      </w:r>
      <w:r w:rsidR="00042AE0" w:rsidRPr="009D2C3A">
        <w:rPr>
          <w:rFonts w:ascii="Times New Roman" w:hAnsi="Times New Roman"/>
          <w:color w:val="000000" w:themeColor="text1"/>
          <w:sz w:val="24"/>
          <w:szCs w:val="24"/>
        </w:rPr>
        <w:t xml:space="preserve"> свободным от любых имущественных прав и притязаний третьих лиц, о которых в момент заключения настоящего Договора Застройщик не мог не знать, и в состоянии, качество и параметры строительной готовности которого соответствуют условиям настоящего Договора, проектной документации, градостроительным и техническим регламентам. При этом Участник</w:t>
      </w:r>
      <w:r w:rsidR="002240F3" w:rsidRPr="009D2C3A">
        <w:rPr>
          <w:rFonts w:ascii="Times New Roman" w:hAnsi="Times New Roman"/>
          <w:color w:val="000000" w:themeColor="text1"/>
          <w:sz w:val="24"/>
          <w:szCs w:val="24"/>
        </w:rPr>
        <w:t xml:space="preserve"> долевого строительства</w:t>
      </w:r>
      <w:r w:rsidR="00042AE0" w:rsidRPr="009D2C3A">
        <w:rPr>
          <w:rFonts w:ascii="Times New Roman" w:hAnsi="Times New Roman"/>
          <w:color w:val="000000" w:themeColor="text1"/>
          <w:sz w:val="24"/>
          <w:szCs w:val="24"/>
        </w:rPr>
        <w:t xml:space="preserve"> уведомлен и соглас</w:t>
      </w:r>
      <w:r w:rsidR="002240F3" w:rsidRPr="009D2C3A">
        <w:rPr>
          <w:rFonts w:ascii="Times New Roman" w:hAnsi="Times New Roman"/>
          <w:color w:val="000000" w:themeColor="text1"/>
          <w:sz w:val="24"/>
          <w:szCs w:val="24"/>
        </w:rPr>
        <w:t>е</w:t>
      </w:r>
      <w:r w:rsidR="00042AE0" w:rsidRPr="009D2C3A">
        <w:rPr>
          <w:rFonts w:ascii="Times New Roman" w:hAnsi="Times New Roman"/>
          <w:color w:val="000000" w:themeColor="text1"/>
          <w:sz w:val="24"/>
          <w:szCs w:val="24"/>
        </w:rPr>
        <w:t xml:space="preserve">н, что Объект долевого строительства передается </w:t>
      </w:r>
      <w:r w:rsidR="002240F3" w:rsidRPr="009D2C3A">
        <w:rPr>
          <w:rFonts w:ascii="Times New Roman" w:hAnsi="Times New Roman"/>
          <w:color w:val="000000" w:themeColor="text1"/>
          <w:sz w:val="24"/>
          <w:szCs w:val="24"/>
        </w:rPr>
        <w:t>ему</w:t>
      </w:r>
      <w:r w:rsidR="00042AE0" w:rsidRPr="009D2C3A">
        <w:rPr>
          <w:rFonts w:ascii="Times New Roman" w:hAnsi="Times New Roman"/>
          <w:color w:val="000000" w:themeColor="text1"/>
          <w:sz w:val="24"/>
          <w:szCs w:val="24"/>
        </w:rPr>
        <w:t xml:space="preserve"> для последующего самостоятельного проведения за свой счет отделочных работ.</w:t>
      </w:r>
    </w:p>
    <w:p w14:paraId="267C95C2" w14:textId="77777777" w:rsidR="002240F3" w:rsidRPr="009D2C3A" w:rsidRDefault="002240F3" w:rsidP="00042AE0">
      <w:pPr>
        <w:ind w:firstLine="567"/>
        <w:rPr>
          <w:rFonts w:ascii="Times New Roman" w:hAnsi="Times New Roman"/>
          <w:color w:val="000000" w:themeColor="text1"/>
          <w:sz w:val="24"/>
          <w:szCs w:val="24"/>
        </w:rPr>
      </w:pPr>
    </w:p>
    <w:p w14:paraId="1489ECCD" w14:textId="1BE402AB" w:rsidR="00757EA7" w:rsidRPr="009D2C3A" w:rsidRDefault="00D4360D" w:rsidP="00757EA7">
      <w:pPr>
        <w:ind w:firstLine="0"/>
        <w:jc w:val="center"/>
        <w:rPr>
          <w:rFonts w:ascii="Times New Roman" w:hAnsi="Times New Roman"/>
          <w:b/>
          <w:bCs/>
          <w:color w:val="000000" w:themeColor="text1"/>
          <w:sz w:val="24"/>
          <w:szCs w:val="24"/>
        </w:rPr>
      </w:pPr>
      <w:r w:rsidRPr="009D2C3A">
        <w:rPr>
          <w:rFonts w:ascii="Times New Roman" w:hAnsi="Times New Roman"/>
          <w:b/>
          <w:bCs/>
          <w:color w:val="000000" w:themeColor="text1"/>
          <w:sz w:val="24"/>
          <w:szCs w:val="24"/>
        </w:rPr>
        <w:t>6</w:t>
      </w:r>
      <w:r w:rsidR="00757EA7" w:rsidRPr="009D2C3A">
        <w:rPr>
          <w:rFonts w:ascii="Times New Roman" w:hAnsi="Times New Roman"/>
          <w:b/>
          <w:bCs/>
          <w:color w:val="000000" w:themeColor="text1"/>
          <w:sz w:val="24"/>
          <w:szCs w:val="24"/>
        </w:rPr>
        <w:t xml:space="preserve">. </w:t>
      </w:r>
      <w:r w:rsidR="008E7939" w:rsidRPr="009D2C3A">
        <w:rPr>
          <w:rFonts w:ascii="Times New Roman" w:hAnsi="Times New Roman"/>
          <w:b/>
          <w:bCs/>
          <w:color w:val="000000" w:themeColor="text1"/>
          <w:sz w:val="24"/>
          <w:szCs w:val="24"/>
        </w:rPr>
        <w:t>Гарантия качества</w:t>
      </w:r>
    </w:p>
    <w:p w14:paraId="0A4E263B" w14:textId="628830C0" w:rsidR="00757EA7" w:rsidRPr="009D2C3A" w:rsidRDefault="00D4360D" w:rsidP="00757EA7">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6</w:t>
      </w:r>
      <w:r w:rsidR="00757EA7" w:rsidRPr="009D2C3A">
        <w:rPr>
          <w:rFonts w:ascii="Times New Roman" w:hAnsi="Times New Roman"/>
          <w:color w:val="000000" w:themeColor="text1"/>
          <w:sz w:val="24"/>
          <w:szCs w:val="24"/>
        </w:rPr>
        <w:t xml:space="preserve">.1. Стороны определили, что разрешение на ввод в эксплуатацию </w:t>
      </w:r>
      <w:r w:rsidR="008166AA" w:rsidRPr="009D2C3A">
        <w:rPr>
          <w:rFonts w:ascii="Times New Roman" w:hAnsi="Times New Roman"/>
          <w:color w:val="000000" w:themeColor="text1"/>
          <w:sz w:val="24"/>
          <w:szCs w:val="24"/>
        </w:rPr>
        <w:t>Жилого дома</w:t>
      </w:r>
      <w:r w:rsidR="00757EA7" w:rsidRPr="009D2C3A">
        <w:rPr>
          <w:rFonts w:ascii="Times New Roman" w:hAnsi="Times New Roman"/>
          <w:color w:val="000000" w:themeColor="text1"/>
          <w:sz w:val="24"/>
          <w:szCs w:val="24"/>
        </w:rPr>
        <w:t xml:space="preserve">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настоящему Договору.</w:t>
      </w:r>
    </w:p>
    <w:p w14:paraId="164D88EC" w14:textId="3F87A618" w:rsidR="00EF3BCE" w:rsidRPr="009D2C3A" w:rsidRDefault="00D4360D" w:rsidP="00EF3BCE">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6</w:t>
      </w:r>
      <w:r w:rsidR="00757EA7" w:rsidRPr="009D2C3A">
        <w:rPr>
          <w:rFonts w:ascii="Times New Roman" w:hAnsi="Times New Roman"/>
          <w:color w:val="000000" w:themeColor="text1"/>
          <w:sz w:val="24"/>
          <w:szCs w:val="24"/>
        </w:rPr>
        <w:t xml:space="preserve">.2. </w:t>
      </w:r>
      <w:r w:rsidR="00EF3BCE" w:rsidRPr="009D2C3A">
        <w:rPr>
          <w:rFonts w:ascii="Times New Roman" w:hAnsi="Times New Roman"/>
          <w:color w:val="000000" w:themeColor="text1"/>
          <w:sz w:val="24"/>
          <w:szCs w:val="24"/>
        </w:rPr>
        <w:t>Гарантийный срок на:</w:t>
      </w:r>
    </w:p>
    <w:p w14:paraId="378A7457" w14:textId="18821370" w:rsidR="00EF3BCE" w:rsidRPr="009D2C3A" w:rsidRDefault="00EF3BCE" w:rsidP="00EF3BCE">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 xml:space="preserve">а) </w:t>
      </w:r>
      <w:r w:rsidR="007122DE" w:rsidRPr="009D2C3A">
        <w:rPr>
          <w:rFonts w:ascii="Times New Roman" w:hAnsi="Times New Roman"/>
          <w:color w:val="000000" w:themeColor="text1"/>
          <w:sz w:val="24"/>
          <w:szCs w:val="24"/>
        </w:rPr>
        <w:t>О</w:t>
      </w:r>
      <w:r w:rsidRPr="009D2C3A">
        <w:rPr>
          <w:rFonts w:ascii="Times New Roman" w:hAnsi="Times New Roman"/>
          <w:color w:val="000000" w:themeColor="text1"/>
          <w:sz w:val="24"/>
          <w:szCs w:val="24"/>
        </w:rPr>
        <w:t>бъект долевого строительства, за исключением технологического и инженерного оборудования, входящего в состав Объекта долевого строительства, составля</w:t>
      </w:r>
      <w:r w:rsidR="007122DE" w:rsidRPr="009D2C3A">
        <w:rPr>
          <w:rFonts w:ascii="Times New Roman" w:hAnsi="Times New Roman"/>
          <w:color w:val="000000" w:themeColor="text1"/>
          <w:sz w:val="24"/>
          <w:szCs w:val="24"/>
        </w:rPr>
        <w:t>е</w:t>
      </w:r>
      <w:r w:rsidRPr="009D2C3A">
        <w:rPr>
          <w:rFonts w:ascii="Times New Roman" w:hAnsi="Times New Roman"/>
          <w:color w:val="000000" w:themeColor="text1"/>
          <w:sz w:val="24"/>
          <w:szCs w:val="24"/>
        </w:rPr>
        <w:t>т 5 (Пять) лет со дня передачи Застройщиком Объекта долевого строительства Участнику долевого строительства;</w:t>
      </w:r>
    </w:p>
    <w:p w14:paraId="559E06B2" w14:textId="4AA6596B" w:rsidR="00EF3BCE" w:rsidRPr="009D2C3A" w:rsidRDefault="00EF3BCE" w:rsidP="00EF3BCE">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 xml:space="preserve">б) технологическое и инженерное оборудование, входящее в состав Объекта долевого строительства, будет составлять 3 (Три) года со дня подписания первого передаточного акта или иного документа о передаче </w:t>
      </w:r>
      <w:r w:rsidR="007122DE" w:rsidRPr="009D2C3A">
        <w:rPr>
          <w:rFonts w:ascii="Times New Roman" w:hAnsi="Times New Roman"/>
          <w:color w:val="000000" w:themeColor="text1"/>
          <w:sz w:val="24"/>
          <w:szCs w:val="24"/>
        </w:rPr>
        <w:t>о</w:t>
      </w:r>
      <w:r w:rsidRPr="009D2C3A">
        <w:rPr>
          <w:rFonts w:ascii="Times New Roman" w:hAnsi="Times New Roman"/>
          <w:color w:val="000000" w:themeColor="text1"/>
          <w:sz w:val="24"/>
          <w:szCs w:val="24"/>
        </w:rPr>
        <w:t>бъекта долевого строительства с любым из участников долевого строительства сданного в эксплуатацию Жилого дома;</w:t>
      </w:r>
    </w:p>
    <w:p w14:paraId="45A9CE2E" w14:textId="5C9054AA" w:rsidR="00757EA7" w:rsidRPr="009D2C3A" w:rsidRDefault="00EF3BCE" w:rsidP="00EF3BCE">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 xml:space="preserve">в) имущество, входящее в комплектацию </w:t>
      </w:r>
      <w:r w:rsidR="007122DE" w:rsidRPr="009D2C3A">
        <w:rPr>
          <w:rFonts w:ascii="Times New Roman" w:hAnsi="Times New Roman"/>
          <w:color w:val="000000" w:themeColor="text1"/>
          <w:sz w:val="24"/>
          <w:szCs w:val="24"/>
        </w:rPr>
        <w:t>К</w:t>
      </w:r>
      <w:r w:rsidRPr="009D2C3A">
        <w:rPr>
          <w:rFonts w:ascii="Times New Roman" w:hAnsi="Times New Roman"/>
          <w:color w:val="000000" w:themeColor="text1"/>
          <w:sz w:val="24"/>
          <w:szCs w:val="24"/>
        </w:rPr>
        <w:t xml:space="preserve">вартиры: двери, включая дверные ручки, сантехнику, окна, напольные и настенные покрытия, трубы и электропроводку </w:t>
      </w:r>
      <w:r w:rsidR="007122DE" w:rsidRPr="009D2C3A">
        <w:rPr>
          <w:rFonts w:ascii="Times New Roman" w:hAnsi="Times New Roman"/>
          <w:color w:val="000000" w:themeColor="text1"/>
          <w:sz w:val="24"/>
          <w:szCs w:val="24"/>
        </w:rPr>
        <w:t xml:space="preserve">и т.п. </w:t>
      </w:r>
      <w:r w:rsidRPr="009D2C3A">
        <w:rPr>
          <w:rFonts w:ascii="Times New Roman" w:hAnsi="Times New Roman"/>
          <w:color w:val="000000" w:themeColor="text1"/>
          <w:sz w:val="24"/>
          <w:szCs w:val="24"/>
        </w:rPr>
        <w:t xml:space="preserve">будет </w:t>
      </w:r>
      <w:r w:rsidRPr="009D2C3A">
        <w:rPr>
          <w:rFonts w:ascii="Times New Roman" w:hAnsi="Times New Roman"/>
          <w:color w:val="000000" w:themeColor="text1"/>
          <w:sz w:val="24"/>
          <w:szCs w:val="24"/>
        </w:rPr>
        <w:lastRenderedPageBreak/>
        <w:t>равняться гарантийному сроку, установленному производителями данного имущества.</w:t>
      </w:r>
    </w:p>
    <w:p w14:paraId="23A81757" w14:textId="23DE8869" w:rsidR="00757EA7" w:rsidRPr="009D2C3A" w:rsidRDefault="00D4360D" w:rsidP="00757EA7">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6</w:t>
      </w:r>
      <w:r w:rsidR="00757EA7" w:rsidRPr="009D2C3A">
        <w:rPr>
          <w:rFonts w:ascii="Times New Roman" w:hAnsi="Times New Roman"/>
          <w:color w:val="000000" w:themeColor="text1"/>
          <w:sz w:val="24"/>
          <w:szCs w:val="24"/>
        </w:rPr>
        <w:t>.</w:t>
      </w:r>
      <w:r w:rsidR="005323A0">
        <w:rPr>
          <w:rFonts w:ascii="Times New Roman" w:hAnsi="Times New Roman"/>
          <w:color w:val="000000" w:themeColor="text1"/>
          <w:sz w:val="24"/>
          <w:szCs w:val="24"/>
        </w:rPr>
        <w:t>3</w:t>
      </w:r>
      <w:r w:rsidR="00757EA7" w:rsidRPr="009D2C3A">
        <w:rPr>
          <w:rFonts w:ascii="Times New Roman" w:hAnsi="Times New Roman"/>
          <w:color w:val="000000" w:themeColor="text1"/>
          <w:sz w:val="24"/>
          <w:szCs w:val="24"/>
        </w:rPr>
        <w:t xml:space="preserve">. Застройщик не несет ответственности за недостатки (дефекты), обнаруженные в пределах гарантийного срока, если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а также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(включая переустройство, перепланировку),   проведенного самими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w:t>
      </w:r>
      <w:r w:rsidR="005323A0">
        <w:rPr>
          <w:rFonts w:ascii="Times New Roman" w:hAnsi="Times New Roman"/>
          <w:color w:val="000000" w:themeColor="text1"/>
          <w:sz w:val="24"/>
          <w:szCs w:val="24"/>
        </w:rPr>
        <w:t xml:space="preserve">неправильной </w:t>
      </w:r>
      <w:r w:rsidR="00757EA7" w:rsidRPr="009D2C3A">
        <w:rPr>
          <w:rFonts w:ascii="Times New Roman" w:hAnsi="Times New Roman"/>
          <w:color w:val="000000" w:themeColor="text1"/>
          <w:sz w:val="24"/>
          <w:szCs w:val="24"/>
        </w:rPr>
        <w:t>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029435E8" w14:textId="1E7D421A" w:rsidR="002240F3" w:rsidRPr="009D2C3A" w:rsidRDefault="00D4360D" w:rsidP="00757EA7">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6</w:t>
      </w:r>
      <w:r w:rsidR="00757EA7" w:rsidRPr="009D2C3A">
        <w:rPr>
          <w:rFonts w:ascii="Times New Roman" w:hAnsi="Times New Roman"/>
          <w:color w:val="000000" w:themeColor="text1"/>
          <w:sz w:val="24"/>
          <w:szCs w:val="24"/>
        </w:rPr>
        <w:t>.</w:t>
      </w:r>
      <w:r w:rsidR="005323A0">
        <w:rPr>
          <w:rFonts w:ascii="Times New Roman" w:hAnsi="Times New Roman"/>
          <w:color w:val="000000" w:themeColor="text1"/>
          <w:sz w:val="24"/>
          <w:szCs w:val="24"/>
        </w:rPr>
        <w:t>4</w:t>
      </w:r>
      <w:r w:rsidR="00757EA7" w:rsidRPr="009D2C3A">
        <w:rPr>
          <w:rFonts w:ascii="Times New Roman" w:hAnsi="Times New Roman"/>
          <w:color w:val="000000" w:themeColor="text1"/>
          <w:sz w:val="24"/>
          <w:szCs w:val="24"/>
        </w:rPr>
        <w:t>. В случае непринятия Участником долевого строительства без мотивированного обоснования Объекта долевого строительства в срок, установленный настоящим Договором, Застройщик не несет ответственность за изменения (ухудшение) его качеств.</w:t>
      </w:r>
    </w:p>
    <w:p w14:paraId="0AE4BBD5" w14:textId="77777777" w:rsidR="00757EA7" w:rsidRPr="009D2C3A" w:rsidRDefault="00757EA7" w:rsidP="00757EA7">
      <w:pPr>
        <w:ind w:firstLine="567"/>
        <w:rPr>
          <w:rFonts w:ascii="Times New Roman" w:hAnsi="Times New Roman"/>
          <w:color w:val="000000" w:themeColor="text1"/>
          <w:sz w:val="24"/>
          <w:szCs w:val="24"/>
        </w:rPr>
      </w:pPr>
    </w:p>
    <w:p w14:paraId="040696DA" w14:textId="5C7D81DD" w:rsidR="000E500A" w:rsidRPr="009D2C3A" w:rsidRDefault="00D4360D" w:rsidP="000E500A">
      <w:pPr>
        <w:ind w:right="-2" w:firstLine="567"/>
        <w:jc w:val="center"/>
        <w:rPr>
          <w:rFonts w:ascii="Times New Roman" w:hAnsi="Times New Roman"/>
          <w:b/>
          <w:bCs/>
          <w:noProof/>
          <w:color w:val="000000" w:themeColor="text1"/>
          <w:sz w:val="24"/>
          <w:szCs w:val="24"/>
        </w:rPr>
      </w:pPr>
      <w:r w:rsidRPr="009D2C3A">
        <w:rPr>
          <w:rFonts w:ascii="Times New Roman" w:hAnsi="Times New Roman"/>
          <w:b/>
          <w:bCs/>
          <w:color w:val="000000" w:themeColor="text1"/>
          <w:sz w:val="24"/>
          <w:szCs w:val="24"/>
        </w:rPr>
        <w:t>7</w:t>
      </w:r>
      <w:r w:rsidR="00757EA7" w:rsidRPr="009D2C3A">
        <w:rPr>
          <w:rFonts w:ascii="Times New Roman" w:hAnsi="Times New Roman"/>
          <w:b/>
          <w:bCs/>
          <w:color w:val="000000" w:themeColor="text1"/>
          <w:sz w:val="24"/>
          <w:szCs w:val="24"/>
        </w:rPr>
        <w:t xml:space="preserve">. </w:t>
      </w:r>
      <w:r w:rsidR="000E500A" w:rsidRPr="009D2C3A">
        <w:rPr>
          <w:rFonts w:ascii="Times New Roman" w:hAnsi="Times New Roman"/>
          <w:b/>
          <w:bCs/>
          <w:noProof/>
          <w:color w:val="000000" w:themeColor="text1"/>
          <w:sz w:val="24"/>
          <w:szCs w:val="24"/>
        </w:rPr>
        <w:t>Срок действия и порядок изменения, расторжения договора</w:t>
      </w:r>
    </w:p>
    <w:p w14:paraId="0BD5E3B5" w14:textId="56A91846" w:rsidR="00757EA7" w:rsidRPr="009D2C3A" w:rsidRDefault="00D4360D" w:rsidP="00757EA7">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7</w:t>
      </w:r>
      <w:r w:rsidR="00757EA7" w:rsidRPr="009D2C3A">
        <w:rPr>
          <w:rFonts w:ascii="Times New Roman" w:hAnsi="Times New Roman"/>
          <w:color w:val="000000" w:themeColor="text1"/>
          <w:sz w:val="24"/>
          <w:szCs w:val="24"/>
        </w:rPr>
        <w:t>.1.  Настоящий Договор вступает в силу с даты его государственной регистрации и действует до полного выполнения Сторонами своих обязательств в полном объеме.</w:t>
      </w:r>
    </w:p>
    <w:p w14:paraId="278D5C04" w14:textId="7B4735B7" w:rsidR="00757EA7" w:rsidRPr="009D2C3A" w:rsidRDefault="00D4360D" w:rsidP="00757EA7">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7</w:t>
      </w:r>
      <w:r w:rsidR="00757EA7" w:rsidRPr="009D2C3A">
        <w:rPr>
          <w:rFonts w:ascii="Times New Roman" w:hAnsi="Times New Roman"/>
          <w:color w:val="000000" w:themeColor="text1"/>
          <w:sz w:val="24"/>
          <w:szCs w:val="24"/>
        </w:rPr>
        <w:t xml:space="preserve">.2. Все изменения (дополнения) к настоящему </w:t>
      </w:r>
      <w:r w:rsidR="008E7939" w:rsidRPr="009D2C3A">
        <w:rPr>
          <w:rFonts w:ascii="Times New Roman" w:hAnsi="Times New Roman"/>
          <w:color w:val="000000" w:themeColor="text1"/>
          <w:sz w:val="24"/>
          <w:szCs w:val="24"/>
        </w:rPr>
        <w:t>Д</w:t>
      </w:r>
      <w:r w:rsidR="00757EA7" w:rsidRPr="009D2C3A">
        <w:rPr>
          <w:rFonts w:ascii="Times New Roman" w:hAnsi="Times New Roman"/>
          <w:color w:val="000000" w:themeColor="text1"/>
          <w:sz w:val="24"/>
          <w:szCs w:val="24"/>
        </w:rPr>
        <w:t xml:space="preserve">оговору заключаются в письменной форме, подлежат государственной регистрации в органе регистрации прав в порядке, предусмотренном Федеральным законом </w:t>
      </w:r>
      <w:r w:rsidR="000E01CA" w:rsidRPr="009D2C3A">
        <w:rPr>
          <w:rFonts w:ascii="Times New Roman" w:hAnsi="Times New Roman"/>
          <w:color w:val="000000" w:themeColor="text1"/>
          <w:sz w:val="24"/>
          <w:szCs w:val="24"/>
        </w:rPr>
        <w:t>от 13.07.2015 №</w:t>
      </w:r>
      <w:r w:rsidR="00757EA7" w:rsidRPr="009D2C3A">
        <w:rPr>
          <w:rFonts w:ascii="Times New Roman" w:hAnsi="Times New Roman"/>
          <w:color w:val="000000" w:themeColor="text1"/>
          <w:sz w:val="24"/>
          <w:szCs w:val="24"/>
        </w:rPr>
        <w:t xml:space="preserve"> 218-ФЗ</w:t>
      </w:r>
      <w:r w:rsidR="000E01CA" w:rsidRPr="009D2C3A">
        <w:rPr>
          <w:rFonts w:ascii="Times New Roman" w:hAnsi="Times New Roman"/>
          <w:color w:val="000000" w:themeColor="text1"/>
          <w:sz w:val="24"/>
          <w:szCs w:val="24"/>
        </w:rPr>
        <w:t xml:space="preserve"> «О государственной регистрации недвижимости»</w:t>
      </w:r>
      <w:r w:rsidR="00757EA7" w:rsidRPr="009D2C3A">
        <w:rPr>
          <w:rFonts w:ascii="Times New Roman" w:hAnsi="Times New Roman"/>
          <w:color w:val="000000" w:themeColor="text1"/>
          <w:sz w:val="24"/>
          <w:szCs w:val="24"/>
        </w:rPr>
        <w:t>.</w:t>
      </w:r>
    </w:p>
    <w:p w14:paraId="750FE067" w14:textId="3A649A20" w:rsidR="00757EA7" w:rsidRPr="009D2C3A" w:rsidRDefault="00D4360D" w:rsidP="00757EA7">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7</w:t>
      </w:r>
      <w:r w:rsidR="00757EA7" w:rsidRPr="009D2C3A">
        <w:rPr>
          <w:rFonts w:ascii="Times New Roman" w:hAnsi="Times New Roman"/>
          <w:color w:val="000000" w:themeColor="text1"/>
          <w:sz w:val="24"/>
          <w:szCs w:val="24"/>
        </w:rPr>
        <w:t>.3.  Договор прекращает свое действие:</w:t>
      </w:r>
    </w:p>
    <w:p w14:paraId="7D20D400" w14:textId="77777777" w:rsidR="00757EA7" w:rsidRPr="009D2C3A" w:rsidRDefault="00757EA7" w:rsidP="00757EA7">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 по соглашению Сторон;</w:t>
      </w:r>
    </w:p>
    <w:p w14:paraId="6F7200E7" w14:textId="77777777" w:rsidR="00757EA7" w:rsidRPr="009D2C3A" w:rsidRDefault="00757EA7" w:rsidP="00757EA7">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 по выполнению Сторонами своих обязательств по Договору;</w:t>
      </w:r>
    </w:p>
    <w:p w14:paraId="03999655" w14:textId="77777777" w:rsidR="00757EA7" w:rsidRPr="009D2C3A" w:rsidRDefault="00757EA7" w:rsidP="00757EA7">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 по решению суда.</w:t>
      </w:r>
    </w:p>
    <w:p w14:paraId="77D9C4CD" w14:textId="011062D8" w:rsidR="00757EA7" w:rsidRPr="009D2C3A" w:rsidRDefault="00D4360D" w:rsidP="00840005">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7</w:t>
      </w:r>
      <w:r w:rsidR="00757EA7" w:rsidRPr="009D2C3A">
        <w:rPr>
          <w:rFonts w:ascii="Times New Roman" w:hAnsi="Times New Roman"/>
          <w:color w:val="000000" w:themeColor="text1"/>
          <w:sz w:val="24"/>
          <w:szCs w:val="24"/>
        </w:rPr>
        <w:t>.4.  Участник долевого строительства вправе в одностороннем, внесудебном порядке отказаться от исполнения Договора в случаях, установленных Федеральным законом № 214-ФЗ</w:t>
      </w:r>
      <w:r w:rsidR="00840005">
        <w:rPr>
          <w:rFonts w:ascii="Times New Roman" w:hAnsi="Times New Roman"/>
          <w:color w:val="000000" w:themeColor="text1"/>
          <w:sz w:val="24"/>
          <w:szCs w:val="24"/>
        </w:rPr>
        <w:t>.</w:t>
      </w:r>
    </w:p>
    <w:p w14:paraId="5C9AC551" w14:textId="5764E5FA" w:rsidR="00757EA7" w:rsidRPr="00AD4579" w:rsidRDefault="00D4360D" w:rsidP="00757EA7">
      <w:pPr>
        <w:ind w:firstLine="567"/>
        <w:rPr>
          <w:rFonts w:ascii="Times New Roman" w:hAnsi="Times New Roman"/>
          <w:sz w:val="24"/>
          <w:szCs w:val="24"/>
        </w:rPr>
      </w:pPr>
      <w:r w:rsidRPr="009D2C3A">
        <w:rPr>
          <w:rFonts w:ascii="Times New Roman" w:hAnsi="Times New Roman"/>
          <w:color w:val="000000" w:themeColor="text1"/>
          <w:sz w:val="24"/>
          <w:szCs w:val="24"/>
        </w:rPr>
        <w:t>7</w:t>
      </w:r>
      <w:r w:rsidR="00757EA7" w:rsidRPr="009D2C3A">
        <w:rPr>
          <w:rFonts w:ascii="Times New Roman" w:hAnsi="Times New Roman"/>
          <w:color w:val="000000" w:themeColor="text1"/>
          <w:sz w:val="24"/>
          <w:szCs w:val="24"/>
        </w:rPr>
        <w:t xml:space="preserve">.5.  </w:t>
      </w:r>
      <w:r w:rsidR="00757EA7" w:rsidRPr="00AD4579">
        <w:rPr>
          <w:rFonts w:ascii="Times New Roman" w:hAnsi="Times New Roman"/>
          <w:sz w:val="24"/>
          <w:szCs w:val="24"/>
        </w:rPr>
        <w:t>Застройщик вправе в одностороннем, внесудебном порядке отказаться от исполнения Договора в порядке, предусмотренном Федеральным законом № 214-ФЗ, в случаях:</w:t>
      </w:r>
    </w:p>
    <w:p w14:paraId="3890AD70" w14:textId="77777777" w:rsidR="00757EA7" w:rsidRPr="00AD4579" w:rsidRDefault="00757EA7" w:rsidP="00757EA7">
      <w:pPr>
        <w:ind w:firstLine="567"/>
        <w:rPr>
          <w:rFonts w:ascii="Times New Roman" w:hAnsi="Times New Roman"/>
          <w:sz w:val="24"/>
          <w:szCs w:val="24"/>
        </w:rPr>
      </w:pPr>
      <w:r w:rsidRPr="00AD4579">
        <w:rPr>
          <w:rFonts w:ascii="Times New Roman" w:hAnsi="Times New Roman"/>
          <w:sz w:val="24"/>
          <w:szCs w:val="24"/>
        </w:rPr>
        <w:t>- при единовременной оплате Цены договора – в случае просрочки внесения платежа Участник</w:t>
      </w:r>
      <w:r w:rsidR="005A72DE" w:rsidRPr="00AD4579">
        <w:rPr>
          <w:rFonts w:ascii="Times New Roman" w:hAnsi="Times New Roman"/>
          <w:sz w:val="24"/>
          <w:szCs w:val="24"/>
        </w:rPr>
        <w:t>ом</w:t>
      </w:r>
      <w:r w:rsidRPr="00AD4579">
        <w:rPr>
          <w:rFonts w:ascii="Times New Roman" w:hAnsi="Times New Roman"/>
          <w:sz w:val="24"/>
          <w:szCs w:val="24"/>
        </w:rPr>
        <w:t xml:space="preserve"> в течение более чем 2 (два) месяца;</w:t>
      </w:r>
    </w:p>
    <w:p w14:paraId="215A6294" w14:textId="78FC3402" w:rsidR="00757EA7" w:rsidRPr="00AD4579" w:rsidRDefault="00757EA7" w:rsidP="00757EA7">
      <w:pPr>
        <w:ind w:firstLine="567"/>
        <w:rPr>
          <w:rFonts w:ascii="Times New Roman" w:hAnsi="Times New Roman"/>
          <w:sz w:val="24"/>
          <w:szCs w:val="24"/>
        </w:rPr>
      </w:pPr>
      <w:r w:rsidRPr="00AD4579">
        <w:rPr>
          <w:rFonts w:ascii="Times New Roman" w:hAnsi="Times New Roman"/>
          <w:sz w:val="24"/>
          <w:szCs w:val="24"/>
        </w:rPr>
        <w:t>- при оплате Цены договора путем внесения платежей в предусмотренный Договором период (частями) – в случае нарушения срока внесения платежа более чем 3 (три) раза в течение 12 (двенадцати) месяцев или просрочки внесения платежа в течение более чем 2 (два) месяца</w:t>
      </w:r>
      <w:r w:rsidR="00030CFB" w:rsidRPr="00AD4579">
        <w:rPr>
          <w:rFonts w:ascii="Times New Roman" w:hAnsi="Times New Roman"/>
          <w:sz w:val="24"/>
          <w:szCs w:val="24"/>
        </w:rPr>
        <w:t>;</w:t>
      </w:r>
    </w:p>
    <w:p w14:paraId="66FE4B1C" w14:textId="77777777" w:rsidR="00D4360D" w:rsidRPr="00AD4579" w:rsidRDefault="00D4360D" w:rsidP="00D4360D">
      <w:pPr>
        <w:ind w:firstLine="567"/>
        <w:rPr>
          <w:rFonts w:ascii="Times New Roman" w:hAnsi="Times New Roman"/>
          <w:sz w:val="24"/>
          <w:szCs w:val="24"/>
        </w:rPr>
      </w:pPr>
      <w:r w:rsidRPr="00AD4579">
        <w:rPr>
          <w:rFonts w:ascii="Times New Roman" w:hAnsi="Times New Roman"/>
          <w:sz w:val="24"/>
          <w:szCs w:val="24"/>
        </w:rPr>
        <w:t xml:space="preserve">- при отказе </w:t>
      </w:r>
      <w:proofErr w:type="spellStart"/>
      <w:r w:rsidRPr="00AD4579">
        <w:rPr>
          <w:rFonts w:ascii="Times New Roman" w:hAnsi="Times New Roman"/>
          <w:sz w:val="24"/>
          <w:szCs w:val="24"/>
        </w:rPr>
        <w:t>Эскроу</w:t>
      </w:r>
      <w:proofErr w:type="spellEnd"/>
      <w:r w:rsidRPr="00AD4579">
        <w:rPr>
          <w:rFonts w:ascii="Times New Roman" w:hAnsi="Times New Roman"/>
          <w:sz w:val="24"/>
          <w:szCs w:val="24"/>
        </w:rPr>
        <w:t xml:space="preserve">-агента от заключения договора счета </w:t>
      </w:r>
      <w:proofErr w:type="spellStart"/>
      <w:r w:rsidRPr="00AD4579">
        <w:rPr>
          <w:rFonts w:ascii="Times New Roman" w:hAnsi="Times New Roman"/>
          <w:sz w:val="24"/>
          <w:szCs w:val="24"/>
        </w:rPr>
        <w:t>эскроу</w:t>
      </w:r>
      <w:proofErr w:type="spellEnd"/>
      <w:r w:rsidRPr="00AD4579">
        <w:rPr>
          <w:rFonts w:ascii="Times New Roman" w:hAnsi="Times New Roman"/>
          <w:sz w:val="24"/>
          <w:szCs w:val="24"/>
        </w:rPr>
        <w:t xml:space="preserve"> с Участником долевого строительства или расторжении </w:t>
      </w:r>
      <w:proofErr w:type="spellStart"/>
      <w:r w:rsidRPr="00AD4579">
        <w:rPr>
          <w:rFonts w:ascii="Times New Roman" w:hAnsi="Times New Roman"/>
          <w:sz w:val="24"/>
          <w:szCs w:val="24"/>
        </w:rPr>
        <w:t>Эскроу</w:t>
      </w:r>
      <w:proofErr w:type="spellEnd"/>
      <w:r w:rsidRPr="00AD4579">
        <w:rPr>
          <w:rFonts w:ascii="Times New Roman" w:hAnsi="Times New Roman"/>
          <w:sz w:val="24"/>
          <w:szCs w:val="24"/>
        </w:rPr>
        <w:t>-агентом указанного договора с Участником долевого строительства,</w:t>
      </w:r>
    </w:p>
    <w:p w14:paraId="737F003E" w14:textId="77777777" w:rsidR="00D4360D" w:rsidRPr="00AD4579" w:rsidRDefault="00D4360D" w:rsidP="00D4360D">
      <w:pPr>
        <w:ind w:firstLine="567"/>
        <w:rPr>
          <w:rFonts w:ascii="Times New Roman" w:hAnsi="Times New Roman"/>
          <w:sz w:val="24"/>
          <w:szCs w:val="24"/>
        </w:rPr>
      </w:pPr>
      <w:r w:rsidRPr="00AD4579">
        <w:rPr>
          <w:rFonts w:ascii="Times New Roman" w:hAnsi="Times New Roman"/>
          <w:sz w:val="24"/>
          <w:szCs w:val="24"/>
        </w:rPr>
        <w:t>- в иных случаях, установленных Федеральным законом № 214-ФЗ и настоящим Договором.</w:t>
      </w:r>
    </w:p>
    <w:p w14:paraId="238486C8" w14:textId="681E787F" w:rsidR="00757EA7" w:rsidRPr="00AD4579" w:rsidRDefault="00D4360D" w:rsidP="00757EA7">
      <w:pPr>
        <w:ind w:firstLine="567"/>
        <w:rPr>
          <w:rFonts w:ascii="Times New Roman" w:hAnsi="Times New Roman"/>
          <w:sz w:val="24"/>
          <w:szCs w:val="24"/>
        </w:rPr>
      </w:pPr>
      <w:r w:rsidRPr="00AD4579">
        <w:rPr>
          <w:rFonts w:ascii="Times New Roman" w:hAnsi="Times New Roman"/>
          <w:sz w:val="24"/>
          <w:szCs w:val="24"/>
        </w:rPr>
        <w:t>7</w:t>
      </w:r>
      <w:r w:rsidR="00757EA7" w:rsidRPr="00AD4579">
        <w:rPr>
          <w:rFonts w:ascii="Times New Roman" w:hAnsi="Times New Roman"/>
          <w:sz w:val="24"/>
          <w:szCs w:val="24"/>
        </w:rPr>
        <w:t xml:space="preserve">.6.  В случае наличия оснований для одностороннего отказа Застройщика от исполнения </w:t>
      </w:r>
      <w:r w:rsidR="006B36FC" w:rsidRPr="00AD4579">
        <w:rPr>
          <w:rFonts w:ascii="Times New Roman" w:hAnsi="Times New Roman"/>
          <w:sz w:val="24"/>
          <w:szCs w:val="24"/>
        </w:rPr>
        <w:t>Д</w:t>
      </w:r>
      <w:r w:rsidR="00757EA7" w:rsidRPr="00AD4579">
        <w:rPr>
          <w:rFonts w:ascii="Times New Roman" w:hAnsi="Times New Roman"/>
          <w:sz w:val="24"/>
          <w:szCs w:val="24"/>
        </w:rPr>
        <w:t>оговора, предусмотренных п</w:t>
      </w:r>
      <w:r w:rsidR="0076534D" w:rsidRPr="00AD4579">
        <w:rPr>
          <w:rFonts w:ascii="Times New Roman" w:hAnsi="Times New Roman"/>
          <w:sz w:val="24"/>
          <w:szCs w:val="24"/>
        </w:rPr>
        <w:t>.</w:t>
      </w:r>
      <w:r w:rsidRPr="00AD4579">
        <w:rPr>
          <w:rFonts w:ascii="Times New Roman" w:hAnsi="Times New Roman"/>
          <w:sz w:val="24"/>
          <w:szCs w:val="24"/>
        </w:rPr>
        <w:t>7</w:t>
      </w:r>
      <w:r w:rsidR="00757EA7" w:rsidRPr="00AD4579">
        <w:rPr>
          <w:rFonts w:ascii="Times New Roman" w:hAnsi="Times New Roman"/>
          <w:sz w:val="24"/>
          <w:szCs w:val="24"/>
        </w:rPr>
        <w:t xml:space="preserve">.5 настоящего </w:t>
      </w:r>
      <w:r w:rsidR="0076534D" w:rsidRPr="00AD4579">
        <w:rPr>
          <w:rFonts w:ascii="Times New Roman" w:hAnsi="Times New Roman"/>
          <w:sz w:val="24"/>
          <w:szCs w:val="24"/>
        </w:rPr>
        <w:t>Д</w:t>
      </w:r>
      <w:r w:rsidR="00757EA7" w:rsidRPr="00AD4579">
        <w:rPr>
          <w:rFonts w:ascii="Times New Roman" w:hAnsi="Times New Roman"/>
          <w:sz w:val="24"/>
          <w:szCs w:val="24"/>
        </w:rPr>
        <w:t xml:space="preserve">оговора, Застройщик вправе расторгнуть договор не ранее чем через тридцать дней после направления в письменной форме </w:t>
      </w:r>
      <w:r w:rsidR="0076534D" w:rsidRPr="00AD4579">
        <w:rPr>
          <w:rFonts w:ascii="Times New Roman" w:hAnsi="Times New Roman"/>
          <w:sz w:val="24"/>
          <w:szCs w:val="24"/>
        </w:rPr>
        <w:t>У</w:t>
      </w:r>
      <w:r w:rsidR="00757EA7" w:rsidRPr="00AD4579">
        <w:rPr>
          <w:rFonts w:ascii="Times New Roman" w:hAnsi="Times New Roman"/>
          <w:sz w:val="24"/>
          <w:szCs w:val="24"/>
        </w:rPr>
        <w:t>частник</w:t>
      </w:r>
      <w:r w:rsidR="0076534D" w:rsidRPr="00AD4579">
        <w:rPr>
          <w:rFonts w:ascii="Times New Roman" w:hAnsi="Times New Roman"/>
          <w:sz w:val="24"/>
          <w:szCs w:val="24"/>
        </w:rPr>
        <w:t>у</w:t>
      </w:r>
      <w:r w:rsidR="00757EA7" w:rsidRPr="00AD4579">
        <w:rPr>
          <w:rFonts w:ascii="Times New Roman" w:hAnsi="Times New Roman"/>
          <w:sz w:val="24"/>
          <w:szCs w:val="24"/>
        </w:rPr>
        <w:t xml:space="preserve"> долевого строительства предупреждения о необходимости погашения им задолженности по уплате </w:t>
      </w:r>
      <w:r w:rsidR="0076534D" w:rsidRPr="00AD4579">
        <w:rPr>
          <w:rFonts w:ascii="Times New Roman" w:hAnsi="Times New Roman"/>
          <w:sz w:val="24"/>
          <w:szCs w:val="24"/>
        </w:rPr>
        <w:t>Ц</w:t>
      </w:r>
      <w:r w:rsidR="00757EA7" w:rsidRPr="00AD4579">
        <w:rPr>
          <w:rFonts w:ascii="Times New Roman" w:hAnsi="Times New Roman"/>
          <w:sz w:val="24"/>
          <w:szCs w:val="24"/>
        </w:rPr>
        <w:t xml:space="preserve">ены </w:t>
      </w:r>
      <w:r w:rsidR="000E01CA" w:rsidRPr="00AD4579">
        <w:rPr>
          <w:rFonts w:ascii="Times New Roman" w:hAnsi="Times New Roman"/>
          <w:sz w:val="24"/>
          <w:szCs w:val="24"/>
        </w:rPr>
        <w:t xml:space="preserve">настоящего </w:t>
      </w:r>
      <w:r w:rsidR="0076534D" w:rsidRPr="00AD4579">
        <w:rPr>
          <w:rFonts w:ascii="Times New Roman" w:hAnsi="Times New Roman"/>
          <w:sz w:val="24"/>
          <w:szCs w:val="24"/>
        </w:rPr>
        <w:t>Д</w:t>
      </w:r>
      <w:r w:rsidR="00757EA7" w:rsidRPr="00AD4579">
        <w:rPr>
          <w:rFonts w:ascii="Times New Roman" w:hAnsi="Times New Roman"/>
          <w:sz w:val="24"/>
          <w:szCs w:val="24"/>
        </w:rPr>
        <w:t>оговора и о последствиях неисполнения такого требования. При неисполнении Участник</w:t>
      </w:r>
      <w:r w:rsidR="00F65055" w:rsidRPr="00AD4579">
        <w:rPr>
          <w:rFonts w:ascii="Times New Roman" w:hAnsi="Times New Roman"/>
          <w:sz w:val="24"/>
          <w:szCs w:val="24"/>
        </w:rPr>
        <w:t>ом</w:t>
      </w:r>
      <w:r w:rsidR="00757EA7" w:rsidRPr="00AD4579">
        <w:rPr>
          <w:rFonts w:ascii="Times New Roman" w:hAnsi="Times New Roman"/>
          <w:sz w:val="24"/>
          <w:szCs w:val="24"/>
        </w:rPr>
        <w:t xml:space="preserve"> долевого строительства такого требования либо при возврате заказного письма оператором почтовой связи сообщением об отказе </w:t>
      </w:r>
      <w:r w:rsidR="0076534D" w:rsidRPr="00AD4579">
        <w:rPr>
          <w:rFonts w:ascii="Times New Roman" w:hAnsi="Times New Roman"/>
          <w:sz w:val="24"/>
          <w:szCs w:val="24"/>
        </w:rPr>
        <w:t>У</w:t>
      </w:r>
      <w:r w:rsidR="00757EA7" w:rsidRPr="00AD4579">
        <w:rPr>
          <w:rFonts w:ascii="Times New Roman" w:hAnsi="Times New Roman"/>
          <w:sz w:val="24"/>
          <w:szCs w:val="24"/>
        </w:rPr>
        <w:t xml:space="preserve">частника долевого строительства от его получения или в связи с отсутствием </w:t>
      </w:r>
      <w:r w:rsidR="0076534D" w:rsidRPr="00AD4579">
        <w:rPr>
          <w:rFonts w:ascii="Times New Roman" w:hAnsi="Times New Roman"/>
          <w:sz w:val="24"/>
          <w:szCs w:val="24"/>
        </w:rPr>
        <w:t>У</w:t>
      </w:r>
      <w:r w:rsidR="00757EA7" w:rsidRPr="00AD4579">
        <w:rPr>
          <w:rFonts w:ascii="Times New Roman" w:hAnsi="Times New Roman"/>
          <w:sz w:val="24"/>
          <w:szCs w:val="24"/>
        </w:rPr>
        <w:t xml:space="preserve">частника долевого строительства по указанному им почтовому адресу Застройщик имеет право в одностороннем порядке отказаться от исполнения </w:t>
      </w:r>
      <w:r w:rsidR="0076534D" w:rsidRPr="00AD4579">
        <w:rPr>
          <w:rFonts w:ascii="Times New Roman" w:hAnsi="Times New Roman"/>
          <w:sz w:val="24"/>
          <w:szCs w:val="24"/>
        </w:rPr>
        <w:t>Д</w:t>
      </w:r>
      <w:r w:rsidR="00757EA7" w:rsidRPr="00AD4579">
        <w:rPr>
          <w:rFonts w:ascii="Times New Roman" w:hAnsi="Times New Roman"/>
          <w:sz w:val="24"/>
          <w:szCs w:val="24"/>
        </w:rPr>
        <w:t>оговора.</w:t>
      </w:r>
    </w:p>
    <w:p w14:paraId="2E337748" w14:textId="151F04FA" w:rsidR="00757EA7" w:rsidRPr="009D2C3A" w:rsidRDefault="00D4360D" w:rsidP="00757EA7">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7</w:t>
      </w:r>
      <w:r w:rsidR="00757EA7" w:rsidRPr="009D2C3A">
        <w:rPr>
          <w:rFonts w:ascii="Times New Roman" w:hAnsi="Times New Roman"/>
          <w:color w:val="000000" w:themeColor="text1"/>
          <w:sz w:val="24"/>
          <w:szCs w:val="24"/>
        </w:rPr>
        <w:t xml:space="preserve">.7.  </w:t>
      </w:r>
      <w:r w:rsidR="008F2513" w:rsidRPr="009D2C3A">
        <w:rPr>
          <w:rFonts w:ascii="Times New Roman" w:hAnsi="Times New Roman"/>
          <w:color w:val="000000" w:themeColor="text1"/>
          <w:sz w:val="24"/>
          <w:szCs w:val="24"/>
        </w:rPr>
        <w:t>В</w:t>
      </w:r>
      <w:r w:rsidR="00757EA7" w:rsidRPr="009D2C3A">
        <w:rPr>
          <w:rFonts w:ascii="Times New Roman" w:hAnsi="Times New Roman"/>
          <w:color w:val="000000" w:themeColor="text1"/>
          <w:sz w:val="24"/>
          <w:szCs w:val="24"/>
        </w:rPr>
        <w:t>озврат денежных средств Участник</w:t>
      </w:r>
      <w:r w:rsidR="00F65055" w:rsidRPr="009D2C3A">
        <w:rPr>
          <w:rFonts w:ascii="Times New Roman" w:hAnsi="Times New Roman"/>
          <w:color w:val="000000" w:themeColor="text1"/>
          <w:sz w:val="24"/>
          <w:szCs w:val="24"/>
        </w:rPr>
        <w:t>у долевого строительства</w:t>
      </w:r>
      <w:r w:rsidR="00757EA7" w:rsidRPr="009D2C3A">
        <w:rPr>
          <w:rFonts w:ascii="Times New Roman" w:hAnsi="Times New Roman"/>
          <w:color w:val="000000" w:themeColor="text1"/>
          <w:sz w:val="24"/>
          <w:szCs w:val="24"/>
        </w:rPr>
        <w:t xml:space="preserve"> в связи с прекращением действия Договора, осуществляется в порядке и на условиях, предусмотренных Федеральным законом № 214-ФЗ и </w:t>
      </w:r>
      <w:r w:rsidR="00B63383" w:rsidRPr="009D2C3A">
        <w:rPr>
          <w:rFonts w:ascii="Times New Roman" w:hAnsi="Times New Roman"/>
          <w:color w:val="000000" w:themeColor="text1"/>
          <w:sz w:val="24"/>
          <w:szCs w:val="24"/>
        </w:rPr>
        <w:t>Договором Эскроу</w:t>
      </w:r>
      <w:r w:rsidR="00757EA7" w:rsidRPr="009D2C3A">
        <w:rPr>
          <w:rFonts w:ascii="Times New Roman" w:hAnsi="Times New Roman"/>
          <w:color w:val="000000" w:themeColor="text1"/>
          <w:sz w:val="24"/>
          <w:szCs w:val="24"/>
        </w:rPr>
        <w:t>.</w:t>
      </w:r>
    </w:p>
    <w:p w14:paraId="000E530B" w14:textId="38A4D77F" w:rsidR="00757EA7" w:rsidRPr="009D2C3A" w:rsidRDefault="00D4360D" w:rsidP="00757EA7">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lastRenderedPageBreak/>
        <w:t>7</w:t>
      </w:r>
      <w:r w:rsidR="00757EA7" w:rsidRPr="009D2C3A">
        <w:rPr>
          <w:rFonts w:ascii="Times New Roman" w:hAnsi="Times New Roman"/>
          <w:color w:val="000000" w:themeColor="text1"/>
          <w:sz w:val="24"/>
          <w:szCs w:val="24"/>
        </w:rPr>
        <w:t>.8.  Расторжение Договора влечет прекращение обязательств за исключением обязательств Сторон провести расчеты в связи с исполнением и расторжением Договора.</w:t>
      </w:r>
    </w:p>
    <w:p w14:paraId="40946D24" w14:textId="475A68B9" w:rsidR="00757EA7" w:rsidRPr="00AD4579" w:rsidRDefault="00D4360D" w:rsidP="00757EA7">
      <w:pPr>
        <w:ind w:firstLine="567"/>
        <w:rPr>
          <w:rFonts w:ascii="Times New Roman" w:hAnsi="Times New Roman"/>
          <w:sz w:val="24"/>
          <w:szCs w:val="24"/>
        </w:rPr>
      </w:pPr>
      <w:r w:rsidRPr="009D2C3A">
        <w:rPr>
          <w:rFonts w:ascii="Times New Roman" w:hAnsi="Times New Roman"/>
          <w:color w:val="000000" w:themeColor="text1"/>
          <w:sz w:val="24"/>
          <w:szCs w:val="24"/>
        </w:rPr>
        <w:t>7</w:t>
      </w:r>
      <w:r w:rsidR="00757EA7" w:rsidRPr="009D2C3A">
        <w:rPr>
          <w:rFonts w:ascii="Times New Roman" w:hAnsi="Times New Roman"/>
          <w:color w:val="000000" w:themeColor="text1"/>
          <w:sz w:val="24"/>
          <w:szCs w:val="24"/>
        </w:rPr>
        <w:t xml:space="preserve">.9.  </w:t>
      </w:r>
      <w:r w:rsidR="00757EA7" w:rsidRPr="00AD4579">
        <w:rPr>
          <w:rFonts w:ascii="Times New Roman" w:hAnsi="Times New Roman"/>
          <w:sz w:val="24"/>
          <w:szCs w:val="24"/>
        </w:rPr>
        <w:t>Участник долевого строительства не име</w:t>
      </w:r>
      <w:r w:rsidR="00F65055" w:rsidRPr="00AD4579">
        <w:rPr>
          <w:rFonts w:ascii="Times New Roman" w:hAnsi="Times New Roman"/>
          <w:sz w:val="24"/>
          <w:szCs w:val="24"/>
        </w:rPr>
        <w:t>е</w:t>
      </w:r>
      <w:r w:rsidR="00757EA7" w:rsidRPr="00AD4579">
        <w:rPr>
          <w:rFonts w:ascii="Times New Roman" w:hAnsi="Times New Roman"/>
          <w:sz w:val="24"/>
          <w:szCs w:val="24"/>
        </w:rPr>
        <w:t xml:space="preserve">т права на односторонний отказ от исполнения </w:t>
      </w:r>
      <w:r w:rsidR="00C1305A" w:rsidRPr="00AD4579">
        <w:rPr>
          <w:rFonts w:ascii="Times New Roman" w:hAnsi="Times New Roman"/>
          <w:sz w:val="24"/>
          <w:szCs w:val="24"/>
        </w:rPr>
        <w:t>Д</w:t>
      </w:r>
      <w:r w:rsidR="00757EA7" w:rsidRPr="00AD4579">
        <w:rPr>
          <w:rFonts w:ascii="Times New Roman" w:hAnsi="Times New Roman"/>
          <w:sz w:val="24"/>
          <w:szCs w:val="24"/>
        </w:rPr>
        <w:t xml:space="preserve">оговора во внесудебном порядке, если Застройщик надлежаще исполняет условия </w:t>
      </w:r>
      <w:r w:rsidR="00C1305A" w:rsidRPr="00AD4579">
        <w:rPr>
          <w:rFonts w:ascii="Times New Roman" w:hAnsi="Times New Roman"/>
          <w:sz w:val="24"/>
          <w:szCs w:val="24"/>
        </w:rPr>
        <w:t>Д</w:t>
      </w:r>
      <w:r w:rsidR="00757EA7" w:rsidRPr="00AD4579">
        <w:rPr>
          <w:rFonts w:ascii="Times New Roman" w:hAnsi="Times New Roman"/>
          <w:sz w:val="24"/>
          <w:szCs w:val="24"/>
        </w:rPr>
        <w:t>оговора.</w:t>
      </w:r>
    </w:p>
    <w:p w14:paraId="0AF2949C" w14:textId="124B3218" w:rsidR="00D4360D" w:rsidRPr="00AD4579" w:rsidRDefault="00D4360D" w:rsidP="00D4360D">
      <w:pPr>
        <w:ind w:firstLine="567"/>
        <w:rPr>
          <w:rFonts w:ascii="Times New Roman" w:hAnsi="Times New Roman"/>
          <w:sz w:val="24"/>
          <w:szCs w:val="24"/>
        </w:rPr>
      </w:pPr>
      <w:r w:rsidRPr="00AD4579">
        <w:rPr>
          <w:rFonts w:ascii="Times New Roman" w:hAnsi="Times New Roman"/>
          <w:sz w:val="24"/>
          <w:szCs w:val="24"/>
        </w:rPr>
        <w:t>7</w:t>
      </w:r>
      <w:r w:rsidR="00757EA7" w:rsidRPr="00AD4579">
        <w:rPr>
          <w:rFonts w:ascii="Times New Roman" w:hAnsi="Times New Roman"/>
          <w:sz w:val="24"/>
          <w:szCs w:val="24"/>
        </w:rPr>
        <w:t xml:space="preserve">.10.  </w:t>
      </w:r>
      <w:r w:rsidRPr="00AD4579">
        <w:rPr>
          <w:rFonts w:ascii="Times New Roman" w:hAnsi="Times New Roman"/>
          <w:sz w:val="24"/>
          <w:szCs w:val="24"/>
        </w:rPr>
        <w:t xml:space="preserve">Расторжение </w:t>
      </w:r>
      <w:r w:rsidR="004D436D" w:rsidRPr="00AD4579">
        <w:rPr>
          <w:rFonts w:ascii="Times New Roman" w:hAnsi="Times New Roman"/>
          <w:sz w:val="24"/>
          <w:szCs w:val="24"/>
        </w:rPr>
        <w:t>Д</w:t>
      </w:r>
      <w:r w:rsidRPr="00AD4579">
        <w:rPr>
          <w:rFonts w:ascii="Times New Roman" w:hAnsi="Times New Roman"/>
          <w:sz w:val="24"/>
          <w:szCs w:val="24"/>
        </w:rPr>
        <w:t>оговора по инициативе Участника долевого строительства возможно до оформления Акта приема-передачи Квартиры только с согласия Застройщика. В случае принятия Застройщиком предложения Участника</w:t>
      </w:r>
      <w:r w:rsidR="000E01CA" w:rsidRPr="00AD4579">
        <w:rPr>
          <w:rFonts w:ascii="Times New Roman" w:hAnsi="Times New Roman"/>
          <w:sz w:val="24"/>
          <w:szCs w:val="24"/>
        </w:rPr>
        <w:t xml:space="preserve"> долевого строительства</w:t>
      </w:r>
      <w:r w:rsidRPr="00AD4579">
        <w:rPr>
          <w:rFonts w:ascii="Times New Roman" w:hAnsi="Times New Roman"/>
          <w:sz w:val="24"/>
          <w:szCs w:val="24"/>
        </w:rPr>
        <w:t xml:space="preserve">, Застройщик вправе установить условием расторжения Договора уплату Участником долевого строительства неустойки (штрафа) в размере 10 % (десять процентов) от цены Договора, указанной в п.3.2 Договора. Расторжение </w:t>
      </w:r>
      <w:r w:rsidR="000E01CA" w:rsidRPr="00AD4579">
        <w:rPr>
          <w:rFonts w:ascii="Times New Roman" w:hAnsi="Times New Roman"/>
          <w:sz w:val="24"/>
          <w:szCs w:val="24"/>
        </w:rPr>
        <w:t xml:space="preserve">настоящего </w:t>
      </w:r>
      <w:r w:rsidRPr="00AD4579">
        <w:rPr>
          <w:rFonts w:ascii="Times New Roman" w:hAnsi="Times New Roman"/>
          <w:sz w:val="24"/>
          <w:szCs w:val="24"/>
        </w:rPr>
        <w:t xml:space="preserve">Договора в этом случае оформляется соглашением Сторон в письменной форме и подлежит государственной регистрации. </w:t>
      </w:r>
    </w:p>
    <w:p w14:paraId="139C5718" w14:textId="3A6C34B2" w:rsidR="00A047C4" w:rsidRPr="009D2C3A" w:rsidRDefault="00D4360D" w:rsidP="00A047C4">
      <w:pPr>
        <w:ind w:firstLine="567"/>
        <w:rPr>
          <w:rFonts w:ascii="Times New Roman" w:hAnsi="Times New Roman"/>
          <w:color w:val="000000" w:themeColor="text1"/>
          <w:sz w:val="24"/>
          <w:szCs w:val="24"/>
        </w:rPr>
      </w:pPr>
      <w:r w:rsidRPr="00AD4579">
        <w:rPr>
          <w:rFonts w:ascii="Times New Roman" w:hAnsi="Times New Roman"/>
          <w:sz w:val="24"/>
          <w:szCs w:val="24"/>
        </w:rPr>
        <w:t>7</w:t>
      </w:r>
      <w:r w:rsidR="00757EA7" w:rsidRPr="00AD4579">
        <w:rPr>
          <w:rFonts w:ascii="Times New Roman" w:hAnsi="Times New Roman"/>
          <w:sz w:val="24"/>
          <w:szCs w:val="24"/>
        </w:rPr>
        <w:t xml:space="preserve">.11.  </w:t>
      </w:r>
      <w:r w:rsidR="00A047C4" w:rsidRPr="00AD4579">
        <w:rPr>
          <w:rFonts w:ascii="Times New Roman" w:hAnsi="Times New Roman"/>
          <w:sz w:val="24"/>
          <w:szCs w:val="24"/>
        </w:rPr>
        <w:t>В случае расторжения (прекращения) настоящего Договора по требованию или по вине Участника долевого строительства при возврате Застройщиком денежных средств Участнику</w:t>
      </w:r>
      <w:r w:rsidR="00E2522C" w:rsidRPr="00AD4579">
        <w:rPr>
          <w:rFonts w:ascii="Times New Roman" w:hAnsi="Times New Roman"/>
          <w:sz w:val="24"/>
          <w:szCs w:val="24"/>
        </w:rPr>
        <w:t>,</w:t>
      </w:r>
      <w:r w:rsidR="00A047C4" w:rsidRPr="00AD4579">
        <w:rPr>
          <w:rFonts w:ascii="Times New Roman" w:hAnsi="Times New Roman"/>
          <w:sz w:val="24"/>
          <w:szCs w:val="24"/>
        </w:rPr>
        <w:t xml:space="preserve"> Участник обязан оплатить за свой счет соответствующую комиссию банка, взимаемую банком при осуществлении данной банковской операции. При этом, Участник долевого строительства согласен с тем, что сумма комиссии банка может быть оплачена за счет ее удержания из суммы перечисляемых Застройщиком Участнику денежных </w:t>
      </w:r>
      <w:r w:rsidR="00A047C4" w:rsidRPr="009D2C3A">
        <w:rPr>
          <w:rFonts w:ascii="Times New Roman" w:hAnsi="Times New Roman"/>
          <w:color w:val="000000" w:themeColor="text1"/>
          <w:sz w:val="24"/>
          <w:szCs w:val="24"/>
        </w:rPr>
        <w:t>средств.</w:t>
      </w:r>
    </w:p>
    <w:p w14:paraId="419716B9" w14:textId="6FC5EC23" w:rsidR="00757EA7" w:rsidRPr="009D2C3A" w:rsidRDefault="00A047C4" w:rsidP="00A047C4">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 xml:space="preserve">7.12.  </w:t>
      </w:r>
      <w:r w:rsidR="00757EA7" w:rsidRPr="009D2C3A">
        <w:rPr>
          <w:rFonts w:ascii="Times New Roman" w:hAnsi="Times New Roman"/>
          <w:color w:val="000000" w:themeColor="text1"/>
          <w:sz w:val="24"/>
          <w:szCs w:val="24"/>
        </w:rPr>
        <w:t xml:space="preserve">В соответствии с действующим законодательством заявление о внесении в Единый государственный реестр прав записи о расторжении Договора участия в долевом строительстве может быть представлено одной из Сторон Договора с приложением документов, подтверждающих расторжение Договора. В случае если сторона Договора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описью вложения, а при расторжении Договора в судебном порядке – копия вступившего в законную силу решения суда о расторжении </w:t>
      </w:r>
      <w:r w:rsidR="000E01CA" w:rsidRPr="009D2C3A">
        <w:rPr>
          <w:rFonts w:ascii="Times New Roman" w:hAnsi="Times New Roman"/>
          <w:color w:val="000000" w:themeColor="text1"/>
          <w:sz w:val="24"/>
          <w:szCs w:val="24"/>
        </w:rPr>
        <w:t xml:space="preserve">настоящего </w:t>
      </w:r>
      <w:r w:rsidR="00757EA7" w:rsidRPr="009D2C3A">
        <w:rPr>
          <w:rFonts w:ascii="Times New Roman" w:hAnsi="Times New Roman"/>
          <w:color w:val="000000" w:themeColor="text1"/>
          <w:sz w:val="24"/>
          <w:szCs w:val="24"/>
        </w:rPr>
        <w:t>Договора, заверенная в установленном порядке судом, вынесшим решение.</w:t>
      </w:r>
    </w:p>
    <w:p w14:paraId="5C4F9A1C" w14:textId="77777777" w:rsidR="00263D8D" w:rsidRPr="009D2C3A" w:rsidRDefault="00263D8D" w:rsidP="00757EA7">
      <w:pPr>
        <w:ind w:firstLine="567"/>
        <w:rPr>
          <w:rFonts w:ascii="Times New Roman" w:hAnsi="Times New Roman"/>
          <w:color w:val="000000" w:themeColor="text1"/>
          <w:sz w:val="24"/>
          <w:szCs w:val="24"/>
        </w:rPr>
      </w:pPr>
    </w:p>
    <w:p w14:paraId="74D81B61" w14:textId="417BE510" w:rsidR="00C15DAC" w:rsidRPr="009D2C3A" w:rsidRDefault="00D4360D" w:rsidP="000723FF">
      <w:pPr>
        <w:ind w:right="-2" w:firstLine="567"/>
        <w:jc w:val="center"/>
        <w:rPr>
          <w:rFonts w:ascii="Times New Roman" w:hAnsi="Times New Roman"/>
          <w:b/>
          <w:bCs/>
          <w:noProof/>
          <w:color w:val="000000" w:themeColor="text1"/>
          <w:sz w:val="24"/>
          <w:szCs w:val="24"/>
        </w:rPr>
      </w:pPr>
      <w:r w:rsidRPr="009D2C3A">
        <w:rPr>
          <w:rFonts w:ascii="Times New Roman" w:hAnsi="Times New Roman"/>
          <w:b/>
          <w:bCs/>
          <w:noProof/>
          <w:color w:val="000000" w:themeColor="text1"/>
          <w:sz w:val="24"/>
          <w:szCs w:val="24"/>
        </w:rPr>
        <w:t>8</w:t>
      </w:r>
      <w:r w:rsidR="007D1994" w:rsidRPr="009D2C3A">
        <w:rPr>
          <w:rFonts w:ascii="Times New Roman" w:hAnsi="Times New Roman"/>
          <w:b/>
          <w:bCs/>
          <w:noProof/>
          <w:color w:val="000000" w:themeColor="text1"/>
          <w:sz w:val="24"/>
          <w:szCs w:val="24"/>
        </w:rPr>
        <w:t>. Ответственность сторон</w:t>
      </w:r>
    </w:p>
    <w:p w14:paraId="219F5811" w14:textId="6E05E37F" w:rsidR="00C15DAC" w:rsidRPr="009D2C3A" w:rsidRDefault="00D4360D" w:rsidP="000723FF">
      <w:pPr>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8</w:t>
      </w:r>
      <w:r w:rsidR="00C15DAC" w:rsidRPr="009D2C3A">
        <w:rPr>
          <w:rFonts w:ascii="Times New Roman" w:hAnsi="Times New Roman"/>
          <w:noProof/>
          <w:color w:val="000000" w:themeColor="text1"/>
          <w:sz w:val="24"/>
          <w:szCs w:val="24"/>
        </w:rPr>
        <w:t>.1. За неисполнение или ненадлежащее исполнение взятых на себя</w:t>
      </w:r>
      <w:r w:rsidR="001F7E12" w:rsidRPr="009D2C3A">
        <w:rPr>
          <w:rFonts w:ascii="Times New Roman" w:hAnsi="Times New Roman"/>
          <w:noProof/>
          <w:color w:val="000000" w:themeColor="text1"/>
          <w:sz w:val="24"/>
          <w:szCs w:val="24"/>
        </w:rPr>
        <w:t xml:space="preserve"> </w:t>
      </w:r>
      <w:r w:rsidR="00C15DAC" w:rsidRPr="009D2C3A">
        <w:rPr>
          <w:rFonts w:ascii="Times New Roman" w:hAnsi="Times New Roman"/>
          <w:noProof/>
          <w:color w:val="000000" w:themeColor="text1"/>
          <w:sz w:val="24"/>
          <w:szCs w:val="24"/>
        </w:rPr>
        <w:t xml:space="preserve">обязательств по </w:t>
      </w:r>
      <w:r w:rsidR="00CF6EF1" w:rsidRPr="009D2C3A">
        <w:rPr>
          <w:rFonts w:ascii="Times New Roman" w:hAnsi="Times New Roman"/>
          <w:noProof/>
          <w:color w:val="000000" w:themeColor="text1"/>
          <w:sz w:val="24"/>
          <w:szCs w:val="24"/>
        </w:rPr>
        <w:t>Д</w:t>
      </w:r>
      <w:r w:rsidR="00C15DAC" w:rsidRPr="009D2C3A">
        <w:rPr>
          <w:rFonts w:ascii="Times New Roman" w:hAnsi="Times New Roman"/>
          <w:noProof/>
          <w:color w:val="000000" w:themeColor="text1"/>
          <w:sz w:val="24"/>
          <w:szCs w:val="24"/>
        </w:rPr>
        <w:t>оговору сторона, не исполнившая своих</w:t>
      </w:r>
      <w:r w:rsidR="001F7E12" w:rsidRPr="009D2C3A">
        <w:rPr>
          <w:rFonts w:ascii="Times New Roman" w:hAnsi="Times New Roman"/>
          <w:noProof/>
          <w:color w:val="000000" w:themeColor="text1"/>
          <w:sz w:val="24"/>
          <w:szCs w:val="24"/>
        </w:rPr>
        <w:t xml:space="preserve"> </w:t>
      </w:r>
      <w:r w:rsidR="00C15DAC" w:rsidRPr="009D2C3A">
        <w:rPr>
          <w:rFonts w:ascii="Times New Roman" w:hAnsi="Times New Roman"/>
          <w:noProof/>
          <w:color w:val="000000" w:themeColor="text1"/>
          <w:sz w:val="24"/>
          <w:szCs w:val="24"/>
        </w:rPr>
        <w:t>обязательств или ненадлежаще исполнившая свои обязательства, обязана</w:t>
      </w:r>
      <w:r w:rsidR="001F7E12" w:rsidRPr="009D2C3A">
        <w:rPr>
          <w:rFonts w:ascii="Times New Roman" w:hAnsi="Times New Roman"/>
          <w:noProof/>
          <w:color w:val="000000" w:themeColor="text1"/>
          <w:sz w:val="24"/>
          <w:szCs w:val="24"/>
        </w:rPr>
        <w:t xml:space="preserve"> </w:t>
      </w:r>
      <w:r w:rsidR="00C15DAC" w:rsidRPr="009D2C3A">
        <w:rPr>
          <w:rFonts w:ascii="Times New Roman" w:hAnsi="Times New Roman"/>
          <w:noProof/>
          <w:color w:val="000000" w:themeColor="text1"/>
          <w:sz w:val="24"/>
          <w:szCs w:val="24"/>
        </w:rPr>
        <w:t xml:space="preserve">уплатить другой стороне предусмотренные </w:t>
      </w:r>
      <w:bookmarkStart w:id="12" w:name="_Hlk147249365"/>
      <w:r w:rsidR="00C15DAC" w:rsidRPr="009D2C3A">
        <w:rPr>
          <w:rFonts w:ascii="Times New Roman" w:hAnsi="Times New Roman"/>
          <w:noProof/>
          <w:color w:val="000000" w:themeColor="text1"/>
          <w:sz w:val="24"/>
          <w:szCs w:val="24"/>
        </w:rPr>
        <w:t xml:space="preserve">Федеральным законом № 214-ФЗ </w:t>
      </w:r>
      <w:bookmarkEnd w:id="12"/>
      <w:r w:rsidR="00C15DAC" w:rsidRPr="009D2C3A">
        <w:rPr>
          <w:rFonts w:ascii="Times New Roman" w:hAnsi="Times New Roman"/>
          <w:noProof/>
          <w:color w:val="000000" w:themeColor="text1"/>
          <w:sz w:val="24"/>
          <w:szCs w:val="24"/>
        </w:rPr>
        <w:t>неустойки (штрафы, пени) и возместить в полном объеме причиненные убытки сверх суммы неустойки.</w:t>
      </w:r>
    </w:p>
    <w:p w14:paraId="79025984" w14:textId="69CD8B8C" w:rsidR="00C15DAC" w:rsidRPr="009D2C3A" w:rsidRDefault="00D4360D" w:rsidP="000723FF">
      <w:pPr>
        <w:pStyle w:val="a3"/>
        <w:ind w:right="-2" w:firstLine="567"/>
        <w:rPr>
          <w:rFonts w:ascii="Times New Roman" w:hAnsi="Times New Roman" w:cs="Times New Roman"/>
          <w:color w:val="000000" w:themeColor="text1"/>
          <w:sz w:val="24"/>
          <w:szCs w:val="24"/>
        </w:rPr>
      </w:pPr>
      <w:r w:rsidRPr="009D2C3A">
        <w:rPr>
          <w:rFonts w:ascii="Times New Roman" w:hAnsi="Times New Roman" w:cs="Times New Roman"/>
          <w:color w:val="000000" w:themeColor="text1"/>
          <w:sz w:val="24"/>
          <w:szCs w:val="24"/>
        </w:rPr>
        <w:t>8</w:t>
      </w:r>
      <w:r w:rsidR="00C15DAC" w:rsidRPr="009D2C3A">
        <w:rPr>
          <w:rFonts w:ascii="Times New Roman" w:hAnsi="Times New Roman" w:cs="Times New Roman"/>
          <w:noProof/>
          <w:color w:val="000000" w:themeColor="text1"/>
          <w:sz w:val="24"/>
          <w:szCs w:val="24"/>
        </w:rPr>
        <w:t xml:space="preserve">.2. В случае нарушения установленного </w:t>
      </w:r>
      <w:r w:rsidR="000E01CA" w:rsidRPr="009D2C3A">
        <w:rPr>
          <w:rFonts w:ascii="Times New Roman" w:hAnsi="Times New Roman" w:cs="Times New Roman"/>
          <w:noProof/>
          <w:color w:val="000000" w:themeColor="text1"/>
          <w:sz w:val="24"/>
          <w:szCs w:val="24"/>
        </w:rPr>
        <w:t xml:space="preserve">настоящим </w:t>
      </w:r>
      <w:r w:rsidR="00CF6EF1" w:rsidRPr="009D2C3A">
        <w:rPr>
          <w:rFonts w:ascii="Times New Roman" w:hAnsi="Times New Roman" w:cs="Times New Roman"/>
          <w:noProof/>
          <w:color w:val="000000" w:themeColor="text1"/>
          <w:sz w:val="24"/>
          <w:szCs w:val="24"/>
        </w:rPr>
        <w:t>Д</w:t>
      </w:r>
      <w:r w:rsidR="00C15DAC" w:rsidRPr="009D2C3A">
        <w:rPr>
          <w:rFonts w:ascii="Times New Roman" w:hAnsi="Times New Roman" w:cs="Times New Roman"/>
          <w:noProof/>
          <w:color w:val="000000" w:themeColor="text1"/>
          <w:sz w:val="24"/>
          <w:szCs w:val="24"/>
        </w:rPr>
        <w:t>оговорам срока внесения</w:t>
      </w:r>
      <w:r w:rsidR="001F7E12" w:rsidRPr="009D2C3A">
        <w:rPr>
          <w:rFonts w:ascii="Times New Roman" w:hAnsi="Times New Roman" w:cs="Times New Roman"/>
          <w:noProof/>
          <w:color w:val="000000" w:themeColor="text1"/>
          <w:sz w:val="24"/>
          <w:szCs w:val="24"/>
        </w:rPr>
        <w:t xml:space="preserve"> </w:t>
      </w:r>
      <w:r w:rsidR="00C15DAC" w:rsidRPr="009D2C3A">
        <w:rPr>
          <w:rFonts w:ascii="Times New Roman" w:hAnsi="Times New Roman" w:cs="Times New Roman"/>
          <w:noProof/>
          <w:color w:val="000000" w:themeColor="text1"/>
          <w:sz w:val="24"/>
          <w:szCs w:val="24"/>
        </w:rPr>
        <w:t xml:space="preserve">платежа Участник долевого строительства </w:t>
      </w:r>
      <w:r w:rsidR="006E5578" w:rsidRPr="009D2C3A">
        <w:rPr>
          <w:rFonts w:ascii="Times New Roman" w:hAnsi="Times New Roman" w:cs="Times New Roman"/>
          <w:noProof/>
          <w:color w:val="000000" w:themeColor="text1"/>
          <w:sz w:val="24"/>
          <w:szCs w:val="24"/>
        </w:rPr>
        <w:t xml:space="preserve">по требованию Застройщика </w:t>
      </w:r>
      <w:r w:rsidR="00C15DAC" w:rsidRPr="009D2C3A">
        <w:rPr>
          <w:rFonts w:ascii="Times New Roman" w:hAnsi="Times New Roman" w:cs="Times New Roman"/>
          <w:noProof/>
          <w:color w:val="000000" w:themeColor="text1"/>
          <w:sz w:val="24"/>
          <w:szCs w:val="24"/>
        </w:rPr>
        <w:t>уплачивает неустойку</w:t>
      </w:r>
      <w:r w:rsidR="00C1305A" w:rsidRPr="009D2C3A">
        <w:rPr>
          <w:rFonts w:ascii="Times New Roman" w:hAnsi="Times New Roman" w:cs="Times New Roman"/>
          <w:noProof/>
          <w:color w:val="000000" w:themeColor="text1"/>
          <w:sz w:val="24"/>
          <w:szCs w:val="24"/>
        </w:rPr>
        <w:t xml:space="preserve"> </w:t>
      </w:r>
      <w:r w:rsidR="00C15DAC" w:rsidRPr="009D2C3A">
        <w:rPr>
          <w:rFonts w:ascii="Times New Roman" w:hAnsi="Times New Roman" w:cs="Times New Roman"/>
          <w:noProof/>
          <w:color w:val="000000" w:themeColor="text1"/>
          <w:sz w:val="24"/>
          <w:szCs w:val="24"/>
        </w:rPr>
        <w:t xml:space="preserve">(пени) в размере </w:t>
      </w:r>
      <w:r w:rsidR="00CF6EF1" w:rsidRPr="009D2C3A">
        <w:rPr>
          <w:rFonts w:ascii="Times New Roman" w:hAnsi="Times New Roman" w:cs="Times New Roman"/>
          <w:noProof/>
          <w:color w:val="000000" w:themeColor="text1"/>
          <w:sz w:val="24"/>
          <w:szCs w:val="24"/>
        </w:rPr>
        <w:t>1/</w:t>
      </w:r>
      <w:r w:rsidR="0083479D" w:rsidRPr="009D2C3A">
        <w:rPr>
          <w:rFonts w:ascii="Times New Roman" w:hAnsi="Times New Roman" w:cs="Times New Roman"/>
          <w:noProof/>
          <w:color w:val="000000" w:themeColor="text1"/>
          <w:sz w:val="24"/>
          <w:szCs w:val="24"/>
        </w:rPr>
        <w:t>300</w:t>
      </w:r>
      <w:r w:rsidR="00C15DAC" w:rsidRPr="009D2C3A">
        <w:rPr>
          <w:rFonts w:ascii="Times New Roman" w:hAnsi="Times New Roman" w:cs="Times New Roman"/>
          <w:noProof/>
          <w:color w:val="000000" w:themeColor="text1"/>
          <w:sz w:val="24"/>
          <w:szCs w:val="24"/>
        </w:rPr>
        <w:t xml:space="preserve"> ставки рефинансирования</w:t>
      </w:r>
      <w:r w:rsidR="001F7E12" w:rsidRPr="009D2C3A">
        <w:rPr>
          <w:rFonts w:ascii="Times New Roman" w:hAnsi="Times New Roman" w:cs="Times New Roman"/>
          <w:noProof/>
          <w:color w:val="000000" w:themeColor="text1"/>
          <w:sz w:val="24"/>
          <w:szCs w:val="24"/>
        </w:rPr>
        <w:t xml:space="preserve"> </w:t>
      </w:r>
      <w:r w:rsidR="00C15DAC" w:rsidRPr="009D2C3A">
        <w:rPr>
          <w:rFonts w:ascii="Times New Roman" w:hAnsi="Times New Roman" w:cs="Times New Roman"/>
          <w:noProof/>
          <w:color w:val="000000" w:themeColor="text1"/>
          <w:sz w:val="24"/>
          <w:szCs w:val="24"/>
        </w:rPr>
        <w:t>Центрального бан</w:t>
      </w:r>
      <w:r w:rsidR="00CF6EF1" w:rsidRPr="009D2C3A">
        <w:rPr>
          <w:rFonts w:ascii="Times New Roman" w:hAnsi="Times New Roman" w:cs="Times New Roman"/>
          <w:noProof/>
          <w:color w:val="000000" w:themeColor="text1"/>
          <w:sz w:val="24"/>
          <w:szCs w:val="24"/>
        </w:rPr>
        <w:t>ка Российской Федерации (ЦБ РФ)</w:t>
      </w:r>
      <w:r w:rsidR="00C15DAC" w:rsidRPr="009D2C3A">
        <w:rPr>
          <w:rFonts w:ascii="Times New Roman" w:hAnsi="Times New Roman" w:cs="Times New Roman"/>
          <w:noProof/>
          <w:color w:val="000000" w:themeColor="text1"/>
          <w:sz w:val="24"/>
          <w:szCs w:val="24"/>
        </w:rPr>
        <w:t>, действующей на день исполнения</w:t>
      </w:r>
      <w:r w:rsidR="004D436D" w:rsidRPr="009D2C3A">
        <w:rPr>
          <w:rFonts w:ascii="Times New Roman" w:hAnsi="Times New Roman" w:cs="Times New Roman"/>
          <w:noProof/>
          <w:color w:val="000000" w:themeColor="text1"/>
          <w:sz w:val="24"/>
          <w:szCs w:val="24"/>
        </w:rPr>
        <w:t xml:space="preserve"> </w:t>
      </w:r>
      <w:r w:rsidR="00C15DAC" w:rsidRPr="009D2C3A">
        <w:rPr>
          <w:rFonts w:ascii="Times New Roman" w:hAnsi="Times New Roman" w:cs="Times New Roman"/>
          <w:noProof/>
          <w:color w:val="000000" w:themeColor="text1"/>
          <w:sz w:val="24"/>
          <w:szCs w:val="24"/>
        </w:rPr>
        <w:t>обязательства, от суммы просроченного платежа за каждый день просрочки.</w:t>
      </w:r>
    </w:p>
    <w:p w14:paraId="6A3118E2" w14:textId="5830660D" w:rsidR="00194D92" w:rsidRPr="009D2C3A" w:rsidRDefault="00D4360D" w:rsidP="00BF5932">
      <w:pPr>
        <w:pStyle w:val="a3"/>
        <w:ind w:right="-2" w:firstLine="567"/>
        <w:rPr>
          <w:rFonts w:ascii="Times New Roman" w:hAnsi="Times New Roman" w:cs="Times New Roman"/>
          <w:noProof/>
          <w:color w:val="000000" w:themeColor="text1"/>
          <w:sz w:val="24"/>
          <w:szCs w:val="24"/>
        </w:rPr>
      </w:pPr>
      <w:r w:rsidRPr="009D2C3A">
        <w:rPr>
          <w:rFonts w:ascii="Times New Roman" w:hAnsi="Times New Roman" w:cs="Times New Roman"/>
          <w:color w:val="000000" w:themeColor="text1"/>
          <w:sz w:val="24"/>
          <w:szCs w:val="24"/>
        </w:rPr>
        <w:t>8</w:t>
      </w:r>
      <w:r w:rsidR="00C15DAC" w:rsidRPr="009D2C3A">
        <w:rPr>
          <w:rFonts w:ascii="Times New Roman" w:hAnsi="Times New Roman" w:cs="Times New Roman"/>
          <w:noProof/>
          <w:color w:val="000000" w:themeColor="text1"/>
          <w:sz w:val="24"/>
          <w:szCs w:val="24"/>
        </w:rPr>
        <w:t xml:space="preserve">.3. </w:t>
      </w:r>
      <w:r w:rsidR="00C15DAC" w:rsidRPr="00075442">
        <w:rPr>
          <w:rFonts w:ascii="Times New Roman" w:hAnsi="Times New Roman" w:cs="Times New Roman"/>
          <w:noProof/>
          <w:sz w:val="24"/>
          <w:szCs w:val="24"/>
        </w:rPr>
        <w:t xml:space="preserve">В случае нарушения предусмотренного </w:t>
      </w:r>
      <w:r w:rsidR="000E01CA" w:rsidRPr="00075442">
        <w:rPr>
          <w:rFonts w:ascii="Times New Roman" w:hAnsi="Times New Roman" w:cs="Times New Roman"/>
          <w:noProof/>
          <w:sz w:val="24"/>
          <w:szCs w:val="24"/>
        </w:rPr>
        <w:t xml:space="preserve">настоящим </w:t>
      </w:r>
      <w:r w:rsidR="00833E49" w:rsidRPr="00075442">
        <w:rPr>
          <w:rFonts w:ascii="Times New Roman" w:hAnsi="Times New Roman" w:cs="Times New Roman"/>
          <w:noProof/>
          <w:sz w:val="24"/>
          <w:szCs w:val="24"/>
        </w:rPr>
        <w:t>Д</w:t>
      </w:r>
      <w:r w:rsidR="00C15DAC" w:rsidRPr="00075442">
        <w:rPr>
          <w:rFonts w:ascii="Times New Roman" w:hAnsi="Times New Roman" w:cs="Times New Roman"/>
          <w:noProof/>
          <w:sz w:val="24"/>
          <w:szCs w:val="24"/>
        </w:rPr>
        <w:t>оговором срока передачи</w:t>
      </w:r>
      <w:r w:rsidR="001F7E12" w:rsidRPr="00075442">
        <w:rPr>
          <w:rFonts w:ascii="Times New Roman" w:hAnsi="Times New Roman" w:cs="Times New Roman"/>
          <w:noProof/>
          <w:sz w:val="24"/>
          <w:szCs w:val="24"/>
        </w:rPr>
        <w:t xml:space="preserve"> </w:t>
      </w:r>
      <w:r w:rsidR="00C15DAC" w:rsidRPr="00075442">
        <w:rPr>
          <w:rFonts w:ascii="Times New Roman" w:hAnsi="Times New Roman" w:cs="Times New Roman"/>
          <w:noProof/>
          <w:sz w:val="24"/>
          <w:szCs w:val="24"/>
        </w:rPr>
        <w:t>Участник</w:t>
      </w:r>
      <w:r w:rsidR="0076534D" w:rsidRPr="00075442">
        <w:rPr>
          <w:rFonts w:ascii="Times New Roman" w:hAnsi="Times New Roman" w:cs="Times New Roman"/>
          <w:noProof/>
          <w:sz w:val="24"/>
          <w:szCs w:val="24"/>
        </w:rPr>
        <w:t>у</w:t>
      </w:r>
      <w:r w:rsidR="00C15DAC" w:rsidRPr="00075442">
        <w:rPr>
          <w:rFonts w:ascii="Times New Roman" w:hAnsi="Times New Roman" w:cs="Times New Roman"/>
          <w:noProof/>
          <w:sz w:val="24"/>
          <w:szCs w:val="24"/>
        </w:rPr>
        <w:t xml:space="preserve"> долевого строительства </w:t>
      </w:r>
      <w:r w:rsidR="00CF6EF1" w:rsidRPr="00075442">
        <w:rPr>
          <w:rFonts w:ascii="Times New Roman" w:hAnsi="Times New Roman" w:cs="Times New Roman"/>
          <w:noProof/>
          <w:sz w:val="24"/>
          <w:szCs w:val="24"/>
        </w:rPr>
        <w:t>Объекта долевого строительства</w:t>
      </w:r>
      <w:r w:rsidR="001F7E12" w:rsidRPr="00075442">
        <w:rPr>
          <w:rFonts w:ascii="Times New Roman" w:hAnsi="Times New Roman" w:cs="Times New Roman"/>
          <w:noProof/>
          <w:sz w:val="24"/>
          <w:szCs w:val="24"/>
        </w:rPr>
        <w:t xml:space="preserve"> </w:t>
      </w:r>
      <w:r w:rsidR="00C15DAC" w:rsidRPr="00075442">
        <w:rPr>
          <w:rFonts w:ascii="Times New Roman" w:hAnsi="Times New Roman" w:cs="Times New Roman"/>
          <w:noProof/>
          <w:sz w:val="24"/>
          <w:szCs w:val="24"/>
        </w:rPr>
        <w:t xml:space="preserve">Застройщик </w:t>
      </w:r>
      <w:r w:rsidR="00C02B22" w:rsidRPr="00075442">
        <w:rPr>
          <w:rFonts w:ascii="Times New Roman" w:hAnsi="Times New Roman" w:cs="Times New Roman"/>
          <w:noProof/>
          <w:sz w:val="24"/>
          <w:szCs w:val="24"/>
        </w:rPr>
        <w:t>несет ответственность в соответствии с Федеральным законом № 214-ФЗ.</w:t>
      </w:r>
    </w:p>
    <w:p w14:paraId="789480B9" w14:textId="229D3FF9" w:rsidR="00F65055" w:rsidRPr="009D2C3A" w:rsidRDefault="00D4360D" w:rsidP="00F65055">
      <w:pPr>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8</w:t>
      </w:r>
      <w:r w:rsidR="00EA0F25" w:rsidRPr="009D2C3A">
        <w:rPr>
          <w:rFonts w:ascii="Times New Roman" w:hAnsi="Times New Roman"/>
          <w:noProof/>
          <w:color w:val="000000" w:themeColor="text1"/>
          <w:sz w:val="24"/>
          <w:szCs w:val="24"/>
        </w:rPr>
        <w:t xml:space="preserve">.4. </w:t>
      </w:r>
      <w:r w:rsidR="00F65055" w:rsidRPr="009D2C3A">
        <w:rPr>
          <w:rFonts w:ascii="Times New Roman" w:hAnsi="Times New Roman"/>
          <w:color w:val="000000" w:themeColor="text1"/>
          <w:sz w:val="24"/>
          <w:szCs w:val="24"/>
        </w:rPr>
        <w:t>При невыполнении Участник</w:t>
      </w:r>
      <w:r w:rsidR="0076534D" w:rsidRPr="009D2C3A">
        <w:rPr>
          <w:rFonts w:ascii="Times New Roman" w:hAnsi="Times New Roman"/>
          <w:color w:val="000000" w:themeColor="text1"/>
          <w:sz w:val="24"/>
          <w:szCs w:val="24"/>
        </w:rPr>
        <w:t xml:space="preserve">ом долевого строительства </w:t>
      </w:r>
      <w:r w:rsidR="00F65055" w:rsidRPr="009D2C3A">
        <w:rPr>
          <w:rFonts w:ascii="Times New Roman" w:hAnsi="Times New Roman"/>
          <w:color w:val="000000" w:themeColor="text1"/>
          <w:sz w:val="24"/>
          <w:szCs w:val="24"/>
        </w:rPr>
        <w:t xml:space="preserve">обязательств, установленных </w:t>
      </w:r>
      <w:r w:rsidR="000E500A" w:rsidRPr="009D2C3A">
        <w:rPr>
          <w:rFonts w:ascii="Times New Roman" w:hAnsi="Times New Roman"/>
          <w:color w:val="000000" w:themeColor="text1"/>
          <w:sz w:val="24"/>
          <w:szCs w:val="24"/>
        </w:rPr>
        <w:t xml:space="preserve">разделом </w:t>
      </w:r>
      <w:r w:rsidR="00263D8D" w:rsidRPr="009D2C3A">
        <w:rPr>
          <w:rFonts w:ascii="Times New Roman" w:hAnsi="Times New Roman"/>
          <w:color w:val="000000" w:themeColor="text1"/>
          <w:sz w:val="24"/>
          <w:szCs w:val="24"/>
        </w:rPr>
        <w:t>3</w:t>
      </w:r>
      <w:r w:rsidR="000E500A" w:rsidRPr="009D2C3A">
        <w:rPr>
          <w:rFonts w:ascii="Times New Roman" w:hAnsi="Times New Roman"/>
          <w:color w:val="000000" w:themeColor="text1"/>
          <w:sz w:val="24"/>
          <w:szCs w:val="24"/>
        </w:rPr>
        <w:t>, п.</w:t>
      </w:r>
      <w:r w:rsidR="00263D8D" w:rsidRPr="009D2C3A">
        <w:rPr>
          <w:rFonts w:ascii="Times New Roman" w:hAnsi="Times New Roman"/>
          <w:color w:val="000000" w:themeColor="text1"/>
          <w:sz w:val="24"/>
          <w:szCs w:val="24"/>
        </w:rPr>
        <w:t>4</w:t>
      </w:r>
      <w:r w:rsidR="000E500A" w:rsidRPr="009D2C3A">
        <w:rPr>
          <w:rFonts w:ascii="Times New Roman" w:hAnsi="Times New Roman"/>
          <w:color w:val="000000" w:themeColor="text1"/>
          <w:sz w:val="24"/>
          <w:szCs w:val="24"/>
        </w:rPr>
        <w:t xml:space="preserve">.2.2, </w:t>
      </w:r>
      <w:r w:rsidR="00263D8D" w:rsidRPr="009D2C3A">
        <w:rPr>
          <w:rFonts w:ascii="Times New Roman" w:hAnsi="Times New Roman"/>
          <w:color w:val="000000" w:themeColor="text1"/>
          <w:sz w:val="24"/>
          <w:szCs w:val="24"/>
        </w:rPr>
        <w:t>4</w:t>
      </w:r>
      <w:r w:rsidR="000E500A" w:rsidRPr="009D2C3A">
        <w:rPr>
          <w:rFonts w:ascii="Times New Roman" w:hAnsi="Times New Roman"/>
          <w:color w:val="000000" w:themeColor="text1"/>
          <w:sz w:val="24"/>
          <w:szCs w:val="24"/>
        </w:rPr>
        <w:t>.2.11</w:t>
      </w:r>
      <w:r w:rsidR="00C1305A" w:rsidRPr="009D2C3A">
        <w:rPr>
          <w:rFonts w:ascii="Times New Roman" w:hAnsi="Times New Roman"/>
          <w:color w:val="000000" w:themeColor="text1"/>
          <w:sz w:val="24"/>
          <w:szCs w:val="24"/>
        </w:rPr>
        <w:t>, 4.2.12</w:t>
      </w:r>
      <w:r w:rsidR="000E500A" w:rsidRPr="009D2C3A">
        <w:rPr>
          <w:rFonts w:ascii="Times New Roman" w:hAnsi="Times New Roman"/>
          <w:color w:val="000000" w:themeColor="text1"/>
          <w:sz w:val="24"/>
          <w:szCs w:val="24"/>
        </w:rPr>
        <w:t xml:space="preserve"> </w:t>
      </w:r>
      <w:r w:rsidR="000E01CA" w:rsidRPr="009D2C3A">
        <w:rPr>
          <w:rFonts w:ascii="Times New Roman" w:hAnsi="Times New Roman"/>
          <w:color w:val="000000" w:themeColor="text1"/>
          <w:sz w:val="24"/>
          <w:szCs w:val="24"/>
        </w:rPr>
        <w:t xml:space="preserve">настоящего </w:t>
      </w:r>
      <w:r w:rsidR="00F65055" w:rsidRPr="009D2C3A">
        <w:rPr>
          <w:rFonts w:ascii="Times New Roman" w:hAnsi="Times New Roman"/>
          <w:color w:val="000000" w:themeColor="text1"/>
          <w:sz w:val="24"/>
          <w:szCs w:val="24"/>
        </w:rPr>
        <w:t>Договора, обязательства Застройщика по передаче Квартиры не считаются просроченными. При этом Застройщик не несет ответственност</w:t>
      </w:r>
      <w:r w:rsidR="005A72DE" w:rsidRPr="009D2C3A">
        <w:rPr>
          <w:rFonts w:ascii="Times New Roman" w:hAnsi="Times New Roman"/>
          <w:color w:val="000000" w:themeColor="text1"/>
          <w:sz w:val="24"/>
          <w:szCs w:val="24"/>
        </w:rPr>
        <w:t>и</w:t>
      </w:r>
      <w:r w:rsidR="00F65055" w:rsidRPr="009D2C3A">
        <w:rPr>
          <w:rFonts w:ascii="Times New Roman" w:hAnsi="Times New Roman"/>
          <w:color w:val="000000" w:themeColor="text1"/>
          <w:sz w:val="24"/>
          <w:szCs w:val="24"/>
        </w:rPr>
        <w:t xml:space="preserve"> за нарушение предусмотренного Договором срока передачи Участник</w:t>
      </w:r>
      <w:r w:rsidR="000E500A" w:rsidRPr="009D2C3A">
        <w:rPr>
          <w:rFonts w:ascii="Times New Roman" w:hAnsi="Times New Roman"/>
          <w:color w:val="000000" w:themeColor="text1"/>
          <w:sz w:val="24"/>
          <w:szCs w:val="24"/>
        </w:rPr>
        <w:t>у долевого строительства</w:t>
      </w:r>
      <w:r w:rsidR="00F65055" w:rsidRPr="009D2C3A">
        <w:rPr>
          <w:rFonts w:ascii="Times New Roman" w:hAnsi="Times New Roman"/>
          <w:color w:val="000000" w:themeColor="text1"/>
          <w:sz w:val="24"/>
          <w:szCs w:val="24"/>
        </w:rPr>
        <w:t xml:space="preserve"> Квартиры.</w:t>
      </w:r>
    </w:p>
    <w:p w14:paraId="741B2540" w14:textId="0D6F68FB" w:rsidR="00063F19" w:rsidRPr="009D2C3A" w:rsidRDefault="00C15DAC" w:rsidP="0074188D">
      <w:pPr>
        <w:ind w:right="-2" w:firstLine="567"/>
        <w:rPr>
          <w:rFonts w:ascii="Times New Roman" w:hAnsi="Times New Roman"/>
          <w:noProof/>
          <w:color w:val="000000" w:themeColor="text1"/>
          <w:sz w:val="24"/>
          <w:szCs w:val="24"/>
        </w:rPr>
      </w:pPr>
      <w:r w:rsidRPr="009D2C3A">
        <w:rPr>
          <w:rFonts w:ascii="Times New Roman" w:hAnsi="Times New Roman"/>
          <w:noProof/>
          <w:color w:val="000000" w:themeColor="text1"/>
          <w:sz w:val="24"/>
          <w:szCs w:val="24"/>
        </w:rPr>
        <w:t>В случае необоснованног</w:t>
      </w:r>
      <w:r w:rsidR="00170DB8" w:rsidRPr="009D2C3A">
        <w:rPr>
          <w:rFonts w:ascii="Times New Roman" w:hAnsi="Times New Roman"/>
          <w:noProof/>
          <w:color w:val="000000" w:themeColor="text1"/>
          <w:sz w:val="24"/>
          <w:szCs w:val="24"/>
        </w:rPr>
        <w:t xml:space="preserve">о уклонения </w:t>
      </w:r>
      <w:r w:rsidR="000E500A" w:rsidRPr="009D2C3A">
        <w:rPr>
          <w:rFonts w:ascii="Times New Roman" w:hAnsi="Times New Roman"/>
          <w:noProof/>
          <w:color w:val="000000" w:themeColor="text1"/>
          <w:sz w:val="24"/>
          <w:szCs w:val="24"/>
        </w:rPr>
        <w:t xml:space="preserve">/ </w:t>
      </w:r>
      <w:r w:rsidR="00170DB8" w:rsidRPr="009D2C3A">
        <w:rPr>
          <w:rFonts w:ascii="Times New Roman" w:hAnsi="Times New Roman"/>
          <w:noProof/>
          <w:color w:val="000000" w:themeColor="text1"/>
          <w:sz w:val="24"/>
          <w:szCs w:val="24"/>
        </w:rPr>
        <w:t xml:space="preserve">отказа </w:t>
      </w:r>
      <w:r w:rsidR="000E500A" w:rsidRPr="009D2C3A">
        <w:rPr>
          <w:rFonts w:ascii="Times New Roman" w:hAnsi="Times New Roman"/>
          <w:noProof/>
          <w:color w:val="000000" w:themeColor="text1"/>
          <w:sz w:val="24"/>
          <w:szCs w:val="24"/>
        </w:rPr>
        <w:t xml:space="preserve">/ </w:t>
      </w:r>
      <w:r w:rsidR="00B21382" w:rsidRPr="009D2C3A">
        <w:rPr>
          <w:rFonts w:ascii="Times New Roman" w:hAnsi="Times New Roman"/>
          <w:color w:val="000000" w:themeColor="text1"/>
          <w:sz w:val="24"/>
          <w:szCs w:val="24"/>
        </w:rPr>
        <w:t>не</w:t>
      </w:r>
      <w:r w:rsidR="00AA13F8" w:rsidRPr="009D2C3A">
        <w:rPr>
          <w:rFonts w:ascii="Times New Roman" w:hAnsi="Times New Roman"/>
          <w:noProof/>
          <w:color w:val="000000" w:themeColor="text1"/>
          <w:sz w:val="24"/>
          <w:szCs w:val="24"/>
        </w:rPr>
        <w:t xml:space="preserve">принятия </w:t>
      </w:r>
      <w:r w:rsidR="00B21382" w:rsidRPr="009D2C3A">
        <w:rPr>
          <w:rFonts w:ascii="Times New Roman" w:hAnsi="Times New Roman"/>
          <w:noProof/>
          <w:color w:val="000000" w:themeColor="text1"/>
          <w:sz w:val="24"/>
          <w:szCs w:val="24"/>
        </w:rPr>
        <w:t>Объекта долевого строительства</w:t>
      </w:r>
      <w:r w:rsidR="00AA13F8" w:rsidRPr="009D2C3A">
        <w:rPr>
          <w:rFonts w:ascii="Times New Roman" w:hAnsi="Times New Roman"/>
          <w:noProof/>
          <w:color w:val="000000" w:themeColor="text1"/>
          <w:sz w:val="24"/>
          <w:szCs w:val="24"/>
        </w:rPr>
        <w:t xml:space="preserve"> по А</w:t>
      </w:r>
      <w:r w:rsidRPr="009D2C3A">
        <w:rPr>
          <w:rFonts w:ascii="Times New Roman" w:hAnsi="Times New Roman"/>
          <w:noProof/>
          <w:color w:val="000000" w:themeColor="text1"/>
          <w:sz w:val="24"/>
          <w:szCs w:val="24"/>
        </w:rPr>
        <w:t>кту приема-передачи, в соответствии со ст.</w:t>
      </w:r>
      <w:r w:rsidR="00BA63AF" w:rsidRPr="009D2C3A">
        <w:rPr>
          <w:rFonts w:ascii="Times New Roman" w:hAnsi="Times New Roman"/>
          <w:noProof/>
          <w:color w:val="000000" w:themeColor="text1"/>
          <w:sz w:val="24"/>
          <w:szCs w:val="24"/>
        </w:rPr>
        <w:t xml:space="preserve"> </w:t>
      </w:r>
      <w:r w:rsidRPr="009D2C3A">
        <w:rPr>
          <w:rFonts w:ascii="Times New Roman" w:hAnsi="Times New Roman"/>
          <w:noProof/>
          <w:color w:val="000000" w:themeColor="text1"/>
          <w:sz w:val="24"/>
          <w:szCs w:val="24"/>
        </w:rPr>
        <w:t xml:space="preserve">405 Гражданского кодекса </w:t>
      </w:r>
      <w:r w:rsidRPr="009D2C3A">
        <w:rPr>
          <w:rFonts w:ascii="Times New Roman" w:hAnsi="Times New Roman"/>
          <w:color w:val="000000" w:themeColor="text1"/>
          <w:sz w:val="24"/>
          <w:szCs w:val="24"/>
        </w:rPr>
        <w:t>Российской Федерации</w:t>
      </w:r>
      <w:r w:rsidR="00FE52F1" w:rsidRPr="009D2C3A">
        <w:rPr>
          <w:rFonts w:ascii="Times New Roman" w:hAnsi="Times New Roman"/>
          <w:color w:val="000000" w:themeColor="text1"/>
          <w:sz w:val="24"/>
          <w:szCs w:val="24"/>
        </w:rPr>
        <w:t xml:space="preserve"> </w:t>
      </w:r>
      <w:r w:rsidR="00AA13F8" w:rsidRPr="009D2C3A">
        <w:rPr>
          <w:rFonts w:ascii="Times New Roman" w:hAnsi="Times New Roman"/>
          <w:noProof/>
          <w:color w:val="000000" w:themeColor="text1"/>
          <w:sz w:val="24"/>
          <w:szCs w:val="24"/>
        </w:rPr>
        <w:t xml:space="preserve">Застройщик </w:t>
      </w:r>
      <w:r w:rsidRPr="009D2C3A">
        <w:rPr>
          <w:rFonts w:ascii="Times New Roman" w:hAnsi="Times New Roman"/>
          <w:noProof/>
          <w:color w:val="000000" w:themeColor="text1"/>
          <w:sz w:val="24"/>
          <w:szCs w:val="24"/>
        </w:rPr>
        <w:t xml:space="preserve">освобождается от ответственности за просрочку по передаче </w:t>
      </w:r>
      <w:r w:rsidR="00B21382" w:rsidRPr="009D2C3A">
        <w:rPr>
          <w:rFonts w:ascii="Times New Roman" w:hAnsi="Times New Roman"/>
          <w:noProof/>
          <w:color w:val="000000" w:themeColor="text1"/>
          <w:sz w:val="24"/>
          <w:szCs w:val="24"/>
        </w:rPr>
        <w:t>Объекта долевого строительства</w:t>
      </w:r>
      <w:r w:rsidRPr="009D2C3A">
        <w:rPr>
          <w:rFonts w:ascii="Times New Roman" w:hAnsi="Times New Roman"/>
          <w:noProof/>
          <w:color w:val="000000" w:themeColor="text1"/>
          <w:sz w:val="24"/>
          <w:szCs w:val="24"/>
        </w:rPr>
        <w:t xml:space="preserve"> на период действия просрочки на стороне Участник</w:t>
      </w:r>
      <w:r w:rsidR="000E500A" w:rsidRPr="009D2C3A">
        <w:rPr>
          <w:rFonts w:ascii="Times New Roman" w:hAnsi="Times New Roman"/>
          <w:noProof/>
          <w:color w:val="000000" w:themeColor="text1"/>
          <w:sz w:val="24"/>
          <w:szCs w:val="24"/>
        </w:rPr>
        <w:t>а</w:t>
      </w:r>
      <w:r w:rsidRPr="009D2C3A">
        <w:rPr>
          <w:rFonts w:ascii="Times New Roman" w:hAnsi="Times New Roman"/>
          <w:noProof/>
          <w:color w:val="000000" w:themeColor="text1"/>
          <w:sz w:val="24"/>
          <w:szCs w:val="24"/>
        </w:rPr>
        <w:t xml:space="preserve"> долевого строительства.</w:t>
      </w:r>
      <w:r w:rsidR="007E0459" w:rsidRPr="009D2C3A">
        <w:rPr>
          <w:rFonts w:ascii="Times New Roman" w:hAnsi="Times New Roman"/>
          <w:noProof/>
          <w:color w:val="000000" w:themeColor="text1"/>
          <w:sz w:val="24"/>
          <w:szCs w:val="24"/>
        </w:rPr>
        <w:t xml:space="preserve"> При этом, Участник долевого строительства обязан возместить Застройщику </w:t>
      </w:r>
      <w:r w:rsidR="00867327" w:rsidRPr="009D2C3A">
        <w:rPr>
          <w:rFonts w:ascii="Times New Roman" w:hAnsi="Times New Roman"/>
          <w:noProof/>
          <w:color w:val="000000" w:themeColor="text1"/>
          <w:sz w:val="24"/>
          <w:szCs w:val="24"/>
        </w:rPr>
        <w:t xml:space="preserve">причиненные этим </w:t>
      </w:r>
      <w:r w:rsidR="007E0459" w:rsidRPr="009D2C3A">
        <w:rPr>
          <w:rFonts w:ascii="Times New Roman" w:hAnsi="Times New Roman"/>
          <w:noProof/>
          <w:color w:val="000000" w:themeColor="text1"/>
          <w:sz w:val="24"/>
          <w:szCs w:val="24"/>
        </w:rPr>
        <w:t>убытки.</w:t>
      </w:r>
    </w:p>
    <w:p w14:paraId="507105C1" w14:textId="53C7E5BA" w:rsidR="007E0459" w:rsidRPr="00AD4579" w:rsidRDefault="00D4360D" w:rsidP="000723FF">
      <w:pPr>
        <w:ind w:right="-2" w:firstLine="567"/>
        <w:rPr>
          <w:rFonts w:ascii="Times New Roman" w:hAnsi="Times New Roman"/>
          <w:sz w:val="24"/>
          <w:szCs w:val="24"/>
        </w:rPr>
      </w:pPr>
      <w:r w:rsidRPr="009D2C3A">
        <w:rPr>
          <w:rFonts w:ascii="Times New Roman" w:hAnsi="Times New Roman"/>
          <w:color w:val="000000" w:themeColor="text1"/>
          <w:sz w:val="24"/>
          <w:szCs w:val="24"/>
        </w:rPr>
        <w:t>8</w:t>
      </w:r>
      <w:r w:rsidR="007E0459" w:rsidRPr="009D2C3A">
        <w:rPr>
          <w:rFonts w:ascii="Times New Roman" w:hAnsi="Times New Roman"/>
          <w:color w:val="000000" w:themeColor="text1"/>
          <w:sz w:val="24"/>
          <w:szCs w:val="24"/>
        </w:rPr>
        <w:t>.5. В случае нарушения требований п.</w:t>
      </w:r>
      <w:r w:rsidR="00263D8D" w:rsidRPr="009D2C3A">
        <w:rPr>
          <w:rFonts w:ascii="Times New Roman" w:hAnsi="Times New Roman"/>
          <w:color w:val="000000" w:themeColor="text1"/>
          <w:sz w:val="24"/>
          <w:szCs w:val="24"/>
        </w:rPr>
        <w:t>4</w:t>
      </w:r>
      <w:r w:rsidR="007E0459" w:rsidRPr="009D2C3A">
        <w:rPr>
          <w:rFonts w:ascii="Times New Roman" w:hAnsi="Times New Roman"/>
          <w:color w:val="000000" w:themeColor="text1"/>
          <w:sz w:val="24"/>
          <w:szCs w:val="24"/>
        </w:rPr>
        <w:t xml:space="preserve">.2.5 настоящего Договора Участник долевого строительства </w:t>
      </w:r>
      <w:r w:rsidR="006E5578" w:rsidRPr="009D2C3A">
        <w:rPr>
          <w:rFonts w:ascii="Times New Roman" w:hAnsi="Times New Roman"/>
          <w:color w:val="000000" w:themeColor="text1"/>
          <w:sz w:val="24"/>
          <w:szCs w:val="24"/>
        </w:rPr>
        <w:t>по требованию За</w:t>
      </w:r>
      <w:r w:rsidR="00BC568B" w:rsidRPr="009D2C3A">
        <w:rPr>
          <w:rFonts w:ascii="Times New Roman" w:hAnsi="Times New Roman"/>
          <w:color w:val="000000" w:themeColor="text1"/>
          <w:sz w:val="24"/>
          <w:szCs w:val="24"/>
        </w:rPr>
        <w:t xml:space="preserve">стройщика </w:t>
      </w:r>
      <w:r w:rsidR="007E0459" w:rsidRPr="009D2C3A">
        <w:rPr>
          <w:rFonts w:ascii="Times New Roman" w:hAnsi="Times New Roman"/>
          <w:color w:val="000000" w:themeColor="text1"/>
          <w:sz w:val="24"/>
          <w:szCs w:val="24"/>
        </w:rPr>
        <w:t xml:space="preserve">обязан уплатить штраф в размере </w:t>
      </w:r>
      <w:r w:rsidR="008E26A1" w:rsidRPr="009D2C3A">
        <w:rPr>
          <w:rFonts w:ascii="Times New Roman" w:hAnsi="Times New Roman"/>
          <w:color w:val="000000" w:themeColor="text1"/>
          <w:sz w:val="24"/>
          <w:szCs w:val="24"/>
        </w:rPr>
        <w:t>100 000</w:t>
      </w:r>
      <w:r w:rsidR="007E0459" w:rsidRPr="009D2C3A">
        <w:rPr>
          <w:rFonts w:ascii="Times New Roman" w:hAnsi="Times New Roman"/>
          <w:color w:val="000000" w:themeColor="text1"/>
          <w:sz w:val="24"/>
          <w:szCs w:val="24"/>
        </w:rPr>
        <w:t xml:space="preserve"> руб</w:t>
      </w:r>
      <w:r w:rsidR="00867327" w:rsidRPr="009D2C3A">
        <w:rPr>
          <w:rFonts w:ascii="Times New Roman" w:hAnsi="Times New Roman"/>
          <w:color w:val="000000" w:themeColor="text1"/>
          <w:sz w:val="24"/>
          <w:szCs w:val="24"/>
        </w:rPr>
        <w:t>.</w:t>
      </w:r>
      <w:r w:rsidR="007E0459" w:rsidRPr="009D2C3A">
        <w:rPr>
          <w:rFonts w:ascii="Times New Roman" w:hAnsi="Times New Roman"/>
          <w:color w:val="000000" w:themeColor="text1"/>
          <w:sz w:val="24"/>
          <w:szCs w:val="24"/>
        </w:rPr>
        <w:t xml:space="preserve"> (</w:t>
      </w:r>
      <w:r w:rsidR="008E26A1" w:rsidRPr="009D2C3A">
        <w:rPr>
          <w:rFonts w:ascii="Times New Roman" w:hAnsi="Times New Roman"/>
          <w:color w:val="000000" w:themeColor="text1"/>
          <w:sz w:val="24"/>
          <w:szCs w:val="24"/>
        </w:rPr>
        <w:t xml:space="preserve">сто </w:t>
      </w:r>
      <w:r w:rsidR="008E26A1" w:rsidRPr="009D2C3A">
        <w:rPr>
          <w:rFonts w:ascii="Times New Roman" w:hAnsi="Times New Roman"/>
          <w:color w:val="000000" w:themeColor="text1"/>
          <w:sz w:val="24"/>
          <w:szCs w:val="24"/>
        </w:rPr>
        <w:lastRenderedPageBreak/>
        <w:t>тысяч</w:t>
      </w:r>
      <w:r w:rsidR="007E0459" w:rsidRPr="009D2C3A">
        <w:rPr>
          <w:rFonts w:ascii="Times New Roman" w:hAnsi="Times New Roman"/>
          <w:color w:val="000000" w:themeColor="text1"/>
          <w:sz w:val="24"/>
          <w:szCs w:val="24"/>
        </w:rPr>
        <w:t xml:space="preserve"> рублей 00 коп.) за каждый выявленный факт нарушения</w:t>
      </w:r>
      <w:r w:rsidR="002E06D1" w:rsidRPr="009D2C3A">
        <w:rPr>
          <w:rFonts w:ascii="Times New Roman" w:hAnsi="Times New Roman"/>
          <w:color w:val="000000" w:themeColor="text1"/>
          <w:sz w:val="24"/>
          <w:szCs w:val="24"/>
        </w:rPr>
        <w:t xml:space="preserve">, а также уплатить средства, необходимые для приведения Объекта долевого строительства в состояние, соответствующее </w:t>
      </w:r>
      <w:r w:rsidR="002E06D1" w:rsidRPr="00AD4579">
        <w:rPr>
          <w:rFonts w:ascii="Times New Roman" w:hAnsi="Times New Roman"/>
          <w:sz w:val="24"/>
          <w:szCs w:val="24"/>
        </w:rPr>
        <w:t>проектной документации и Договору,</w:t>
      </w:r>
      <w:r w:rsidR="007E0459" w:rsidRPr="00AD4579">
        <w:rPr>
          <w:rFonts w:ascii="Times New Roman" w:hAnsi="Times New Roman"/>
          <w:sz w:val="24"/>
          <w:szCs w:val="24"/>
        </w:rPr>
        <w:t xml:space="preserve"> в течение 10 (десяти) календарных дней с даты получения соответствующего требования от Застройщика.</w:t>
      </w:r>
    </w:p>
    <w:p w14:paraId="36C4E4B7" w14:textId="61F731EF" w:rsidR="00C02B22" w:rsidRPr="00AD4579" w:rsidRDefault="00C02B22" w:rsidP="000723FF">
      <w:pPr>
        <w:ind w:right="-2" w:firstLine="567"/>
        <w:rPr>
          <w:rFonts w:ascii="Times New Roman" w:hAnsi="Times New Roman"/>
          <w:noProof/>
          <w:sz w:val="24"/>
          <w:szCs w:val="24"/>
        </w:rPr>
      </w:pPr>
      <w:r w:rsidRPr="00AD4579">
        <w:rPr>
          <w:rFonts w:ascii="Times New Roman" w:hAnsi="Times New Roman"/>
          <w:noProof/>
          <w:sz w:val="24"/>
          <w:szCs w:val="24"/>
        </w:rPr>
        <w:t>8.6. Участник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каким-либо образом менять внешний облик фасада Объекта недвижимости, оконные проемы и остекление, размещать информационные и рекламные конструкции на окнах и фасадах Объекта недвижимости, в т.ч. маркизы, настенные контракции, панели-кронштейны, витринные конструкции, вывески, таблички, крышные объекты наружной рекламы, светодиодные экраны (табло, мониторы), настенные панно и медиафасады, без письменного согласия управляющей компании и наличия соответствующей разрешительной документации, осуществлять внешнюю модификацию общего элемента фасада, который  влияет на эстетику и безопасность Объекта недвижимости, в том числе размещать иные конструкции не предусмотренные проектной документацией на входных группах, балконах, лоджиях, верандах, террасах, арочных и оконных проемах. В случае нарушения Участником норм указанного пункта, он уплачивает Застройщику штраф – 10 (Десять) % от Цены Договора, а также обязуется компенсировать затраты Застройщика по устранению нарушений архитектурного облика и приведению фасада Объекта недвижимости в первоначальный вид, в соответствии с проектной документацией</w:t>
      </w:r>
      <w:r w:rsidR="009B7A5C" w:rsidRPr="00AD4579">
        <w:rPr>
          <w:rFonts w:ascii="Times New Roman" w:hAnsi="Times New Roman"/>
          <w:noProof/>
          <w:sz w:val="24"/>
          <w:szCs w:val="24"/>
        </w:rPr>
        <w:t>.</w:t>
      </w:r>
    </w:p>
    <w:p w14:paraId="1AF6A08C" w14:textId="53F3DADE" w:rsidR="00F65055" w:rsidRPr="00AD4579" w:rsidRDefault="00D4360D" w:rsidP="00F65055">
      <w:pPr>
        <w:pStyle w:val="a3"/>
        <w:ind w:right="-2" w:firstLine="567"/>
        <w:rPr>
          <w:rFonts w:ascii="Times New Roman" w:hAnsi="Times New Roman" w:cs="Times New Roman"/>
          <w:noProof/>
          <w:sz w:val="24"/>
          <w:szCs w:val="24"/>
        </w:rPr>
      </w:pPr>
      <w:r w:rsidRPr="00AD4579">
        <w:rPr>
          <w:rFonts w:ascii="Times New Roman" w:hAnsi="Times New Roman" w:cs="Times New Roman"/>
          <w:noProof/>
          <w:sz w:val="24"/>
          <w:szCs w:val="24"/>
        </w:rPr>
        <w:t>8</w:t>
      </w:r>
      <w:r w:rsidR="00C15DAC" w:rsidRPr="00AD4579">
        <w:rPr>
          <w:rFonts w:ascii="Times New Roman" w:hAnsi="Times New Roman" w:cs="Times New Roman"/>
          <w:noProof/>
          <w:sz w:val="24"/>
          <w:szCs w:val="24"/>
        </w:rPr>
        <w:t>.</w:t>
      </w:r>
      <w:r w:rsidR="00C02B22" w:rsidRPr="00AD4579">
        <w:rPr>
          <w:rFonts w:ascii="Times New Roman" w:hAnsi="Times New Roman" w:cs="Times New Roman"/>
          <w:noProof/>
          <w:sz w:val="24"/>
          <w:szCs w:val="24"/>
        </w:rPr>
        <w:t>7</w:t>
      </w:r>
      <w:r w:rsidR="00C15DAC" w:rsidRPr="00AD4579">
        <w:rPr>
          <w:rFonts w:ascii="Times New Roman" w:hAnsi="Times New Roman" w:cs="Times New Roman"/>
          <w:noProof/>
          <w:sz w:val="24"/>
          <w:szCs w:val="24"/>
        </w:rPr>
        <w:t xml:space="preserve">. </w:t>
      </w:r>
      <w:r w:rsidR="00F65055" w:rsidRPr="00AD4579">
        <w:rPr>
          <w:rFonts w:ascii="Times New Roman" w:hAnsi="Times New Roman" w:cs="Times New Roman"/>
          <w:noProof/>
          <w:sz w:val="24"/>
          <w:szCs w:val="24"/>
        </w:rPr>
        <w:t>Застройщик имеет право на продление сроков строительства без применения к нему штрафных санкций в следующих случаях:</w:t>
      </w:r>
    </w:p>
    <w:p w14:paraId="0279CFC3" w14:textId="6DA83DF8" w:rsidR="00F65055" w:rsidRPr="00AD4579" w:rsidRDefault="00D4360D" w:rsidP="00F65055">
      <w:pPr>
        <w:pStyle w:val="a3"/>
        <w:ind w:right="-2" w:firstLine="567"/>
        <w:rPr>
          <w:rFonts w:ascii="Times New Roman" w:hAnsi="Times New Roman" w:cs="Times New Roman"/>
          <w:noProof/>
          <w:sz w:val="24"/>
          <w:szCs w:val="24"/>
        </w:rPr>
      </w:pPr>
      <w:r w:rsidRPr="00AD4579">
        <w:rPr>
          <w:rFonts w:ascii="Times New Roman" w:hAnsi="Times New Roman" w:cs="Times New Roman"/>
          <w:noProof/>
          <w:sz w:val="24"/>
          <w:szCs w:val="24"/>
        </w:rPr>
        <w:t>8</w:t>
      </w:r>
      <w:r w:rsidR="00F65055" w:rsidRPr="00AD4579">
        <w:rPr>
          <w:rFonts w:ascii="Times New Roman" w:hAnsi="Times New Roman" w:cs="Times New Roman"/>
          <w:noProof/>
          <w:sz w:val="24"/>
          <w:szCs w:val="24"/>
        </w:rPr>
        <w:t>.</w:t>
      </w:r>
      <w:r w:rsidR="00C02B22" w:rsidRPr="00AD4579">
        <w:rPr>
          <w:rFonts w:ascii="Times New Roman" w:hAnsi="Times New Roman" w:cs="Times New Roman"/>
          <w:noProof/>
          <w:sz w:val="24"/>
          <w:szCs w:val="24"/>
        </w:rPr>
        <w:t>7</w:t>
      </w:r>
      <w:r w:rsidR="00F65055" w:rsidRPr="00AD4579">
        <w:rPr>
          <w:rFonts w:ascii="Times New Roman" w:hAnsi="Times New Roman" w:cs="Times New Roman"/>
          <w:noProof/>
          <w:sz w:val="24"/>
          <w:szCs w:val="24"/>
        </w:rPr>
        <w:t xml:space="preserve">.1. Если другие работы, не входящие в обязанности Застройщика, но связанные со строительством </w:t>
      </w:r>
      <w:r w:rsidR="00C1305A" w:rsidRPr="00AD4579">
        <w:rPr>
          <w:rFonts w:ascii="Times New Roman" w:hAnsi="Times New Roman" w:cs="Times New Roman"/>
          <w:noProof/>
          <w:sz w:val="24"/>
          <w:szCs w:val="24"/>
        </w:rPr>
        <w:t xml:space="preserve">Жилого дома, </w:t>
      </w:r>
      <w:r w:rsidR="00F65055" w:rsidRPr="00AD4579">
        <w:rPr>
          <w:rFonts w:ascii="Times New Roman" w:hAnsi="Times New Roman" w:cs="Times New Roman"/>
          <w:noProof/>
          <w:sz w:val="24"/>
          <w:szCs w:val="24"/>
        </w:rPr>
        <w:t>Объекта долевого строительства, задерживают выполнение обязательств Застройщика по настоящему Договору.</w:t>
      </w:r>
    </w:p>
    <w:p w14:paraId="16242876" w14:textId="3C220539" w:rsidR="00F65055" w:rsidRPr="00AD4579" w:rsidRDefault="00D4360D" w:rsidP="00F65055">
      <w:pPr>
        <w:pStyle w:val="a3"/>
        <w:ind w:right="-2" w:firstLine="567"/>
        <w:rPr>
          <w:rFonts w:ascii="Times New Roman" w:hAnsi="Times New Roman" w:cs="Times New Roman"/>
          <w:noProof/>
          <w:sz w:val="24"/>
          <w:szCs w:val="24"/>
        </w:rPr>
      </w:pPr>
      <w:r w:rsidRPr="00AD4579">
        <w:rPr>
          <w:rFonts w:ascii="Times New Roman" w:hAnsi="Times New Roman" w:cs="Times New Roman"/>
          <w:noProof/>
          <w:sz w:val="24"/>
          <w:szCs w:val="24"/>
        </w:rPr>
        <w:t>8</w:t>
      </w:r>
      <w:r w:rsidR="00F65055" w:rsidRPr="00AD4579">
        <w:rPr>
          <w:rFonts w:ascii="Times New Roman" w:hAnsi="Times New Roman" w:cs="Times New Roman"/>
          <w:noProof/>
          <w:sz w:val="24"/>
          <w:szCs w:val="24"/>
        </w:rPr>
        <w:t>.</w:t>
      </w:r>
      <w:r w:rsidR="00C02B22" w:rsidRPr="00AD4579">
        <w:rPr>
          <w:rFonts w:ascii="Times New Roman" w:hAnsi="Times New Roman" w:cs="Times New Roman"/>
          <w:noProof/>
          <w:sz w:val="24"/>
          <w:szCs w:val="24"/>
        </w:rPr>
        <w:t>7</w:t>
      </w:r>
      <w:r w:rsidR="00F65055" w:rsidRPr="00AD4579">
        <w:rPr>
          <w:rFonts w:ascii="Times New Roman" w:hAnsi="Times New Roman" w:cs="Times New Roman"/>
          <w:noProof/>
          <w:sz w:val="24"/>
          <w:szCs w:val="24"/>
        </w:rPr>
        <w:t xml:space="preserve">.2. В случае принятия органами </w:t>
      </w:r>
      <w:r w:rsidR="00F65055" w:rsidRPr="009D2C3A">
        <w:rPr>
          <w:rFonts w:ascii="Times New Roman" w:hAnsi="Times New Roman" w:cs="Times New Roman"/>
          <w:noProof/>
          <w:color w:val="000000" w:themeColor="text1"/>
          <w:sz w:val="24"/>
          <w:szCs w:val="24"/>
        </w:rPr>
        <w:t xml:space="preserve">государственной власти и (или) органами местного самоуправления </w:t>
      </w:r>
      <w:r w:rsidR="00F65055" w:rsidRPr="00AD4579">
        <w:rPr>
          <w:rFonts w:ascii="Times New Roman" w:hAnsi="Times New Roman" w:cs="Times New Roman"/>
          <w:noProof/>
          <w:sz w:val="24"/>
          <w:szCs w:val="24"/>
        </w:rPr>
        <w:t>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0430E854" w14:textId="2ECFA5E7" w:rsidR="00A31C6F" w:rsidRPr="00AD4579" w:rsidRDefault="00D4360D" w:rsidP="00F65055">
      <w:pPr>
        <w:pStyle w:val="a3"/>
        <w:ind w:right="-2" w:firstLine="567"/>
        <w:rPr>
          <w:rFonts w:ascii="Times New Roman" w:hAnsi="Times New Roman" w:cs="Times New Roman"/>
          <w:noProof/>
          <w:sz w:val="24"/>
          <w:szCs w:val="24"/>
        </w:rPr>
      </w:pPr>
      <w:r w:rsidRPr="00AD4579">
        <w:rPr>
          <w:rFonts w:ascii="Times New Roman" w:hAnsi="Times New Roman" w:cs="Times New Roman"/>
          <w:noProof/>
          <w:sz w:val="24"/>
          <w:szCs w:val="24"/>
        </w:rPr>
        <w:t>8</w:t>
      </w:r>
      <w:r w:rsidR="00F65055" w:rsidRPr="00AD4579">
        <w:rPr>
          <w:rFonts w:ascii="Times New Roman" w:hAnsi="Times New Roman" w:cs="Times New Roman"/>
          <w:noProof/>
          <w:sz w:val="24"/>
          <w:szCs w:val="24"/>
        </w:rPr>
        <w:t>.</w:t>
      </w:r>
      <w:r w:rsidR="00C02B22" w:rsidRPr="00AD4579">
        <w:rPr>
          <w:rFonts w:ascii="Times New Roman" w:hAnsi="Times New Roman" w:cs="Times New Roman"/>
          <w:noProof/>
          <w:sz w:val="24"/>
          <w:szCs w:val="24"/>
        </w:rPr>
        <w:t>7</w:t>
      </w:r>
      <w:r w:rsidR="00F65055" w:rsidRPr="00AD4579">
        <w:rPr>
          <w:rFonts w:ascii="Times New Roman" w:hAnsi="Times New Roman" w:cs="Times New Roman"/>
          <w:noProof/>
          <w:sz w:val="24"/>
          <w:szCs w:val="24"/>
        </w:rPr>
        <w:t xml:space="preserve">.3. При наступлении обстоятельств непреодолимой силы, препятствующих полному или частичному исполнению обязательств по </w:t>
      </w:r>
      <w:r w:rsidR="000E01CA" w:rsidRPr="00AD4579">
        <w:rPr>
          <w:rFonts w:ascii="Times New Roman" w:hAnsi="Times New Roman" w:cs="Times New Roman"/>
          <w:noProof/>
          <w:sz w:val="24"/>
          <w:szCs w:val="24"/>
        </w:rPr>
        <w:t>настоящему</w:t>
      </w:r>
      <w:r w:rsidR="00F65055" w:rsidRPr="00AD4579">
        <w:rPr>
          <w:rFonts w:ascii="Times New Roman" w:hAnsi="Times New Roman" w:cs="Times New Roman"/>
          <w:noProof/>
          <w:sz w:val="24"/>
          <w:szCs w:val="24"/>
        </w:rPr>
        <w:t xml:space="preserve"> Договору, срок исполнения обязательств отодвигается соразмерно времени, в течение которых будут действовать такие обстоятельства.</w:t>
      </w:r>
    </w:p>
    <w:p w14:paraId="634D7E22" w14:textId="77777777" w:rsidR="00F65055" w:rsidRPr="00AD4579" w:rsidRDefault="00F65055" w:rsidP="00F65055">
      <w:pPr>
        <w:rPr>
          <w:sz w:val="24"/>
          <w:szCs w:val="24"/>
        </w:rPr>
      </w:pPr>
    </w:p>
    <w:p w14:paraId="2EECD138" w14:textId="77DA54E1" w:rsidR="00C15DAC" w:rsidRPr="00AD4579" w:rsidRDefault="00D4360D" w:rsidP="000723FF">
      <w:pPr>
        <w:ind w:right="-2" w:firstLine="567"/>
        <w:jc w:val="center"/>
        <w:rPr>
          <w:rFonts w:ascii="Times New Roman" w:hAnsi="Times New Roman"/>
          <w:b/>
          <w:bCs/>
          <w:noProof/>
          <w:sz w:val="24"/>
          <w:szCs w:val="24"/>
        </w:rPr>
      </w:pPr>
      <w:r w:rsidRPr="00AD4579">
        <w:rPr>
          <w:rFonts w:ascii="Times New Roman" w:hAnsi="Times New Roman"/>
          <w:b/>
          <w:bCs/>
          <w:noProof/>
          <w:sz w:val="24"/>
          <w:szCs w:val="24"/>
        </w:rPr>
        <w:t>9</w:t>
      </w:r>
      <w:r w:rsidR="00867327" w:rsidRPr="00AD4579">
        <w:rPr>
          <w:rFonts w:ascii="Times New Roman" w:hAnsi="Times New Roman"/>
          <w:b/>
          <w:bCs/>
          <w:noProof/>
          <w:sz w:val="24"/>
          <w:szCs w:val="24"/>
        </w:rPr>
        <w:t>. Уступка прав по Договору</w:t>
      </w:r>
    </w:p>
    <w:p w14:paraId="4E231647" w14:textId="34193E7B" w:rsidR="00BF678C" w:rsidRPr="00AD4579" w:rsidRDefault="00D4360D" w:rsidP="00BF678C">
      <w:pPr>
        <w:ind w:right="-2" w:firstLine="567"/>
        <w:rPr>
          <w:rFonts w:ascii="Times New Roman" w:hAnsi="Times New Roman"/>
          <w:noProof/>
          <w:sz w:val="24"/>
          <w:szCs w:val="24"/>
        </w:rPr>
      </w:pPr>
      <w:r w:rsidRPr="00AD4579">
        <w:rPr>
          <w:rFonts w:ascii="Times New Roman" w:hAnsi="Times New Roman"/>
          <w:sz w:val="24"/>
          <w:szCs w:val="24"/>
        </w:rPr>
        <w:t>9</w:t>
      </w:r>
      <w:r w:rsidR="00C15DAC" w:rsidRPr="00AD4579">
        <w:rPr>
          <w:rFonts w:ascii="Times New Roman" w:hAnsi="Times New Roman"/>
          <w:noProof/>
          <w:sz w:val="24"/>
          <w:szCs w:val="24"/>
        </w:rPr>
        <w:t xml:space="preserve">.1. </w:t>
      </w:r>
      <w:r w:rsidR="00BF678C" w:rsidRPr="00AD4579">
        <w:rPr>
          <w:rFonts w:ascii="Times New Roman" w:hAnsi="Times New Roman"/>
          <w:noProof/>
          <w:sz w:val="24"/>
          <w:szCs w:val="24"/>
        </w:rPr>
        <w:t>Участник долевого строительства вправе уступить свои права по</w:t>
      </w:r>
      <w:r w:rsidR="00BF678C" w:rsidRPr="00AD4579">
        <w:rPr>
          <w:rFonts w:ascii="Times New Roman" w:hAnsi="Times New Roman"/>
          <w:sz w:val="24"/>
          <w:szCs w:val="24"/>
        </w:rPr>
        <w:t xml:space="preserve"> </w:t>
      </w:r>
      <w:r w:rsidR="000E01CA" w:rsidRPr="00AD4579">
        <w:rPr>
          <w:rFonts w:ascii="Times New Roman" w:hAnsi="Times New Roman"/>
          <w:sz w:val="24"/>
          <w:szCs w:val="24"/>
        </w:rPr>
        <w:t xml:space="preserve">настоящему </w:t>
      </w:r>
      <w:r w:rsidR="00BF678C" w:rsidRPr="00AD4579">
        <w:rPr>
          <w:rFonts w:ascii="Times New Roman" w:hAnsi="Times New Roman"/>
          <w:sz w:val="24"/>
          <w:szCs w:val="24"/>
        </w:rPr>
        <w:t>Д</w:t>
      </w:r>
      <w:r w:rsidR="00BF678C" w:rsidRPr="00AD4579">
        <w:rPr>
          <w:rFonts w:ascii="Times New Roman" w:hAnsi="Times New Roman"/>
          <w:noProof/>
          <w:sz w:val="24"/>
          <w:szCs w:val="24"/>
        </w:rPr>
        <w:t>оговору третьему лицу только после полной уплаты им цены Договора или</w:t>
      </w:r>
      <w:r w:rsidR="000E500A" w:rsidRPr="00AD4579">
        <w:rPr>
          <w:rFonts w:ascii="Times New Roman" w:hAnsi="Times New Roman"/>
          <w:noProof/>
          <w:sz w:val="24"/>
          <w:szCs w:val="24"/>
        </w:rPr>
        <w:t xml:space="preserve"> </w:t>
      </w:r>
      <w:r w:rsidR="00BF678C" w:rsidRPr="00AD4579">
        <w:rPr>
          <w:rFonts w:ascii="Times New Roman" w:hAnsi="Times New Roman"/>
          <w:noProof/>
          <w:sz w:val="24"/>
          <w:szCs w:val="24"/>
        </w:rPr>
        <w:t xml:space="preserve">одновременно с переводом долга на нового участника долевого строительства, </w:t>
      </w:r>
      <w:r w:rsidR="007A7694" w:rsidRPr="00AD4579">
        <w:rPr>
          <w:rFonts w:ascii="Times New Roman" w:hAnsi="Times New Roman"/>
          <w:noProof/>
          <w:sz w:val="24"/>
          <w:szCs w:val="24"/>
        </w:rPr>
        <w:t>при условии одновременного предварительного письменного согласования такой уступки Застройщиком</w:t>
      </w:r>
      <w:r w:rsidR="009B7A5C" w:rsidRPr="00AD4579">
        <w:rPr>
          <w:rFonts w:ascii="Times New Roman" w:hAnsi="Times New Roman"/>
          <w:noProof/>
          <w:sz w:val="24"/>
          <w:szCs w:val="24"/>
        </w:rPr>
        <w:t>, а также уплаты Застройщику комиссии в размере 4% (четырех процентов)(комиссия Зстройщика) от Цены Договора. Оплата комиссии Застройщика осуществляется Участником долевого строительства путем перечисления денежных средств на</w:t>
      </w:r>
      <w:r w:rsidR="007A7694" w:rsidRPr="00AD4579">
        <w:rPr>
          <w:rFonts w:ascii="Times New Roman" w:hAnsi="Times New Roman"/>
          <w:noProof/>
          <w:sz w:val="24"/>
          <w:szCs w:val="24"/>
        </w:rPr>
        <w:t xml:space="preserve"> текущий счет Застройщика р/с </w:t>
      </w:r>
      <w:r w:rsidR="001624E2" w:rsidRPr="00AD4579">
        <w:rPr>
          <w:rFonts w:ascii="Times New Roman" w:hAnsi="Times New Roman"/>
          <w:noProof/>
          <w:sz w:val="24"/>
          <w:szCs w:val="24"/>
        </w:rPr>
        <w:t>40702810442660000168</w:t>
      </w:r>
      <w:r w:rsidR="007A7694" w:rsidRPr="00AD4579">
        <w:rPr>
          <w:rFonts w:ascii="Times New Roman" w:hAnsi="Times New Roman"/>
          <w:noProof/>
          <w:sz w:val="24"/>
          <w:szCs w:val="24"/>
        </w:rPr>
        <w:t>, открытый в РНКБ Банк (ПАО), кор/счет 30101810335100000607, БИК 043510607.</w:t>
      </w:r>
    </w:p>
    <w:p w14:paraId="3AECE9EB" w14:textId="77777777" w:rsidR="00C43D6A" w:rsidRPr="00AD4579" w:rsidRDefault="00C43D6A" w:rsidP="00C43D6A">
      <w:pPr>
        <w:ind w:right="-2" w:firstLine="567"/>
        <w:rPr>
          <w:rFonts w:ascii="Times New Roman" w:hAnsi="Times New Roman"/>
          <w:noProof/>
          <w:sz w:val="24"/>
          <w:szCs w:val="24"/>
        </w:rPr>
      </w:pPr>
      <w:r w:rsidRPr="00AD4579">
        <w:rPr>
          <w:rFonts w:ascii="Times New Roman" w:hAnsi="Times New Roman"/>
          <w:noProof/>
          <w:sz w:val="24"/>
          <w:szCs w:val="24"/>
        </w:rPr>
        <w:t>Уступка права требования оформляется отдельным договором, подписываемым Участником долевого строительства и третьим лицом.</w:t>
      </w:r>
    </w:p>
    <w:p w14:paraId="331A7FD4" w14:textId="559EAFD1" w:rsidR="00C15DAC" w:rsidRPr="009D2C3A" w:rsidRDefault="00D4360D" w:rsidP="00BF678C">
      <w:pPr>
        <w:ind w:right="-2" w:firstLine="567"/>
        <w:rPr>
          <w:rFonts w:ascii="Times New Roman" w:hAnsi="Times New Roman"/>
          <w:color w:val="000000" w:themeColor="text1"/>
          <w:sz w:val="24"/>
          <w:szCs w:val="24"/>
        </w:rPr>
      </w:pPr>
      <w:r w:rsidRPr="00AD4579">
        <w:rPr>
          <w:rFonts w:ascii="Times New Roman" w:hAnsi="Times New Roman"/>
          <w:sz w:val="24"/>
          <w:szCs w:val="24"/>
        </w:rPr>
        <w:t>9</w:t>
      </w:r>
      <w:r w:rsidR="00BF0E93" w:rsidRPr="00AD4579">
        <w:rPr>
          <w:rFonts w:ascii="Times New Roman" w:hAnsi="Times New Roman"/>
          <w:noProof/>
          <w:sz w:val="24"/>
          <w:szCs w:val="24"/>
        </w:rPr>
        <w:t>.2. Уступка Участник</w:t>
      </w:r>
      <w:r w:rsidR="000E500A" w:rsidRPr="00AD4579">
        <w:rPr>
          <w:rFonts w:ascii="Times New Roman" w:hAnsi="Times New Roman"/>
          <w:noProof/>
          <w:sz w:val="24"/>
          <w:szCs w:val="24"/>
        </w:rPr>
        <w:t>ом</w:t>
      </w:r>
      <w:r w:rsidR="00C15DAC" w:rsidRPr="00AD4579">
        <w:rPr>
          <w:rFonts w:ascii="Times New Roman" w:hAnsi="Times New Roman"/>
          <w:noProof/>
          <w:sz w:val="24"/>
          <w:szCs w:val="24"/>
        </w:rPr>
        <w:t xml:space="preserve"> долевого строительства </w:t>
      </w:r>
      <w:r w:rsidR="00C15DAC" w:rsidRPr="009D2C3A">
        <w:rPr>
          <w:rFonts w:ascii="Times New Roman" w:hAnsi="Times New Roman"/>
          <w:noProof/>
          <w:color w:val="000000" w:themeColor="text1"/>
          <w:sz w:val="24"/>
          <w:szCs w:val="24"/>
        </w:rPr>
        <w:t xml:space="preserve">прав по настоящему </w:t>
      </w:r>
      <w:r w:rsidR="007E0459" w:rsidRPr="009D2C3A">
        <w:rPr>
          <w:rFonts w:ascii="Times New Roman" w:hAnsi="Times New Roman"/>
          <w:noProof/>
          <w:color w:val="000000" w:themeColor="text1"/>
          <w:sz w:val="24"/>
          <w:szCs w:val="24"/>
        </w:rPr>
        <w:t>Д</w:t>
      </w:r>
      <w:r w:rsidR="00C15DAC" w:rsidRPr="009D2C3A">
        <w:rPr>
          <w:rFonts w:ascii="Times New Roman" w:hAnsi="Times New Roman"/>
          <w:noProof/>
          <w:color w:val="000000" w:themeColor="text1"/>
          <w:sz w:val="24"/>
          <w:szCs w:val="24"/>
        </w:rPr>
        <w:t>оговору</w:t>
      </w:r>
      <w:r w:rsidR="000E500A" w:rsidRPr="009D2C3A">
        <w:rPr>
          <w:rFonts w:ascii="Times New Roman" w:hAnsi="Times New Roman"/>
          <w:noProof/>
          <w:color w:val="000000" w:themeColor="text1"/>
          <w:sz w:val="24"/>
          <w:szCs w:val="24"/>
        </w:rPr>
        <w:t xml:space="preserve"> </w:t>
      </w:r>
      <w:r w:rsidR="00C15DAC" w:rsidRPr="009D2C3A">
        <w:rPr>
          <w:rFonts w:ascii="Times New Roman" w:hAnsi="Times New Roman"/>
          <w:noProof/>
          <w:color w:val="000000" w:themeColor="text1"/>
          <w:sz w:val="24"/>
          <w:szCs w:val="24"/>
        </w:rPr>
        <w:t xml:space="preserve">допускается </w:t>
      </w:r>
      <w:r w:rsidR="00AA13F8" w:rsidRPr="009D2C3A">
        <w:rPr>
          <w:rFonts w:ascii="Times New Roman" w:hAnsi="Times New Roman"/>
          <w:noProof/>
          <w:color w:val="000000" w:themeColor="text1"/>
          <w:sz w:val="24"/>
          <w:szCs w:val="24"/>
        </w:rPr>
        <w:t xml:space="preserve">только </w:t>
      </w:r>
      <w:r w:rsidR="00C15DAC" w:rsidRPr="009D2C3A">
        <w:rPr>
          <w:rFonts w:ascii="Times New Roman" w:hAnsi="Times New Roman"/>
          <w:noProof/>
          <w:color w:val="000000" w:themeColor="text1"/>
          <w:sz w:val="24"/>
          <w:szCs w:val="24"/>
        </w:rPr>
        <w:t>д</w:t>
      </w:r>
      <w:r w:rsidR="00AA13F8" w:rsidRPr="009D2C3A">
        <w:rPr>
          <w:rFonts w:ascii="Times New Roman" w:hAnsi="Times New Roman"/>
          <w:noProof/>
          <w:color w:val="000000" w:themeColor="text1"/>
          <w:sz w:val="24"/>
          <w:szCs w:val="24"/>
        </w:rPr>
        <w:t xml:space="preserve">о момента подписания </w:t>
      </w:r>
      <w:r w:rsidR="00B21382" w:rsidRPr="009D2C3A">
        <w:rPr>
          <w:rFonts w:ascii="Times New Roman" w:hAnsi="Times New Roman"/>
          <w:noProof/>
          <w:color w:val="000000" w:themeColor="text1"/>
          <w:sz w:val="24"/>
          <w:szCs w:val="24"/>
        </w:rPr>
        <w:t>С</w:t>
      </w:r>
      <w:r w:rsidR="00AA13F8" w:rsidRPr="009D2C3A">
        <w:rPr>
          <w:rFonts w:ascii="Times New Roman" w:hAnsi="Times New Roman"/>
          <w:noProof/>
          <w:color w:val="000000" w:themeColor="text1"/>
          <w:sz w:val="24"/>
          <w:szCs w:val="24"/>
        </w:rPr>
        <w:t>торонами А</w:t>
      </w:r>
      <w:r w:rsidR="00C15DAC" w:rsidRPr="009D2C3A">
        <w:rPr>
          <w:rFonts w:ascii="Times New Roman" w:hAnsi="Times New Roman"/>
          <w:noProof/>
          <w:color w:val="000000" w:themeColor="text1"/>
          <w:sz w:val="24"/>
          <w:szCs w:val="24"/>
        </w:rPr>
        <w:t xml:space="preserve">кта приема-передачи </w:t>
      </w:r>
      <w:r w:rsidR="00B21382" w:rsidRPr="009D2C3A">
        <w:rPr>
          <w:rFonts w:ascii="Times New Roman" w:hAnsi="Times New Roman"/>
          <w:noProof/>
          <w:color w:val="000000" w:themeColor="text1"/>
          <w:sz w:val="24"/>
          <w:szCs w:val="24"/>
        </w:rPr>
        <w:t>Объекта долевого строительства</w:t>
      </w:r>
      <w:r w:rsidR="00C15DAC" w:rsidRPr="009D2C3A">
        <w:rPr>
          <w:rFonts w:ascii="Times New Roman" w:hAnsi="Times New Roman"/>
          <w:noProof/>
          <w:color w:val="000000" w:themeColor="text1"/>
          <w:sz w:val="24"/>
          <w:szCs w:val="24"/>
        </w:rPr>
        <w:t>.</w:t>
      </w:r>
    </w:p>
    <w:p w14:paraId="1AA6C049" w14:textId="5C7BEB17" w:rsidR="00B21382" w:rsidRPr="009D2C3A" w:rsidRDefault="00A047C4" w:rsidP="00B21382">
      <w:pPr>
        <w:pStyle w:val="a3"/>
        <w:ind w:right="-2" w:firstLine="567"/>
        <w:rPr>
          <w:rFonts w:ascii="Times New Roman" w:hAnsi="Times New Roman" w:cs="Times New Roman"/>
          <w:noProof/>
          <w:color w:val="000000" w:themeColor="text1"/>
          <w:sz w:val="24"/>
          <w:szCs w:val="24"/>
        </w:rPr>
      </w:pPr>
      <w:r w:rsidRPr="009D2C3A">
        <w:rPr>
          <w:rFonts w:ascii="Times New Roman" w:hAnsi="Times New Roman" w:cs="Times New Roman"/>
          <w:noProof/>
          <w:color w:val="000000" w:themeColor="text1"/>
          <w:sz w:val="24"/>
          <w:szCs w:val="24"/>
        </w:rPr>
        <w:t>9.</w:t>
      </w:r>
      <w:r w:rsidR="00DC33DC">
        <w:rPr>
          <w:rFonts w:ascii="Times New Roman" w:hAnsi="Times New Roman" w:cs="Times New Roman"/>
          <w:noProof/>
          <w:color w:val="000000" w:themeColor="text1"/>
          <w:sz w:val="24"/>
          <w:szCs w:val="24"/>
        </w:rPr>
        <w:t>3</w:t>
      </w:r>
      <w:r w:rsidRPr="009D2C3A">
        <w:rPr>
          <w:rFonts w:ascii="Times New Roman" w:hAnsi="Times New Roman" w:cs="Times New Roman"/>
          <w:noProof/>
          <w:color w:val="000000" w:themeColor="text1"/>
          <w:sz w:val="24"/>
          <w:szCs w:val="24"/>
        </w:rPr>
        <w:t xml:space="preserve">. </w:t>
      </w:r>
      <w:r w:rsidR="00C15DAC" w:rsidRPr="009D2C3A">
        <w:rPr>
          <w:rFonts w:ascii="Times New Roman" w:hAnsi="Times New Roman" w:cs="Times New Roman"/>
          <w:noProof/>
          <w:color w:val="000000" w:themeColor="text1"/>
          <w:sz w:val="24"/>
          <w:szCs w:val="24"/>
        </w:rPr>
        <w:t xml:space="preserve">Уступка прав по </w:t>
      </w:r>
      <w:r w:rsidR="00B21382" w:rsidRPr="009D2C3A">
        <w:rPr>
          <w:rFonts w:ascii="Times New Roman" w:hAnsi="Times New Roman" w:cs="Times New Roman"/>
          <w:noProof/>
          <w:color w:val="000000" w:themeColor="text1"/>
          <w:sz w:val="24"/>
          <w:szCs w:val="24"/>
        </w:rPr>
        <w:t>Д</w:t>
      </w:r>
      <w:r w:rsidR="00C15DAC" w:rsidRPr="009D2C3A">
        <w:rPr>
          <w:rFonts w:ascii="Times New Roman" w:hAnsi="Times New Roman" w:cs="Times New Roman"/>
          <w:noProof/>
          <w:color w:val="000000" w:themeColor="text1"/>
          <w:sz w:val="24"/>
          <w:szCs w:val="24"/>
        </w:rPr>
        <w:t>оговору подлежит государственной</w:t>
      </w:r>
      <w:r w:rsidR="00E46D0E" w:rsidRPr="009D2C3A">
        <w:rPr>
          <w:rFonts w:ascii="Times New Roman" w:hAnsi="Times New Roman" w:cs="Times New Roman"/>
          <w:noProof/>
          <w:color w:val="000000" w:themeColor="text1"/>
          <w:sz w:val="24"/>
          <w:szCs w:val="24"/>
        </w:rPr>
        <w:t xml:space="preserve"> </w:t>
      </w:r>
      <w:r w:rsidR="00C15DAC" w:rsidRPr="009D2C3A">
        <w:rPr>
          <w:rFonts w:ascii="Times New Roman" w:hAnsi="Times New Roman" w:cs="Times New Roman"/>
          <w:noProof/>
          <w:color w:val="000000" w:themeColor="text1"/>
          <w:sz w:val="24"/>
          <w:szCs w:val="24"/>
        </w:rPr>
        <w:t xml:space="preserve">регистрации в Едином государственном реестре </w:t>
      </w:r>
      <w:r w:rsidR="00EC46EF" w:rsidRPr="009D2C3A">
        <w:rPr>
          <w:rFonts w:ascii="Times New Roman" w:hAnsi="Times New Roman" w:cs="Times New Roman"/>
          <w:noProof/>
          <w:color w:val="000000" w:themeColor="text1"/>
          <w:sz w:val="24"/>
          <w:szCs w:val="24"/>
        </w:rPr>
        <w:t>недвижимости</w:t>
      </w:r>
      <w:r w:rsidR="00C15DAC" w:rsidRPr="009D2C3A">
        <w:rPr>
          <w:rFonts w:ascii="Times New Roman" w:hAnsi="Times New Roman" w:cs="Times New Roman"/>
          <w:noProof/>
          <w:color w:val="000000" w:themeColor="text1"/>
          <w:sz w:val="24"/>
          <w:szCs w:val="24"/>
        </w:rPr>
        <w:t>.</w:t>
      </w:r>
      <w:r w:rsidR="003C725B" w:rsidRPr="009D2C3A">
        <w:rPr>
          <w:rFonts w:ascii="Times New Roman" w:hAnsi="Times New Roman" w:cs="Times New Roman"/>
          <w:noProof/>
          <w:color w:val="000000" w:themeColor="text1"/>
          <w:sz w:val="24"/>
          <w:szCs w:val="24"/>
        </w:rPr>
        <w:t xml:space="preserve"> Расходы, связанные с г</w:t>
      </w:r>
      <w:r w:rsidR="00BF0E93" w:rsidRPr="009D2C3A">
        <w:rPr>
          <w:rFonts w:ascii="Times New Roman" w:hAnsi="Times New Roman" w:cs="Times New Roman"/>
          <w:noProof/>
          <w:color w:val="000000" w:themeColor="text1"/>
          <w:sz w:val="24"/>
          <w:szCs w:val="24"/>
        </w:rPr>
        <w:t>осударственной регистрацией несу</w:t>
      </w:r>
      <w:r w:rsidR="003C725B" w:rsidRPr="009D2C3A">
        <w:rPr>
          <w:rFonts w:ascii="Times New Roman" w:hAnsi="Times New Roman" w:cs="Times New Roman"/>
          <w:noProof/>
          <w:color w:val="000000" w:themeColor="text1"/>
          <w:sz w:val="24"/>
          <w:szCs w:val="24"/>
        </w:rPr>
        <w:t>т Участник долевого строительства или новый участник по</w:t>
      </w:r>
      <w:r w:rsidR="00E46D0E" w:rsidRPr="009D2C3A">
        <w:rPr>
          <w:rFonts w:ascii="Times New Roman" w:hAnsi="Times New Roman" w:cs="Times New Roman"/>
          <w:noProof/>
          <w:color w:val="000000" w:themeColor="text1"/>
          <w:sz w:val="24"/>
          <w:szCs w:val="24"/>
        </w:rPr>
        <w:t xml:space="preserve"> </w:t>
      </w:r>
      <w:r w:rsidR="003C725B" w:rsidRPr="009D2C3A">
        <w:rPr>
          <w:rFonts w:ascii="Times New Roman" w:hAnsi="Times New Roman" w:cs="Times New Roman"/>
          <w:noProof/>
          <w:color w:val="000000" w:themeColor="text1"/>
          <w:sz w:val="24"/>
          <w:szCs w:val="24"/>
        </w:rPr>
        <w:t xml:space="preserve">соглашению между ними. </w:t>
      </w:r>
      <w:r w:rsidR="00FD23A8" w:rsidRPr="009D2C3A">
        <w:rPr>
          <w:rFonts w:ascii="Times New Roman" w:hAnsi="Times New Roman" w:cs="Times New Roman"/>
          <w:noProof/>
          <w:color w:val="000000" w:themeColor="text1"/>
          <w:sz w:val="24"/>
          <w:szCs w:val="24"/>
        </w:rPr>
        <w:t>Порядок и стоимость у</w:t>
      </w:r>
      <w:r w:rsidR="003C725B" w:rsidRPr="009D2C3A">
        <w:rPr>
          <w:rFonts w:ascii="Times New Roman" w:hAnsi="Times New Roman" w:cs="Times New Roman"/>
          <w:noProof/>
          <w:color w:val="000000" w:themeColor="text1"/>
          <w:sz w:val="24"/>
          <w:szCs w:val="24"/>
        </w:rPr>
        <w:t>слуг</w:t>
      </w:r>
      <w:r w:rsidR="00FD23A8" w:rsidRPr="009D2C3A">
        <w:rPr>
          <w:rFonts w:ascii="Times New Roman" w:hAnsi="Times New Roman" w:cs="Times New Roman"/>
          <w:noProof/>
          <w:color w:val="000000" w:themeColor="text1"/>
          <w:sz w:val="24"/>
          <w:szCs w:val="24"/>
        </w:rPr>
        <w:t>, связанных с офор</w:t>
      </w:r>
      <w:r w:rsidR="003C725B" w:rsidRPr="009D2C3A">
        <w:rPr>
          <w:rFonts w:ascii="Times New Roman" w:hAnsi="Times New Roman" w:cs="Times New Roman"/>
          <w:noProof/>
          <w:color w:val="000000" w:themeColor="text1"/>
          <w:sz w:val="24"/>
          <w:szCs w:val="24"/>
        </w:rPr>
        <w:t>млени</w:t>
      </w:r>
      <w:r w:rsidR="00FD23A8" w:rsidRPr="009D2C3A">
        <w:rPr>
          <w:rFonts w:ascii="Times New Roman" w:hAnsi="Times New Roman" w:cs="Times New Roman"/>
          <w:noProof/>
          <w:color w:val="000000" w:themeColor="text1"/>
          <w:sz w:val="24"/>
          <w:szCs w:val="24"/>
        </w:rPr>
        <w:t>ем</w:t>
      </w:r>
      <w:r w:rsidR="003C725B" w:rsidRPr="009D2C3A">
        <w:rPr>
          <w:rFonts w:ascii="Times New Roman" w:hAnsi="Times New Roman" w:cs="Times New Roman"/>
          <w:noProof/>
          <w:color w:val="000000" w:themeColor="text1"/>
          <w:sz w:val="24"/>
          <w:szCs w:val="24"/>
        </w:rPr>
        <w:t xml:space="preserve"> документов по уступке права требования</w:t>
      </w:r>
      <w:r w:rsidR="00FD23A8" w:rsidRPr="009D2C3A">
        <w:rPr>
          <w:rFonts w:ascii="Times New Roman" w:hAnsi="Times New Roman" w:cs="Times New Roman"/>
          <w:noProof/>
          <w:color w:val="000000" w:themeColor="text1"/>
          <w:sz w:val="24"/>
          <w:szCs w:val="24"/>
        </w:rPr>
        <w:t>,</w:t>
      </w:r>
      <w:r w:rsidR="000E500A" w:rsidRPr="009D2C3A">
        <w:rPr>
          <w:rFonts w:ascii="Times New Roman" w:hAnsi="Times New Roman" w:cs="Times New Roman"/>
          <w:noProof/>
          <w:color w:val="000000" w:themeColor="text1"/>
          <w:sz w:val="24"/>
          <w:szCs w:val="24"/>
        </w:rPr>
        <w:t xml:space="preserve"> </w:t>
      </w:r>
      <w:r w:rsidR="00FD23A8" w:rsidRPr="009D2C3A">
        <w:rPr>
          <w:rFonts w:ascii="Times New Roman" w:hAnsi="Times New Roman" w:cs="Times New Roman"/>
          <w:noProof/>
          <w:color w:val="000000" w:themeColor="text1"/>
          <w:sz w:val="24"/>
          <w:szCs w:val="24"/>
        </w:rPr>
        <w:t xml:space="preserve">регулируется </w:t>
      </w:r>
      <w:r w:rsidR="003C725B" w:rsidRPr="009D2C3A">
        <w:rPr>
          <w:rFonts w:ascii="Times New Roman" w:hAnsi="Times New Roman" w:cs="Times New Roman"/>
          <w:noProof/>
          <w:color w:val="000000" w:themeColor="text1"/>
          <w:sz w:val="24"/>
          <w:szCs w:val="24"/>
        </w:rPr>
        <w:t>отдельным договором</w:t>
      </w:r>
      <w:r w:rsidR="00FD23A8" w:rsidRPr="009D2C3A">
        <w:rPr>
          <w:rFonts w:ascii="Times New Roman" w:hAnsi="Times New Roman" w:cs="Times New Roman"/>
          <w:noProof/>
          <w:color w:val="000000" w:themeColor="text1"/>
          <w:sz w:val="24"/>
          <w:szCs w:val="24"/>
        </w:rPr>
        <w:t>, заключаемым Сторонами,</w:t>
      </w:r>
      <w:r w:rsidR="003C725B" w:rsidRPr="009D2C3A">
        <w:rPr>
          <w:rFonts w:ascii="Times New Roman" w:hAnsi="Times New Roman" w:cs="Times New Roman"/>
          <w:noProof/>
          <w:color w:val="000000" w:themeColor="text1"/>
          <w:sz w:val="24"/>
          <w:szCs w:val="24"/>
        </w:rPr>
        <w:t xml:space="preserve"> на отдельных условиях.</w:t>
      </w:r>
      <w:r w:rsidR="00DC33DC">
        <w:rPr>
          <w:rFonts w:ascii="Times New Roman" w:hAnsi="Times New Roman" w:cs="Times New Roman"/>
          <w:noProof/>
          <w:color w:val="000000" w:themeColor="text1"/>
          <w:sz w:val="24"/>
          <w:szCs w:val="24"/>
        </w:rPr>
        <w:t xml:space="preserve"> </w:t>
      </w:r>
    </w:p>
    <w:p w14:paraId="6B8A56B1" w14:textId="4EFD7631" w:rsidR="00C43D6A" w:rsidRPr="009D2C3A" w:rsidRDefault="00D4360D" w:rsidP="00C43D6A">
      <w:pPr>
        <w:ind w:right="-2" w:firstLine="567"/>
        <w:rPr>
          <w:rFonts w:ascii="Times New Roman" w:hAnsi="Times New Roman"/>
          <w:noProof/>
          <w:color w:val="000000" w:themeColor="text1"/>
          <w:sz w:val="24"/>
          <w:szCs w:val="24"/>
        </w:rPr>
      </w:pPr>
      <w:r w:rsidRPr="009D2C3A">
        <w:rPr>
          <w:rFonts w:ascii="Times New Roman" w:hAnsi="Times New Roman"/>
          <w:color w:val="000000" w:themeColor="text1"/>
          <w:sz w:val="24"/>
          <w:szCs w:val="24"/>
        </w:rPr>
        <w:t>9</w:t>
      </w:r>
      <w:r w:rsidR="00B21382" w:rsidRPr="009D2C3A">
        <w:rPr>
          <w:rFonts w:ascii="Times New Roman" w:hAnsi="Times New Roman"/>
          <w:color w:val="000000" w:themeColor="text1"/>
          <w:sz w:val="24"/>
          <w:szCs w:val="24"/>
        </w:rPr>
        <w:t>.</w:t>
      </w:r>
      <w:r w:rsidR="00DC33DC">
        <w:rPr>
          <w:rFonts w:ascii="Times New Roman" w:hAnsi="Times New Roman"/>
          <w:color w:val="000000" w:themeColor="text1"/>
          <w:sz w:val="24"/>
          <w:szCs w:val="24"/>
        </w:rPr>
        <w:t>4</w:t>
      </w:r>
      <w:r w:rsidR="00B21382" w:rsidRPr="009D2C3A">
        <w:rPr>
          <w:rFonts w:ascii="Times New Roman" w:hAnsi="Times New Roman"/>
          <w:color w:val="000000" w:themeColor="text1"/>
          <w:sz w:val="24"/>
          <w:szCs w:val="24"/>
        </w:rPr>
        <w:t xml:space="preserve">. </w:t>
      </w:r>
      <w:r w:rsidR="00A047C4" w:rsidRPr="009D2C3A">
        <w:rPr>
          <w:rFonts w:ascii="Times New Roman" w:hAnsi="Times New Roman"/>
          <w:color w:val="000000" w:themeColor="text1"/>
          <w:sz w:val="24"/>
          <w:szCs w:val="24"/>
        </w:rPr>
        <w:t xml:space="preserve">В течение 7-ми календарных дней с даты государственной регистрации уступки прав по </w:t>
      </w:r>
      <w:r w:rsidR="00A047C4" w:rsidRPr="009D2C3A">
        <w:rPr>
          <w:rFonts w:ascii="Times New Roman" w:hAnsi="Times New Roman"/>
          <w:color w:val="000000" w:themeColor="text1"/>
          <w:sz w:val="24"/>
          <w:szCs w:val="24"/>
        </w:rPr>
        <w:lastRenderedPageBreak/>
        <w:t xml:space="preserve">Договору Участник долевого строительства / новый участник долевого строительства обязуется передать Застройщику копию </w:t>
      </w:r>
      <w:r w:rsidR="008F2513" w:rsidRPr="009D2C3A">
        <w:rPr>
          <w:rFonts w:ascii="Times New Roman" w:hAnsi="Times New Roman"/>
          <w:color w:val="000000" w:themeColor="text1"/>
          <w:sz w:val="24"/>
          <w:szCs w:val="24"/>
        </w:rPr>
        <w:t xml:space="preserve">зарегистрированного </w:t>
      </w:r>
      <w:r w:rsidR="00A047C4" w:rsidRPr="009D2C3A">
        <w:rPr>
          <w:rFonts w:ascii="Times New Roman" w:hAnsi="Times New Roman"/>
          <w:color w:val="000000" w:themeColor="text1"/>
          <w:sz w:val="24"/>
          <w:szCs w:val="24"/>
        </w:rPr>
        <w:t>договора уступки</w:t>
      </w:r>
      <w:r w:rsidR="0071613C" w:rsidRPr="009D2C3A">
        <w:rPr>
          <w:rFonts w:ascii="Times New Roman" w:hAnsi="Times New Roman"/>
          <w:color w:val="000000" w:themeColor="text1"/>
          <w:sz w:val="24"/>
          <w:szCs w:val="24"/>
        </w:rPr>
        <w:t xml:space="preserve"> и оригинал Выписки из ЕГРН, подтверждающую такую регистрацию</w:t>
      </w:r>
      <w:r w:rsidR="00A047C4" w:rsidRPr="009D2C3A">
        <w:rPr>
          <w:rFonts w:ascii="Times New Roman" w:hAnsi="Times New Roman"/>
          <w:color w:val="000000" w:themeColor="text1"/>
          <w:sz w:val="24"/>
          <w:szCs w:val="24"/>
        </w:rPr>
        <w:t>.</w:t>
      </w:r>
      <w:r w:rsidR="00C43D6A" w:rsidRPr="009D2C3A">
        <w:rPr>
          <w:rFonts w:ascii="Times New Roman" w:hAnsi="Times New Roman"/>
          <w:noProof/>
          <w:color w:val="000000" w:themeColor="text1"/>
          <w:sz w:val="24"/>
          <w:szCs w:val="24"/>
        </w:rPr>
        <w:t xml:space="preserve"> Ответственность за последствия неисполнения данного обязательства лежит на Участнике долевого строительства, в том числе причинения ущерба третьим лицам и Застройщику.</w:t>
      </w:r>
    </w:p>
    <w:p w14:paraId="6708DAA3" w14:textId="5557C05E" w:rsidR="00A047C4" w:rsidRDefault="00A047C4" w:rsidP="00A047C4">
      <w:pPr>
        <w:ind w:firstLine="567"/>
        <w:rPr>
          <w:rFonts w:ascii="Times New Roman" w:hAnsi="Times New Roman"/>
          <w:color w:val="000000" w:themeColor="text1"/>
          <w:sz w:val="24"/>
          <w:szCs w:val="24"/>
        </w:rPr>
      </w:pPr>
    </w:p>
    <w:p w14:paraId="227BC678" w14:textId="77777777" w:rsidR="003E6AA8" w:rsidRPr="009D2C3A" w:rsidRDefault="003E6AA8" w:rsidP="00A047C4">
      <w:pPr>
        <w:ind w:firstLine="567"/>
        <w:rPr>
          <w:rFonts w:ascii="Times New Roman" w:hAnsi="Times New Roman"/>
          <w:color w:val="000000" w:themeColor="text1"/>
          <w:sz w:val="24"/>
          <w:szCs w:val="24"/>
        </w:rPr>
      </w:pPr>
    </w:p>
    <w:p w14:paraId="2FEAD36B" w14:textId="79C70C6E" w:rsidR="00FF1AB7" w:rsidRPr="009D2C3A" w:rsidRDefault="00FF1AB7" w:rsidP="00FF1AB7">
      <w:pPr>
        <w:shd w:val="clear" w:color="auto" w:fill="FFFFFF"/>
        <w:tabs>
          <w:tab w:val="left" w:pos="567"/>
          <w:tab w:val="left" w:pos="9498"/>
        </w:tabs>
        <w:jc w:val="center"/>
        <w:rPr>
          <w:rFonts w:ascii="Times New Roman" w:hAnsi="Times New Roman"/>
          <w:color w:val="000000" w:themeColor="text1"/>
          <w:sz w:val="24"/>
          <w:szCs w:val="24"/>
        </w:rPr>
      </w:pPr>
      <w:r w:rsidRPr="009D2C3A">
        <w:rPr>
          <w:rFonts w:ascii="Times New Roman" w:hAnsi="Times New Roman"/>
          <w:b/>
          <w:bCs/>
          <w:color w:val="000000" w:themeColor="text1"/>
          <w:spacing w:val="-2"/>
          <w:sz w:val="24"/>
          <w:szCs w:val="24"/>
        </w:rPr>
        <w:t>1</w:t>
      </w:r>
      <w:r w:rsidR="0071613C" w:rsidRPr="009D2C3A">
        <w:rPr>
          <w:rFonts w:ascii="Times New Roman" w:hAnsi="Times New Roman"/>
          <w:b/>
          <w:bCs/>
          <w:color w:val="000000" w:themeColor="text1"/>
          <w:spacing w:val="-2"/>
          <w:sz w:val="24"/>
          <w:szCs w:val="24"/>
        </w:rPr>
        <w:t>0</w:t>
      </w:r>
      <w:r w:rsidRPr="009D2C3A">
        <w:rPr>
          <w:rFonts w:ascii="Times New Roman" w:hAnsi="Times New Roman"/>
          <w:b/>
          <w:bCs/>
          <w:color w:val="000000" w:themeColor="text1"/>
          <w:spacing w:val="-2"/>
          <w:sz w:val="24"/>
          <w:szCs w:val="24"/>
        </w:rPr>
        <w:t>. Обстоятельства непреодолимой силы (форс-мажор). Освобождение от ответственности</w:t>
      </w:r>
    </w:p>
    <w:p w14:paraId="5EBD8B82" w14:textId="381AE5F6" w:rsidR="00FF1AB7" w:rsidRPr="009D2C3A" w:rsidRDefault="0071613C" w:rsidP="0071613C">
      <w:pPr>
        <w:shd w:val="clear" w:color="auto" w:fill="FFFFFF"/>
        <w:tabs>
          <w:tab w:val="left" w:pos="0"/>
        </w:tabs>
        <w:ind w:right="14" w:firstLine="567"/>
        <w:rPr>
          <w:rFonts w:ascii="Times New Roman" w:hAnsi="Times New Roman"/>
          <w:color w:val="000000" w:themeColor="text1"/>
          <w:spacing w:val="-10"/>
          <w:sz w:val="24"/>
          <w:szCs w:val="24"/>
        </w:rPr>
      </w:pPr>
      <w:r w:rsidRPr="009D2C3A">
        <w:rPr>
          <w:rFonts w:ascii="Times New Roman" w:hAnsi="Times New Roman"/>
          <w:color w:val="000000" w:themeColor="text1"/>
          <w:spacing w:val="-1"/>
          <w:sz w:val="24"/>
          <w:szCs w:val="24"/>
        </w:rPr>
        <w:t xml:space="preserve">10.1. </w:t>
      </w:r>
      <w:r w:rsidR="00FF1AB7" w:rsidRPr="009D2C3A">
        <w:rPr>
          <w:rFonts w:ascii="Times New Roman" w:hAnsi="Times New Roman"/>
          <w:color w:val="000000" w:themeColor="text1"/>
          <w:spacing w:val="-1"/>
          <w:sz w:val="24"/>
          <w:szCs w:val="24"/>
        </w:rPr>
        <w:t xml:space="preserve">Стороны освобождаются от ответственности за неисполнение или ненадлежащее </w:t>
      </w:r>
      <w:r w:rsidR="00FF1AB7" w:rsidRPr="009D2C3A">
        <w:rPr>
          <w:rFonts w:ascii="Times New Roman" w:hAnsi="Times New Roman"/>
          <w:color w:val="000000" w:themeColor="text1"/>
          <w:sz w:val="24"/>
          <w:szCs w:val="24"/>
        </w:rPr>
        <w:t xml:space="preserve">исполнение обязательств, принятых на себя по настоящему Договору, если надлежащее </w:t>
      </w:r>
      <w:r w:rsidR="00FF1AB7" w:rsidRPr="009D2C3A">
        <w:rPr>
          <w:rFonts w:ascii="Times New Roman" w:hAnsi="Times New Roman"/>
          <w:color w:val="000000" w:themeColor="text1"/>
          <w:spacing w:val="-1"/>
          <w:sz w:val="24"/>
          <w:szCs w:val="24"/>
        </w:rPr>
        <w:t>исполнение оказалось невозможным вследствие наступления обстоятельств непреодолимой силы.</w:t>
      </w:r>
    </w:p>
    <w:p w14:paraId="289DD9B0" w14:textId="237445DF" w:rsidR="00FF1AB7" w:rsidRPr="009D2C3A" w:rsidRDefault="0071613C" w:rsidP="0071613C">
      <w:pPr>
        <w:shd w:val="clear" w:color="auto" w:fill="FFFFFF"/>
        <w:tabs>
          <w:tab w:val="left" w:pos="0"/>
        </w:tabs>
        <w:ind w:right="10" w:firstLine="567"/>
        <w:rPr>
          <w:rFonts w:ascii="Times New Roman" w:hAnsi="Times New Roman"/>
          <w:color w:val="000000" w:themeColor="text1"/>
          <w:spacing w:val="-10"/>
          <w:sz w:val="24"/>
          <w:szCs w:val="24"/>
        </w:rPr>
      </w:pPr>
      <w:r w:rsidRPr="009D2C3A">
        <w:rPr>
          <w:rFonts w:ascii="Times New Roman" w:hAnsi="Times New Roman"/>
          <w:color w:val="000000" w:themeColor="text1"/>
          <w:sz w:val="24"/>
          <w:szCs w:val="24"/>
        </w:rPr>
        <w:t xml:space="preserve">10.2. </w:t>
      </w:r>
      <w:r w:rsidR="00FF1AB7" w:rsidRPr="009D2C3A">
        <w:rPr>
          <w:rFonts w:ascii="Times New Roman" w:hAnsi="Times New Roman"/>
          <w:color w:val="000000" w:themeColor="text1"/>
          <w:sz w:val="24"/>
          <w:szCs w:val="24"/>
        </w:rPr>
        <w:t xml:space="preserve">Понятием обстоятельств непреодолимой силы охватываются внешние </w:t>
      </w:r>
      <w:r w:rsidR="00FF1AB7" w:rsidRPr="009D2C3A">
        <w:rPr>
          <w:rFonts w:ascii="Times New Roman" w:hAnsi="Times New Roman"/>
          <w:color w:val="000000" w:themeColor="text1"/>
          <w:sz w:val="24"/>
          <w:szCs w:val="24"/>
        </w:rPr>
        <w:br/>
        <w:t xml:space="preserve">и чрезвычайные события, отсутствовавшие во время подписания настоящего Договора </w:t>
      </w:r>
      <w:r w:rsidR="00FF1AB7" w:rsidRPr="009D2C3A">
        <w:rPr>
          <w:rFonts w:ascii="Times New Roman" w:hAnsi="Times New Roman"/>
          <w:color w:val="000000" w:themeColor="text1"/>
          <w:sz w:val="24"/>
          <w:szCs w:val="24"/>
        </w:rPr>
        <w:br/>
        <w:t xml:space="preserve">и </w:t>
      </w:r>
      <w:r w:rsidR="00FF1AB7" w:rsidRPr="009D2C3A">
        <w:rPr>
          <w:rFonts w:ascii="Times New Roman" w:hAnsi="Times New Roman"/>
          <w:color w:val="000000" w:themeColor="text1"/>
          <w:spacing w:val="-2"/>
          <w:sz w:val="24"/>
          <w:szCs w:val="24"/>
        </w:rPr>
        <w:t xml:space="preserve">наступившие помимо воли и желания Сторон, действия которых Стороны не могли предотвратить </w:t>
      </w:r>
      <w:r w:rsidR="00FF1AB7" w:rsidRPr="009D2C3A">
        <w:rPr>
          <w:rFonts w:ascii="Times New Roman" w:hAnsi="Times New Roman"/>
          <w:color w:val="000000" w:themeColor="text1"/>
          <w:sz w:val="24"/>
          <w:szCs w:val="24"/>
        </w:rPr>
        <w:t xml:space="preserve">мерами и средствами, которые оправданно и целесообразно ожидать </w:t>
      </w:r>
      <w:r w:rsidR="00FF1AB7" w:rsidRPr="009D2C3A">
        <w:rPr>
          <w:rFonts w:ascii="Times New Roman" w:hAnsi="Times New Roman"/>
          <w:color w:val="000000" w:themeColor="text1"/>
          <w:sz w:val="24"/>
          <w:szCs w:val="24"/>
        </w:rPr>
        <w:br/>
        <w:t xml:space="preserve">от добросовестно действующей Стороны. К подобным обстоятельствам Стороны относят: </w:t>
      </w:r>
      <w:r w:rsidR="000C21C6" w:rsidRPr="009D2C3A">
        <w:rPr>
          <w:rFonts w:ascii="Times New Roman" w:hAnsi="Times New Roman"/>
          <w:color w:val="000000" w:themeColor="text1"/>
          <w:sz w:val="24"/>
          <w:szCs w:val="24"/>
        </w:rPr>
        <w:t xml:space="preserve">массовые беспорядки, забастовки, война, военные и \ или боевые действия, стихийные бедствия (пожар, наводнение, землетрясение и другие, в т.ч. природные и климатические явления); </w:t>
      </w:r>
      <w:proofErr w:type="spellStart"/>
      <w:r w:rsidR="000C21C6" w:rsidRPr="009D2C3A">
        <w:rPr>
          <w:rFonts w:ascii="Times New Roman" w:hAnsi="Times New Roman"/>
          <w:color w:val="000000" w:themeColor="text1"/>
          <w:sz w:val="24"/>
          <w:szCs w:val="24"/>
        </w:rPr>
        <w:t>массо</w:t>
      </w:r>
      <w:proofErr w:type="spellEnd"/>
      <w:r w:rsidR="000C21C6" w:rsidRPr="009D2C3A">
        <w:rPr>
          <w:rFonts w:ascii="Times New Roman" w:hAnsi="Times New Roman"/>
          <w:color w:val="000000" w:themeColor="text1"/>
          <w:sz w:val="24"/>
          <w:szCs w:val="24"/>
        </w:rPr>
        <w:t xml:space="preserve">-вые заболевания (эпидемия, пандемия), военная, экономическая блокада, карантин, любое иное полное или значительное ограничение осуществления хозяйственной деятельности юридических, физических лиц, перемещения физический лиц, транспортного сообщения, действия или </w:t>
      </w:r>
      <w:proofErr w:type="spellStart"/>
      <w:r w:rsidR="000C21C6" w:rsidRPr="009D2C3A">
        <w:rPr>
          <w:rFonts w:ascii="Times New Roman" w:hAnsi="Times New Roman"/>
          <w:color w:val="000000" w:themeColor="text1"/>
          <w:sz w:val="24"/>
          <w:szCs w:val="24"/>
        </w:rPr>
        <w:t>бездей-ствие</w:t>
      </w:r>
      <w:proofErr w:type="spellEnd"/>
      <w:r w:rsidR="000C21C6" w:rsidRPr="009D2C3A">
        <w:rPr>
          <w:rFonts w:ascii="Times New Roman" w:hAnsi="Times New Roman"/>
          <w:color w:val="000000" w:themeColor="text1"/>
          <w:sz w:val="24"/>
          <w:szCs w:val="24"/>
        </w:rPr>
        <w:t xml:space="preserve"> государственных органов и органов местного самоуправление, в том числе органов </w:t>
      </w:r>
      <w:proofErr w:type="spellStart"/>
      <w:r w:rsidR="000C21C6" w:rsidRPr="009D2C3A">
        <w:rPr>
          <w:rFonts w:ascii="Times New Roman" w:hAnsi="Times New Roman"/>
          <w:color w:val="000000" w:themeColor="text1"/>
          <w:sz w:val="24"/>
          <w:szCs w:val="24"/>
        </w:rPr>
        <w:t>испол-нительной</w:t>
      </w:r>
      <w:proofErr w:type="spellEnd"/>
      <w:r w:rsidR="000C21C6" w:rsidRPr="009D2C3A">
        <w:rPr>
          <w:rFonts w:ascii="Times New Roman" w:hAnsi="Times New Roman"/>
          <w:color w:val="000000" w:themeColor="text1"/>
          <w:sz w:val="24"/>
          <w:szCs w:val="24"/>
        </w:rPr>
        <w:t xml:space="preserve"> власти, изменения в нормативной и законодательной базе, затрудняющих, вводящих в действие дополнительные требования или ограничения, ограничивающих или делающих </w:t>
      </w:r>
      <w:proofErr w:type="spellStart"/>
      <w:r w:rsidR="000C21C6" w:rsidRPr="009D2C3A">
        <w:rPr>
          <w:rFonts w:ascii="Times New Roman" w:hAnsi="Times New Roman"/>
          <w:color w:val="000000" w:themeColor="text1"/>
          <w:sz w:val="24"/>
          <w:szCs w:val="24"/>
        </w:rPr>
        <w:t>невоз-можным</w:t>
      </w:r>
      <w:proofErr w:type="spellEnd"/>
      <w:r w:rsidR="000C21C6" w:rsidRPr="009D2C3A">
        <w:rPr>
          <w:rFonts w:ascii="Times New Roman" w:hAnsi="Times New Roman"/>
          <w:color w:val="000000" w:themeColor="text1"/>
          <w:sz w:val="24"/>
          <w:szCs w:val="24"/>
        </w:rPr>
        <w:t xml:space="preserve"> дальнейшее исполнение настоящего Договора, иным способом влияющих на </w:t>
      </w:r>
      <w:proofErr w:type="spellStart"/>
      <w:r w:rsidR="000C21C6" w:rsidRPr="009D2C3A">
        <w:rPr>
          <w:rFonts w:ascii="Times New Roman" w:hAnsi="Times New Roman"/>
          <w:color w:val="000000" w:themeColor="text1"/>
          <w:sz w:val="24"/>
          <w:szCs w:val="24"/>
        </w:rPr>
        <w:t>исполне-ние</w:t>
      </w:r>
      <w:proofErr w:type="spellEnd"/>
      <w:r w:rsidR="000C21C6" w:rsidRPr="009D2C3A">
        <w:rPr>
          <w:rFonts w:ascii="Times New Roman" w:hAnsi="Times New Roman"/>
          <w:color w:val="000000" w:themeColor="text1"/>
          <w:sz w:val="24"/>
          <w:szCs w:val="24"/>
        </w:rPr>
        <w:t xml:space="preserve"> обязательств Сторон, а также любые другие обстоятельства, если данные обстоятельства фак-</w:t>
      </w:r>
      <w:proofErr w:type="spellStart"/>
      <w:r w:rsidR="000C21C6" w:rsidRPr="009D2C3A">
        <w:rPr>
          <w:rFonts w:ascii="Times New Roman" w:hAnsi="Times New Roman"/>
          <w:color w:val="000000" w:themeColor="text1"/>
          <w:sz w:val="24"/>
          <w:szCs w:val="24"/>
        </w:rPr>
        <w:t>тически</w:t>
      </w:r>
      <w:proofErr w:type="spellEnd"/>
      <w:r w:rsidR="000C21C6" w:rsidRPr="009D2C3A">
        <w:rPr>
          <w:rFonts w:ascii="Times New Roman" w:hAnsi="Times New Roman"/>
          <w:color w:val="000000" w:themeColor="text1"/>
          <w:sz w:val="24"/>
          <w:szCs w:val="24"/>
        </w:rPr>
        <w:t xml:space="preserve"> повлияли на исполнение обязательств по настоящему Договору</w:t>
      </w:r>
      <w:r w:rsidR="00FF1AB7" w:rsidRPr="009D2C3A">
        <w:rPr>
          <w:rFonts w:ascii="Times New Roman" w:hAnsi="Times New Roman"/>
          <w:color w:val="000000" w:themeColor="text1"/>
          <w:sz w:val="24"/>
          <w:szCs w:val="24"/>
        </w:rPr>
        <w:t>.</w:t>
      </w:r>
    </w:p>
    <w:p w14:paraId="4AB4F826" w14:textId="1EDC70D2" w:rsidR="00FF1AB7" w:rsidRPr="009D2C3A" w:rsidRDefault="000C21C6" w:rsidP="000C21C6">
      <w:pPr>
        <w:shd w:val="clear" w:color="auto" w:fill="FFFFFF"/>
        <w:tabs>
          <w:tab w:val="left" w:pos="0"/>
        </w:tabs>
        <w:ind w:right="10" w:firstLine="567"/>
        <w:rPr>
          <w:rFonts w:ascii="Times New Roman" w:hAnsi="Times New Roman"/>
          <w:color w:val="000000" w:themeColor="text1"/>
          <w:spacing w:val="-11"/>
          <w:sz w:val="24"/>
          <w:szCs w:val="24"/>
        </w:rPr>
      </w:pPr>
      <w:r w:rsidRPr="009D2C3A">
        <w:rPr>
          <w:rFonts w:ascii="Times New Roman" w:hAnsi="Times New Roman"/>
          <w:color w:val="000000" w:themeColor="text1"/>
          <w:spacing w:val="-1"/>
          <w:sz w:val="24"/>
          <w:szCs w:val="24"/>
        </w:rPr>
        <w:t xml:space="preserve">10.3. </w:t>
      </w:r>
      <w:r w:rsidR="00FF1AB7" w:rsidRPr="009D2C3A">
        <w:rPr>
          <w:rFonts w:ascii="Times New Roman" w:hAnsi="Times New Roman"/>
          <w:color w:val="000000" w:themeColor="text1"/>
          <w:spacing w:val="-1"/>
          <w:sz w:val="24"/>
          <w:szCs w:val="24"/>
        </w:rPr>
        <w:t xml:space="preserve">Сторона, для которой исполнение обязательств по настоящему Договору стало невозможным в связи с наступлением обстоятельств непреодолимой силы, должна не позднее 10 </w:t>
      </w:r>
      <w:r w:rsidR="00FF1AB7" w:rsidRPr="009D2C3A">
        <w:rPr>
          <w:rFonts w:ascii="Times New Roman" w:hAnsi="Times New Roman"/>
          <w:color w:val="000000" w:themeColor="text1"/>
          <w:sz w:val="24"/>
          <w:szCs w:val="24"/>
        </w:rPr>
        <w:t xml:space="preserve">(Десяти) календарных дней с момента наступления таких обстоятельств письменно известить </w:t>
      </w:r>
      <w:r w:rsidR="00FF1AB7" w:rsidRPr="009D2C3A">
        <w:rPr>
          <w:rFonts w:ascii="Times New Roman" w:hAnsi="Times New Roman"/>
          <w:color w:val="000000" w:themeColor="text1"/>
          <w:spacing w:val="-1"/>
          <w:sz w:val="24"/>
          <w:szCs w:val="24"/>
        </w:rPr>
        <w:t xml:space="preserve">другую Сторону о наступлении, виде и возможной продолжительности действия обстоятельств </w:t>
      </w:r>
      <w:r w:rsidR="00FF1AB7" w:rsidRPr="009D2C3A">
        <w:rPr>
          <w:rFonts w:ascii="Times New Roman" w:hAnsi="Times New Roman"/>
          <w:color w:val="000000" w:themeColor="text1"/>
          <w:sz w:val="24"/>
          <w:szCs w:val="24"/>
        </w:rPr>
        <w:t xml:space="preserve">непреодолимой силы, препятствующих исполнению настоящего Договора. </w:t>
      </w:r>
      <w:r w:rsidR="00FF1AB7" w:rsidRPr="009D2C3A">
        <w:rPr>
          <w:rFonts w:ascii="Times New Roman" w:hAnsi="Times New Roman"/>
          <w:color w:val="000000" w:themeColor="text1"/>
          <w:spacing w:val="-2"/>
          <w:sz w:val="24"/>
          <w:szCs w:val="24"/>
        </w:rPr>
        <w:t xml:space="preserve">Достаточным подтверждением обстоятельств непреодолимой силы является </w:t>
      </w:r>
      <w:r w:rsidRPr="009D2C3A">
        <w:rPr>
          <w:rFonts w:ascii="Times New Roman" w:hAnsi="Times New Roman"/>
          <w:color w:val="000000" w:themeColor="text1"/>
          <w:spacing w:val="-2"/>
          <w:sz w:val="24"/>
          <w:szCs w:val="24"/>
        </w:rPr>
        <w:t>заключение Торгово-промышленной палаты РФ (регионального представительства), иного компетентного государственного органа РФ или законодательный, нормативно – правовой, региональный акт органа государственной власти РФ</w:t>
      </w:r>
      <w:r w:rsidR="00486481" w:rsidRPr="009D2C3A">
        <w:rPr>
          <w:rFonts w:ascii="Times New Roman" w:hAnsi="Times New Roman"/>
          <w:color w:val="000000" w:themeColor="text1"/>
          <w:spacing w:val="-2"/>
          <w:sz w:val="24"/>
          <w:szCs w:val="24"/>
        </w:rPr>
        <w:t>, органа местного самоуправления</w:t>
      </w:r>
      <w:r w:rsidRPr="009D2C3A">
        <w:rPr>
          <w:rFonts w:ascii="Times New Roman" w:hAnsi="Times New Roman"/>
          <w:color w:val="000000" w:themeColor="text1"/>
          <w:spacing w:val="-2"/>
          <w:sz w:val="24"/>
          <w:szCs w:val="24"/>
        </w:rPr>
        <w:t xml:space="preserve">. </w:t>
      </w:r>
    </w:p>
    <w:p w14:paraId="1BA0A106" w14:textId="74E3A866" w:rsidR="00FF1AB7" w:rsidRPr="009D2C3A" w:rsidRDefault="000C21C6" w:rsidP="000C21C6">
      <w:pPr>
        <w:shd w:val="clear" w:color="auto" w:fill="FFFFFF"/>
        <w:tabs>
          <w:tab w:val="left" w:pos="1435"/>
        </w:tabs>
        <w:ind w:right="14"/>
        <w:rPr>
          <w:rFonts w:ascii="Times New Roman" w:hAnsi="Times New Roman"/>
          <w:color w:val="000000" w:themeColor="text1"/>
          <w:spacing w:val="-11"/>
          <w:sz w:val="24"/>
          <w:szCs w:val="24"/>
        </w:rPr>
      </w:pPr>
      <w:r w:rsidRPr="009D2C3A">
        <w:rPr>
          <w:rFonts w:ascii="Times New Roman" w:hAnsi="Times New Roman"/>
          <w:color w:val="000000" w:themeColor="text1"/>
          <w:sz w:val="24"/>
          <w:szCs w:val="24"/>
        </w:rPr>
        <w:t xml:space="preserve">10.4. </w:t>
      </w:r>
      <w:r w:rsidR="00FF1AB7" w:rsidRPr="009D2C3A">
        <w:rPr>
          <w:rFonts w:ascii="Times New Roman" w:hAnsi="Times New Roman"/>
          <w:color w:val="000000" w:themeColor="text1"/>
          <w:sz w:val="24"/>
          <w:szCs w:val="24"/>
        </w:rPr>
        <w:t xml:space="preserve">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w:t>
      </w:r>
      <w:r w:rsidR="00FF1AB7" w:rsidRPr="009D2C3A">
        <w:rPr>
          <w:rFonts w:ascii="Times New Roman" w:hAnsi="Times New Roman"/>
          <w:color w:val="000000" w:themeColor="text1"/>
          <w:spacing w:val="-1"/>
          <w:sz w:val="24"/>
          <w:szCs w:val="24"/>
        </w:rPr>
        <w:t>продолжительности обстоятельств и разумному сроку для устранения их последствий.</w:t>
      </w:r>
    </w:p>
    <w:p w14:paraId="7C4E2723" w14:textId="499790B8" w:rsidR="00FF1AB7" w:rsidRPr="009D2C3A" w:rsidRDefault="000C21C6" w:rsidP="000C21C6">
      <w:pPr>
        <w:shd w:val="clear" w:color="auto" w:fill="FFFFFF"/>
        <w:tabs>
          <w:tab w:val="left" w:pos="1435"/>
        </w:tabs>
        <w:ind w:right="19" w:firstLine="709"/>
        <w:rPr>
          <w:rFonts w:ascii="Times New Roman" w:hAnsi="Times New Roman"/>
          <w:color w:val="000000" w:themeColor="text1"/>
          <w:spacing w:val="-11"/>
          <w:sz w:val="24"/>
          <w:szCs w:val="24"/>
        </w:rPr>
      </w:pPr>
      <w:r w:rsidRPr="009D2C3A">
        <w:rPr>
          <w:rFonts w:ascii="Times New Roman" w:hAnsi="Times New Roman"/>
          <w:color w:val="000000" w:themeColor="text1"/>
          <w:sz w:val="24"/>
          <w:szCs w:val="24"/>
        </w:rPr>
        <w:t xml:space="preserve">10.5. </w:t>
      </w:r>
      <w:r w:rsidR="00FF1AB7" w:rsidRPr="009D2C3A">
        <w:rPr>
          <w:rFonts w:ascii="Times New Roman" w:hAnsi="Times New Roman"/>
          <w:color w:val="000000" w:themeColor="text1"/>
          <w:sz w:val="24"/>
          <w:szCs w:val="24"/>
        </w:rPr>
        <w:t xml:space="preserve">Если действие обстоятельств непреодолимой силы продолжается более </w:t>
      </w:r>
      <w:r w:rsidR="00FF1AB7" w:rsidRPr="009D2C3A">
        <w:rPr>
          <w:rFonts w:ascii="Times New Roman" w:hAnsi="Times New Roman"/>
          <w:color w:val="000000" w:themeColor="text1"/>
          <w:sz w:val="24"/>
          <w:szCs w:val="24"/>
        </w:rPr>
        <w:br/>
        <w:t xml:space="preserve">90 (Девяносто) календарных дней, Стороны должны договориться о порядке исполнения или </w:t>
      </w:r>
      <w:r w:rsidR="00FF1AB7" w:rsidRPr="009D2C3A">
        <w:rPr>
          <w:rFonts w:ascii="Times New Roman" w:hAnsi="Times New Roman"/>
          <w:color w:val="000000" w:themeColor="text1"/>
          <w:spacing w:val="-1"/>
          <w:sz w:val="24"/>
          <w:szCs w:val="24"/>
        </w:rPr>
        <w:t xml:space="preserve">прекращении настоящего Договора. </w:t>
      </w:r>
    </w:p>
    <w:p w14:paraId="71F96062" w14:textId="77777777" w:rsidR="00FF1AB7" w:rsidRPr="009D2C3A" w:rsidRDefault="00FF1AB7" w:rsidP="000723FF">
      <w:pPr>
        <w:pStyle w:val="a3"/>
        <w:ind w:right="-2" w:firstLine="567"/>
        <w:jc w:val="center"/>
        <w:rPr>
          <w:rFonts w:ascii="Times New Roman" w:hAnsi="Times New Roman" w:cs="Times New Roman"/>
          <w:b/>
          <w:bCs/>
          <w:color w:val="000000" w:themeColor="text1"/>
          <w:sz w:val="24"/>
          <w:szCs w:val="24"/>
        </w:rPr>
      </w:pPr>
    </w:p>
    <w:p w14:paraId="6920889E" w14:textId="04E48367" w:rsidR="00C15DAC" w:rsidRPr="009D2C3A" w:rsidRDefault="000E500A" w:rsidP="000723FF">
      <w:pPr>
        <w:pStyle w:val="a3"/>
        <w:ind w:right="-2" w:firstLine="567"/>
        <w:jc w:val="center"/>
        <w:rPr>
          <w:rFonts w:ascii="Times New Roman" w:hAnsi="Times New Roman" w:cs="Times New Roman"/>
          <w:b/>
          <w:bCs/>
          <w:noProof/>
          <w:color w:val="000000" w:themeColor="text1"/>
          <w:sz w:val="24"/>
          <w:szCs w:val="24"/>
        </w:rPr>
      </w:pPr>
      <w:r w:rsidRPr="009D2C3A">
        <w:rPr>
          <w:rFonts w:ascii="Times New Roman" w:hAnsi="Times New Roman" w:cs="Times New Roman"/>
          <w:b/>
          <w:bCs/>
          <w:color w:val="000000" w:themeColor="text1"/>
          <w:sz w:val="24"/>
          <w:szCs w:val="24"/>
        </w:rPr>
        <w:t>1</w:t>
      </w:r>
      <w:r w:rsidR="000C21C6" w:rsidRPr="009D2C3A">
        <w:rPr>
          <w:rFonts w:ascii="Times New Roman" w:hAnsi="Times New Roman" w:cs="Times New Roman"/>
          <w:b/>
          <w:bCs/>
          <w:color w:val="000000" w:themeColor="text1"/>
          <w:sz w:val="24"/>
          <w:szCs w:val="24"/>
        </w:rPr>
        <w:t>1</w:t>
      </w:r>
      <w:r w:rsidR="003A7B27" w:rsidRPr="009D2C3A">
        <w:rPr>
          <w:rFonts w:ascii="Times New Roman" w:hAnsi="Times New Roman" w:cs="Times New Roman"/>
          <w:b/>
          <w:bCs/>
          <w:noProof/>
          <w:color w:val="000000" w:themeColor="text1"/>
          <w:sz w:val="24"/>
          <w:szCs w:val="24"/>
        </w:rPr>
        <w:t>. Прочие условия</w:t>
      </w:r>
    </w:p>
    <w:p w14:paraId="202604BF" w14:textId="69816447" w:rsidR="00C15DAC" w:rsidRPr="009D2C3A" w:rsidRDefault="000E500A" w:rsidP="000723FF">
      <w:pPr>
        <w:ind w:right="-2" w:firstLine="567"/>
        <w:rPr>
          <w:rFonts w:ascii="Times New Roman" w:hAnsi="Times New Roman"/>
          <w:color w:val="000000" w:themeColor="text1"/>
          <w:sz w:val="24"/>
          <w:szCs w:val="24"/>
        </w:rPr>
      </w:pPr>
      <w:r w:rsidRPr="009D2C3A">
        <w:rPr>
          <w:rFonts w:ascii="Times New Roman" w:hAnsi="Times New Roman"/>
          <w:noProof/>
          <w:color w:val="000000" w:themeColor="text1"/>
          <w:sz w:val="24"/>
          <w:szCs w:val="24"/>
        </w:rPr>
        <w:t>1</w:t>
      </w:r>
      <w:r w:rsidR="000C21C6" w:rsidRPr="009D2C3A">
        <w:rPr>
          <w:rFonts w:ascii="Times New Roman" w:hAnsi="Times New Roman"/>
          <w:noProof/>
          <w:color w:val="000000" w:themeColor="text1"/>
          <w:sz w:val="24"/>
          <w:szCs w:val="24"/>
        </w:rPr>
        <w:t>1</w:t>
      </w:r>
      <w:r w:rsidR="00C15DAC" w:rsidRPr="009D2C3A">
        <w:rPr>
          <w:rFonts w:ascii="Times New Roman" w:hAnsi="Times New Roman"/>
          <w:noProof/>
          <w:color w:val="000000" w:themeColor="text1"/>
          <w:sz w:val="24"/>
          <w:szCs w:val="24"/>
        </w:rPr>
        <w:t xml:space="preserve">.1. </w:t>
      </w:r>
      <w:r w:rsidR="00C15DAC" w:rsidRPr="009D2C3A">
        <w:rPr>
          <w:rFonts w:ascii="Times New Roman" w:hAnsi="Times New Roman"/>
          <w:color w:val="000000" w:themeColor="text1"/>
          <w:sz w:val="24"/>
          <w:szCs w:val="24"/>
        </w:rPr>
        <w:t xml:space="preserve">Досрочное внесение </w:t>
      </w:r>
      <w:r w:rsidR="00BF0E93" w:rsidRPr="009D2C3A">
        <w:rPr>
          <w:rFonts w:ascii="Times New Roman" w:hAnsi="Times New Roman"/>
          <w:noProof/>
          <w:color w:val="000000" w:themeColor="text1"/>
          <w:sz w:val="24"/>
          <w:szCs w:val="24"/>
        </w:rPr>
        <w:t>Участник</w:t>
      </w:r>
      <w:r w:rsidRPr="009D2C3A">
        <w:rPr>
          <w:rFonts w:ascii="Times New Roman" w:hAnsi="Times New Roman"/>
          <w:noProof/>
          <w:color w:val="000000" w:themeColor="text1"/>
          <w:sz w:val="24"/>
          <w:szCs w:val="24"/>
        </w:rPr>
        <w:t>ом</w:t>
      </w:r>
      <w:r w:rsidR="00C15DAC" w:rsidRPr="009D2C3A">
        <w:rPr>
          <w:rFonts w:ascii="Times New Roman" w:hAnsi="Times New Roman"/>
          <w:noProof/>
          <w:color w:val="000000" w:themeColor="text1"/>
          <w:sz w:val="24"/>
          <w:szCs w:val="24"/>
        </w:rPr>
        <w:t xml:space="preserve"> долевого строительства платежей </w:t>
      </w:r>
      <w:r w:rsidR="00C15DAC" w:rsidRPr="009D2C3A">
        <w:rPr>
          <w:rFonts w:ascii="Times New Roman" w:hAnsi="Times New Roman"/>
          <w:color w:val="000000" w:themeColor="text1"/>
          <w:sz w:val="24"/>
          <w:szCs w:val="24"/>
        </w:rPr>
        <w:t>не влияет на порядок</w:t>
      </w:r>
      <w:r w:rsidR="0030133E" w:rsidRPr="009D2C3A">
        <w:rPr>
          <w:rFonts w:ascii="Times New Roman" w:hAnsi="Times New Roman"/>
          <w:color w:val="000000" w:themeColor="text1"/>
          <w:sz w:val="24"/>
          <w:szCs w:val="24"/>
        </w:rPr>
        <w:t>,</w:t>
      </w:r>
      <w:r w:rsidR="00C15DAC" w:rsidRPr="009D2C3A">
        <w:rPr>
          <w:rFonts w:ascii="Times New Roman" w:hAnsi="Times New Roman"/>
          <w:color w:val="000000" w:themeColor="text1"/>
          <w:sz w:val="24"/>
          <w:szCs w:val="24"/>
        </w:rPr>
        <w:t xml:space="preserve"> и сроки исполнения </w:t>
      </w:r>
      <w:r w:rsidR="00C15DAC" w:rsidRPr="009D2C3A">
        <w:rPr>
          <w:rFonts w:ascii="Times New Roman" w:hAnsi="Times New Roman"/>
          <w:noProof/>
          <w:color w:val="000000" w:themeColor="text1"/>
          <w:sz w:val="24"/>
          <w:szCs w:val="24"/>
        </w:rPr>
        <w:t>Застройщиком</w:t>
      </w:r>
      <w:r w:rsidR="00C15DAC" w:rsidRPr="009D2C3A">
        <w:rPr>
          <w:rFonts w:ascii="Times New Roman" w:hAnsi="Times New Roman"/>
          <w:color w:val="000000" w:themeColor="text1"/>
          <w:sz w:val="24"/>
          <w:szCs w:val="24"/>
        </w:rPr>
        <w:t xml:space="preserve"> своих обязательств, установленных </w:t>
      </w:r>
      <w:r w:rsidR="00B21382" w:rsidRPr="009D2C3A">
        <w:rPr>
          <w:rFonts w:ascii="Times New Roman" w:hAnsi="Times New Roman"/>
          <w:color w:val="000000" w:themeColor="text1"/>
          <w:sz w:val="24"/>
          <w:szCs w:val="24"/>
        </w:rPr>
        <w:t>Д</w:t>
      </w:r>
      <w:r w:rsidR="00C15DAC" w:rsidRPr="009D2C3A">
        <w:rPr>
          <w:rFonts w:ascii="Times New Roman" w:hAnsi="Times New Roman"/>
          <w:color w:val="000000" w:themeColor="text1"/>
          <w:sz w:val="24"/>
          <w:szCs w:val="24"/>
        </w:rPr>
        <w:t>оговором.</w:t>
      </w:r>
    </w:p>
    <w:p w14:paraId="6D90C3B7" w14:textId="6A61B19B" w:rsidR="00C15DAC" w:rsidRPr="009D2C3A" w:rsidRDefault="000E500A" w:rsidP="000723FF">
      <w:pPr>
        <w:ind w:right="-2" w:firstLine="567"/>
        <w:rPr>
          <w:rFonts w:ascii="Times New Roman" w:hAnsi="Times New Roman"/>
          <w:color w:val="000000" w:themeColor="text1"/>
          <w:sz w:val="24"/>
          <w:szCs w:val="24"/>
        </w:rPr>
      </w:pPr>
      <w:r w:rsidRPr="009D2C3A">
        <w:rPr>
          <w:rFonts w:ascii="Times New Roman" w:hAnsi="Times New Roman"/>
          <w:noProof/>
          <w:color w:val="000000" w:themeColor="text1"/>
          <w:sz w:val="24"/>
          <w:szCs w:val="24"/>
        </w:rPr>
        <w:t>1</w:t>
      </w:r>
      <w:r w:rsidR="000C21C6" w:rsidRPr="009D2C3A">
        <w:rPr>
          <w:rFonts w:ascii="Times New Roman" w:hAnsi="Times New Roman"/>
          <w:noProof/>
          <w:color w:val="000000" w:themeColor="text1"/>
          <w:sz w:val="24"/>
          <w:szCs w:val="24"/>
        </w:rPr>
        <w:t>1</w:t>
      </w:r>
      <w:r w:rsidR="00C15DAC" w:rsidRPr="009D2C3A">
        <w:rPr>
          <w:rFonts w:ascii="Times New Roman" w:hAnsi="Times New Roman"/>
          <w:noProof/>
          <w:color w:val="000000" w:themeColor="text1"/>
          <w:sz w:val="24"/>
          <w:szCs w:val="24"/>
        </w:rPr>
        <w:t xml:space="preserve">.2. </w:t>
      </w:r>
      <w:r w:rsidR="00C15DAC" w:rsidRPr="009D2C3A">
        <w:rPr>
          <w:rFonts w:ascii="Times New Roman" w:hAnsi="Times New Roman"/>
          <w:color w:val="000000" w:themeColor="text1"/>
          <w:sz w:val="24"/>
          <w:szCs w:val="24"/>
        </w:rPr>
        <w:t xml:space="preserve">За </w:t>
      </w:r>
      <w:r w:rsidR="00BF0E93" w:rsidRPr="009D2C3A">
        <w:rPr>
          <w:rFonts w:ascii="Times New Roman" w:hAnsi="Times New Roman"/>
          <w:noProof/>
          <w:color w:val="000000" w:themeColor="text1"/>
          <w:sz w:val="24"/>
          <w:szCs w:val="24"/>
        </w:rPr>
        <w:t>Участник</w:t>
      </w:r>
      <w:r w:rsidRPr="009D2C3A">
        <w:rPr>
          <w:rFonts w:ascii="Times New Roman" w:hAnsi="Times New Roman"/>
          <w:noProof/>
          <w:color w:val="000000" w:themeColor="text1"/>
          <w:sz w:val="24"/>
          <w:szCs w:val="24"/>
        </w:rPr>
        <w:t>а</w:t>
      </w:r>
      <w:r w:rsidR="00C15DAC" w:rsidRPr="009D2C3A">
        <w:rPr>
          <w:rFonts w:ascii="Times New Roman" w:hAnsi="Times New Roman"/>
          <w:noProof/>
          <w:color w:val="000000" w:themeColor="text1"/>
          <w:sz w:val="24"/>
          <w:szCs w:val="24"/>
        </w:rPr>
        <w:t xml:space="preserve"> долевого строительства </w:t>
      </w:r>
      <w:r w:rsidR="00ED234D" w:rsidRPr="009D2C3A">
        <w:rPr>
          <w:rFonts w:ascii="Times New Roman" w:hAnsi="Times New Roman"/>
          <w:color w:val="000000" w:themeColor="text1"/>
          <w:sz w:val="24"/>
          <w:szCs w:val="24"/>
        </w:rPr>
        <w:t xml:space="preserve">платежи </w:t>
      </w:r>
      <w:r w:rsidR="00C15DAC" w:rsidRPr="009D2C3A">
        <w:rPr>
          <w:rFonts w:ascii="Times New Roman" w:hAnsi="Times New Roman"/>
          <w:color w:val="000000" w:themeColor="text1"/>
          <w:sz w:val="24"/>
          <w:szCs w:val="24"/>
        </w:rPr>
        <w:t>может производить третье (юридическое и/или физическое) лицо с указанием следующих данных: назначение платежа, за кого произведен взнос, номер</w:t>
      </w:r>
      <w:r w:rsidR="0030133E" w:rsidRPr="009D2C3A">
        <w:rPr>
          <w:rFonts w:ascii="Times New Roman" w:hAnsi="Times New Roman"/>
          <w:color w:val="000000" w:themeColor="text1"/>
          <w:sz w:val="24"/>
          <w:szCs w:val="24"/>
        </w:rPr>
        <w:t xml:space="preserve"> и дата</w:t>
      </w:r>
      <w:r w:rsidR="00C15DAC" w:rsidRPr="009D2C3A">
        <w:rPr>
          <w:rFonts w:ascii="Times New Roman" w:hAnsi="Times New Roman"/>
          <w:color w:val="000000" w:themeColor="text1"/>
          <w:sz w:val="24"/>
          <w:szCs w:val="24"/>
        </w:rPr>
        <w:t xml:space="preserve"> договора. Внесение платежей за </w:t>
      </w:r>
      <w:r w:rsidR="00BF0E93" w:rsidRPr="009D2C3A">
        <w:rPr>
          <w:rFonts w:ascii="Times New Roman" w:hAnsi="Times New Roman"/>
          <w:noProof/>
          <w:color w:val="000000" w:themeColor="text1"/>
          <w:sz w:val="24"/>
          <w:szCs w:val="24"/>
        </w:rPr>
        <w:t>Участник</w:t>
      </w:r>
      <w:r w:rsidRPr="009D2C3A">
        <w:rPr>
          <w:rFonts w:ascii="Times New Roman" w:hAnsi="Times New Roman"/>
          <w:noProof/>
          <w:color w:val="000000" w:themeColor="text1"/>
          <w:sz w:val="24"/>
          <w:szCs w:val="24"/>
        </w:rPr>
        <w:t>а</w:t>
      </w:r>
      <w:r w:rsidR="00C15DAC" w:rsidRPr="009D2C3A">
        <w:rPr>
          <w:rFonts w:ascii="Times New Roman" w:hAnsi="Times New Roman"/>
          <w:noProof/>
          <w:color w:val="000000" w:themeColor="text1"/>
          <w:sz w:val="24"/>
          <w:szCs w:val="24"/>
        </w:rPr>
        <w:t xml:space="preserve"> долевого строительства </w:t>
      </w:r>
      <w:r w:rsidR="00C15DAC" w:rsidRPr="009D2C3A">
        <w:rPr>
          <w:rFonts w:ascii="Times New Roman" w:hAnsi="Times New Roman"/>
          <w:color w:val="000000" w:themeColor="text1"/>
          <w:sz w:val="24"/>
          <w:szCs w:val="24"/>
        </w:rPr>
        <w:t xml:space="preserve">не влечет перехода прав и обязанностей </w:t>
      </w:r>
      <w:r w:rsidR="00B21382" w:rsidRPr="009D2C3A">
        <w:rPr>
          <w:rFonts w:ascii="Times New Roman" w:hAnsi="Times New Roman"/>
          <w:color w:val="000000" w:themeColor="text1"/>
          <w:sz w:val="24"/>
          <w:szCs w:val="24"/>
        </w:rPr>
        <w:t>С</w:t>
      </w:r>
      <w:r w:rsidR="00C15DAC" w:rsidRPr="009D2C3A">
        <w:rPr>
          <w:rFonts w:ascii="Times New Roman" w:hAnsi="Times New Roman"/>
          <w:color w:val="000000" w:themeColor="text1"/>
          <w:sz w:val="24"/>
          <w:szCs w:val="24"/>
        </w:rPr>
        <w:t xml:space="preserve">торон по </w:t>
      </w:r>
      <w:r w:rsidR="00833E49" w:rsidRPr="009D2C3A">
        <w:rPr>
          <w:rFonts w:ascii="Times New Roman" w:hAnsi="Times New Roman"/>
          <w:color w:val="000000" w:themeColor="text1"/>
          <w:sz w:val="24"/>
          <w:szCs w:val="24"/>
        </w:rPr>
        <w:t>Д</w:t>
      </w:r>
      <w:r w:rsidR="00C15DAC" w:rsidRPr="009D2C3A">
        <w:rPr>
          <w:rFonts w:ascii="Times New Roman" w:hAnsi="Times New Roman"/>
          <w:color w:val="000000" w:themeColor="text1"/>
          <w:sz w:val="24"/>
          <w:szCs w:val="24"/>
        </w:rPr>
        <w:t>оговору.</w:t>
      </w:r>
    </w:p>
    <w:p w14:paraId="3D436393" w14:textId="73BC9470" w:rsidR="00D4360D" w:rsidRPr="009D2C3A" w:rsidRDefault="00D4360D" w:rsidP="00D4360D">
      <w:pPr>
        <w:ind w:firstLine="540"/>
        <w:rPr>
          <w:rFonts w:ascii="Times New Roman" w:hAnsi="Times New Roman"/>
          <w:color w:val="000000" w:themeColor="text1"/>
          <w:sz w:val="24"/>
          <w:szCs w:val="24"/>
        </w:rPr>
      </w:pPr>
      <w:r w:rsidRPr="009D2C3A">
        <w:rPr>
          <w:rFonts w:ascii="Times New Roman" w:hAnsi="Times New Roman"/>
          <w:color w:val="000000" w:themeColor="text1"/>
          <w:sz w:val="24"/>
          <w:szCs w:val="24"/>
        </w:rPr>
        <w:t>1</w:t>
      </w:r>
      <w:r w:rsidR="000C21C6" w:rsidRPr="009D2C3A">
        <w:rPr>
          <w:rFonts w:ascii="Times New Roman" w:hAnsi="Times New Roman"/>
          <w:color w:val="000000" w:themeColor="text1"/>
          <w:sz w:val="24"/>
          <w:szCs w:val="24"/>
        </w:rPr>
        <w:t>1</w:t>
      </w:r>
      <w:r w:rsidRPr="009D2C3A">
        <w:rPr>
          <w:rFonts w:ascii="Times New Roman" w:hAnsi="Times New Roman"/>
          <w:color w:val="000000" w:themeColor="text1"/>
          <w:sz w:val="24"/>
          <w:szCs w:val="24"/>
        </w:rPr>
        <w:t xml:space="preserve">.3. Застройщик вправе вносить изменения и дополнения в проект строительства </w:t>
      </w:r>
      <w:r w:rsidR="003F7B47" w:rsidRPr="009D2C3A">
        <w:rPr>
          <w:rFonts w:ascii="Times New Roman" w:hAnsi="Times New Roman"/>
          <w:color w:val="000000" w:themeColor="text1"/>
          <w:sz w:val="24"/>
          <w:szCs w:val="24"/>
        </w:rPr>
        <w:t>Жилого дома</w:t>
      </w:r>
      <w:r w:rsidRPr="009D2C3A">
        <w:rPr>
          <w:rFonts w:ascii="Times New Roman" w:hAnsi="Times New Roman"/>
          <w:color w:val="000000" w:themeColor="text1"/>
          <w:sz w:val="24"/>
          <w:szCs w:val="24"/>
        </w:rPr>
        <w:t xml:space="preserve">, в изменение границ земельного участка в соответствии с законодательством Российской </w:t>
      </w:r>
      <w:r w:rsidRPr="009D2C3A">
        <w:rPr>
          <w:rFonts w:ascii="Times New Roman" w:hAnsi="Times New Roman"/>
          <w:color w:val="000000" w:themeColor="text1"/>
          <w:sz w:val="24"/>
          <w:szCs w:val="24"/>
        </w:rPr>
        <w:lastRenderedPageBreak/>
        <w:t xml:space="preserve">Федерации, а Участник долевого строительства согласен на корректировку и изменение границ, конфигурации, площади Земельного участка, дополнения и изменения, вносимые в проект строительства </w:t>
      </w:r>
      <w:r w:rsidR="003F7B47" w:rsidRPr="009D2C3A">
        <w:rPr>
          <w:rFonts w:ascii="Times New Roman" w:hAnsi="Times New Roman"/>
          <w:color w:val="000000" w:themeColor="text1"/>
          <w:sz w:val="24"/>
          <w:szCs w:val="24"/>
        </w:rPr>
        <w:t>Жилого дома</w:t>
      </w:r>
      <w:r w:rsidRPr="009D2C3A">
        <w:rPr>
          <w:rFonts w:ascii="Times New Roman" w:hAnsi="Times New Roman"/>
          <w:color w:val="000000" w:themeColor="text1"/>
          <w:sz w:val="24"/>
          <w:szCs w:val="24"/>
        </w:rPr>
        <w:t>.</w:t>
      </w:r>
      <w:r w:rsidR="009216DB" w:rsidRPr="009D2C3A">
        <w:rPr>
          <w:rFonts w:ascii="Times New Roman" w:hAnsi="Times New Roman"/>
          <w:color w:val="000000" w:themeColor="text1"/>
          <w:sz w:val="24"/>
          <w:szCs w:val="24"/>
        </w:rPr>
        <w:t xml:space="preserve"> Стороны согласовали, что при отсутствии изменения проектных характеристик Объекта долевого строительства внесения изменений в настоящий Договор не требуется.</w:t>
      </w:r>
    </w:p>
    <w:p w14:paraId="5D4FC176" w14:textId="2FAB70A0" w:rsidR="00D4360D" w:rsidRPr="009D2C3A" w:rsidRDefault="00D4360D" w:rsidP="00D4360D">
      <w:pPr>
        <w:ind w:firstLine="540"/>
        <w:rPr>
          <w:rFonts w:ascii="Times New Roman" w:hAnsi="Times New Roman"/>
          <w:color w:val="000000" w:themeColor="text1"/>
          <w:sz w:val="24"/>
          <w:szCs w:val="24"/>
        </w:rPr>
      </w:pPr>
      <w:r w:rsidRPr="009D2C3A">
        <w:rPr>
          <w:rFonts w:ascii="Times New Roman" w:hAnsi="Times New Roman"/>
          <w:color w:val="000000" w:themeColor="text1"/>
          <w:sz w:val="24"/>
          <w:szCs w:val="24"/>
        </w:rPr>
        <w:t>1</w:t>
      </w:r>
      <w:r w:rsidR="009216DB" w:rsidRPr="009D2C3A">
        <w:rPr>
          <w:rFonts w:ascii="Times New Roman" w:hAnsi="Times New Roman"/>
          <w:color w:val="000000" w:themeColor="text1"/>
          <w:sz w:val="24"/>
          <w:szCs w:val="24"/>
        </w:rPr>
        <w:t>1</w:t>
      </w:r>
      <w:r w:rsidRPr="009D2C3A">
        <w:rPr>
          <w:rFonts w:ascii="Times New Roman" w:hAnsi="Times New Roman"/>
          <w:color w:val="000000" w:themeColor="text1"/>
          <w:sz w:val="24"/>
          <w:szCs w:val="24"/>
        </w:rPr>
        <w:t xml:space="preserve">.4. Настоящим Участник долевого строительства уведомлен, что в составе </w:t>
      </w:r>
      <w:r w:rsidR="003F7B47" w:rsidRPr="009D2C3A">
        <w:rPr>
          <w:rFonts w:ascii="Times New Roman" w:hAnsi="Times New Roman"/>
          <w:color w:val="000000" w:themeColor="text1"/>
          <w:sz w:val="24"/>
          <w:szCs w:val="24"/>
        </w:rPr>
        <w:t>Жилого дома</w:t>
      </w:r>
      <w:r w:rsidRPr="009D2C3A">
        <w:rPr>
          <w:rFonts w:ascii="Times New Roman" w:hAnsi="Times New Roman"/>
          <w:color w:val="000000" w:themeColor="text1"/>
          <w:sz w:val="24"/>
          <w:szCs w:val="24"/>
        </w:rPr>
        <w:t xml:space="preserve"> согласно проекту строительства предусмотрено строительство иных обособленных встроено-пристроенных (нежилых коммерческих) и иных помещений, которые не входят в состав общего имущества собственников.</w:t>
      </w:r>
    </w:p>
    <w:p w14:paraId="57BDBB82" w14:textId="3458E08E" w:rsidR="00D4360D" w:rsidRPr="009D2C3A" w:rsidRDefault="00D4360D" w:rsidP="00D4360D">
      <w:pPr>
        <w:ind w:firstLine="540"/>
        <w:rPr>
          <w:rFonts w:ascii="Times New Roman" w:hAnsi="Times New Roman"/>
          <w:color w:val="000000" w:themeColor="text1"/>
          <w:sz w:val="24"/>
          <w:szCs w:val="24"/>
        </w:rPr>
      </w:pPr>
      <w:r w:rsidRPr="009D2C3A">
        <w:rPr>
          <w:rFonts w:ascii="Times New Roman" w:hAnsi="Times New Roman"/>
          <w:color w:val="000000" w:themeColor="text1"/>
          <w:sz w:val="24"/>
          <w:szCs w:val="24"/>
        </w:rPr>
        <w:t>1</w:t>
      </w:r>
      <w:r w:rsidR="009216DB" w:rsidRPr="009D2C3A">
        <w:rPr>
          <w:rFonts w:ascii="Times New Roman" w:hAnsi="Times New Roman"/>
          <w:color w:val="000000" w:themeColor="text1"/>
          <w:sz w:val="24"/>
          <w:szCs w:val="24"/>
        </w:rPr>
        <w:t>1</w:t>
      </w:r>
      <w:r w:rsidRPr="009D2C3A">
        <w:rPr>
          <w:rFonts w:ascii="Times New Roman" w:hAnsi="Times New Roman"/>
          <w:color w:val="000000" w:themeColor="text1"/>
          <w:sz w:val="24"/>
          <w:szCs w:val="24"/>
        </w:rPr>
        <w:t xml:space="preserve">.5. По окончании строительства </w:t>
      </w:r>
      <w:r w:rsidR="003F7B47" w:rsidRPr="009D2C3A">
        <w:rPr>
          <w:rFonts w:ascii="Times New Roman" w:hAnsi="Times New Roman"/>
          <w:color w:val="000000" w:themeColor="text1"/>
          <w:sz w:val="24"/>
          <w:szCs w:val="24"/>
        </w:rPr>
        <w:t>Жилому дому</w:t>
      </w:r>
      <w:r w:rsidRPr="009D2C3A">
        <w:rPr>
          <w:rFonts w:ascii="Times New Roman" w:hAnsi="Times New Roman"/>
          <w:color w:val="000000" w:themeColor="text1"/>
          <w:sz w:val="24"/>
          <w:szCs w:val="24"/>
        </w:rPr>
        <w:t xml:space="preserve"> будут присвоены почтовый адрес и номер в соответствии с порядком, установленным действующим законодательством Российской Федерации. Фактическая площадь </w:t>
      </w:r>
      <w:r w:rsidR="003F7B47" w:rsidRPr="009D2C3A">
        <w:rPr>
          <w:rFonts w:ascii="Times New Roman" w:hAnsi="Times New Roman"/>
          <w:color w:val="000000" w:themeColor="text1"/>
          <w:sz w:val="24"/>
          <w:szCs w:val="24"/>
        </w:rPr>
        <w:t>Квартиры</w:t>
      </w:r>
      <w:r w:rsidRPr="009D2C3A">
        <w:rPr>
          <w:rFonts w:ascii="Times New Roman" w:hAnsi="Times New Roman"/>
          <w:color w:val="000000" w:themeColor="text1"/>
          <w:sz w:val="24"/>
          <w:szCs w:val="24"/>
        </w:rPr>
        <w:t xml:space="preserve"> подлежит уточнению в соответствии с данными кадастрового учета (технического учета и технической инвентаризации). Почтовый адрес </w:t>
      </w:r>
      <w:r w:rsidR="003F7B47" w:rsidRPr="009D2C3A">
        <w:rPr>
          <w:rFonts w:ascii="Times New Roman" w:hAnsi="Times New Roman"/>
          <w:color w:val="000000" w:themeColor="text1"/>
          <w:sz w:val="24"/>
          <w:szCs w:val="24"/>
        </w:rPr>
        <w:t>Жилого дома</w:t>
      </w:r>
      <w:r w:rsidRPr="009D2C3A">
        <w:rPr>
          <w:rFonts w:ascii="Times New Roman" w:hAnsi="Times New Roman"/>
          <w:color w:val="000000" w:themeColor="text1"/>
          <w:sz w:val="24"/>
          <w:szCs w:val="24"/>
        </w:rPr>
        <w:t xml:space="preserve">, номер </w:t>
      </w:r>
      <w:r w:rsidR="003F7B47" w:rsidRPr="009D2C3A">
        <w:rPr>
          <w:rFonts w:ascii="Times New Roman" w:hAnsi="Times New Roman"/>
          <w:color w:val="000000" w:themeColor="text1"/>
          <w:sz w:val="24"/>
          <w:szCs w:val="24"/>
        </w:rPr>
        <w:t>Квартиры</w:t>
      </w:r>
      <w:r w:rsidRPr="009D2C3A">
        <w:rPr>
          <w:rFonts w:ascii="Times New Roman" w:hAnsi="Times New Roman"/>
          <w:color w:val="000000" w:themeColor="text1"/>
          <w:sz w:val="24"/>
          <w:szCs w:val="24"/>
        </w:rPr>
        <w:t xml:space="preserve"> и Фактическая площадь </w:t>
      </w:r>
      <w:r w:rsidR="003F7B47" w:rsidRPr="009D2C3A">
        <w:rPr>
          <w:rFonts w:ascii="Times New Roman" w:hAnsi="Times New Roman"/>
          <w:color w:val="000000" w:themeColor="text1"/>
          <w:sz w:val="24"/>
          <w:szCs w:val="24"/>
        </w:rPr>
        <w:t>Квартиры</w:t>
      </w:r>
      <w:r w:rsidRPr="009D2C3A">
        <w:rPr>
          <w:rFonts w:ascii="Times New Roman" w:hAnsi="Times New Roman"/>
          <w:color w:val="000000" w:themeColor="text1"/>
          <w:sz w:val="24"/>
          <w:szCs w:val="24"/>
        </w:rPr>
        <w:t xml:space="preserve"> по данным кадастрового учета указываются в Акте приема-передачи Объекта долевого строительства.</w:t>
      </w:r>
    </w:p>
    <w:p w14:paraId="24CF5CCB" w14:textId="5CB3D9BC" w:rsidR="00D4360D" w:rsidRPr="009D2C3A" w:rsidRDefault="00D4360D" w:rsidP="00D4360D">
      <w:pPr>
        <w:ind w:firstLine="540"/>
        <w:rPr>
          <w:rFonts w:ascii="Times New Roman" w:hAnsi="Times New Roman"/>
          <w:color w:val="000000" w:themeColor="text1"/>
          <w:sz w:val="24"/>
          <w:szCs w:val="24"/>
        </w:rPr>
      </w:pPr>
      <w:r w:rsidRPr="009D2C3A">
        <w:rPr>
          <w:rFonts w:ascii="Times New Roman" w:hAnsi="Times New Roman"/>
          <w:color w:val="000000" w:themeColor="text1"/>
          <w:sz w:val="24"/>
          <w:szCs w:val="24"/>
        </w:rPr>
        <w:t>1</w:t>
      </w:r>
      <w:r w:rsidR="009216DB" w:rsidRPr="009D2C3A">
        <w:rPr>
          <w:rFonts w:ascii="Times New Roman" w:hAnsi="Times New Roman"/>
          <w:color w:val="000000" w:themeColor="text1"/>
          <w:sz w:val="24"/>
          <w:szCs w:val="24"/>
        </w:rPr>
        <w:t>1</w:t>
      </w:r>
      <w:r w:rsidRPr="009D2C3A">
        <w:rPr>
          <w:rFonts w:ascii="Times New Roman" w:hAnsi="Times New Roman"/>
          <w:color w:val="000000" w:themeColor="text1"/>
          <w:sz w:val="24"/>
          <w:szCs w:val="24"/>
        </w:rPr>
        <w:t>.6. 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в том числе по оплате неустоек (пеней) штрафов, предусмотренных Договором и/или действующим законодательством Российской Федерации.</w:t>
      </w:r>
    </w:p>
    <w:p w14:paraId="65B12363" w14:textId="0BFEE913" w:rsidR="00C15DAC" w:rsidRPr="009D2C3A" w:rsidRDefault="000E500A" w:rsidP="000723FF">
      <w:pPr>
        <w:pStyle w:val="a3"/>
        <w:ind w:right="-2" w:firstLine="567"/>
        <w:rPr>
          <w:rFonts w:ascii="Times New Roman" w:hAnsi="Times New Roman" w:cs="Times New Roman"/>
          <w:color w:val="000000" w:themeColor="text1"/>
          <w:sz w:val="24"/>
          <w:szCs w:val="24"/>
        </w:rPr>
      </w:pPr>
      <w:r w:rsidRPr="009D2C3A">
        <w:rPr>
          <w:rFonts w:ascii="Times New Roman" w:hAnsi="Times New Roman" w:cs="Times New Roman"/>
          <w:noProof/>
          <w:color w:val="000000" w:themeColor="text1"/>
          <w:sz w:val="24"/>
          <w:szCs w:val="24"/>
        </w:rPr>
        <w:t>1</w:t>
      </w:r>
      <w:r w:rsidR="009216DB" w:rsidRPr="009D2C3A">
        <w:rPr>
          <w:rFonts w:ascii="Times New Roman" w:hAnsi="Times New Roman" w:cs="Times New Roman"/>
          <w:noProof/>
          <w:color w:val="000000" w:themeColor="text1"/>
          <w:sz w:val="24"/>
          <w:szCs w:val="24"/>
        </w:rPr>
        <w:t>1</w:t>
      </w:r>
      <w:r w:rsidR="00C15DAC" w:rsidRPr="009D2C3A">
        <w:rPr>
          <w:rFonts w:ascii="Times New Roman" w:hAnsi="Times New Roman" w:cs="Times New Roman"/>
          <w:noProof/>
          <w:color w:val="000000" w:themeColor="text1"/>
          <w:sz w:val="24"/>
          <w:szCs w:val="24"/>
        </w:rPr>
        <w:t>.</w:t>
      </w:r>
      <w:r w:rsidR="00D4360D" w:rsidRPr="009D2C3A">
        <w:rPr>
          <w:rFonts w:ascii="Times New Roman" w:hAnsi="Times New Roman" w:cs="Times New Roman"/>
          <w:noProof/>
          <w:color w:val="000000" w:themeColor="text1"/>
          <w:sz w:val="24"/>
          <w:szCs w:val="24"/>
        </w:rPr>
        <w:t>7</w:t>
      </w:r>
      <w:r w:rsidR="00C15DAC" w:rsidRPr="009D2C3A">
        <w:rPr>
          <w:rFonts w:ascii="Times New Roman" w:hAnsi="Times New Roman" w:cs="Times New Roman"/>
          <w:noProof/>
          <w:color w:val="000000" w:themeColor="text1"/>
          <w:sz w:val="24"/>
          <w:szCs w:val="24"/>
        </w:rPr>
        <w:t xml:space="preserve">. Риск случайной гибели или случайного повреждения </w:t>
      </w:r>
      <w:r w:rsidR="00B21382" w:rsidRPr="009D2C3A">
        <w:rPr>
          <w:rFonts w:ascii="Times New Roman" w:hAnsi="Times New Roman" w:cs="Times New Roman"/>
          <w:noProof/>
          <w:color w:val="000000" w:themeColor="text1"/>
          <w:sz w:val="24"/>
          <w:szCs w:val="24"/>
        </w:rPr>
        <w:t>Объекта долевого строительст</w:t>
      </w:r>
      <w:r w:rsidR="007E0459" w:rsidRPr="009D2C3A">
        <w:rPr>
          <w:rFonts w:ascii="Times New Roman" w:hAnsi="Times New Roman" w:cs="Times New Roman"/>
          <w:noProof/>
          <w:color w:val="000000" w:themeColor="text1"/>
          <w:sz w:val="24"/>
          <w:szCs w:val="24"/>
        </w:rPr>
        <w:t>в</w:t>
      </w:r>
      <w:r w:rsidR="00B21382" w:rsidRPr="009D2C3A">
        <w:rPr>
          <w:rFonts w:ascii="Times New Roman" w:hAnsi="Times New Roman" w:cs="Times New Roman"/>
          <w:noProof/>
          <w:color w:val="000000" w:themeColor="text1"/>
          <w:sz w:val="24"/>
          <w:szCs w:val="24"/>
        </w:rPr>
        <w:t>а</w:t>
      </w:r>
      <w:r w:rsidR="00C15DAC" w:rsidRPr="009D2C3A">
        <w:rPr>
          <w:rFonts w:ascii="Times New Roman" w:hAnsi="Times New Roman" w:cs="Times New Roman"/>
          <w:noProof/>
          <w:color w:val="000000" w:themeColor="text1"/>
          <w:sz w:val="24"/>
          <w:szCs w:val="24"/>
        </w:rPr>
        <w:t xml:space="preserve"> до е</w:t>
      </w:r>
      <w:r w:rsidR="00B21382" w:rsidRPr="009D2C3A">
        <w:rPr>
          <w:rFonts w:ascii="Times New Roman" w:hAnsi="Times New Roman" w:cs="Times New Roman"/>
          <w:noProof/>
          <w:color w:val="000000" w:themeColor="text1"/>
          <w:sz w:val="24"/>
          <w:szCs w:val="24"/>
        </w:rPr>
        <w:t>го</w:t>
      </w:r>
      <w:r w:rsidR="00C15DAC" w:rsidRPr="009D2C3A">
        <w:rPr>
          <w:rFonts w:ascii="Times New Roman" w:hAnsi="Times New Roman" w:cs="Times New Roman"/>
          <w:noProof/>
          <w:color w:val="000000" w:themeColor="text1"/>
          <w:sz w:val="24"/>
          <w:szCs w:val="24"/>
        </w:rPr>
        <w:t xml:space="preserve"> передачи Участник</w:t>
      </w:r>
      <w:r w:rsidRPr="009D2C3A">
        <w:rPr>
          <w:rFonts w:ascii="Times New Roman" w:hAnsi="Times New Roman" w:cs="Times New Roman"/>
          <w:noProof/>
          <w:color w:val="000000" w:themeColor="text1"/>
          <w:sz w:val="24"/>
          <w:szCs w:val="24"/>
        </w:rPr>
        <w:t>у</w:t>
      </w:r>
      <w:r w:rsidR="00C15DAC" w:rsidRPr="009D2C3A">
        <w:rPr>
          <w:rFonts w:ascii="Times New Roman" w:hAnsi="Times New Roman" w:cs="Times New Roman"/>
          <w:noProof/>
          <w:color w:val="000000" w:themeColor="text1"/>
          <w:sz w:val="24"/>
          <w:szCs w:val="24"/>
        </w:rPr>
        <w:t xml:space="preserve"> долевого строительства</w:t>
      </w:r>
      <w:r w:rsidRPr="009D2C3A">
        <w:rPr>
          <w:rFonts w:ascii="Times New Roman" w:hAnsi="Times New Roman" w:cs="Times New Roman"/>
          <w:noProof/>
          <w:color w:val="000000" w:themeColor="text1"/>
          <w:sz w:val="24"/>
          <w:szCs w:val="24"/>
        </w:rPr>
        <w:t xml:space="preserve"> </w:t>
      </w:r>
      <w:r w:rsidR="00C15DAC" w:rsidRPr="009D2C3A">
        <w:rPr>
          <w:rFonts w:ascii="Times New Roman" w:hAnsi="Times New Roman" w:cs="Times New Roman"/>
          <w:noProof/>
          <w:color w:val="000000" w:themeColor="text1"/>
          <w:sz w:val="24"/>
          <w:szCs w:val="24"/>
        </w:rPr>
        <w:t>несет Застройщик, после передачи - Участник долевого строительства.</w:t>
      </w:r>
      <w:r w:rsidR="00C15DAC" w:rsidRPr="009D2C3A">
        <w:rPr>
          <w:rFonts w:ascii="Times New Roman" w:hAnsi="Times New Roman" w:cs="Times New Roman"/>
          <w:color w:val="000000" w:themeColor="text1"/>
          <w:sz w:val="24"/>
          <w:szCs w:val="24"/>
        </w:rPr>
        <w:t xml:space="preserve"> В случае передачи </w:t>
      </w:r>
      <w:r w:rsidR="00B21382" w:rsidRPr="009D2C3A">
        <w:rPr>
          <w:rFonts w:ascii="Times New Roman" w:hAnsi="Times New Roman" w:cs="Times New Roman"/>
          <w:color w:val="000000" w:themeColor="text1"/>
          <w:sz w:val="24"/>
          <w:szCs w:val="24"/>
        </w:rPr>
        <w:t>Объекта долевого строительства</w:t>
      </w:r>
      <w:r w:rsidR="00C15DAC" w:rsidRPr="009D2C3A">
        <w:rPr>
          <w:rFonts w:ascii="Times New Roman" w:hAnsi="Times New Roman" w:cs="Times New Roman"/>
          <w:color w:val="000000" w:themeColor="text1"/>
          <w:sz w:val="24"/>
          <w:szCs w:val="24"/>
        </w:rPr>
        <w:t xml:space="preserve"> под отделку </w:t>
      </w:r>
      <w:r w:rsidR="00170DB8" w:rsidRPr="009D2C3A">
        <w:rPr>
          <w:rFonts w:ascii="Times New Roman" w:hAnsi="Times New Roman" w:cs="Times New Roman"/>
          <w:noProof/>
          <w:color w:val="000000" w:themeColor="text1"/>
          <w:sz w:val="24"/>
          <w:szCs w:val="24"/>
        </w:rPr>
        <w:t>Участник</w:t>
      </w:r>
      <w:r w:rsidRPr="009D2C3A">
        <w:rPr>
          <w:rFonts w:ascii="Times New Roman" w:hAnsi="Times New Roman" w:cs="Times New Roman"/>
          <w:noProof/>
          <w:color w:val="000000" w:themeColor="text1"/>
          <w:sz w:val="24"/>
          <w:szCs w:val="24"/>
        </w:rPr>
        <w:t>у</w:t>
      </w:r>
      <w:r w:rsidR="00C15DAC" w:rsidRPr="009D2C3A">
        <w:rPr>
          <w:rFonts w:ascii="Times New Roman" w:hAnsi="Times New Roman" w:cs="Times New Roman"/>
          <w:noProof/>
          <w:color w:val="000000" w:themeColor="text1"/>
          <w:sz w:val="24"/>
          <w:szCs w:val="24"/>
        </w:rPr>
        <w:t xml:space="preserve"> долевого строительства риск случайной гибели или случайного повреждения </w:t>
      </w:r>
      <w:r w:rsidR="00B21382" w:rsidRPr="009D2C3A">
        <w:rPr>
          <w:rFonts w:ascii="Times New Roman" w:hAnsi="Times New Roman" w:cs="Times New Roman"/>
          <w:noProof/>
          <w:color w:val="000000" w:themeColor="text1"/>
          <w:sz w:val="24"/>
          <w:szCs w:val="24"/>
        </w:rPr>
        <w:t>Объекта долевого строительст</w:t>
      </w:r>
      <w:r w:rsidR="006B76AB" w:rsidRPr="009D2C3A">
        <w:rPr>
          <w:rFonts w:ascii="Times New Roman" w:hAnsi="Times New Roman" w:cs="Times New Roman"/>
          <w:noProof/>
          <w:color w:val="000000" w:themeColor="text1"/>
          <w:sz w:val="24"/>
          <w:szCs w:val="24"/>
        </w:rPr>
        <w:t>в</w:t>
      </w:r>
      <w:r w:rsidR="00B21382" w:rsidRPr="009D2C3A">
        <w:rPr>
          <w:rFonts w:ascii="Times New Roman" w:hAnsi="Times New Roman" w:cs="Times New Roman"/>
          <w:noProof/>
          <w:color w:val="000000" w:themeColor="text1"/>
          <w:sz w:val="24"/>
          <w:szCs w:val="24"/>
        </w:rPr>
        <w:t>а</w:t>
      </w:r>
      <w:r w:rsidRPr="009D2C3A">
        <w:rPr>
          <w:rFonts w:ascii="Times New Roman" w:hAnsi="Times New Roman" w:cs="Times New Roman"/>
          <w:noProof/>
          <w:color w:val="000000" w:themeColor="text1"/>
          <w:sz w:val="24"/>
          <w:szCs w:val="24"/>
        </w:rPr>
        <w:t xml:space="preserve"> </w:t>
      </w:r>
      <w:r w:rsidR="00BF0E93" w:rsidRPr="009D2C3A">
        <w:rPr>
          <w:rFonts w:ascii="Times New Roman" w:hAnsi="Times New Roman" w:cs="Times New Roman"/>
          <w:color w:val="000000" w:themeColor="text1"/>
          <w:sz w:val="24"/>
          <w:szCs w:val="24"/>
        </w:rPr>
        <w:t>переходит к так</w:t>
      </w:r>
      <w:r w:rsidR="00C1305A" w:rsidRPr="009D2C3A">
        <w:rPr>
          <w:rFonts w:ascii="Times New Roman" w:hAnsi="Times New Roman" w:cs="Times New Roman"/>
          <w:color w:val="000000" w:themeColor="text1"/>
          <w:sz w:val="24"/>
          <w:szCs w:val="24"/>
        </w:rPr>
        <w:t>ому</w:t>
      </w:r>
      <w:r w:rsidR="00C15DAC" w:rsidRPr="009D2C3A">
        <w:rPr>
          <w:rFonts w:ascii="Times New Roman" w:hAnsi="Times New Roman" w:cs="Times New Roman"/>
          <w:noProof/>
          <w:color w:val="000000" w:themeColor="text1"/>
          <w:sz w:val="24"/>
          <w:szCs w:val="24"/>
        </w:rPr>
        <w:t xml:space="preserve"> Участник</w:t>
      </w:r>
      <w:r w:rsidRPr="009D2C3A">
        <w:rPr>
          <w:rFonts w:ascii="Times New Roman" w:hAnsi="Times New Roman" w:cs="Times New Roman"/>
          <w:noProof/>
          <w:color w:val="000000" w:themeColor="text1"/>
          <w:sz w:val="24"/>
          <w:szCs w:val="24"/>
        </w:rPr>
        <w:t>у</w:t>
      </w:r>
      <w:r w:rsidR="00C15DAC" w:rsidRPr="009D2C3A">
        <w:rPr>
          <w:rFonts w:ascii="Times New Roman" w:hAnsi="Times New Roman" w:cs="Times New Roman"/>
          <w:noProof/>
          <w:color w:val="000000" w:themeColor="text1"/>
          <w:sz w:val="24"/>
          <w:szCs w:val="24"/>
        </w:rPr>
        <w:t xml:space="preserve"> с момента подписания </w:t>
      </w:r>
      <w:r w:rsidR="006E5578" w:rsidRPr="009D2C3A">
        <w:rPr>
          <w:rFonts w:ascii="Times New Roman" w:hAnsi="Times New Roman" w:cs="Times New Roman"/>
          <w:noProof/>
          <w:color w:val="000000" w:themeColor="text1"/>
          <w:sz w:val="24"/>
          <w:szCs w:val="24"/>
        </w:rPr>
        <w:t xml:space="preserve">предварительного </w:t>
      </w:r>
      <w:r w:rsidR="00C15DAC" w:rsidRPr="009D2C3A">
        <w:rPr>
          <w:rFonts w:ascii="Times New Roman" w:hAnsi="Times New Roman" w:cs="Times New Roman"/>
          <w:noProof/>
          <w:color w:val="000000" w:themeColor="text1"/>
          <w:sz w:val="24"/>
          <w:szCs w:val="24"/>
        </w:rPr>
        <w:t xml:space="preserve">акта </w:t>
      </w:r>
      <w:r w:rsidR="006E5578" w:rsidRPr="009D2C3A">
        <w:rPr>
          <w:rFonts w:ascii="Times New Roman" w:hAnsi="Times New Roman" w:cs="Times New Roman"/>
          <w:noProof/>
          <w:color w:val="000000" w:themeColor="text1"/>
          <w:sz w:val="24"/>
          <w:szCs w:val="24"/>
        </w:rPr>
        <w:t xml:space="preserve">приема </w:t>
      </w:r>
      <w:r w:rsidR="008322C8" w:rsidRPr="009D2C3A">
        <w:rPr>
          <w:rFonts w:ascii="Times New Roman" w:hAnsi="Times New Roman" w:cs="Times New Roman"/>
          <w:noProof/>
          <w:color w:val="000000" w:themeColor="text1"/>
          <w:sz w:val="24"/>
          <w:szCs w:val="24"/>
        </w:rPr>
        <w:t>–</w:t>
      </w:r>
      <w:r w:rsidR="006E5578" w:rsidRPr="009D2C3A">
        <w:rPr>
          <w:rFonts w:ascii="Times New Roman" w:hAnsi="Times New Roman" w:cs="Times New Roman"/>
          <w:noProof/>
          <w:color w:val="000000" w:themeColor="text1"/>
          <w:sz w:val="24"/>
          <w:szCs w:val="24"/>
        </w:rPr>
        <w:t xml:space="preserve"> </w:t>
      </w:r>
      <w:r w:rsidR="00C15DAC" w:rsidRPr="009D2C3A">
        <w:rPr>
          <w:rFonts w:ascii="Times New Roman" w:hAnsi="Times New Roman" w:cs="Times New Roman"/>
          <w:color w:val="000000" w:themeColor="text1"/>
          <w:sz w:val="24"/>
          <w:szCs w:val="24"/>
        </w:rPr>
        <w:t>передачи</w:t>
      </w:r>
      <w:r w:rsidR="008322C8" w:rsidRPr="009D2C3A">
        <w:rPr>
          <w:rFonts w:ascii="Times New Roman" w:hAnsi="Times New Roman" w:cs="Times New Roman"/>
          <w:color w:val="000000" w:themeColor="text1"/>
          <w:sz w:val="24"/>
          <w:szCs w:val="24"/>
        </w:rPr>
        <w:t xml:space="preserve"> </w:t>
      </w:r>
      <w:r w:rsidR="00B21382" w:rsidRPr="009D2C3A">
        <w:rPr>
          <w:rFonts w:ascii="Times New Roman" w:hAnsi="Times New Roman" w:cs="Times New Roman"/>
          <w:color w:val="000000" w:themeColor="text1"/>
          <w:sz w:val="24"/>
          <w:szCs w:val="24"/>
        </w:rPr>
        <w:t>Объекта долевого строительства</w:t>
      </w:r>
      <w:r w:rsidR="00CE446D" w:rsidRPr="009D2C3A">
        <w:rPr>
          <w:rFonts w:ascii="Times New Roman" w:hAnsi="Times New Roman" w:cs="Times New Roman"/>
          <w:color w:val="000000" w:themeColor="text1"/>
          <w:sz w:val="24"/>
          <w:szCs w:val="24"/>
        </w:rPr>
        <w:t xml:space="preserve"> </w:t>
      </w:r>
      <w:r w:rsidR="00C15DAC" w:rsidRPr="009D2C3A">
        <w:rPr>
          <w:rFonts w:ascii="Times New Roman" w:hAnsi="Times New Roman" w:cs="Times New Roman"/>
          <w:color w:val="000000" w:themeColor="text1"/>
          <w:sz w:val="24"/>
          <w:szCs w:val="24"/>
        </w:rPr>
        <w:t xml:space="preserve">под отделку </w:t>
      </w:r>
      <w:r w:rsidR="00C15DAC" w:rsidRPr="009D2C3A">
        <w:rPr>
          <w:rFonts w:ascii="Times New Roman" w:hAnsi="Times New Roman" w:cs="Times New Roman"/>
          <w:noProof/>
          <w:color w:val="000000" w:themeColor="text1"/>
          <w:sz w:val="24"/>
          <w:szCs w:val="24"/>
        </w:rPr>
        <w:t xml:space="preserve">(ст.211 Гражданского кодекса </w:t>
      </w:r>
      <w:r w:rsidR="00C15DAC" w:rsidRPr="009D2C3A">
        <w:rPr>
          <w:rFonts w:ascii="Times New Roman" w:hAnsi="Times New Roman" w:cs="Times New Roman"/>
          <w:color w:val="000000" w:themeColor="text1"/>
          <w:sz w:val="24"/>
          <w:szCs w:val="24"/>
        </w:rPr>
        <w:t>Российской Федерации</w:t>
      </w:r>
      <w:r w:rsidR="00C15DAC" w:rsidRPr="009D2C3A">
        <w:rPr>
          <w:rFonts w:ascii="Times New Roman" w:hAnsi="Times New Roman" w:cs="Times New Roman"/>
          <w:noProof/>
          <w:color w:val="000000" w:themeColor="text1"/>
          <w:sz w:val="24"/>
          <w:szCs w:val="24"/>
        </w:rPr>
        <w:t>).</w:t>
      </w:r>
    </w:p>
    <w:p w14:paraId="57A779FC" w14:textId="6AE0ED84" w:rsidR="00C15DAC" w:rsidRPr="009D2C3A" w:rsidRDefault="000E500A" w:rsidP="000723FF">
      <w:pPr>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1</w:t>
      </w:r>
      <w:r w:rsidR="009216DB" w:rsidRPr="009D2C3A">
        <w:rPr>
          <w:rFonts w:ascii="Times New Roman" w:hAnsi="Times New Roman"/>
          <w:color w:val="000000" w:themeColor="text1"/>
          <w:sz w:val="24"/>
          <w:szCs w:val="24"/>
        </w:rPr>
        <w:t>1</w:t>
      </w:r>
      <w:r w:rsidR="00C15DAC" w:rsidRPr="009D2C3A">
        <w:rPr>
          <w:rFonts w:ascii="Times New Roman" w:hAnsi="Times New Roman"/>
          <w:color w:val="000000" w:themeColor="text1"/>
          <w:sz w:val="24"/>
          <w:szCs w:val="24"/>
        </w:rPr>
        <w:t>.</w:t>
      </w:r>
      <w:r w:rsidR="003F7B47" w:rsidRPr="009D2C3A">
        <w:rPr>
          <w:rFonts w:ascii="Times New Roman" w:hAnsi="Times New Roman"/>
          <w:color w:val="000000" w:themeColor="text1"/>
          <w:sz w:val="24"/>
          <w:szCs w:val="24"/>
        </w:rPr>
        <w:t>8</w:t>
      </w:r>
      <w:r w:rsidR="00C15DAC" w:rsidRPr="009D2C3A">
        <w:rPr>
          <w:rFonts w:ascii="Times New Roman" w:hAnsi="Times New Roman"/>
          <w:color w:val="000000" w:themeColor="text1"/>
          <w:sz w:val="24"/>
          <w:szCs w:val="24"/>
        </w:rPr>
        <w:t xml:space="preserve">. С момента передачи </w:t>
      </w:r>
      <w:r w:rsidR="00B21382" w:rsidRPr="009D2C3A">
        <w:rPr>
          <w:rFonts w:ascii="Times New Roman" w:hAnsi="Times New Roman"/>
          <w:color w:val="000000" w:themeColor="text1"/>
          <w:sz w:val="24"/>
          <w:szCs w:val="24"/>
        </w:rPr>
        <w:t>Объекта долевого строительства</w:t>
      </w:r>
      <w:r w:rsidR="00C15DAC" w:rsidRPr="009D2C3A">
        <w:rPr>
          <w:rFonts w:ascii="Times New Roman" w:hAnsi="Times New Roman"/>
          <w:noProof/>
          <w:color w:val="000000" w:themeColor="text1"/>
          <w:sz w:val="24"/>
          <w:szCs w:val="24"/>
        </w:rPr>
        <w:t xml:space="preserve"> е</w:t>
      </w:r>
      <w:r w:rsidR="00B21382" w:rsidRPr="009D2C3A">
        <w:rPr>
          <w:rFonts w:ascii="Times New Roman" w:hAnsi="Times New Roman"/>
          <w:noProof/>
          <w:color w:val="000000" w:themeColor="text1"/>
          <w:sz w:val="24"/>
          <w:szCs w:val="24"/>
        </w:rPr>
        <w:t>го</w:t>
      </w:r>
      <w:r w:rsidR="00475294" w:rsidRPr="009D2C3A">
        <w:rPr>
          <w:rFonts w:ascii="Times New Roman" w:hAnsi="Times New Roman"/>
          <w:noProof/>
          <w:color w:val="000000" w:themeColor="text1"/>
          <w:sz w:val="24"/>
          <w:szCs w:val="24"/>
        </w:rPr>
        <w:t xml:space="preserve"> </w:t>
      </w:r>
      <w:r w:rsidR="00C15DAC" w:rsidRPr="009D2C3A">
        <w:rPr>
          <w:rFonts w:ascii="Times New Roman" w:hAnsi="Times New Roman"/>
          <w:color w:val="000000" w:themeColor="text1"/>
          <w:sz w:val="24"/>
          <w:szCs w:val="24"/>
        </w:rPr>
        <w:t xml:space="preserve">текущий </w:t>
      </w:r>
      <w:r w:rsidR="00B21382" w:rsidRPr="009D2C3A">
        <w:rPr>
          <w:rFonts w:ascii="Times New Roman" w:hAnsi="Times New Roman"/>
          <w:color w:val="000000" w:themeColor="text1"/>
          <w:sz w:val="24"/>
          <w:szCs w:val="24"/>
        </w:rPr>
        <w:t xml:space="preserve">и капитальный </w:t>
      </w:r>
      <w:r w:rsidR="00C15DAC" w:rsidRPr="009D2C3A">
        <w:rPr>
          <w:rFonts w:ascii="Times New Roman" w:hAnsi="Times New Roman"/>
          <w:color w:val="000000" w:themeColor="text1"/>
          <w:sz w:val="24"/>
          <w:szCs w:val="24"/>
        </w:rPr>
        <w:t xml:space="preserve">ремонт, оплата за содержание, техническое обслуживание, предоставленные коммунальные услуги и услуги ресурсоснабжающих организаций, оплата за текущий </w:t>
      </w:r>
      <w:r w:rsidR="00B21382" w:rsidRPr="009D2C3A">
        <w:rPr>
          <w:rFonts w:ascii="Times New Roman" w:hAnsi="Times New Roman"/>
          <w:color w:val="000000" w:themeColor="text1"/>
          <w:sz w:val="24"/>
          <w:szCs w:val="24"/>
        </w:rPr>
        <w:t xml:space="preserve">и капитальный </w:t>
      </w:r>
      <w:r w:rsidR="00C15DAC" w:rsidRPr="009D2C3A">
        <w:rPr>
          <w:rFonts w:ascii="Times New Roman" w:hAnsi="Times New Roman"/>
          <w:color w:val="000000" w:themeColor="text1"/>
          <w:sz w:val="24"/>
          <w:szCs w:val="24"/>
        </w:rPr>
        <w:t xml:space="preserve">ремонт общего имущества </w:t>
      </w:r>
      <w:r w:rsidR="006B76AB" w:rsidRPr="009D2C3A">
        <w:rPr>
          <w:rFonts w:ascii="Times New Roman" w:hAnsi="Times New Roman"/>
          <w:color w:val="000000" w:themeColor="text1"/>
          <w:sz w:val="24"/>
          <w:szCs w:val="24"/>
        </w:rPr>
        <w:t>Жилого дома</w:t>
      </w:r>
      <w:r w:rsidR="00C15DAC" w:rsidRPr="009D2C3A">
        <w:rPr>
          <w:rFonts w:ascii="Times New Roman" w:hAnsi="Times New Roman"/>
          <w:color w:val="000000" w:themeColor="text1"/>
          <w:sz w:val="24"/>
          <w:szCs w:val="24"/>
        </w:rPr>
        <w:t xml:space="preserve"> производятся самостоятельно</w:t>
      </w:r>
      <w:r w:rsidR="00475294" w:rsidRPr="009D2C3A">
        <w:rPr>
          <w:rFonts w:ascii="Times New Roman" w:hAnsi="Times New Roman"/>
          <w:color w:val="000000" w:themeColor="text1"/>
          <w:sz w:val="24"/>
          <w:szCs w:val="24"/>
        </w:rPr>
        <w:t xml:space="preserve"> </w:t>
      </w:r>
      <w:r w:rsidR="00BF0E93" w:rsidRPr="009D2C3A">
        <w:rPr>
          <w:rFonts w:ascii="Times New Roman" w:hAnsi="Times New Roman"/>
          <w:noProof/>
          <w:color w:val="000000" w:themeColor="text1"/>
          <w:sz w:val="24"/>
          <w:szCs w:val="24"/>
        </w:rPr>
        <w:t>Участник</w:t>
      </w:r>
      <w:r w:rsidRPr="009D2C3A">
        <w:rPr>
          <w:rFonts w:ascii="Times New Roman" w:hAnsi="Times New Roman"/>
          <w:noProof/>
          <w:color w:val="000000" w:themeColor="text1"/>
          <w:sz w:val="24"/>
          <w:szCs w:val="24"/>
        </w:rPr>
        <w:t>ом</w:t>
      </w:r>
      <w:r w:rsidR="00C15DAC" w:rsidRPr="009D2C3A">
        <w:rPr>
          <w:rFonts w:ascii="Times New Roman" w:hAnsi="Times New Roman"/>
          <w:noProof/>
          <w:color w:val="000000" w:themeColor="text1"/>
          <w:sz w:val="24"/>
          <w:szCs w:val="24"/>
        </w:rPr>
        <w:t xml:space="preserve"> долевого строительства </w:t>
      </w:r>
      <w:r w:rsidR="00C15DAC" w:rsidRPr="009D2C3A">
        <w:rPr>
          <w:rFonts w:ascii="Times New Roman" w:hAnsi="Times New Roman"/>
          <w:color w:val="000000" w:themeColor="text1"/>
          <w:sz w:val="24"/>
          <w:szCs w:val="24"/>
        </w:rPr>
        <w:t xml:space="preserve">согласно заключенным между ним и управляющими, эксплуатирующими и специализированными организациями договорам. </w:t>
      </w:r>
    </w:p>
    <w:p w14:paraId="4EFF9D66" w14:textId="1D6A2DDF" w:rsidR="00BF0E93" w:rsidRPr="009D2C3A" w:rsidRDefault="000E500A" w:rsidP="00BF0E93">
      <w:pPr>
        <w:pStyle w:val="a3"/>
        <w:ind w:right="-2" w:firstLine="567"/>
        <w:rPr>
          <w:rFonts w:ascii="Times New Roman" w:hAnsi="Times New Roman" w:cs="Times New Roman"/>
          <w:color w:val="000000" w:themeColor="text1"/>
          <w:sz w:val="24"/>
          <w:szCs w:val="24"/>
        </w:rPr>
      </w:pPr>
      <w:r w:rsidRPr="009D2C3A">
        <w:rPr>
          <w:rFonts w:ascii="Times New Roman" w:hAnsi="Times New Roman" w:cs="Times New Roman"/>
          <w:noProof/>
          <w:color w:val="000000" w:themeColor="text1"/>
          <w:sz w:val="24"/>
          <w:szCs w:val="24"/>
        </w:rPr>
        <w:t>1</w:t>
      </w:r>
      <w:r w:rsidR="009216DB" w:rsidRPr="009D2C3A">
        <w:rPr>
          <w:rFonts w:ascii="Times New Roman" w:hAnsi="Times New Roman" w:cs="Times New Roman"/>
          <w:noProof/>
          <w:color w:val="000000" w:themeColor="text1"/>
          <w:sz w:val="24"/>
          <w:szCs w:val="24"/>
        </w:rPr>
        <w:t>1</w:t>
      </w:r>
      <w:r w:rsidR="00C15DAC" w:rsidRPr="009D2C3A">
        <w:rPr>
          <w:rFonts w:ascii="Times New Roman" w:hAnsi="Times New Roman" w:cs="Times New Roman"/>
          <w:noProof/>
          <w:color w:val="000000" w:themeColor="text1"/>
          <w:sz w:val="24"/>
          <w:szCs w:val="24"/>
        </w:rPr>
        <w:t>.</w:t>
      </w:r>
      <w:r w:rsidR="003F7B47" w:rsidRPr="009D2C3A">
        <w:rPr>
          <w:rFonts w:ascii="Times New Roman" w:hAnsi="Times New Roman" w:cs="Times New Roman"/>
          <w:noProof/>
          <w:color w:val="000000" w:themeColor="text1"/>
          <w:sz w:val="24"/>
          <w:szCs w:val="24"/>
        </w:rPr>
        <w:t>9</w:t>
      </w:r>
      <w:r w:rsidR="00C15DAC" w:rsidRPr="009D2C3A">
        <w:rPr>
          <w:rFonts w:ascii="Times New Roman" w:hAnsi="Times New Roman" w:cs="Times New Roman"/>
          <w:noProof/>
          <w:color w:val="000000" w:themeColor="text1"/>
          <w:sz w:val="24"/>
          <w:szCs w:val="24"/>
        </w:rPr>
        <w:t xml:space="preserve">. </w:t>
      </w:r>
      <w:r w:rsidR="00BF0E93" w:rsidRPr="009D2C3A">
        <w:rPr>
          <w:rFonts w:ascii="Times New Roman" w:hAnsi="Times New Roman" w:cs="Times New Roman"/>
          <w:noProof/>
          <w:color w:val="000000" w:themeColor="text1"/>
          <w:sz w:val="24"/>
          <w:szCs w:val="24"/>
        </w:rPr>
        <w:t>В случае банкротства, ликвидации или реорганизации Участник</w:t>
      </w:r>
      <w:r w:rsidRPr="009D2C3A">
        <w:rPr>
          <w:rFonts w:ascii="Times New Roman" w:hAnsi="Times New Roman" w:cs="Times New Roman"/>
          <w:noProof/>
          <w:color w:val="000000" w:themeColor="text1"/>
          <w:sz w:val="24"/>
          <w:szCs w:val="24"/>
        </w:rPr>
        <w:t>а</w:t>
      </w:r>
      <w:r w:rsidR="00BF0E93" w:rsidRPr="009D2C3A">
        <w:rPr>
          <w:rFonts w:ascii="Times New Roman" w:hAnsi="Times New Roman" w:cs="Times New Roman"/>
          <w:noProof/>
          <w:color w:val="000000" w:themeColor="text1"/>
          <w:sz w:val="24"/>
          <w:szCs w:val="24"/>
        </w:rPr>
        <w:t xml:space="preserve"> долевого строительства </w:t>
      </w:r>
      <w:r w:rsidRPr="009D2C3A">
        <w:rPr>
          <w:rFonts w:ascii="Times New Roman" w:hAnsi="Times New Roman" w:cs="Times New Roman"/>
          <w:noProof/>
          <w:color w:val="000000" w:themeColor="text1"/>
          <w:sz w:val="24"/>
          <w:szCs w:val="24"/>
        </w:rPr>
        <w:t xml:space="preserve">- </w:t>
      </w:r>
      <w:r w:rsidR="00BF0E93" w:rsidRPr="009D2C3A">
        <w:rPr>
          <w:rFonts w:ascii="Times New Roman" w:hAnsi="Times New Roman" w:cs="Times New Roman"/>
          <w:noProof/>
          <w:color w:val="000000" w:themeColor="text1"/>
          <w:sz w:val="24"/>
          <w:szCs w:val="24"/>
        </w:rPr>
        <w:t>юридического лица, смерти, объявления в судебном порядке умершим Участник</w:t>
      </w:r>
      <w:r w:rsidRPr="009D2C3A">
        <w:rPr>
          <w:rFonts w:ascii="Times New Roman" w:hAnsi="Times New Roman" w:cs="Times New Roman"/>
          <w:noProof/>
          <w:color w:val="000000" w:themeColor="text1"/>
          <w:sz w:val="24"/>
          <w:szCs w:val="24"/>
        </w:rPr>
        <w:t>а</w:t>
      </w:r>
      <w:r w:rsidR="00BF0E93" w:rsidRPr="009D2C3A">
        <w:rPr>
          <w:rFonts w:ascii="Times New Roman" w:hAnsi="Times New Roman" w:cs="Times New Roman"/>
          <w:noProof/>
          <w:color w:val="000000" w:themeColor="text1"/>
          <w:sz w:val="24"/>
          <w:szCs w:val="24"/>
        </w:rPr>
        <w:t xml:space="preserve"> долевого строительства </w:t>
      </w:r>
      <w:r w:rsidRPr="009D2C3A">
        <w:rPr>
          <w:rFonts w:ascii="Times New Roman" w:hAnsi="Times New Roman" w:cs="Times New Roman"/>
          <w:noProof/>
          <w:color w:val="000000" w:themeColor="text1"/>
          <w:sz w:val="24"/>
          <w:szCs w:val="24"/>
        </w:rPr>
        <w:t xml:space="preserve">- </w:t>
      </w:r>
      <w:r w:rsidR="00BF0E93" w:rsidRPr="009D2C3A">
        <w:rPr>
          <w:rFonts w:ascii="Times New Roman" w:hAnsi="Times New Roman" w:cs="Times New Roman"/>
          <w:noProof/>
          <w:color w:val="000000" w:themeColor="text1"/>
          <w:sz w:val="24"/>
          <w:szCs w:val="24"/>
        </w:rPr>
        <w:t>физического лица, его права и обязанности по настоящему Договору переходят к правопреемникам такого Участника долевого строительства.</w:t>
      </w:r>
    </w:p>
    <w:p w14:paraId="3F463EA0" w14:textId="634C582C" w:rsidR="00C15DAC" w:rsidRPr="009D2C3A" w:rsidRDefault="000E500A" w:rsidP="009A0D0E">
      <w:pPr>
        <w:pStyle w:val="a3"/>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1</w:t>
      </w:r>
      <w:r w:rsidR="009216DB" w:rsidRPr="009D2C3A">
        <w:rPr>
          <w:rFonts w:ascii="Times New Roman" w:hAnsi="Times New Roman"/>
          <w:color w:val="000000" w:themeColor="text1"/>
          <w:sz w:val="24"/>
          <w:szCs w:val="24"/>
        </w:rPr>
        <w:t>1</w:t>
      </w:r>
      <w:r w:rsidR="00C15DAC" w:rsidRPr="009D2C3A">
        <w:rPr>
          <w:rFonts w:ascii="Times New Roman" w:hAnsi="Times New Roman"/>
          <w:color w:val="000000" w:themeColor="text1"/>
          <w:sz w:val="24"/>
          <w:szCs w:val="24"/>
        </w:rPr>
        <w:t>.</w:t>
      </w:r>
      <w:r w:rsidR="003F7B47" w:rsidRPr="009D2C3A">
        <w:rPr>
          <w:rFonts w:ascii="Times New Roman" w:hAnsi="Times New Roman"/>
          <w:color w:val="000000" w:themeColor="text1"/>
          <w:sz w:val="24"/>
          <w:szCs w:val="24"/>
        </w:rPr>
        <w:t>10</w:t>
      </w:r>
      <w:r w:rsidR="00C15DAC" w:rsidRPr="009D2C3A">
        <w:rPr>
          <w:rFonts w:ascii="Times New Roman" w:hAnsi="Times New Roman"/>
          <w:color w:val="000000" w:themeColor="text1"/>
          <w:sz w:val="24"/>
          <w:szCs w:val="24"/>
        </w:rPr>
        <w:t xml:space="preserve">. В случае смены реквизитов </w:t>
      </w:r>
      <w:r w:rsidR="00B21382" w:rsidRPr="009D2C3A">
        <w:rPr>
          <w:rFonts w:ascii="Times New Roman" w:hAnsi="Times New Roman"/>
          <w:color w:val="000000" w:themeColor="text1"/>
          <w:sz w:val="24"/>
          <w:szCs w:val="24"/>
        </w:rPr>
        <w:t>С</w:t>
      </w:r>
      <w:r w:rsidR="00C15DAC" w:rsidRPr="009D2C3A">
        <w:rPr>
          <w:rFonts w:ascii="Times New Roman" w:hAnsi="Times New Roman"/>
          <w:color w:val="000000" w:themeColor="text1"/>
          <w:sz w:val="24"/>
          <w:szCs w:val="24"/>
        </w:rPr>
        <w:t xml:space="preserve">тороны обязаны в 10-дневный срок уведомить друг друга в письменной форме. В случае неисполнения данной обязанности виновная </w:t>
      </w:r>
      <w:r w:rsidR="00B21382" w:rsidRPr="009D2C3A">
        <w:rPr>
          <w:rFonts w:ascii="Times New Roman" w:hAnsi="Times New Roman"/>
          <w:color w:val="000000" w:themeColor="text1"/>
          <w:sz w:val="24"/>
          <w:szCs w:val="24"/>
        </w:rPr>
        <w:t>С</w:t>
      </w:r>
      <w:r w:rsidR="00C15DAC" w:rsidRPr="009D2C3A">
        <w:rPr>
          <w:rFonts w:ascii="Times New Roman" w:hAnsi="Times New Roman"/>
          <w:color w:val="000000" w:themeColor="text1"/>
          <w:sz w:val="24"/>
          <w:szCs w:val="24"/>
        </w:rPr>
        <w:t xml:space="preserve">торона несет все связанные с этим неблагоприятные последствия. Уведомления, направленные другой </w:t>
      </w:r>
      <w:r w:rsidR="00B21382" w:rsidRPr="009D2C3A">
        <w:rPr>
          <w:rFonts w:ascii="Times New Roman" w:hAnsi="Times New Roman"/>
          <w:color w:val="000000" w:themeColor="text1"/>
          <w:sz w:val="24"/>
          <w:szCs w:val="24"/>
        </w:rPr>
        <w:t>С</w:t>
      </w:r>
      <w:r w:rsidR="00C15DAC" w:rsidRPr="009D2C3A">
        <w:rPr>
          <w:rFonts w:ascii="Times New Roman" w:hAnsi="Times New Roman"/>
          <w:color w:val="000000" w:themeColor="text1"/>
          <w:sz w:val="24"/>
          <w:szCs w:val="24"/>
        </w:rPr>
        <w:t xml:space="preserve">тороной по прежнему адресу </w:t>
      </w:r>
      <w:r w:rsidR="005A72DE" w:rsidRPr="009D2C3A">
        <w:rPr>
          <w:rFonts w:ascii="Times New Roman" w:hAnsi="Times New Roman"/>
          <w:color w:val="000000" w:themeColor="text1"/>
          <w:sz w:val="24"/>
          <w:szCs w:val="24"/>
        </w:rPr>
        <w:t xml:space="preserve">Стороне, </w:t>
      </w:r>
      <w:r w:rsidR="00C15DAC" w:rsidRPr="009D2C3A">
        <w:rPr>
          <w:rFonts w:ascii="Times New Roman" w:hAnsi="Times New Roman"/>
          <w:color w:val="000000" w:themeColor="text1"/>
          <w:sz w:val="24"/>
          <w:szCs w:val="24"/>
        </w:rPr>
        <w:t xml:space="preserve">не сообщившей об изменении </w:t>
      </w:r>
      <w:r w:rsidR="00ED234D" w:rsidRPr="009D2C3A">
        <w:rPr>
          <w:rFonts w:ascii="Times New Roman" w:hAnsi="Times New Roman"/>
          <w:color w:val="000000" w:themeColor="text1"/>
          <w:sz w:val="24"/>
          <w:szCs w:val="24"/>
        </w:rPr>
        <w:t xml:space="preserve">своих </w:t>
      </w:r>
      <w:r w:rsidR="00C15DAC" w:rsidRPr="009D2C3A">
        <w:rPr>
          <w:rFonts w:ascii="Times New Roman" w:hAnsi="Times New Roman"/>
          <w:color w:val="000000" w:themeColor="text1"/>
          <w:sz w:val="24"/>
          <w:szCs w:val="24"/>
        </w:rPr>
        <w:t xml:space="preserve">реквизитов, считаются направленными по действительному адресу места нахождения </w:t>
      </w:r>
      <w:r w:rsidR="00652CF9" w:rsidRPr="009D2C3A">
        <w:rPr>
          <w:rFonts w:ascii="Times New Roman" w:hAnsi="Times New Roman"/>
          <w:color w:val="000000" w:themeColor="text1"/>
          <w:sz w:val="24"/>
          <w:szCs w:val="24"/>
        </w:rPr>
        <w:t>С</w:t>
      </w:r>
      <w:r w:rsidR="00C15DAC" w:rsidRPr="009D2C3A">
        <w:rPr>
          <w:rFonts w:ascii="Times New Roman" w:hAnsi="Times New Roman"/>
          <w:color w:val="000000" w:themeColor="text1"/>
          <w:sz w:val="24"/>
          <w:szCs w:val="24"/>
        </w:rPr>
        <w:t>тороны, а не уведомившая сторона считается надлежаще извещенной.</w:t>
      </w:r>
    </w:p>
    <w:p w14:paraId="04DD6189" w14:textId="5460C1FB" w:rsidR="00C15DAC" w:rsidRPr="009D2C3A" w:rsidRDefault="000E500A" w:rsidP="000723FF">
      <w:pPr>
        <w:pStyle w:val="a3"/>
        <w:ind w:right="-2" w:firstLine="567"/>
        <w:rPr>
          <w:rFonts w:ascii="Times New Roman" w:hAnsi="Times New Roman" w:cs="Times New Roman"/>
          <w:noProof/>
          <w:color w:val="000000" w:themeColor="text1"/>
          <w:sz w:val="24"/>
          <w:szCs w:val="24"/>
        </w:rPr>
      </w:pPr>
      <w:r w:rsidRPr="009D2C3A">
        <w:rPr>
          <w:rFonts w:ascii="Times New Roman" w:hAnsi="Times New Roman" w:cs="Times New Roman"/>
          <w:noProof/>
          <w:color w:val="000000" w:themeColor="text1"/>
          <w:sz w:val="24"/>
          <w:szCs w:val="24"/>
        </w:rPr>
        <w:t>1</w:t>
      </w:r>
      <w:r w:rsidR="009216DB" w:rsidRPr="009D2C3A">
        <w:rPr>
          <w:rFonts w:ascii="Times New Roman" w:hAnsi="Times New Roman" w:cs="Times New Roman"/>
          <w:noProof/>
          <w:color w:val="000000" w:themeColor="text1"/>
          <w:sz w:val="24"/>
          <w:szCs w:val="24"/>
        </w:rPr>
        <w:t>1</w:t>
      </w:r>
      <w:r w:rsidR="00C15DAC" w:rsidRPr="009D2C3A">
        <w:rPr>
          <w:rFonts w:ascii="Times New Roman" w:hAnsi="Times New Roman" w:cs="Times New Roman"/>
          <w:noProof/>
          <w:color w:val="000000" w:themeColor="text1"/>
          <w:sz w:val="24"/>
          <w:szCs w:val="24"/>
        </w:rPr>
        <w:t>.</w:t>
      </w:r>
      <w:r w:rsidR="003F7B47" w:rsidRPr="009D2C3A">
        <w:rPr>
          <w:rFonts w:ascii="Times New Roman" w:hAnsi="Times New Roman" w:cs="Times New Roman"/>
          <w:noProof/>
          <w:color w:val="000000" w:themeColor="text1"/>
          <w:sz w:val="24"/>
          <w:szCs w:val="24"/>
        </w:rPr>
        <w:t>11</w:t>
      </w:r>
      <w:r w:rsidR="00C15DAC" w:rsidRPr="009D2C3A">
        <w:rPr>
          <w:rFonts w:ascii="Times New Roman" w:hAnsi="Times New Roman" w:cs="Times New Roman"/>
          <w:noProof/>
          <w:color w:val="000000" w:themeColor="text1"/>
          <w:sz w:val="24"/>
          <w:szCs w:val="24"/>
        </w:rPr>
        <w:t>. Споры, возникшие меж</w:t>
      </w:r>
      <w:r w:rsidR="00ED234D" w:rsidRPr="009D2C3A">
        <w:rPr>
          <w:rFonts w:ascii="Times New Roman" w:hAnsi="Times New Roman" w:cs="Times New Roman"/>
          <w:noProof/>
          <w:color w:val="000000" w:themeColor="text1"/>
          <w:sz w:val="24"/>
          <w:szCs w:val="24"/>
        </w:rPr>
        <w:t xml:space="preserve">ду </w:t>
      </w:r>
      <w:r w:rsidR="00652CF9" w:rsidRPr="009D2C3A">
        <w:rPr>
          <w:rFonts w:ascii="Times New Roman" w:hAnsi="Times New Roman" w:cs="Times New Roman"/>
          <w:noProof/>
          <w:color w:val="000000" w:themeColor="text1"/>
          <w:sz w:val="24"/>
          <w:szCs w:val="24"/>
        </w:rPr>
        <w:t>С</w:t>
      </w:r>
      <w:r w:rsidR="00ED234D" w:rsidRPr="009D2C3A">
        <w:rPr>
          <w:rFonts w:ascii="Times New Roman" w:hAnsi="Times New Roman" w:cs="Times New Roman"/>
          <w:noProof/>
          <w:color w:val="000000" w:themeColor="text1"/>
          <w:sz w:val="24"/>
          <w:szCs w:val="24"/>
        </w:rPr>
        <w:t xml:space="preserve">торонами, решаются </w:t>
      </w:r>
      <w:r w:rsidR="00C15DAC" w:rsidRPr="009D2C3A">
        <w:rPr>
          <w:rFonts w:ascii="Times New Roman" w:hAnsi="Times New Roman" w:cs="Times New Roman"/>
          <w:noProof/>
          <w:color w:val="000000" w:themeColor="text1"/>
          <w:sz w:val="24"/>
          <w:szCs w:val="24"/>
        </w:rPr>
        <w:t xml:space="preserve"> путем</w:t>
      </w:r>
      <w:r w:rsidR="00475294" w:rsidRPr="009D2C3A">
        <w:rPr>
          <w:rFonts w:ascii="Times New Roman" w:hAnsi="Times New Roman" w:cs="Times New Roman"/>
          <w:noProof/>
          <w:color w:val="000000" w:themeColor="text1"/>
          <w:sz w:val="24"/>
          <w:szCs w:val="24"/>
        </w:rPr>
        <w:t xml:space="preserve"> </w:t>
      </w:r>
      <w:r w:rsidR="00C15DAC" w:rsidRPr="009D2C3A">
        <w:rPr>
          <w:rFonts w:ascii="Times New Roman" w:hAnsi="Times New Roman" w:cs="Times New Roman"/>
          <w:noProof/>
          <w:color w:val="000000" w:themeColor="text1"/>
          <w:sz w:val="24"/>
          <w:szCs w:val="24"/>
        </w:rPr>
        <w:t xml:space="preserve">переговоров. При не достижении согласия спор </w:t>
      </w:r>
      <w:r w:rsidR="00652CF9" w:rsidRPr="009D2C3A">
        <w:rPr>
          <w:rFonts w:ascii="Times New Roman" w:hAnsi="Times New Roman" w:cs="Times New Roman"/>
          <w:noProof/>
          <w:color w:val="000000" w:themeColor="text1"/>
          <w:sz w:val="24"/>
          <w:szCs w:val="24"/>
        </w:rPr>
        <w:t>подлежит разрешению</w:t>
      </w:r>
      <w:r w:rsidR="00C15DAC" w:rsidRPr="009D2C3A">
        <w:rPr>
          <w:rFonts w:ascii="Times New Roman" w:hAnsi="Times New Roman" w:cs="Times New Roman"/>
          <w:color w:val="000000" w:themeColor="text1"/>
          <w:sz w:val="24"/>
          <w:szCs w:val="24"/>
        </w:rPr>
        <w:t xml:space="preserve"> в </w:t>
      </w:r>
      <w:r w:rsidR="00C15DAC" w:rsidRPr="009D2C3A">
        <w:rPr>
          <w:rFonts w:ascii="Times New Roman" w:hAnsi="Times New Roman" w:cs="Times New Roman"/>
          <w:noProof/>
          <w:color w:val="000000" w:themeColor="text1"/>
          <w:sz w:val="24"/>
          <w:szCs w:val="24"/>
        </w:rPr>
        <w:t>суд</w:t>
      </w:r>
      <w:r w:rsidR="00652CF9" w:rsidRPr="009D2C3A">
        <w:rPr>
          <w:rFonts w:ascii="Times New Roman" w:hAnsi="Times New Roman" w:cs="Times New Roman"/>
          <w:noProof/>
          <w:color w:val="000000" w:themeColor="text1"/>
          <w:sz w:val="24"/>
          <w:szCs w:val="24"/>
        </w:rPr>
        <w:t>ебном порядке</w:t>
      </w:r>
      <w:r w:rsidR="00C15DAC" w:rsidRPr="009D2C3A">
        <w:rPr>
          <w:rFonts w:ascii="Times New Roman" w:hAnsi="Times New Roman" w:cs="Times New Roman"/>
          <w:noProof/>
          <w:color w:val="000000" w:themeColor="text1"/>
          <w:sz w:val="24"/>
          <w:szCs w:val="24"/>
        </w:rPr>
        <w:t>.</w:t>
      </w:r>
    </w:p>
    <w:p w14:paraId="3BF37D57" w14:textId="1D589FA3" w:rsidR="00C15DAC" w:rsidRPr="009D2C3A" w:rsidRDefault="000E500A" w:rsidP="000723FF">
      <w:pPr>
        <w:pStyle w:val="a3"/>
        <w:ind w:right="-2" w:firstLine="567"/>
        <w:rPr>
          <w:rFonts w:ascii="Times New Roman" w:hAnsi="Times New Roman" w:cs="Times New Roman"/>
          <w:noProof/>
          <w:color w:val="000000" w:themeColor="text1"/>
          <w:sz w:val="24"/>
          <w:szCs w:val="24"/>
        </w:rPr>
      </w:pPr>
      <w:r w:rsidRPr="009D2C3A">
        <w:rPr>
          <w:rFonts w:ascii="Times New Roman" w:hAnsi="Times New Roman" w:cs="Times New Roman"/>
          <w:color w:val="000000" w:themeColor="text1"/>
          <w:sz w:val="24"/>
          <w:szCs w:val="24"/>
        </w:rPr>
        <w:t>1</w:t>
      </w:r>
      <w:r w:rsidR="009216DB" w:rsidRPr="009D2C3A">
        <w:rPr>
          <w:rFonts w:ascii="Times New Roman" w:hAnsi="Times New Roman" w:cs="Times New Roman"/>
          <w:color w:val="000000" w:themeColor="text1"/>
          <w:sz w:val="24"/>
          <w:szCs w:val="24"/>
        </w:rPr>
        <w:t>1</w:t>
      </w:r>
      <w:r w:rsidR="00C15DAC" w:rsidRPr="009D2C3A">
        <w:rPr>
          <w:rFonts w:ascii="Times New Roman" w:hAnsi="Times New Roman" w:cs="Times New Roman"/>
          <w:noProof/>
          <w:color w:val="000000" w:themeColor="text1"/>
          <w:sz w:val="24"/>
          <w:szCs w:val="24"/>
        </w:rPr>
        <w:t>.</w:t>
      </w:r>
      <w:r w:rsidR="003F7B47" w:rsidRPr="009D2C3A">
        <w:rPr>
          <w:rFonts w:ascii="Times New Roman" w:hAnsi="Times New Roman" w:cs="Times New Roman"/>
          <w:noProof/>
          <w:color w:val="000000" w:themeColor="text1"/>
          <w:sz w:val="24"/>
          <w:szCs w:val="24"/>
        </w:rPr>
        <w:t>12</w:t>
      </w:r>
      <w:r w:rsidR="00C15DAC" w:rsidRPr="009D2C3A">
        <w:rPr>
          <w:rFonts w:ascii="Times New Roman" w:hAnsi="Times New Roman" w:cs="Times New Roman"/>
          <w:noProof/>
          <w:color w:val="000000" w:themeColor="text1"/>
          <w:sz w:val="24"/>
          <w:szCs w:val="24"/>
        </w:rPr>
        <w:t>. Стороны устанавливают обязательный претензионный порядок</w:t>
      </w:r>
      <w:r w:rsidR="00475294" w:rsidRPr="009D2C3A">
        <w:rPr>
          <w:rFonts w:ascii="Times New Roman" w:hAnsi="Times New Roman" w:cs="Times New Roman"/>
          <w:noProof/>
          <w:color w:val="000000" w:themeColor="text1"/>
          <w:sz w:val="24"/>
          <w:szCs w:val="24"/>
        </w:rPr>
        <w:t xml:space="preserve"> </w:t>
      </w:r>
      <w:r w:rsidR="00C15DAC" w:rsidRPr="009D2C3A">
        <w:rPr>
          <w:rFonts w:ascii="Times New Roman" w:hAnsi="Times New Roman" w:cs="Times New Roman"/>
          <w:noProof/>
          <w:color w:val="000000" w:themeColor="text1"/>
          <w:sz w:val="24"/>
          <w:szCs w:val="24"/>
        </w:rPr>
        <w:t>урегулирования спора. В течение 30</w:t>
      </w:r>
      <w:r w:rsidR="00876287" w:rsidRPr="009D2C3A">
        <w:rPr>
          <w:rFonts w:ascii="Times New Roman" w:hAnsi="Times New Roman" w:cs="Times New Roman"/>
          <w:noProof/>
          <w:color w:val="000000" w:themeColor="text1"/>
          <w:sz w:val="24"/>
          <w:szCs w:val="24"/>
        </w:rPr>
        <w:t xml:space="preserve"> календарных  </w:t>
      </w:r>
      <w:r w:rsidR="00C15DAC" w:rsidRPr="009D2C3A">
        <w:rPr>
          <w:rFonts w:ascii="Times New Roman" w:hAnsi="Times New Roman" w:cs="Times New Roman"/>
          <w:noProof/>
          <w:color w:val="000000" w:themeColor="text1"/>
          <w:sz w:val="24"/>
          <w:szCs w:val="24"/>
        </w:rPr>
        <w:t>дней со дня поступления</w:t>
      </w:r>
      <w:r w:rsidR="00475294" w:rsidRPr="009D2C3A">
        <w:rPr>
          <w:rFonts w:ascii="Times New Roman" w:hAnsi="Times New Roman" w:cs="Times New Roman"/>
          <w:noProof/>
          <w:color w:val="000000" w:themeColor="text1"/>
          <w:sz w:val="24"/>
          <w:szCs w:val="24"/>
        </w:rPr>
        <w:t xml:space="preserve"> </w:t>
      </w:r>
      <w:r w:rsidR="00C15DAC" w:rsidRPr="009D2C3A">
        <w:rPr>
          <w:rFonts w:ascii="Times New Roman" w:hAnsi="Times New Roman" w:cs="Times New Roman"/>
          <w:noProof/>
          <w:color w:val="000000" w:themeColor="text1"/>
          <w:sz w:val="24"/>
          <w:szCs w:val="24"/>
        </w:rPr>
        <w:t>рассматриваются только документы, поступившие в письменном виде.</w:t>
      </w:r>
      <w:r w:rsidR="00195876" w:rsidRPr="009D2C3A">
        <w:rPr>
          <w:rFonts w:ascii="Times New Roman" w:hAnsi="Times New Roman" w:cs="Times New Roman"/>
          <w:noProof/>
          <w:color w:val="000000" w:themeColor="text1"/>
          <w:sz w:val="24"/>
          <w:szCs w:val="24"/>
        </w:rPr>
        <w:t xml:space="preserve"> </w:t>
      </w:r>
      <w:r w:rsidR="00C15DAC" w:rsidRPr="009D2C3A">
        <w:rPr>
          <w:rFonts w:ascii="Times New Roman" w:hAnsi="Times New Roman" w:cs="Times New Roman"/>
          <w:noProof/>
          <w:color w:val="000000" w:themeColor="text1"/>
          <w:sz w:val="24"/>
          <w:szCs w:val="24"/>
        </w:rPr>
        <w:t xml:space="preserve">Претензии </w:t>
      </w:r>
      <w:r w:rsidR="00195876" w:rsidRPr="009D2C3A">
        <w:rPr>
          <w:rFonts w:ascii="Times New Roman" w:hAnsi="Times New Roman" w:cs="Times New Roman"/>
          <w:noProof/>
          <w:color w:val="000000" w:themeColor="text1"/>
          <w:sz w:val="24"/>
          <w:szCs w:val="24"/>
        </w:rPr>
        <w:t>направляются по средствам почтовой связи и/или служ</w:t>
      </w:r>
      <w:r w:rsidR="005E5B8C" w:rsidRPr="009D2C3A">
        <w:rPr>
          <w:rFonts w:ascii="Times New Roman" w:hAnsi="Times New Roman" w:cs="Times New Roman"/>
          <w:noProof/>
          <w:color w:val="000000" w:themeColor="text1"/>
          <w:sz w:val="24"/>
          <w:szCs w:val="24"/>
        </w:rPr>
        <w:t>бы</w:t>
      </w:r>
      <w:r w:rsidR="00195876" w:rsidRPr="009D2C3A">
        <w:rPr>
          <w:rFonts w:ascii="Times New Roman" w:hAnsi="Times New Roman" w:cs="Times New Roman"/>
          <w:noProof/>
          <w:color w:val="000000" w:themeColor="text1"/>
          <w:sz w:val="24"/>
          <w:szCs w:val="24"/>
        </w:rPr>
        <w:t xml:space="preserve"> доставки</w:t>
      </w:r>
      <w:r w:rsidR="00C15DAC" w:rsidRPr="009D2C3A">
        <w:rPr>
          <w:rFonts w:ascii="Times New Roman" w:hAnsi="Times New Roman" w:cs="Times New Roman"/>
          <w:noProof/>
          <w:color w:val="000000" w:themeColor="text1"/>
          <w:sz w:val="24"/>
          <w:szCs w:val="24"/>
        </w:rPr>
        <w:t>, заказными письмами с уведомлением о</w:t>
      </w:r>
      <w:r w:rsidR="00195876" w:rsidRPr="009D2C3A">
        <w:rPr>
          <w:rFonts w:ascii="Times New Roman" w:hAnsi="Times New Roman" w:cs="Times New Roman"/>
          <w:noProof/>
          <w:color w:val="000000" w:themeColor="text1"/>
          <w:sz w:val="24"/>
          <w:szCs w:val="24"/>
        </w:rPr>
        <w:t xml:space="preserve"> </w:t>
      </w:r>
      <w:r w:rsidR="00C15DAC" w:rsidRPr="009D2C3A">
        <w:rPr>
          <w:rFonts w:ascii="Times New Roman" w:hAnsi="Times New Roman" w:cs="Times New Roman"/>
          <w:noProof/>
          <w:color w:val="000000" w:themeColor="text1"/>
          <w:sz w:val="24"/>
          <w:szCs w:val="24"/>
        </w:rPr>
        <w:t>вручении либо под расписку</w:t>
      </w:r>
      <w:r w:rsidR="00195876" w:rsidRPr="009D2C3A">
        <w:rPr>
          <w:rFonts w:ascii="Times New Roman" w:hAnsi="Times New Roman" w:cs="Times New Roman"/>
          <w:noProof/>
          <w:color w:val="000000" w:themeColor="text1"/>
          <w:sz w:val="24"/>
          <w:szCs w:val="24"/>
        </w:rPr>
        <w:t xml:space="preserve"> по юридическому адресу Застройщика</w:t>
      </w:r>
      <w:r w:rsidR="005E5B8C" w:rsidRPr="009D2C3A">
        <w:rPr>
          <w:rFonts w:ascii="Times New Roman" w:hAnsi="Times New Roman" w:cs="Times New Roman"/>
          <w:noProof/>
          <w:color w:val="000000" w:themeColor="text1"/>
          <w:sz w:val="24"/>
          <w:szCs w:val="24"/>
        </w:rPr>
        <w:t xml:space="preserve">, указанного в разделе </w:t>
      </w:r>
      <w:r w:rsidR="003033F3" w:rsidRPr="009D2C3A">
        <w:rPr>
          <w:rFonts w:ascii="Times New Roman" w:hAnsi="Times New Roman" w:cs="Times New Roman"/>
          <w:noProof/>
          <w:color w:val="000000" w:themeColor="text1"/>
          <w:sz w:val="24"/>
          <w:szCs w:val="24"/>
        </w:rPr>
        <w:t>1</w:t>
      </w:r>
      <w:r w:rsidR="009216DB" w:rsidRPr="009D2C3A">
        <w:rPr>
          <w:rFonts w:ascii="Times New Roman" w:hAnsi="Times New Roman" w:cs="Times New Roman"/>
          <w:noProof/>
          <w:color w:val="000000" w:themeColor="text1"/>
          <w:sz w:val="24"/>
          <w:szCs w:val="24"/>
        </w:rPr>
        <w:t>2</w:t>
      </w:r>
      <w:r w:rsidR="005E5B8C" w:rsidRPr="009D2C3A">
        <w:rPr>
          <w:rFonts w:ascii="Times New Roman" w:hAnsi="Times New Roman" w:cs="Times New Roman"/>
          <w:noProof/>
          <w:color w:val="000000" w:themeColor="text1"/>
          <w:sz w:val="24"/>
          <w:szCs w:val="24"/>
        </w:rPr>
        <w:t xml:space="preserve"> настоящего Договора. </w:t>
      </w:r>
      <w:r w:rsidR="00195876" w:rsidRPr="009D2C3A">
        <w:rPr>
          <w:rFonts w:ascii="Times New Roman" w:hAnsi="Times New Roman" w:cs="Times New Roman"/>
          <w:noProof/>
          <w:color w:val="000000" w:themeColor="text1"/>
          <w:sz w:val="24"/>
          <w:szCs w:val="24"/>
        </w:rPr>
        <w:t xml:space="preserve"> </w:t>
      </w:r>
      <w:r w:rsidR="00C15DAC" w:rsidRPr="009D2C3A">
        <w:rPr>
          <w:rFonts w:ascii="Times New Roman" w:hAnsi="Times New Roman" w:cs="Times New Roman"/>
          <w:noProof/>
          <w:color w:val="000000" w:themeColor="text1"/>
          <w:sz w:val="24"/>
          <w:szCs w:val="24"/>
        </w:rPr>
        <w:t xml:space="preserve"> Иной порядок подачи и рассмотрения претензий не предусмотрен.</w:t>
      </w:r>
    </w:p>
    <w:p w14:paraId="689FB731" w14:textId="77777777" w:rsidR="00AB7B6B" w:rsidRPr="009D2C3A" w:rsidRDefault="00AB7B6B" w:rsidP="00AB7B6B">
      <w:pPr>
        <w:widowControl/>
        <w:autoSpaceDE/>
        <w:autoSpaceDN/>
        <w:adjustRightInd/>
        <w:ind w:right="16"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Допускается дополнительное извещение Застройщиком Участника по вопросам, связанным с исполнением Договора путем отправки сообщения SMS на следующий мобильный телефон Участника долевого строительства и/или на электронную почту.</w:t>
      </w:r>
    </w:p>
    <w:p w14:paraId="2B2BEA48" w14:textId="27088158" w:rsidR="00AB7B6B" w:rsidRPr="009D2C3A" w:rsidRDefault="00AB4EFF" w:rsidP="00AB7B6B">
      <w:pPr>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1</w:t>
      </w:r>
      <w:r w:rsidR="009216DB" w:rsidRPr="009D2C3A">
        <w:rPr>
          <w:rFonts w:ascii="Times New Roman" w:hAnsi="Times New Roman"/>
          <w:color w:val="000000" w:themeColor="text1"/>
          <w:sz w:val="24"/>
          <w:szCs w:val="24"/>
        </w:rPr>
        <w:t>1</w:t>
      </w:r>
      <w:r w:rsidR="00973721" w:rsidRPr="009D2C3A">
        <w:rPr>
          <w:rFonts w:ascii="Times New Roman" w:hAnsi="Times New Roman"/>
          <w:color w:val="000000" w:themeColor="text1"/>
          <w:sz w:val="24"/>
          <w:szCs w:val="24"/>
        </w:rPr>
        <w:t>.</w:t>
      </w:r>
      <w:r w:rsidR="003F7B47" w:rsidRPr="009D2C3A">
        <w:rPr>
          <w:rFonts w:ascii="Times New Roman" w:hAnsi="Times New Roman"/>
          <w:color w:val="000000" w:themeColor="text1"/>
          <w:sz w:val="24"/>
          <w:szCs w:val="24"/>
        </w:rPr>
        <w:t>13</w:t>
      </w:r>
      <w:r w:rsidR="00973721" w:rsidRPr="009D2C3A">
        <w:rPr>
          <w:rFonts w:ascii="Times New Roman" w:hAnsi="Times New Roman"/>
          <w:color w:val="000000" w:themeColor="text1"/>
          <w:sz w:val="24"/>
          <w:szCs w:val="24"/>
        </w:rPr>
        <w:t xml:space="preserve">. </w:t>
      </w:r>
      <w:r w:rsidR="00AB7B6B" w:rsidRPr="009D2C3A">
        <w:rPr>
          <w:rFonts w:ascii="Times New Roman" w:hAnsi="Times New Roman"/>
          <w:color w:val="000000" w:themeColor="text1"/>
          <w:sz w:val="24"/>
          <w:szCs w:val="24"/>
        </w:rPr>
        <w:t xml:space="preserve">Участник долевого строительства подтверждает, что уведомлен и согласен с тем, что </w:t>
      </w:r>
      <w:r w:rsidR="00AB7B6B" w:rsidRPr="009D2C3A">
        <w:rPr>
          <w:rFonts w:ascii="Times New Roman" w:hAnsi="Times New Roman"/>
          <w:color w:val="000000" w:themeColor="text1"/>
          <w:sz w:val="24"/>
          <w:szCs w:val="24"/>
        </w:rPr>
        <w:lastRenderedPageBreak/>
        <w:t xml:space="preserve">Застройщик вправе без дополнительного согласования с Участником долевого строительства, при условии обеспечения надлежащего качества Объекта долевого строительства, вносить изменения в отношении количества этапов строительства, изменения количества блоков </w:t>
      </w:r>
      <w:r w:rsidR="009216DB" w:rsidRPr="009D2C3A">
        <w:rPr>
          <w:rFonts w:ascii="Times New Roman" w:hAnsi="Times New Roman"/>
          <w:color w:val="000000" w:themeColor="text1"/>
          <w:sz w:val="24"/>
          <w:szCs w:val="24"/>
        </w:rPr>
        <w:t>Жилого дома</w:t>
      </w:r>
      <w:r w:rsidR="00AB7B6B" w:rsidRPr="009D2C3A">
        <w:rPr>
          <w:rFonts w:ascii="Times New Roman" w:hAnsi="Times New Roman"/>
          <w:color w:val="000000" w:themeColor="text1"/>
          <w:sz w:val="24"/>
          <w:szCs w:val="24"/>
        </w:rPr>
        <w:t xml:space="preserve">, изменения конфигурации и/или расположения </w:t>
      </w:r>
      <w:r w:rsidR="009216DB" w:rsidRPr="009D2C3A">
        <w:rPr>
          <w:rFonts w:ascii="Times New Roman" w:hAnsi="Times New Roman"/>
          <w:color w:val="000000" w:themeColor="text1"/>
          <w:sz w:val="24"/>
          <w:szCs w:val="24"/>
        </w:rPr>
        <w:t>Жилого дома</w:t>
      </w:r>
      <w:r w:rsidR="00AB7B6B" w:rsidRPr="009D2C3A">
        <w:rPr>
          <w:rFonts w:ascii="Times New Roman" w:hAnsi="Times New Roman"/>
          <w:color w:val="000000" w:themeColor="text1"/>
          <w:sz w:val="24"/>
          <w:szCs w:val="24"/>
        </w:rPr>
        <w:t xml:space="preserve">, изменения в отношении количества этажей, общей площади объектов долевого строительства в </w:t>
      </w:r>
      <w:r w:rsidR="009216DB" w:rsidRPr="009D2C3A">
        <w:rPr>
          <w:rFonts w:ascii="Times New Roman" w:hAnsi="Times New Roman"/>
          <w:color w:val="000000" w:themeColor="text1"/>
          <w:sz w:val="24"/>
          <w:szCs w:val="24"/>
        </w:rPr>
        <w:t>Жилом доме</w:t>
      </w:r>
      <w:r w:rsidR="00AB7B6B" w:rsidRPr="009D2C3A">
        <w:rPr>
          <w:rFonts w:ascii="Times New Roman" w:hAnsi="Times New Roman"/>
          <w:color w:val="000000" w:themeColor="text1"/>
          <w:sz w:val="24"/>
          <w:szCs w:val="24"/>
        </w:rPr>
        <w:t xml:space="preserve">, в т.ч. коммерческого назначения и их функционального назначения, изменения в технологию строительства, состава и/или марки строительных и отделочных материалов на аналогичные или сравнимые, изменения состава и/или марки оборудования, архитектурных решений, элементов благоустройства прилегающей территории, при  условии, что по завершении строительства </w:t>
      </w:r>
      <w:r w:rsidR="009216DB" w:rsidRPr="009D2C3A">
        <w:rPr>
          <w:rFonts w:ascii="Times New Roman" w:hAnsi="Times New Roman"/>
          <w:color w:val="000000" w:themeColor="text1"/>
          <w:sz w:val="24"/>
          <w:szCs w:val="24"/>
        </w:rPr>
        <w:t>Жилого дома</w:t>
      </w:r>
      <w:r w:rsidR="00AB7B6B" w:rsidRPr="009D2C3A">
        <w:rPr>
          <w:rFonts w:ascii="Times New Roman" w:hAnsi="Times New Roman"/>
          <w:color w:val="000000" w:themeColor="text1"/>
          <w:sz w:val="24"/>
          <w:szCs w:val="24"/>
        </w:rPr>
        <w:t xml:space="preserve"> в целом и Объект долевого строительства в частности будут отвечать требованиям проектной документации.</w:t>
      </w:r>
    </w:p>
    <w:p w14:paraId="4EC7A77E" w14:textId="77777777" w:rsidR="00AB7B6B" w:rsidRPr="009D2C3A" w:rsidRDefault="00AB7B6B" w:rsidP="00AB7B6B">
      <w:pPr>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647999E7" w14:textId="46B82508" w:rsidR="002E06D1" w:rsidRPr="009D2C3A" w:rsidRDefault="00AB4EFF" w:rsidP="00973721">
      <w:pPr>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1</w:t>
      </w:r>
      <w:r w:rsidR="00867949" w:rsidRPr="009D2C3A">
        <w:rPr>
          <w:rFonts w:ascii="Times New Roman" w:hAnsi="Times New Roman"/>
          <w:color w:val="000000" w:themeColor="text1"/>
          <w:sz w:val="24"/>
          <w:szCs w:val="24"/>
        </w:rPr>
        <w:t>1</w:t>
      </w:r>
      <w:r w:rsidR="002E06D1" w:rsidRPr="009D2C3A">
        <w:rPr>
          <w:rFonts w:ascii="Times New Roman" w:hAnsi="Times New Roman"/>
          <w:color w:val="000000" w:themeColor="text1"/>
          <w:sz w:val="24"/>
          <w:szCs w:val="24"/>
        </w:rPr>
        <w:t>.1</w:t>
      </w:r>
      <w:r w:rsidR="003F7B47" w:rsidRPr="009D2C3A">
        <w:rPr>
          <w:rFonts w:ascii="Times New Roman" w:hAnsi="Times New Roman"/>
          <w:color w:val="000000" w:themeColor="text1"/>
          <w:sz w:val="24"/>
          <w:szCs w:val="24"/>
        </w:rPr>
        <w:t>4</w:t>
      </w:r>
      <w:r w:rsidR="002E06D1" w:rsidRPr="009D2C3A">
        <w:rPr>
          <w:rFonts w:ascii="Times New Roman" w:hAnsi="Times New Roman"/>
          <w:color w:val="000000" w:themeColor="text1"/>
          <w:sz w:val="24"/>
          <w:szCs w:val="24"/>
        </w:rPr>
        <w:t xml:space="preserve">. В процессе строительства </w:t>
      </w:r>
      <w:r w:rsidR="00390538" w:rsidRPr="009D2C3A">
        <w:rPr>
          <w:rFonts w:ascii="Times New Roman" w:hAnsi="Times New Roman"/>
          <w:color w:val="000000" w:themeColor="text1"/>
          <w:sz w:val="24"/>
          <w:szCs w:val="24"/>
        </w:rPr>
        <w:t>Жилого дома</w:t>
      </w:r>
      <w:r w:rsidR="002E06D1" w:rsidRPr="009D2C3A">
        <w:rPr>
          <w:rFonts w:ascii="Times New Roman" w:hAnsi="Times New Roman"/>
          <w:color w:val="000000" w:themeColor="text1"/>
          <w:sz w:val="24"/>
          <w:szCs w:val="24"/>
        </w:rPr>
        <w:t xml:space="preserve"> возможны изменения и отклонения параметров помещений, входящих в состав </w:t>
      </w:r>
      <w:r w:rsidRPr="009D2C3A">
        <w:rPr>
          <w:rFonts w:ascii="Times New Roman" w:hAnsi="Times New Roman"/>
          <w:color w:val="000000" w:themeColor="text1"/>
          <w:sz w:val="24"/>
          <w:szCs w:val="24"/>
        </w:rPr>
        <w:t>Жилого дома</w:t>
      </w:r>
      <w:r w:rsidR="002E06D1" w:rsidRPr="009D2C3A">
        <w:rPr>
          <w:rFonts w:ascii="Times New Roman" w:hAnsi="Times New Roman"/>
          <w:color w:val="000000" w:themeColor="text1"/>
          <w:sz w:val="24"/>
          <w:szCs w:val="24"/>
        </w:rPr>
        <w:t xml:space="preserve">. Указанные изменения и отклонения признаются Сторонами допустимыми и не приводят к изменению </w:t>
      </w:r>
      <w:r w:rsidRPr="009D2C3A">
        <w:rPr>
          <w:rFonts w:ascii="Times New Roman" w:hAnsi="Times New Roman"/>
          <w:color w:val="000000" w:themeColor="text1"/>
          <w:sz w:val="24"/>
          <w:szCs w:val="24"/>
        </w:rPr>
        <w:t>Ц</w:t>
      </w:r>
      <w:r w:rsidR="002E06D1" w:rsidRPr="009D2C3A">
        <w:rPr>
          <w:rFonts w:ascii="Times New Roman" w:hAnsi="Times New Roman"/>
          <w:color w:val="000000" w:themeColor="text1"/>
          <w:sz w:val="24"/>
          <w:szCs w:val="24"/>
        </w:rPr>
        <w:t>ены Договора за исключением случаев, предусмотренных в п.</w:t>
      </w:r>
      <w:r w:rsidR="00263D8D" w:rsidRPr="009D2C3A">
        <w:rPr>
          <w:rFonts w:ascii="Times New Roman" w:hAnsi="Times New Roman"/>
          <w:color w:val="000000" w:themeColor="text1"/>
          <w:sz w:val="24"/>
          <w:szCs w:val="24"/>
        </w:rPr>
        <w:t>3</w:t>
      </w:r>
      <w:r w:rsidR="002E06D1" w:rsidRPr="009D2C3A">
        <w:rPr>
          <w:rFonts w:ascii="Times New Roman" w:hAnsi="Times New Roman"/>
          <w:color w:val="000000" w:themeColor="text1"/>
          <w:sz w:val="24"/>
          <w:szCs w:val="24"/>
        </w:rPr>
        <w:t>.</w:t>
      </w:r>
      <w:r w:rsidRPr="009D2C3A">
        <w:rPr>
          <w:rFonts w:ascii="Times New Roman" w:hAnsi="Times New Roman"/>
          <w:color w:val="000000" w:themeColor="text1"/>
          <w:sz w:val="24"/>
          <w:szCs w:val="24"/>
        </w:rPr>
        <w:t>9</w:t>
      </w:r>
      <w:r w:rsidR="002E06D1" w:rsidRPr="009D2C3A">
        <w:rPr>
          <w:rFonts w:ascii="Times New Roman" w:hAnsi="Times New Roman"/>
          <w:color w:val="000000" w:themeColor="text1"/>
          <w:sz w:val="24"/>
          <w:szCs w:val="24"/>
        </w:rPr>
        <w:t xml:space="preserve"> настоящего Договора.</w:t>
      </w:r>
    </w:p>
    <w:p w14:paraId="1F0C50F8" w14:textId="12D1A192" w:rsidR="002E06D1" w:rsidRPr="009D2C3A" w:rsidRDefault="00AB4EFF" w:rsidP="0020075D">
      <w:pPr>
        <w:ind w:right="-2"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1</w:t>
      </w:r>
      <w:r w:rsidR="00867949" w:rsidRPr="009D2C3A">
        <w:rPr>
          <w:rFonts w:ascii="Times New Roman" w:hAnsi="Times New Roman"/>
          <w:color w:val="000000" w:themeColor="text1"/>
          <w:sz w:val="24"/>
          <w:szCs w:val="24"/>
        </w:rPr>
        <w:t>1</w:t>
      </w:r>
      <w:r w:rsidR="002E06D1" w:rsidRPr="009D2C3A">
        <w:rPr>
          <w:rFonts w:ascii="Times New Roman" w:hAnsi="Times New Roman"/>
          <w:color w:val="000000" w:themeColor="text1"/>
          <w:sz w:val="24"/>
          <w:szCs w:val="24"/>
        </w:rPr>
        <w:t>.1</w:t>
      </w:r>
      <w:r w:rsidR="00F649CD">
        <w:rPr>
          <w:rFonts w:ascii="Times New Roman" w:hAnsi="Times New Roman"/>
          <w:color w:val="000000" w:themeColor="text1"/>
          <w:sz w:val="24"/>
          <w:szCs w:val="24"/>
        </w:rPr>
        <w:t>5</w:t>
      </w:r>
      <w:r w:rsidR="002E06D1" w:rsidRPr="009D2C3A">
        <w:rPr>
          <w:rFonts w:ascii="Times New Roman" w:hAnsi="Times New Roman"/>
          <w:color w:val="000000" w:themeColor="text1"/>
          <w:sz w:val="24"/>
          <w:szCs w:val="24"/>
        </w:rPr>
        <w:t>. Участник долевого строительства подтвержда</w:t>
      </w:r>
      <w:r w:rsidRPr="009D2C3A">
        <w:rPr>
          <w:rFonts w:ascii="Times New Roman" w:hAnsi="Times New Roman"/>
          <w:color w:val="000000" w:themeColor="text1"/>
          <w:sz w:val="24"/>
          <w:szCs w:val="24"/>
        </w:rPr>
        <w:t>е</w:t>
      </w:r>
      <w:r w:rsidR="002E06D1" w:rsidRPr="009D2C3A">
        <w:rPr>
          <w:rFonts w:ascii="Times New Roman" w:hAnsi="Times New Roman"/>
          <w:color w:val="000000" w:themeColor="text1"/>
          <w:sz w:val="24"/>
          <w:szCs w:val="24"/>
        </w:rPr>
        <w:t>т, что все условия настоящего Договора и приложений к нему им внимательно прочитаны перед подписанием и понятны. Участник долевого строительства подтвержда</w:t>
      </w:r>
      <w:r w:rsidRPr="009D2C3A">
        <w:rPr>
          <w:rFonts w:ascii="Times New Roman" w:hAnsi="Times New Roman"/>
          <w:color w:val="000000" w:themeColor="text1"/>
          <w:sz w:val="24"/>
          <w:szCs w:val="24"/>
        </w:rPr>
        <w:t>е</w:t>
      </w:r>
      <w:r w:rsidR="002E06D1" w:rsidRPr="009D2C3A">
        <w:rPr>
          <w:rFonts w:ascii="Times New Roman" w:hAnsi="Times New Roman"/>
          <w:color w:val="000000" w:themeColor="text1"/>
          <w:sz w:val="24"/>
          <w:szCs w:val="24"/>
        </w:rPr>
        <w:t xml:space="preserve">т, что на момент подписания Договора он ознакомлен со сведениями, содержащимися в Проектной декларации на </w:t>
      </w:r>
      <w:r w:rsidRPr="009D2C3A">
        <w:rPr>
          <w:rFonts w:ascii="Times New Roman" w:hAnsi="Times New Roman"/>
          <w:color w:val="000000" w:themeColor="text1"/>
          <w:sz w:val="24"/>
          <w:szCs w:val="24"/>
        </w:rPr>
        <w:t>Жилой дом</w:t>
      </w:r>
      <w:r w:rsidR="00496FF4" w:rsidRPr="009D2C3A">
        <w:rPr>
          <w:rFonts w:ascii="Times New Roman" w:hAnsi="Times New Roman"/>
          <w:color w:val="000000" w:themeColor="text1"/>
          <w:sz w:val="24"/>
          <w:szCs w:val="24"/>
        </w:rPr>
        <w:t xml:space="preserve">. </w:t>
      </w:r>
      <w:r w:rsidR="002E06D1" w:rsidRPr="009D2C3A">
        <w:rPr>
          <w:rFonts w:ascii="Times New Roman" w:hAnsi="Times New Roman"/>
          <w:color w:val="000000" w:themeColor="text1"/>
          <w:sz w:val="24"/>
          <w:szCs w:val="24"/>
        </w:rPr>
        <w:t>Участник долевого строительства подтвержда</w:t>
      </w:r>
      <w:r w:rsidRPr="009D2C3A">
        <w:rPr>
          <w:rFonts w:ascii="Times New Roman" w:hAnsi="Times New Roman"/>
          <w:color w:val="000000" w:themeColor="text1"/>
          <w:sz w:val="24"/>
          <w:szCs w:val="24"/>
        </w:rPr>
        <w:t>е</w:t>
      </w:r>
      <w:r w:rsidR="002E06D1" w:rsidRPr="009D2C3A">
        <w:rPr>
          <w:rFonts w:ascii="Times New Roman" w:hAnsi="Times New Roman"/>
          <w:color w:val="000000" w:themeColor="text1"/>
          <w:sz w:val="24"/>
          <w:szCs w:val="24"/>
        </w:rPr>
        <w:t xml:space="preserve">т, что содержание сделки, ее последствия, ответственность, возникшие права и обязанности понятны, что любые сомнения в содержании Договора и толкований его условий были </w:t>
      </w:r>
      <w:r w:rsidRPr="009D2C3A">
        <w:rPr>
          <w:rFonts w:ascii="Times New Roman" w:hAnsi="Times New Roman"/>
          <w:color w:val="000000" w:themeColor="text1"/>
          <w:sz w:val="24"/>
          <w:szCs w:val="24"/>
        </w:rPr>
        <w:t>ему</w:t>
      </w:r>
      <w:r w:rsidR="002E06D1" w:rsidRPr="009D2C3A">
        <w:rPr>
          <w:rFonts w:ascii="Times New Roman" w:hAnsi="Times New Roman"/>
          <w:color w:val="000000" w:themeColor="text1"/>
          <w:sz w:val="24"/>
          <w:szCs w:val="24"/>
        </w:rPr>
        <w:t xml:space="preserve"> разъяснены до подписания Договора. Участник</w:t>
      </w:r>
      <w:r w:rsidR="00B70F5D" w:rsidRPr="009D2C3A">
        <w:rPr>
          <w:rFonts w:ascii="Times New Roman" w:hAnsi="Times New Roman"/>
          <w:color w:val="000000" w:themeColor="text1"/>
          <w:sz w:val="24"/>
          <w:szCs w:val="24"/>
        </w:rPr>
        <w:t xml:space="preserve"> подтвержда</w:t>
      </w:r>
      <w:r w:rsidRPr="009D2C3A">
        <w:rPr>
          <w:rFonts w:ascii="Times New Roman" w:hAnsi="Times New Roman"/>
          <w:color w:val="000000" w:themeColor="text1"/>
          <w:sz w:val="24"/>
          <w:szCs w:val="24"/>
        </w:rPr>
        <w:t>е</w:t>
      </w:r>
      <w:r w:rsidR="002E06D1" w:rsidRPr="009D2C3A">
        <w:rPr>
          <w:rFonts w:ascii="Times New Roman" w:hAnsi="Times New Roman"/>
          <w:color w:val="000000" w:themeColor="text1"/>
          <w:sz w:val="24"/>
          <w:szCs w:val="24"/>
        </w:rPr>
        <w:t>т, что он в дееспособности не ограничен</w:t>
      </w:r>
      <w:r w:rsidR="00B70F5D" w:rsidRPr="009D2C3A">
        <w:rPr>
          <w:rFonts w:ascii="Times New Roman" w:hAnsi="Times New Roman"/>
          <w:color w:val="000000" w:themeColor="text1"/>
          <w:sz w:val="24"/>
          <w:szCs w:val="24"/>
        </w:rPr>
        <w:t>, по состоянию здоровья мо</w:t>
      </w:r>
      <w:r w:rsidRPr="009D2C3A">
        <w:rPr>
          <w:rFonts w:ascii="Times New Roman" w:hAnsi="Times New Roman"/>
          <w:color w:val="000000" w:themeColor="text1"/>
          <w:sz w:val="24"/>
          <w:szCs w:val="24"/>
        </w:rPr>
        <w:t>жет</w:t>
      </w:r>
      <w:r w:rsidR="002E06D1" w:rsidRPr="009D2C3A">
        <w:rPr>
          <w:rFonts w:ascii="Times New Roman" w:hAnsi="Times New Roman"/>
          <w:color w:val="000000" w:themeColor="text1"/>
          <w:sz w:val="24"/>
          <w:szCs w:val="24"/>
        </w:rPr>
        <w:t xml:space="preserve"> самостоятельно осуществлять, защищать свои права и исполнять свои обязанности по Договору, не страда</w:t>
      </w:r>
      <w:r w:rsidRPr="009D2C3A">
        <w:rPr>
          <w:rFonts w:ascii="Times New Roman" w:hAnsi="Times New Roman"/>
          <w:color w:val="000000" w:themeColor="text1"/>
          <w:sz w:val="24"/>
          <w:szCs w:val="24"/>
        </w:rPr>
        <w:t>е</w:t>
      </w:r>
      <w:r w:rsidR="002E06D1" w:rsidRPr="009D2C3A">
        <w:rPr>
          <w:rFonts w:ascii="Times New Roman" w:hAnsi="Times New Roman"/>
          <w:color w:val="000000" w:themeColor="text1"/>
          <w:sz w:val="24"/>
          <w:szCs w:val="24"/>
        </w:rPr>
        <w:t xml:space="preserve">т заболеваниями, препятствующими осознавать суть подписываемого Договора и обязательств </w:t>
      </w:r>
      <w:r w:rsidR="007D1994" w:rsidRPr="009D2C3A">
        <w:rPr>
          <w:rFonts w:ascii="Times New Roman" w:hAnsi="Times New Roman"/>
          <w:color w:val="000000" w:themeColor="text1"/>
          <w:sz w:val="24"/>
          <w:szCs w:val="24"/>
        </w:rPr>
        <w:t>по нему</w:t>
      </w:r>
      <w:r w:rsidR="002E06D1" w:rsidRPr="009D2C3A">
        <w:rPr>
          <w:rFonts w:ascii="Times New Roman" w:hAnsi="Times New Roman"/>
          <w:color w:val="000000" w:themeColor="text1"/>
          <w:sz w:val="24"/>
          <w:szCs w:val="24"/>
        </w:rPr>
        <w:t xml:space="preserve">, что у </w:t>
      </w:r>
      <w:r w:rsidRPr="009D2C3A">
        <w:rPr>
          <w:rFonts w:ascii="Times New Roman" w:hAnsi="Times New Roman"/>
          <w:color w:val="000000" w:themeColor="text1"/>
          <w:sz w:val="24"/>
          <w:szCs w:val="24"/>
        </w:rPr>
        <w:t>него</w:t>
      </w:r>
      <w:r w:rsidR="002E06D1" w:rsidRPr="009D2C3A">
        <w:rPr>
          <w:rFonts w:ascii="Times New Roman" w:hAnsi="Times New Roman"/>
          <w:color w:val="000000" w:themeColor="text1"/>
          <w:sz w:val="24"/>
          <w:szCs w:val="24"/>
        </w:rPr>
        <w:t xml:space="preserve"> отсутствуют причины заключать Договор на крайне невыгодных для себя условиях (кабальная сделка).</w:t>
      </w:r>
    </w:p>
    <w:p w14:paraId="234B7164" w14:textId="42DA7E17" w:rsidR="00AB7B6B" w:rsidRPr="009D2C3A" w:rsidRDefault="00AB4EFF" w:rsidP="00AB7B6B">
      <w:pPr>
        <w:widowControl/>
        <w:autoSpaceDE/>
        <w:autoSpaceDN/>
        <w:adjustRightInd/>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1</w:t>
      </w:r>
      <w:r w:rsidR="00867949" w:rsidRPr="009D2C3A">
        <w:rPr>
          <w:rFonts w:ascii="Times New Roman" w:hAnsi="Times New Roman"/>
          <w:color w:val="000000" w:themeColor="text1"/>
          <w:sz w:val="24"/>
          <w:szCs w:val="24"/>
        </w:rPr>
        <w:t>1</w:t>
      </w:r>
      <w:r w:rsidR="002E06D1" w:rsidRPr="009D2C3A">
        <w:rPr>
          <w:rFonts w:ascii="Times New Roman" w:hAnsi="Times New Roman"/>
          <w:color w:val="000000" w:themeColor="text1"/>
          <w:sz w:val="24"/>
          <w:szCs w:val="24"/>
        </w:rPr>
        <w:t>.1</w:t>
      </w:r>
      <w:r w:rsidR="00F649CD">
        <w:rPr>
          <w:rFonts w:ascii="Times New Roman" w:hAnsi="Times New Roman"/>
          <w:color w:val="000000" w:themeColor="text1"/>
          <w:sz w:val="24"/>
          <w:szCs w:val="24"/>
        </w:rPr>
        <w:t>6</w:t>
      </w:r>
      <w:r w:rsidR="002E06D1" w:rsidRPr="009D2C3A">
        <w:rPr>
          <w:rFonts w:ascii="Times New Roman" w:hAnsi="Times New Roman"/>
          <w:color w:val="000000" w:themeColor="text1"/>
          <w:sz w:val="24"/>
          <w:szCs w:val="24"/>
        </w:rPr>
        <w:t xml:space="preserve">. </w:t>
      </w:r>
      <w:r w:rsidR="00AB7B6B" w:rsidRPr="009D2C3A">
        <w:rPr>
          <w:rFonts w:ascii="Times New Roman" w:hAnsi="Times New Roman"/>
          <w:color w:val="000000" w:themeColor="text1"/>
          <w:sz w:val="24"/>
          <w:szCs w:val="24"/>
        </w:rPr>
        <w:t>Настоящим Участник долевого строительства подтверждает, что в соответствии с Федеральным законом «О персональных данных» № 152-ФЗ от 27.07.2006г. даёт согласие Застройщику (с целью осуществления хозяйственной деятельности последнего) на обработку персональных данных Участника долевого строительства, т.е. на совершение любых действий (операций),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любых персональных данных (как это понимается в смысле Федерального закона «О персональных данных» № 152-ФЗ от 27.07.2006г.), ставших ему известными при заключении и исполнении настоящего Договора (а также в случае его расторжения). Участник долевого строительства уведомлен, что выданное согласие на обработку персональных данных может быть отозвано им в письменной форме. Участник долевого строительства также даёт своё согласие на обработку его персональных данных третьими лицами, по поручению Застройщика, в том же объеме действий (без ограничений), что и сам Застройщик. Настоящее Согласие на обработку персональных данных вступает в силу с даты подписания настоящего Договора и прекращает свое действие не ранее чем по истечении четырех лет с даты передачи Объекта долевого строительства Участнику долевого строительства. В случае уступки прав по настоящему Договору или расторжения, отказа от исполнения настоящего Договора согласие прекращает свое действие не ранее чем по истечении четырех лет с момента наступления указанных обстоятельств и завершения, при необходимости, соответствующей процедуры государственной регистрации.</w:t>
      </w:r>
    </w:p>
    <w:p w14:paraId="0DAE6A59" w14:textId="29456090" w:rsidR="00FD0FB5" w:rsidRPr="009D2C3A" w:rsidRDefault="00AB4EFF" w:rsidP="00AB7B6B">
      <w:pPr>
        <w:widowControl/>
        <w:tabs>
          <w:tab w:val="left" w:pos="0"/>
        </w:tabs>
        <w:suppressAutoHyphens/>
        <w:autoSpaceDE/>
        <w:autoSpaceDN/>
        <w:adjustRightInd/>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1</w:t>
      </w:r>
      <w:r w:rsidR="00867949" w:rsidRPr="009D2C3A">
        <w:rPr>
          <w:rFonts w:ascii="Times New Roman" w:hAnsi="Times New Roman"/>
          <w:color w:val="000000" w:themeColor="text1"/>
          <w:sz w:val="24"/>
          <w:szCs w:val="24"/>
        </w:rPr>
        <w:t>1</w:t>
      </w:r>
      <w:r w:rsidR="00FD0FB5" w:rsidRPr="009D2C3A">
        <w:rPr>
          <w:rFonts w:ascii="Times New Roman" w:hAnsi="Times New Roman"/>
          <w:color w:val="000000" w:themeColor="text1"/>
          <w:sz w:val="24"/>
          <w:szCs w:val="24"/>
        </w:rPr>
        <w:t>.1</w:t>
      </w:r>
      <w:r w:rsidR="00F649CD">
        <w:rPr>
          <w:rFonts w:ascii="Times New Roman" w:hAnsi="Times New Roman"/>
          <w:color w:val="000000" w:themeColor="text1"/>
          <w:sz w:val="24"/>
          <w:szCs w:val="24"/>
        </w:rPr>
        <w:t>7</w:t>
      </w:r>
      <w:r w:rsidR="00FD0FB5" w:rsidRPr="009D2C3A">
        <w:rPr>
          <w:rFonts w:ascii="Times New Roman" w:hAnsi="Times New Roman"/>
          <w:color w:val="000000" w:themeColor="text1"/>
          <w:sz w:val="24"/>
          <w:szCs w:val="24"/>
        </w:rPr>
        <w:t xml:space="preserve">. </w:t>
      </w:r>
      <w:r w:rsidR="00631402" w:rsidRPr="009D2C3A">
        <w:rPr>
          <w:rFonts w:ascii="Times New Roman" w:hAnsi="Times New Roman"/>
          <w:color w:val="000000" w:themeColor="text1"/>
          <w:sz w:val="24"/>
          <w:szCs w:val="24"/>
        </w:rPr>
        <w:t>Подписанием настоящего Договора Участник долевого строительства предоставля</w:t>
      </w:r>
      <w:r w:rsidRPr="009D2C3A">
        <w:rPr>
          <w:rFonts w:ascii="Times New Roman" w:hAnsi="Times New Roman"/>
          <w:color w:val="000000" w:themeColor="text1"/>
          <w:sz w:val="24"/>
          <w:szCs w:val="24"/>
        </w:rPr>
        <w:t>е</w:t>
      </w:r>
      <w:r w:rsidR="00631402" w:rsidRPr="009D2C3A">
        <w:rPr>
          <w:rFonts w:ascii="Times New Roman" w:hAnsi="Times New Roman"/>
          <w:color w:val="000000" w:themeColor="text1"/>
          <w:sz w:val="24"/>
          <w:szCs w:val="24"/>
        </w:rPr>
        <w:t>т Застройщику право информировать Участник</w:t>
      </w:r>
      <w:r w:rsidRPr="009D2C3A">
        <w:rPr>
          <w:rFonts w:ascii="Times New Roman" w:hAnsi="Times New Roman"/>
          <w:color w:val="000000" w:themeColor="text1"/>
          <w:sz w:val="24"/>
          <w:szCs w:val="24"/>
        </w:rPr>
        <w:t>а</w:t>
      </w:r>
      <w:r w:rsidR="00631402" w:rsidRPr="009D2C3A">
        <w:rPr>
          <w:rFonts w:ascii="Times New Roman" w:hAnsi="Times New Roman"/>
          <w:color w:val="000000" w:themeColor="text1"/>
          <w:sz w:val="24"/>
          <w:szCs w:val="24"/>
        </w:rPr>
        <w:t xml:space="preserve"> долевого строительства о деятельности Застройщика, в т.ч. направлять информацию рекламного характера, используя любые каналы </w:t>
      </w:r>
      <w:r w:rsidR="00631402" w:rsidRPr="009D2C3A">
        <w:rPr>
          <w:rFonts w:ascii="Times New Roman" w:hAnsi="Times New Roman"/>
          <w:color w:val="000000" w:themeColor="text1"/>
          <w:sz w:val="24"/>
          <w:szCs w:val="24"/>
        </w:rPr>
        <w:lastRenderedPageBreak/>
        <w:t>связи, включая отправку SMS-сообщений на номер</w:t>
      </w:r>
      <w:r w:rsidR="008956AD" w:rsidRPr="009D2C3A">
        <w:rPr>
          <w:rFonts w:ascii="Times New Roman" w:hAnsi="Times New Roman"/>
          <w:color w:val="000000" w:themeColor="text1"/>
          <w:sz w:val="24"/>
          <w:szCs w:val="24"/>
        </w:rPr>
        <w:t>а</w:t>
      </w:r>
      <w:r w:rsidR="00631402" w:rsidRPr="009D2C3A">
        <w:rPr>
          <w:rFonts w:ascii="Times New Roman" w:hAnsi="Times New Roman"/>
          <w:color w:val="000000" w:themeColor="text1"/>
          <w:sz w:val="24"/>
          <w:szCs w:val="24"/>
        </w:rPr>
        <w:t xml:space="preserve"> мобильного телефона </w:t>
      </w:r>
      <w:r w:rsidR="008956AD" w:rsidRPr="009D2C3A">
        <w:rPr>
          <w:rFonts w:ascii="Times New Roman" w:hAnsi="Times New Roman"/>
          <w:color w:val="000000" w:themeColor="text1"/>
          <w:sz w:val="24"/>
          <w:szCs w:val="24"/>
        </w:rPr>
        <w:t>Участник</w:t>
      </w:r>
      <w:r w:rsidRPr="009D2C3A">
        <w:rPr>
          <w:rFonts w:ascii="Times New Roman" w:hAnsi="Times New Roman"/>
          <w:color w:val="000000" w:themeColor="text1"/>
          <w:sz w:val="24"/>
          <w:szCs w:val="24"/>
        </w:rPr>
        <w:t>а</w:t>
      </w:r>
      <w:r w:rsidR="00631402" w:rsidRPr="009D2C3A">
        <w:rPr>
          <w:rFonts w:ascii="Times New Roman" w:hAnsi="Times New Roman"/>
          <w:color w:val="000000" w:themeColor="text1"/>
          <w:sz w:val="24"/>
          <w:szCs w:val="24"/>
        </w:rPr>
        <w:t xml:space="preserve"> долевого строительства, почтовыми отправлениями, телеграммами, голосовыми сообщениями, сообщениями по электронной почте и другими средствами связи согласно реквизитам </w:t>
      </w:r>
      <w:r w:rsidR="008956AD" w:rsidRPr="009D2C3A">
        <w:rPr>
          <w:rFonts w:ascii="Times New Roman" w:hAnsi="Times New Roman"/>
          <w:color w:val="000000" w:themeColor="text1"/>
          <w:sz w:val="24"/>
          <w:szCs w:val="24"/>
        </w:rPr>
        <w:t>Участник</w:t>
      </w:r>
      <w:r w:rsidRPr="009D2C3A">
        <w:rPr>
          <w:rFonts w:ascii="Times New Roman" w:hAnsi="Times New Roman"/>
          <w:color w:val="000000" w:themeColor="text1"/>
          <w:sz w:val="24"/>
          <w:szCs w:val="24"/>
        </w:rPr>
        <w:t>а</w:t>
      </w:r>
      <w:r w:rsidR="00631402" w:rsidRPr="009D2C3A">
        <w:rPr>
          <w:rFonts w:ascii="Times New Roman" w:hAnsi="Times New Roman"/>
          <w:color w:val="000000" w:themeColor="text1"/>
          <w:sz w:val="24"/>
          <w:szCs w:val="24"/>
        </w:rPr>
        <w:t xml:space="preserve"> долевого строительства. Участник долевого строительства</w:t>
      </w:r>
      <w:r w:rsidR="005E22E7" w:rsidRPr="009D2C3A">
        <w:rPr>
          <w:rFonts w:ascii="Times New Roman" w:hAnsi="Times New Roman"/>
          <w:color w:val="000000" w:themeColor="text1"/>
          <w:sz w:val="24"/>
          <w:szCs w:val="24"/>
        </w:rPr>
        <w:t xml:space="preserve"> в любое время мо</w:t>
      </w:r>
      <w:r w:rsidRPr="009D2C3A">
        <w:rPr>
          <w:rFonts w:ascii="Times New Roman" w:hAnsi="Times New Roman"/>
          <w:color w:val="000000" w:themeColor="text1"/>
          <w:sz w:val="24"/>
          <w:szCs w:val="24"/>
        </w:rPr>
        <w:t>жет</w:t>
      </w:r>
      <w:r w:rsidR="00631402" w:rsidRPr="009D2C3A">
        <w:rPr>
          <w:rFonts w:ascii="Times New Roman" w:hAnsi="Times New Roman"/>
          <w:color w:val="000000" w:themeColor="text1"/>
          <w:sz w:val="24"/>
          <w:szCs w:val="24"/>
        </w:rPr>
        <w:t xml:space="preserve"> отказаться от получения информации о деятельности Застройщика, в т.ч. рекламного характера, путем направления в адрес Застройщика письменного уведомления почтовой связью заказным письмом.</w:t>
      </w:r>
    </w:p>
    <w:p w14:paraId="7732964B" w14:textId="1584EE49" w:rsidR="00AB3D83" w:rsidRPr="009D2C3A" w:rsidRDefault="00AB4EFF" w:rsidP="00AB3D83">
      <w:pPr>
        <w:pStyle w:val="31"/>
        <w:ind w:firstLine="567"/>
        <w:rPr>
          <w:rFonts w:ascii="Times New Roman" w:hAnsi="Times New Roman"/>
          <w:color w:val="000000" w:themeColor="text1"/>
          <w:sz w:val="24"/>
          <w:szCs w:val="24"/>
        </w:rPr>
      </w:pPr>
      <w:r w:rsidRPr="009D2C3A">
        <w:rPr>
          <w:rFonts w:ascii="Times New Roman" w:hAnsi="Times New Roman"/>
          <w:color w:val="000000" w:themeColor="text1"/>
          <w:sz w:val="24"/>
          <w:szCs w:val="24"/>
        </w:rPr>
        <w:t>1</w:t>
      </w:r>
      <w:r w:rsidR="00867949" w:rsidRPr="009D2C3A">
        <w:rPr>
          <w:rFonts w:ascii="Times New Roman" w:hAnsi="Times New Roman"/>
          <w:color w:val="000000" w:themeColor="text1"/>
          <w:sz w:val="24"/>
          <w:szCs w:val="24"/>
        </w:rPr>
        <w:t>1</w:t>
      </w:r>
      <w:r w:rsidR="00AB3D83" w:rsidRPr="009D2C3A">
        <w:rPr>
          <w:rFonts w:ascii="Times New Roman" w:hAnsi="Times New Roman"/>
          <w:color w:val="000000" w:themeColor="text1"/>
          <w:sz w:val="24"/>
          <w:szCs w:val="24"/>
        </w:rPr>
        <w:t>.1</w:t>
      </w:r>
      <w:r w:rsidR="006C36AA">
        <w:rPr>
          <w:rFonts w:ascii="Times New Roman" w:hAnsi="Times New Roman"/>
          <w:color w:val="000000" w:themeColor="text1"/>
          <w:sz w:val="24"/>
          <w:szCs w:val="24"/>
        </w:rPr>
        <w:t>8</w:t>
      </w:r>
      <w:r w:rsidR="00AB3D83" w:rsidRPr="009D2C3A">
        <w:rPr>
          <w:rFonts w:ascii="Times New Roman" w:hAnsi="Times New Roman"/>
          <w:color w:val="000000" w:themeColor="text1"/>
          <w:sz w:val="24"/>
          <w:szCs w:val="24"/>
        </w:rPr>
        <w:t>. Любая информация (в т.ч. юридическая, финансовая, техническая, коммерческая), связанная с заключением и исполнением настоящего Договора, является конфиденциальной и не может быть передана третьим лицам любой из Сторон без письменного согласия другой Стороны настоящего Договора. За разглашение конфиденциальной информации третьим лицам без получения на то письменного согласия друг друга Стороны несут ответственность в соответствии с законодательств</w:t>
      </w:r>
      <w:r w:rsidR="00AB0DAD" w:rsidRPr="009D2C3A">
        <w:rPr>
          <w:rFonts w:ascii="Times New Roman" w:hAnsi="Times New Roman"/>
          <w:color w:val="000000" w:themeColor="text1"/>
          <w:sz w:val="24"/>
          <w:szCs w:val="24"/>
        </w:rPr>
        <w:t>ом</w:t>
      </w:r>
      <w:r w:rsidR="00AB3D83" w:rsidRPr="009D2C3A">
        <w:rPr>
          <w:rFonts w:ascii="Times New Roman" w:hAnsi="Times New Roman"/>
          <w:color w:val="000000" w:themeColor="text1"/>
          <w:sz w:val="24"/>
          <w:szCs w:val="24"/>
        </w:rPr>
        <w:t xml:space="preserve"> Российской Федерации.</w:t>
      </w:r>
    </w:p>
    <w:p w14:paraId="6ABCC3C3" w14:textId="76D1C029" w:rsidR="002E06D1" w:rsidRPr="00AD4579" w:rsidRDefault="00AB4EFF" w:rsidP="002E06D1">
      <w:pPr>
        <w:pStyle w:val="31"/>
        <w:ind w:right="-2" w:firstLine="567"/>
        <w:rPr>
          <w:rFonts w:ascii="Times New Roman" w:hAnsi="Times New Roman"/>
          <w:sz w:val="24"/>
          <w:szCs w:val="24"/>
        </w:rPr>
      </w:pPr>
      <w:r w:rsidRPr="009D2C3A">
        <w:rPr>
          <w:rFonts w:ascii="Times New Roman" w:hAnsi="Times New Roman"/>
          <w:color w:val="000000" w:themeColor="text1"/>
          <w:sz w:val="24"/>
          <w:szCs w:val="24"/>
        </w:rPr>
        <w:t>1</w:t>
      </w:r>
      <w:r w:rsidR="00867949" w:rsidRPr="009D2C3A">
        <w:rPr>
          <w:rFonts w:ascii="Times New Roman" w:hAnsi="Times New Roman"/>
          <w:color w:val="000000" w:themeColor="text1"/>
          <w:sz w:val="24"/>
          <w:szCs w:val="24"/>
        </w:rPr>
        <w:t>1</w:t>
      </w:r>
      <w:r w:rsidR="00631402" w:rsidRPr="009D2C3A">
        <w:rPr>
          <w:rFonts w:ascii="Times New Roman" w:hAnsi="Times New Roman"/>
          <w:color w:val="000000" w:themeColor="text1"/>
          <w:sz w:val="24"/>
          <w:szCs w:val="24"/>
        </w:rPr>
        <w:t>.</w:t>
      </w:r>
      <w:r w:rsidR="006C36AA">
        <w:rPr>
          <w:rFonts w:ascii="Times New Roman" w:hAnsi="Times New Roman"/>
          <w:color w:val="000000" w:themeColor="text1"/>
          <w:sz w:val="24"/>
          <w:szCs w:val="24"/>
        </w:rPr>
        <w:t>19</w:t>
      </w:r>
      <w:r w:rsidR="00631402" w:rsidRPr="009D2C3A">
        <w:rPr>
          <w:rFonts w:ascii="Times New Roman" w:hAnsi="Times New Roman"/>
          <w:color w:val="000000" w:themeColor="text1"/>
          <w:sz w:val="24"/>
          <w:szCs w:val="24"/>
        </w:rPr>
        <w:t xml:space="preserve">. </w:t>
      </w:r>
      <w:r w:rsidR="002E06D1" w:rsidRPr="009D2C3A">
        <w:rPr>
          <w:rFonts w:ascii="Times New Roman" w:hAnsi="Times New Roman"/>
          <w:color w:val="000000" w:themeColor="text1"/>
          <w:sz w:val="24"/>
          <w:szCs w:val="24"/>
        </w:rPr>
        <w:t xml:space="preserve">Вопросы, не нашедшие своего отражения в Договоре, регулируются действующим </w:t>
      </w:r>
      <w:r w:rsidR="002E06D1" w:rsidRPr="00AD4579">
        <w:rPr>
          <w:rFonts w:ascii="Times New Roman" w:hAnsi="Times New Roman"/>
          <w:sz w:val="24"/>
          <w:szCs w:val="24"/>
        </w:rPr>
        <w:t>законодательством</w:t>
      </w:r>
      <w:r w:rsidR="004D5443" w:rsidRPr="00AD4579">
        <w:rPr>
          <w:rFonts w:ascii="Times New Roman" w:hAnsi="Times New Roman"/>
          <w:sz w:val="24"/>
          <w:szCs w:val="24"/>
        </w:rPr>
        <w:t xml:space="preserve"> Российской Федерации</w:t>
      </w:r>
      <w:r w:rsidR="002E06D1" w:rsidRPr="00AD4579">
        <w:rPr>
          <w:rFonts w:ascii="Times New Roman" w:hAnsi="Times New Roman"/>
          <w:sz w:val="24"/>
          <w:szCs w:val="24"/>
        </w:rPr>
        <w:t xml:space="preserve">. </w:t>
      </w:r>
    </w:p>
    <w:p w14:paraId="15E603FC" w14:textId="49839B1F" w:rsidR="006C36AA" w:rsidRPr="00AD4579" w:rsidRDefault="006C36AA" w:rsidP="006C36AA">
      <w:pPr>
        <w:pStyle w:val="a3"/>
        <w:ind w:right="-2" w:firstLine="567"/>
        <w:rPr>
          <w:rFonts w:ascii="Times New Roman" w:hAnsi="Times New Roman" w:cs="Times New Roman"/>
          <w:noProof/>
          <w:sz w:val="24"/>
          <w:szCs w:val="24"/>
        </w:rPr>
      </w:pPr>
      <w:r w:rsidRPr="00AD4579">
        <w:rPr>
          <w:rFonts w:ascii="Times New Roman" w:hAnsi="Times New Roman" w:cs="Times New Roman"/>
          <w:noProof/>
          <w:sz w:val="24"/>
          <w:szCs w:val="24"/>
        </w:rPr>
        <w:t>11.2</w:t>
      </w:r>
      <w:r w:rsidR="005A7D0D" w:rsidRPr="00AD4579">
        <w:rPr>
          <w:rFonts w:ascii="Times New Roman" w:hAnsi="Times New Roman" w:cs="Times New Roman"/>
          <w:noProof/>
          <w:sz w:val="24"/>
          <w:szCs w:val="24"/>
        </w:rPr>
        <w:t>0</w:t>
      </w:r>
      <w:r w:rsidRPr="00AD4579">
        <w:rPr>
          <w:rFonts w:ascii="Times New Roman" w:hAnsi="Times New Roman" w:cs="Times New Roman"/>
          <w:noProof/>
          <w:sz w:val="24"/>
          <w:szCs w:val="24"/>
        </w:rPr>
        <w:t xml:space="preserve">. Настоящий Договор составлен в </w:t>
      </w:r>
      <w:r w:rsidR="00AD4579" w:rsidRPr="00AD4579">
        <w:rPr>
          <w:rFonts w:ascii="Times New Roman" w:hAnsi="Times New Roman" w:cs="Times New Roman"/>
          <w:noProof/>
          <w:sz w:val="24"/>
          <w:szCs w:val="24"/>
        </w:rPr>
        <w:t>3х экземплярах, имеющих равнозначную юридическую силу.</w:t>
      </w:r>
    </w:p>
    <w:p w14:paraId="2913CEAE" w14:textId="334245EB" w:rsidR="006C36AA" w:rsidRPr="005A7D0D" w:rsidRDefault="006C36AA" w:rsidP="006C36AA">
      <w:pPr>
        <w:ind w:firstLine="0"/>
        <w:rPr>
          <w:color w:val="C00000"/>
        </w:rPr>
      </w:pPr>
      <w:r w:rsidRPr="005A7D0D">
        <w:rPr>
          <w:color w:val="C00000"/>
        </w:rPr>
        <w:t xml:space="preserve">          </w:t>
      </w:r>
    </w:p>
    <w:p w14:paraId="64C24AC5" w14:textId="77777777" w:rsidR="002E06D1" w:rsidRPr="009D2C3A" w:rsidRDefault="002E06D1" w:rsidP="00973721">
      <w:pPr>
        <w:ind w:right="-2" w:firstLine="567"/>
        <w:rPr>
          <w:rFonts w:ascii="Times New Roman" w:hAnsi="Times New Roman"/>
          <w:color w:val="000000" w:themeColor="text1"/>
          <w:sz w:val="24"/>
          <w:szCs w:val="24"/>
        </w:rPr>
      </w:pPr>
    </w:p>
    <w:p w14:paraId="4E9FBE1E" w14:textId="256F9CB3" w:rsidR="00867949" w:rsidRDefault="00AB4EFF" w:rsidP="007B1688">
      <w:pPr>
        <w:ind w:right="-2" w:firstLine="0"/>
        <w:jc w:val="center"/>
        <w:rPr>
          <w:rFonts w:ascii="Times New Roman" w:hAnsi="Times New Roman"/>
          <w:b/>
          <w:bCs/>
          <w:color w:val="000000" w:themeColor="text1"/>
          <w:sz w:val="24"/>
          <w:szCs w:val="24"/>
        </w:rPr>
      </w:pPr>
      <w:r w:rsidRPr="009D2C3A">
        <w:rPr>
          <w:rFonts w:ascii="Times New Roman" w:hAnsi="Times New Roman"/>
          <w:b/>
          <w:bCs/>
          <w:color w:val="000000" w:themeColor="text1"/>
          <w:sz w:val="24"/>
          <w:szCs w:val="24"/>
        </w:rPr>
        <w:t>1</w:t>
      </w:r>
      <w:r w:rsidR="00867949" w:rsidRPr="009D2C3A">
        <w:rPr>
          <w:rFonts w:ascii="Times New Roman" w:hAnsi="Times New Roman"/>
          <w:b/>
          <w:bCs/>
          <w:color w:val="000000" w:themeColor="text1"/>
          <w:sz w:val="24"/>
          <w:szCs w:val="24"/>
        </w:rPr>
        <w:t>2</w:t>
      </w:r>
      <w:r w:rsidR="00C15DAC" w:rsidRPr="009D2C3A">
        <w:rPr>
          <w:rFonts w:ascii="Times New Roman" w:hAnsi="Times New Roman"/>
          <w:b/>
          <w:bCs/>
          <w:color w:val="000000" w:themeColor="text1"/>
          <w:sz w:val="24"/>
          <w:szCs w:val="24"/>
        </w:rPr>
        <w:t xml:space="preserve">. </w:t>
      </w:r>
      <w:r w:rsidR="00C23092" w:rsidRPr="009D2C3A">
        <w:rPr>
          <w:rFonts w:ascii="Times New Roman" w:hAnsi="Times New Roman"/>
          <w:b/>
          <w:bCs/>
          <w:color w:val="000000" w:themeColor="text1"/>
          <w:sz w:val="24"/>
          <w:szCs w:val="24"/>
        </w:rPr>
        <w:t>Реквизиты и п</w:t>
      </w:r>
      <w:r w:rsidR="007D1994" w:rsidRPr="009D2C3A">
        <w:rPr>
          <w:rFonts w:ascii="Times New Roman" w:hAnsi="Times New Roman"/>
          <w:b/>
          <w:bCs/>
          <w:color w:val="000000" w:themeColor="text1"/>
          <w:sz w:val="24"/>
          <w:szCs w:val="24"/>
        </w:rPr>
        <w:t>одписи сторон</w:t>
      </w:r>
    </w:p>
    <w:p w14:paraId="45DB3A98" w14:textId="77777777" w:rsidR="006C36AA" w:rsidRPr="009D2C3A" w:rsidRDefault="006C36AA" w:rsidP="007B1688">
      <w:pPr>
        <w:ind w:right="-2" w:firstLine="0"/>
        <w:jc w:val="center"/>
        <w:rPr>
          <w:rFonts w:ascii="Times New Roman" w:hAnsi="Times New Roman"/>
          <w:b/>
          <w:bCs/>
          <w:color w:val="000000" w:themeColor="text1"/>
          <w:sz w:val="24"/>
          <w:szCs w:val="24"/>
        </w:rPr>
      </w:pPr>
    </w:p>
    <w:tbl>
      <w:tblPr>
        <w:tblW w:w="10490" w:type="dxa"/>
        <w:tblInd w:w="-284" w:type="dxa"/>
        <w:tblLook w:val="0000" w:firstRow="0" w:lastRow="0" w:firstColumn="0" w:lastColumn="0" w:noHBand="0" w:noVBand="0"/>
      </w:tblPr>
      <w:tblGrid>
        <w:gridCol w:w="5245"/>
        <w:gridCol w:w="5245"/>
      </w:tblGrid>
      <w:tr w:rsidR="00AD4579" w:rsidRPr="00AD4579" w14:paraId="4960425F" w14:textId="77777777" w:rsidTr="00025B34">
        <w:trPr>
          <w:trHeight w:val="841"/>
        </w:trPr>
        <w:tc>
          <w:tcPr>
            <w:tcW w:w="5245" w:type="dxa"/>
          </w:tcPr>
          <w:p w14:paraId="5480A3D2" w14:textId="77777777" w:rsidR="0042028A" w:rsidRPr="00AD4579" w:rsidRDefault="0042028A" w:rsidP="0042028A">
            <w:pPr>
              <w:ind w:right="-2" w:firstLine="0"/>
              <w:jc w:val="center"/>
              <w:rPr>
                <w:rFonts w:ascii="Times New Roman" w:hAnsi="Times New Roman"/>
                <w:b/>
                <w:bCs/>
                <w:sz w:val="24"/>
                <w:szCs w:val="24"/>
              </w:rPr>
            </w:pPr>
            <w:bookmarkStart w:id="13" w:name="_Hlk11147525"/>
            <w:r w:rsidRPr="00AD4579">
              <w:rPr>
                <w:rFonts w:ascii="Times New Roman" w:hAnsi="Times New Roman"/>
                <w:b/>
                <w:bCs/>
                <w:sz w:val="24"/>
                <w:szCs w:val="24"/>
              </w:rPr>
              <w:t>«Застройщик»</w:t>
            </w:r>
          </w:p>
          <w:p w14:paraId="66199D6F" w14:textId="77777777" w:rsidR="00973408" w:rsidRPr="00AD4579" w:rsidRDefault="00973408" w:rsidP="0042028A">
            <w:pPr>
              <w:ind w:right="-2" w:firstLine="0"/>
              <w:jc w:val="center"/>
              <w:rPr>
                <w:rFonts w:ascii="Times New Roman" w:hAnsi="Times New Roman"/>
                <w:b/>
                <w:bCs/>
                <w:sz w:val="24"/>
                <w:szCs w:val="24"/>
              </w:rPr>
            </w:pPr>
          </w:p>
          <w:p w14:paraId="40DF2B43" w14:textId="0680B1F1" w:rsidR="00867949" w:rsidRPr="00AD4579" w:rsidRDefault="004E242C" w:rsidP="004E242C">
            <w:pPr>
              <w:ind w:right="-2" w:firstLine="0"/>
              <w:jc w:val="center"/>
              <w:rPr>
                <w:rFonts w:ascii="Times New Roman" w:hAnsi="Times New Roman"/>
                <w:b/>
                <w:bCs/>
                <w:sz w:val="24"/>
                <w:szCs w:val="24"/>
              </w:rPr>
            </w:pPr>
            <w:r w:rsidRPr="00AD4579">
              <w:rPr>
                <w:rFonts w:ascii="Times New Roman" w:hAnsi="Times New Roman"/>
                <w:b/>
                <w:bCs/>
                <w:sz w:val="24"/>
                <w:szCs w:val="24"/>
              </w:rPr>
              <w:t>Общество с ограниченной ответственностью «С</w:t>
            </w:r>
            <w:r w:rsidR="006C36AA" w:rsidRPr="00AD4579">
              <w:rPr>
                <w:rFonts w:ascii="Times New Roman" w:hAnsi="Times New Roman"/>
                <w:b/>
                <w:bCs/>
                <w:sz w:val="24"/>
                <w:szCs w:val="24"/>
              </w:rPr>
              <w:t>ПЕЦИАЛИЗИРОВАННЫЙ ЗАСТРОЙЩИК</w:t>
            </w:r>
            <w:r w:rsidRPr="00AD4579">
              <w:rPr>
                <w:rFonts w:ascii="Times New Roman" w:hAnsi="Times New Roman"/>
                <w:b/>
                <w:bCs/>
                <w:sz w:val="24"/>
                <w:szCs w:val="24"/>
              </w:rPr>
              <w:t xml:space="preserve"> </w:t>
            </w:r>
          </w:p>
          <w:p w14:paraId="2ED473CA" w14:textId="65D224FA" w:rsidR="004E242C" w:rsidRPr="00AD4579" w:rsidRDefault="004E242C" w:rsidP="004E242C">
            <w:pPr>
              <w:ind w:right="-2" w:firstLine="0"/>
              <w:jc w:val="center"/>
              <w:rPr>
                <w:rFonts w:ascii="Times New Roman" w:hAnsi="Times New Roman"/>
                <w:b/>
                <w:bCs/>
                <w:sz w:val="24"/>
                <w:szCs w:val="24"/>
              </w:rPr>
            </w:pPr>
            <w:r w:rsidRPr="00AD4579">
              <w:rPr>
                <w:rFonts w:ascii="Times New Roman" w:hAnsi="Times New Roman"/>
                <w:b/>
                <w:bCs/>
                <w:sz w:val="24"/>
                <w:szCs w:val="24"/>
              </w:rPr>
              <w:t>«</w:t>
            </w:r>
            <w:r w:rsidR="006C36AA" w:rsidRPr="00AD4579">
              <w:rPr>
                <w:rFonts w:ascii="Times New Roman" w:hAnsi="Times New Roman"/>
                <w:b/>
                <w:bCs/>
                <w:sz w:val="24"/>
                <w:szCs w:val="24"/>
              </w:rPr>
              <w:t>ЭДИКОН</w:t>
            </w:r>
            <w:r w:rsidRPr="00AD4579">
              <w:rPr>
                <w:rFonts w:ascii="Times New Roman" w:hAnsi="Times New Roman"/>
                <w:b/>
                <w:bCs/>
                <w:sz w:val="24"/>
                <w:szCs w:val="24"/>
              </w:rPr>
              <w:t>»</w:t>
            </w:r>
          </w:p>
          <w:p w14:paraId="276AC94D" w14:textId="77777777" w:rsidR="004E242C" w:rsidRPr="00AD4579" w:rsidRDefault="004E242C" w:rsidP="004E242C">
            <w:pPr>
              <w:ind w:right="-2" w:firstLine="0"/>
              <w:jc w:val="center"/>
              <w:rPr>
                <w:rFonts w:ascii="Times New Roman" w:hAnsi="Times New Roman"/>
                <w:b/>
                <w:bCs/>
                <w:sz w:val="24"/>
                <w:szCs w:val="24"/>
              </w:rPr>
            </w:pPr>
          </w:p>
          <w:p w14:paraId="57759444" w14:textId="77777777" w:rsidR="006C36AA" w:rsidRPr="00AD4579" w:rsidRDefault="006C36AA" w:rsidP="006C36AA">
            <w:pPr>
              <w:ind w:firstLine="0"/>
              <w:rPr>
                <w:rFonts w:ascii="Times New Roman" w:hAnsi="Times New Roman"/>
                <w:sz w:val="24"/>
                <w:szCs w:val="24"/>
              </w:rPr>
            </w:pPr>
            <w:r w:rsidRPr="00AD4579">
              <w:rPr>
                <w:rFonts w:ascii="Times New Roman" w:hAnsi="Times New Roman"/>
                <w:sz w:val="24"/>
                <w:szCs w:val="24"/>
              </w:rPr>
              <w:t>г. Симферополь, ул. Генерала Васильева, 30, помещение 1.</w:t>
            </w:r>
          </w:p>
          <w:p w14:paraId="54C5CE64" w14:textId="77777777" w:rsidR="006C36AA" w:rsidRPr="00AD4579" w:rsidRDefault="006C36AA" w:rsidP="006C36AA">
            <w:pPr>
              <w:ind w:firstLine="0"/>
              <w:rPr>
                <w:rFonts w:ascii="Times New Roman" w:hAnsi="Times New Roman"/>
                <w:sz w:val="24"/>
                <w:szCs w:val="24"/>
              </w:rPr>
            </w:pPr>
            <w:proofErr w:type="gramStart"/>
            <w:r w:rsidRPr="00AD4579">
              <w:rPr>
                <w:rFonts w:ascii="Times New Roman" w:hAnsi="Times New Roman"/>
                <w:sz w:val="24"/>
                <w:szCs w:val="24"/>
              </w:rPr>
              <w:t>ОГРН  1159102109605</w:t>
            </w:r>
            <w:proofErr w:type="gramEnd"/>
          </w:p>
          <w:p w14:paraId="438BBC6D" w14:textId="77777777" w:rsidR="006C36AA" w:rsidRPr="00AD4579" w:rsidRDefault="006C36AA" w:rsidP="006C36AA">
            <w:pPr>
              <w:ind w:firstLine="0"/>
              <w:rPr>
                <w:rFonts w:ascii="Times New Roman" w:hAnsi="Times New Roman"/>
                <w:sz w:val="24"/>
                <w:szCs w:val="24"/>
              </w:rPr>
            </w:pPr>
            <w:r w:rsidRPr="00AD4579">
              <w:rPr>
                <w:rFonts w:ascii="Times New Roman" w:hAnsi="Times New Roman"/>
                <w:sz w:val="24"/>
                <w:szCs w:val="24"/>
              </w:rPr>
              <w:t>ИНН/КПП 9102191008/ 910201001</w:t>
            </w:r>
          </w:p>
          <w:p w14:paraId="62C8833A" w14:textId="708FD0CC" w:rsidR="006C36AA" w:rsidRPr="00AD4579" w:rsidRDefault="006C36AA" w:rsidP="006C36AA">
            <w:pPr>
              <w:ind w:firstLine="0"/>
              <w:rPr>
                <w:rFonts w:ascii="Times New Roman" w:hAnsi="Times New Roman"/>
                <w:sz w:val="24"/>
                <w:szCs w:val="24"/>
              </w:rPr>
            </w:pPr>
            <w:r w:rsidRPr="00AD4579">
              <w:rPr>
                <w:rFonts w:ascii="Times New Roman" w:hAnsi="Times New Roman"/>
                <w:sz w:val="24"/>
                <w:szCs w:val="24"/>
              </w:rPr>
              <w:t>Р/счет</w:t>
            </w:r>
            <w:r w:rsidR="005A7D0D" w:rsidRPr="00AD4579">
              <w:rPr>
                <w:rFonts w:ascii="Times New Roman" w:hAnsi="Times New Roman"/>
                <w:sz w:val="24"/>
                <w:szCs w:val="24"/>
              </w:rPr>
              <w:t>:</w:t>
            </w:r>
            <w:r w:rsidRPr="00AD4579">
              <w:rPr>
                <w:rFonts w:ascii="Times New Roman" w:hAnsi="Times New Roman"/>
                <w:sz w:val="24"/>
                <w:szCs w:val="24"/>
              </w:rPr>
              <w:t xml:space="preserve"> </w:t>
            </w:r>
            <w:r w:rsidR="005A7D0D" w:rsidRPr="00AD4579">
              <w:rPr>
                <w:rFonts w:ascii="Times New Roman" w:hAnsi="Times New Roman"/>
                <w:bCs/>
                <w:sz w:val="24"/>
                <w:szCs w:val="24"/>
              </w:rPr>
              <w:t>40702810442660000168</w:t>
            </w:r>
          </w:p>
          <w:p w14:paraId="415F3BE9" w14:textId="1BBA7B7E" w:rsidR="006C36AA" w:rsidRPr="00AD4579" w:rsidRDefault="006C36AA" w:rsidP="006C36AA">
            <w:pPr>
              <w:ind w:firstLine="0"/>
              <w:rPr>
                <w:rFonts w:ascii="Times New Roman" w:hAnsi="Times New Roman"/>
                <w:sz w:val="24"/>
                <w:szCs w:val="24"/>
              </w:rPr>
            </w:pPr>
            <w:r w:rsidRPr="00AD4579">
              <w:rPr>
                <w:rFonts w:ascii="Times New Roman" w:hAnsi="Times New Roman"/>
                <w:sz w:val="24"/>
                <w:szCs w:val="24"/>
              </w:rPr>
              <w:t>Банк</w:t>
            </w:r>
            <w:r w:rsidR="005A7D0D" w:rsidRPr="00AD4579">
              <w:rPr>
                <w:rFonts w:ascii="Times New Roman" w:hAnsi="Times New Roman"/>
                <w:sz w:val="24"/>
                <w:szCs w:val="24"/>
              </w:rPr>
              <w:t>:</w:t>
            </w:r>
            <w:r w:rsidRPr="00AD4579">
              <w:rPr>
                <w:rFonts w:ascii="Times New Roman" w:hAnsi="Times New Roman"/>
                <w:sz w:val="24"/>
                <w:szCs w:val="24"/>
              </w:rPr>
              <w:t xml:space="preserve"> </w:t>
            </w:r>
            <w:r w:rsidR="005A7D0D" w:rsidRPr="00AD4579">
              <w:rPr>
                <w:rFonts w:ascii="Times New Roman" w:hAnsi="Times New Roman"/>
                <w:bCs/>
                <w:sz w:val="24"/>
                <w:szCs w:val="24"/>
              </w:rPr>
              <w:t>РНКБ Банк (ПАО)</w:t>
            </w:r>
          </w:p>
          <w:p w14:paraId="7D8A2C70" w14:textId="6E7553AB" w:rsidR="006C36AA" w:rsidRPr="00AD4579" w:rsidRDefault="006C36AA" w:rsidP="006C36AA">
            <w:pPr>
              <w:ind w:firstLine="0"/>
              <w:rPr>
                <w:rFonts w:ascii="Times New Roman" w:hAnsi="Times New Roman"/>
                <w:sz w:val="24"/>
                <w:szCs w:val="24"/>
              </w:rPr>
            </w:pPr>
            <w:proofErr w:type="gramStart"/>
            <w:r w:rsidRPr="00AD4579">
              <w:rPr>
                <w:rFonts w:ascii="Times New Roman" w:hAnsi="Times New Roman"/>
                <w:sz w:val="24"/>
                <w:szCs w:val="24"/>
              </w:rPr>
              <w:t>Кор/счет</w:t>
            </w:r>
            <w:proofErr w:type="gramEnd"/>
            <w:r w:rsidR="005A7D0D" w:rsidRPr="00AD4579">
              <w:rPr>
                <w:rFonts w:ascii="Times New Roman" w:hAnsi="Times New Roman"/>
                <w:sz w:val="24"/>
                <w:szCs w:val="24"/>
              </w:rPr>
              <w:t>:</w:t>
            </w:r>
            <w:r w:rsidRPr="00AD4579">
              <w:rPr>
                <w:rFonts w:ascii="Times New Roman" w:hAnsi="Times New Roman"/>
                <w:sz w:val="24"/>
                <w:szCs w:val="24"/>
              </w:rPr>
              <w:t xml:space="preserve"> </w:t>
            </w:r>
            <w:r w:rsidR="005A7D0D" w:rsidRPr="00AD4579">
              <w:rPr>
                <w:rFonts w:ascii="Times New Roman" w:hAnsi="Times New Roman"/>
                <w:bCs/>
                <w:sz w:val="24"/>
                <w:szCs w:val="24"/>
              </w:rPr>
              <w:t>30101810335100000607</w:t>
            </w:r>
          </w:p>
          <w:p w14:paraId="229DEAC4" w14:textId="2E75018F" w:rsidR="004E242C" w:rsidRPr="00AD4579" w:rsidRDefault="006C36AA" w:rsidP="006C36AA">
            <w:pPr>
              <w:ind w:firstLine="0"/>
              <w:rPr>
                <w:rFonts w:ascii="Times New Roman" w:hAnsi="Times New Roman"/>
                <w:sz w:val="24"/>
                <w:szCs w:val="24"/>
              </w:rPr>
            </w:pPr>
            <w:r w:rsidRPr="00AD4579">
              <w:rPr>
                <w:rFonts w:ascii="Times New Roman" w:hAnsi="Times New Roman"/>
                <w:sz w:val="24"/>
                <w:szCs w:val="24"/>
              </w:rPr>
              <w:t>БИК</w:t>
            </w:r>
            <w:r w:rsidR="005A7D0D" w:rsidRPr="00AD4579">
              <w:rPr>
                <w:rFonts w:ascii="Times New Roman" w:hAnsi="Times New Roman"/>
                <w:sz w:val="24"/>
                <w:szCs w:val="24"/>
              </w:rPr>
              <w:t xml:space="preserve">: </w:t>
            </w:r>
            <w:r w:rsidR="005A7D0D" w:rsidRPr="00AD4579">
              <w:rPr>
                <w:rFonts w:ascii="Times New Roman" w:hAnsi="Times New Roman"/>
                <w:bCs/>
                <w:sz w:val="24"/>
                <w:szCs w:val="24"/>
              </w:rPr>
              <w:t>043510607</w:t>
            </w:r>
          </w:p>
          <w:p w14:paraId="4B47A9F6" w14:textId="17502640" w:rsidR="006C36AA" w:rsidRPr="00AD4579" w:rsidRDefault="006C36AA" w:rsidP="006C36AA">
            <w:pPr>
              <w:ind w:firstLine="0"/>
              <w:rPr>
                <w:rFonts w:ascii="Times New Roman" w:hAnsi="Times New Roman"/>
                <w:sz w:val="24"/>
                <w:szCs w:val="24"/>
              </w:rPr>
            </w:pPr>
          </w:p>
          <w:p w14:paraId="78D81D98" w14:textId="77777777" w:rsidR="006C36AA" w:rsidRPr="00AD4579" w:rsidRDefault="006C36AA" w:rsidP="006C36AA">
            <w:pPr>
              <w:ind w:firstLine="0"/>
              <w:rPr>
                <w:rFonts w:ascii="Times New Roman" w:hAnsi="Times New Roman"/>
                <w:sz w:val="24"/>
                <w:szCs w:val="24"/>
              </w:rPr>
            </w:pPr>
          </w:p>
          <w:p w14:paraId="7C3A1508" w14:textId="0777710F" w:rsidR="005D323E" w:rsidRPr="00AD4579" w:rsidRDefault="004E242C" w:rsidP="004E242C">
            <w:pPr>
              <w:ind w:firstLine="0"/>
              <w:rPr>
                <w:rFonts w:ascii="Times New Roman" w:hAnsi="Times New Roman"/>
                <w:b/>
                <w:bCs/>
                <w:sz w:val="24"/>
                <w:szCs w:val="24"/>
              </w:rPr>
            </w:pPr>
            <w:r w:rsidRPr="00AD4579">
              <w:rPr>
                <w:rFonts w:ascii="Times New Roman" w:hAnsi="Times New Roman"/>
                <w:b/>
                <w:bCs/>
                <w:sz w:val="24"/>
                <w:szCs w:val="24"/>
              </w:rPr>
              <w:t xml:space="preserve">Директор </w:t>
            </w:r>
            <w:r w:rsidRPr="00AD4579">
              <w:rPr>
                <w:rFonts w:ascii="Times New Roman" w:hAnsi="Times New Roman"/>
                <w:b/>
                <w:sz w:val="24"/>
                <w:szCs w:val="24"/>
              </w:rPr>
              <w:t>______________</w:t>
            </w:r>
            <w:proofErr w:type="gramStart"/>
            <w:r w:rsidRPr="00AD4579">
              <w:rPr>
                <w:rFonts w:ascii="Times New Roman" w:hAnsi="Times New Roman"/>
                <w:b/>
                <w:sz w:val="24"/>
                <w:szCs w:val="24"/>
              </w:rPr>
              <w:t xml:space="preserve">_  </w:t>
            </w:r>
            <w:r w:rsidR="006C36AA" w:rsidRPr="00AD4579">
              <w:rPr>
                <w:rFonts w:ascii="Times New Roman" w:hAnsi="Times New Roman"/>
                <w:b/>
                <w:sz w:val="24"/>
                <w:szCs w:val="24"/>
              </w:rPr>
              <w:t>Йылмаз</w:t>
            </w:r>
            <w:proofErr w:type="gramEnd"/>
            <w:r w:rsidR="006C36AA" w:rsidRPr="00AD4579">
              <w:rPr>
                <w:rFonts w:ascii="Times New Roman" w:hAnsi="Times New Roman"/>
                <w:b/>
                <w:sz w:val="24"/>
                <w:szCs w:val="24"/>
              </w:rPr>
              <w:t xml:space="preserve"> Д. </w:t>
            </w:r>
          </w:p>
        </w:tc>
        <w:tc>
          <w:tcPr>
            <w:tcW w:w="5245" w:type="dxa"/>
          </w:tcPr>
          <w:p w14:paraId="5B45DD19" w14:textId="77777777" w:rsidR="007C661B" w:rsidRPr="00AD4579" w:rsidRDefault="00C23092" w:rsidP="00C23092">
            <w:pPr>
              <w:ind w:right="-2" w:firstLine="0"/>
              <w:jc w:val="center"/>
              <w:rPr>
                <w:rFonts w:ascii="Times New Roman" w:hAnsi="Times New Roman"/>
                <w:b/>
                <w:bCs/>
                <w:noProof/>
                <w:sz w:val="24"/>
                <w:szCs w:val="24"/>
              </w:rPr>
            </w:pPr>
            <w:r w:rsidRPr="00AD4579">
              <w:rPr>
                <w:rFonts w:ascii="Times New Roman" w:hAnsi="Times New Roman"/>
                <w:b/>
                <w:bCs/>
                <w:noProof/>
                <w:sz w:val="24"/>
                <w:szCs w:val="24"/>
              </w:rPr>
              <w:t>«</w:t>
            </w:r>
            <w:r w:rsidR="007C661B" w:rsidRPr="00AD4579">
              <w:rPr>
                <w:rFonts w:ascii="Times New Roman" w:hAnsi="Times New Roman"/>
                <w:b/>
                <w:bCs/>
                <w:noProof/>
                <w:sz w:val="24"/>
                <w:szCs w:val="24"/>
              </w:rPr>
              <w:t>Участник</w:t>
            </w:r>
            <w:r w:rsidRPr="00AD4579">
              <w:rPr>
                <w:rFonts w:ascii="Times New Roman" w:hAnsi="Times New Roman"/>
                <w:b/>
                <w:bCs/>
                <w:noProof/>
                <w:sz w:val="24"/>
                <w:szCs w:val="24"/>
              </w:rPr>
              <w:t xml:space="preserve"> долевого строительства»</w:t>
            </w:r>
          </w:p>
          <w:p w14:paraId="223FF867" w14:textId="77777777" w:rsidR="00973408" w:rsidRPr="00AD4579" w:rsidRDefault="00973408" w:rsidP="00C23092">
            <w:pPr>
              <w:ind w:right="-2" w:firstLine="0"/>
              <w:jc w:val="center"/>
              <w:rPr>
                <w:rFonts w:ascii="Times New Roman" w:hAnsi="Times New Roman"/>
                <w:b/>
                <w:bCs/>
                <w:noProof/>
                <w:sz w:val="24"/>
                <w:szCs w:val="24"/>
              </w:rPr>
            </w:pPr>
          </w:p>
          <w:p w14:paraId="05D2615F" w14:textId="1862AAAE" w:rsidR="00521A61" w:rsidRPr="00AD4579" w:rsidRDefault="00AB70F1" w:rsidP="00521A61">
            <w:pPr>
              <w:ind w:right="-2" w:firstLine="0"/>
              <w:jc w:val="center"/>
              <w:rPr>
                <w:rFonts w:ascii="Times New Roman" w:hAnsi="Times New Roman"/>
                <w:b/>
                <w:bCs/>
                <w:sz w:val="24"/>
                <w:szCs w:val="24"/>
              </w:rPr>
            </w:pPr>
            <w:r w:rsidRPr="00AD4579">
              <w:rPr>
                <w:rFonts w:ascii="Times New Roman" w:hAnsi="Times New Roman"/>
                <w:b/>
                <w:bCs/>
                <w:sz w:val="24"/>
                <w:szCs w:val="24"/>
              </w:rPr>
              <w:t>Гражданин</w:t>
            </w:r>
            <w:r w:rsidR="006D6BAB" w:rsidRPr="00AD4579">
              <w:rPr>
                <w:rFonts w:ascii="Times New Roman" w:hAnsi="Times New Roman"/>
                <w:b/>
                <w:bCs/>
                <w:sz w:val="24"/>
                <w:szCs w:val="24"/>
              </w:rPr>
              <w:t>(</w:t>
            </w:r>
            <w:proofErr w:type="gramStart"/>
            <w:r w:rsidR="006D6BAB" w:rsidRPr="00AD4579">
              <w:rPr>
                <w:rFonts w:ascii="Times New Roman" w:hAnsi="Times New Roman"/>
                <w:b/>
                <w:bCs/>
                <w:sz w:val="24"/>
                <w:szCs w:val="24"/>
              </w:rPr>
              <w:t>ка)</w:t>
            </w:r>
            <w:r w:rsidRPr="00AD4579">
              <w:rPr>
                <w:rFonts w:ascii="Times New Roman" w:hAnsi="Times New Roman"/>
                <w:b/>
                <w:bCs/>
                <w:sz w:val="24"/>
                <w:szCs w:val="24"/>
              </w:rPr>
              <w:t xml:space="preserve">  РФ</w:t>
            </w:r>
            <w:proofErr w:type="gramEnd"/>
          </w:p>
          <w:p w14:paraId="39099783" w14:textId="02113A26" w:rsidR="00521A61" w:rsidRPr="00AD4579" w:rsidRDefault="00AB70F1" w:rsidP="00521A61">
            <w:pPr>
              <w:ind w:right="-2" w:firstLine="0"/>
              <w:jc w:val="center"/>
              <w:rPr>
                <w:rFonts w:ascii="Times New Roman" w:hAnsi="Times New Roman"/>
                <w:b/>
                <w:bCs/>
                <w:sz w:val="24"/>
                <w:szCs w:val="24"/>
              </w:rPr>
            </w:pPr>
            <w:r w:rsidRPr="00AD4579">
              <w:rPr>
                <w:rFonts w:ascii="Times New Roman" w:hAnsi="Times New Roman"/>
                <w:b/>
                <w:bCs/>
                <w:sz w:val="24"/>
                <w:szCs w:val="24"/>
              </w:rPr>
              <w:t>____________</w:t>
            </w:r>
            <w:r w:rsidR="006C36AA" w:rsidRPr="00AD4579">
              <w:rPr>
                <w:rFonts w:ascii="Times New Roman" w:hAnsi="Times New Roman"/>
                <w:b/>
                <w:bCs/>
                <w:sz w:val="24"/>
                <w:szCs w:val="24"/>
              </w:rPr>
              <w:t>___________________</w:t>
            </w:r>
          </w:p>
          <w:p w14:paraId="4ACE0741" w14:textId="77777777" w:rsidR="004E242C" w:rsidRPr="00AD4579" w:rsidRDefault="004E242C" w:rsidP="00521A61">
            <w:pPr>
              <w:ind w:right="-2" w:firstLine="0"/>
              <w:jc w:val="center"/>
              <w:rPr>
                <w:rFonts w:ascii="Times New Roman" w:hAnsi="Times New Roman"/>
                <w:b/>
                <w:bCs/>
                <w:sz w:val="24"/>
                <w:szCs w:val="24"/>
              </w:rPr>
            </w:pPr>
          </w:p>
          <w:p w14:paraId="32FB8F5F" w14:textId="77777777" w:rsidR="004E242C" w:rsidRPr="00AD4579" w:rsidRDefault="00AB70F1" w:rsidP="00025B34">
            <w:pPr>
              <w:ind w:right="-2" w:firstLine="0"/>
              <w:rPr>
                <w:rFonts w:ascii="Times New Roman" w:hAnsi="Times New Roman"/>
                <w:bCs/>
                <w:sz w:val="24"/>
                <w:szCs w:val="24"/>
              </w:rPr>
            </w:pPr>
            <w:r w:rsidRPr="00AD4579">
              <w:rPr>
                <w:rFonts w:ascii="Times New Roman" w:hAnsi="Times New Roman"/>
                <w:bCs/>
                <w:sz w:val="24"/>
                <w:szCs w:val="24"/>
              </w:rPr>
              <w:t xml:space="preserve">___.___.____ года рождения, </w:t>
            </w:r>
          </w:p>
          <w:p w14:paraId="2E6FD1FF" w14:textId="4D403344" w:rsidR="00521A61" w:rsidRPr="00AD4579" w:rsidRDefault="00AB70F1" w:rsidP="00025B34">
            <w:pPr>
              <w:ind w:right="-2" w:firstLine="0"/>
              <w:rPr>
                <w:rFonts w:ascii="Times New Roman" w:hAnsi="Times New Roman"/>
                <w:bCs/>
                <w:sz w:val="24"/>
                <w:szCs w:val="24"/>
              </w:rPr>
            </w:pPr>
            <w:r w:rsidRPr="00AD4579">
              <w:rPr>
                <w:rFonts w:ascii="Times New Roman" w:hAnsi="Times New Roman"/>
                <w:bCs/>
                <w:sz w:val="24"/>
                <w:szCs w:val="24"/>
              </w:rPr>
              <w:t xml:space="preserve">место рождения ____________________ </w:t>
            </w:r>
          </w:p>
          <w:p w14:paraId="7430AB34" w14:textId="4321A477" w:rsidR="00FA7C3B" w:rsidRPr="00AD4579" w:rsidRDefault="00AB70F1" w:rsidP="00025B34">
            <w:pPr>
              <w:ind w:right="-2" w:firstLine="0"/>
              <w:rPr>
                <w:rFonts w:ascii="Times New Roman" w:hAnsi="Times New Roman"/>
                <w:sz w:val="24"/>
                <w:szCs w:val="24"/>
              </w:rPr>
            </w:pPr>
            <w:r w:rsidRPr="00AD4579">
              <w:rPr>
                <w:rFonts w:ascii="Times New Roman" w:hAnsi="Times New Roman"/>
                <w:bCs/>
                <w:sz w:val="24"/>
                <w:szCs w:val="24"/>
              </w:rPr>
              <w:t>паспорт ____ _____ ______ выдан ___</w:t>
            </w:r>
            <w:proofErr w:type="gramStart"/>
            <w:r w:rsidRPr="00AD4579">
              <w:rPr>
                <w:rFonts w:ascii="Times New Roman" w:hAnsi="Times New Roman"/>
                <w:bCs/>
                <w:sz w:val="24"/>
                <w:szCs w:val="24"/>
              </w:rPr>
              <w:t>_._</w:t>
            </w:r>
            <w:proofErr w:type="gramEnd"/>
            <w:r w:rsidRPr="00AD4579">
              <w:rPr>
                <w:rFonts w:ascii="Times New Roman" w:hAnsi="Times New Roman"/>
                <w:bCs/>
                <w:sz w:val="24"/>
                <w:szCs w:val="24"/>
              </w:rPr>
              <w:t>___.___г.</w:t>
            </w:r>
            <w:r w:rsidR="00521A61" w:rsidRPr="00AD4579">
              <w:rPr>
                <w:rFonts w:ascii="Times New Roman" w:hAnsi="Times New Roman"/>
                <w:bCs/>
                <w:sz w:val="24"/>
                <w:szCs w:val="24"/>
              </w:rPr>
              <w:t xml:space="preserve"> </w:t>
            </w:r>
            <w:r w:rsidRPr="00AD4579">
              <w:rPr>
                <w:rFonts w:ascii="Times New Roman" w:hAnsi="Times New Roman"/>
                <w:bCs/>
                <w:sz w:val="24"/>
                <w:szCs w:val="24"/>
              </w:rPr>
              <w:t>_________________________</w:t>
            </w:r>
            <w:r w:rsidRPr="00AD4579">
              <w:rPr>
                <w:rFonts w:ascii="Times New Roman" w:hAnsi="Times New Roman"/>
                <w:sz w:val="24"/>
                <w:szCs w:val="24"/>
              </w:rPr>
              <w:t>, код подразделения ____</w:t>
            </w:r>
            <w:r w:rsidR="004E242C" w:rsidRPr="00AD4579">
              <w:rPr>
                <w:rFonts w:ascii="Times New Roman" w:hAnsi="Times New Roman"/>
                <w:sz w:val="24"/>
                <w:szCs w:val="24"/>
              </w:rPr>
              <w:t xml:space="preserve"> </w:t>
            </w:r>
            <w:r w:rsidRPr="00AD4579">
              <w:rPr>
                <w:rFonts w:ascii="Times New Roman" w:hAnsi="Times New Roman"/>
                <w:sz w:val="24"/>
                <w:szCs w:val="24"/>
              </w:rPr>
              <w:t>- ____, зарегистрированный(-</w:t>
            </w:r>
            <w:proofErr w:type="spellStart"/>
            <w:r w:rsidRPr="00AD4579">
              <w:rPr>
                <w:rFonts w:ascii="Times New Roman" w:hAnsi="Times New Roman"/>
                <w:sz w:val="24"/>
                <w:szCs w:val="24"/>
              </w:rPr>
              <w:t>ая</w:t>
            </w:r>
            <w:proofErr w:type="spellEnd"/>
            <w:r w:rsidRPr="00AD4579">
              <w:rPr>
                <w:rFonts w:ascii="Times New Roman" w:hAnsi="Times New Roman"/>
                <w:sz w:val="24"/>
                <w:szCs w:val="24"/>
              </w:rPr>
              <w:t>) по месту жительства:</w:t>
            </w:r>
            <w:r w:rsidR="00FA7C3B" w:rsidRPr="00AD4579">
              <w:rPr>
                <w:rFonts w:ascii="Times New Roman" w:hAnsi="Times New Roman"/>
                <w:sz w:val="24"/>
                <w:szCs w:val="24"/>
              </w:rPr>
              <w:t xml:space="preserve"> </w:t>
            </w:r>
          </w:p>
          <w:p w14:paraId="41488671" w14:textId="3979A918" w:rsidR="00521A61" w:rsidRPr="00AD4579" w:rsidRDefault="00AB70F1" w:rsidP="00025B34">
            <w:pPr>
              <w:ind w:right="-2" w:firstLine="0"/>
              <w:rPr>
                <w:rFonts w:ascii="Times New Roman" w:hAnsi="Times New Roman"/>
                <w:sz w:val="24"/>
                <w:szCs w:val="24"/>
              </w:rPr>
            </w:pPr>
            <w:r w:rsidRPr="00AD4579">
              <w:rPr>
                <w:rFonts w:ascii="Times New Roman" w:hAnsi="Times New Roman"/>
                <w:sz w:val="24"/>
                <w:szCs w:val="24"/>
              </w:rPr>
              <w:t>____</w:t>
            </w:r>
            <w:r w:rsidR="00FA7C3B" w:rsidRPr="00AD4579">
              <w:rPr>
                <w:rFonts w:ascii="Times New Roman" w:hAnsi="Times New Roman"/>
                <w:sz w:val="24"/>
                <w:szCs w:val="24"/>
              </w:rPr>
              <w:t>____________________________________</w:t>
            </w:r>
          </w:p>
          <w:p w14:paraId="1746BB26" w14:textId="69D3ADCD" w:rsidR="00FA7C3B" w:rsidRPr="00AD4579" w:rsidRDefault="00FA7C3B" w:rsidP="00025B34">
            <w:pPr>
              <w:ind w:right="-2" w:firstLine="0"/>
              <w:rPr>
                <w:rFonts w:ascii="Times New Roman" w:hAnsi="Times New Roman"/>
                <w:sz w:val="24"/>
                <w:szCs w:val="24"/>
              </w:rPr>
            </w:pPr>
            <w:r w:rsidRPr="00AD4579">
              <w:rPr>
                <w:rFonts w:ascii="Times New Roman" w:hAnsi="Times New Roman"/>
                <w:sz w:val="24"/>
                <w:szCs w:val="24"/>
              </w:rPr>
              <w:t>Тел:</w:t>
            </w:r>
          </w:p>
          <w:p w14:paraId="78BF78CC" w14:textId="0FE9C767" w:rsidR="00FA7C3B" w:rsidRPr="00AD4579" w:rsidRDefault="00FA7C3B" w:rsidP="00025B34">
            <w:pPr>
              <w:ind w:right="-2" w:firstLine="0"/>
              <w:rPr>
                <w:rFonts w:ascii="Times New Roman" w:hAnsi="Times New Roman"/>
                <w:sz w:val="24"/>
                <w:szCs w:val="24"/>
              </w:rPr>
            </w:pPr>
            <w:r w:rsidRPr="00AD4579">
              <w:rPr>
                <w:rFonts w:ascii="Times New Roman" w:hAnsi="Times New Roman"/>
                <w:sz w:val="24"/>
                <w:szCs w:val="24"/>
              </w:rPr>
              <w:t>E-mail:</w:t>
            </w:r>
          </w:p>
          <w:p w14:paraId="16937996" w14:textId="32AC27B1" w:rsidR="00FA7C3B" w:rsidRPr="00AD4579" w:rsidRDefault="00FA7C3B" w:rsidP="00025B34">
            <w:pPr>
              <w:ind w:right="-2" w:firstLine="0"/>
              <w:rPr>
                <w:rFonts w:ascii="Times New Roman" w:hAnsi="Times New Roman"/>
                <w:sz w:val="24"/>
                <w:szCs w:val="24"/>
              </w:rPr>
            </w:pPr>
          </w:p>
          <w:p w14:paraId="117B6D9F" w14:textId="472928B4" w:rsidR="00FA7C3B" w:rsidRPr="00AD4579" w:rsidRDefault="00FA7C3B" w:rsidP="00025B34">
            <w:pPr>
              <w:ind w:right="-2" w:firstLine="0"/>
              <w:rPr>
                <w:rFonts w:ascii="Times New Roman" w:hAnsi="Times New Roman"/>
                <w:sz w:val="24"/>
                <w:szCs w:val="24"/>
              </w:rPr>
            </w:pPr>
          </w:p>
          <w:p w14:paraId="110B6739" w14:textId="77777777" w:rsidR="00FA7C3B" w:rsidRPr="00AD4579" w:rsidRDefault="00FA7C3B" w:rsidP="00025B34">
            <w:pPr>
              <w:ind w:right="-2" w:firstLine="0"/>
              <w:rPr>
                <w:rFonts w:ascii="Times New Roman" w:hAnsi="Times New Roman"/>
                <w:sz w:val="24"/>
                <w:szCs w:val="24"/>
              </w:rPr>
            </w:pPr>
          </w:p>
          <w:p w14:paraId="4F98ADBC" w14:textId="00828949" w:rsidR="00521A61" w:rsidRPr="00AD4579" w:rsidRDefault="00521A61" w:rsidP="00025B34">
            <w:pPr>
              <w:ind w:right="-2" w:firstLine="0"/>
              <w:rPr>
                <w:rFonts w:ascii="Times New Roman" w:hAnsi="Times New Roman"/>
                <w:b/>
                <w:sz w:val="24"/>
                <w:szCs w:val="24"/>
              </w:rPr>
            </w:pPr>
            <w:r w:rsidRPr="00AD4579">
              <w:rPr>
                <w:rFonts w:ascii="Times New Roman" w:hAnsi="Times New Roman"/>
                <w:b/>
                <w:sz w:val="24"/>
                <w:szCs w:val="24"/>
              </w:rPr>
              <w:t>____________________</w:t>
            </w:r>
            <w:r w:rsidR="00FA7C3B" w:rsidRPr="00AD4579">
              <w:rPr>
                <w:rFonts w:ascii="Times New Roman" w:hAnsi="Times New Roman"/>
                <w:b/>
                <w:sz w:val="24"/>
                <w:szCs w:val="24"/>
              </w:rPr>
              <w:t xml:space="preserve">  ____________________</w:t>
            </w:r>
          </w:p>
          <w:p w14:paraId="0B29459D" w14:textId="57AAD420" w:rsidR="006D6BAB" w:rsidRPr="00AD4579" w:rsidRDefault="006D6BAB" w:rsidP="00025B34">
            <w:pPr>
              <w:ind w:right="-2" w:firstLine="0"/>
              <w:rPr>
                <w:rFonts w:ascii="Times New Roman" w:hAnsi="Times New Roman"/>
                <w:b/>
                <w:bCs/>
                <w:sz w:val="24"/>
                <w:szCs w:val="24"/>
              </w:rPr>
            </w:pPr>
          </w:p>
        </w:tc>
      </w:tr>
      <w:bookmarkEnd w:id="13"/>
    </w:tbl>
    <w:p w14:paraId="3D4F42C9" w14:textId="0124CBCE" w:rsidR="007B1688" w:rsidRPr="00AD4579" w:rsidRDefault="007B1688" w:rsidP="006C36AA">
      <w:pPr>
        <w:ind w:right="-2" w:firstLine="0"/>
        <w:rPr>
          <w:rFonts w:ascii="Times New Roman" w:hAnsi="Times New Roman"/>
          <w:b/>
          <w:bCs/>
          <w:sz w:val="24"/>
          <w:szCs w:val="24"/>
        </w:rPr>
      </w:pPr>
    </w:p>
    <w:p w14:paraId="7BAB519C" w14:textId="7666BB37" w:rsidR="00D65184" w:rsidRPr="00AD4579" w:rsidRDefault="00D65184" w:rsidP="006C36AA">
      <w:pPr>
        <w:ind w:right="-2" w:firstLine="0"/>
        <w:rPr>
          <w:rFonts w:ascii="Times New Roman" w:hAnsi="Times New Roman"/>
          <w:b/>
          <w:bCs/>
          <w:sz w:val="24"/>
          <w:szCs w:val="24"/>
        </w:rPr>
      </w:pPr>
    </w:p>
    <w:p w14:paraId="47CAD185" w14:textId="4AD4B0F6" w:rsidR="00D65184" w:rsidRPr="00AD4579" w:rsidRDefault="00D65184" w:rsidP="006C36AA">
      <w:pPr>
        <w:ind w:right="-2" w:firstLine="0"/>
        <w:rPr>
          <w:rFonts w:ascii="Times New Roman" w:hAnsi="Times New Roman"/>
          <w:b/>
          <w:bCs/>
          <w:sz w:val="24"/>
          <w:szCs w:val="24"/>
        </w:rPr>
      </w:pPr>
    </w:p>
    <w:p w14:paraId="5C959872" w14:textId="72062766" w:rsidR="00D65184" w:rsidRDefault="00D65184" w:rsidP="006C36AA">
      <w:pPr>
        <w:ind w:right="-2" w:firstLine="0"/>
        <w:rPr>
          <w:rFonts w:ascii="Times New Roman" w:hAnsi="Times New Roman"/>
          <w:b/>
          <w:bCs/>
          <w:color w:val="000000" w:themeColor="text1"/>
          <w:sz w:val="24"/>
          <w:szCs w:val="24"/>
        </w:rPr>
      </w:pPr>
    </w:p>
    <w:p w14:paraId="71227A06" w14:textId="52B02FB1" w:rsidR="00D65184" w:rsidRDefault="00D65184" w:rsidP="006C36AA">
      <w:pPr>
        <w:ind w:right="-2" w:firstLine="0"/>
        <w:rPr>
          <w:rFonts w:ascii="Times New Roman" w:hAnsi="Times New Roman"/>
          <w:b/>
          <w:bCs/>
          <w:color w:val="000000" w:themeColor="text1"/>
          <w:sz w:val="24"/>
          <w:szCs w:val="24"/>
        </w:rPr>
      </w:pPr>
    </w:p>
    <w:p w14:paraId="4C22685A" w14:textId="5F0A105F" w:rsidR="00D65184" w:rsidRDefault="00D65184" w:rsidP="006C36AA">
      <w:pPr>
        <w:ind w:right="-2" w:firstLine="0"/>
        <w:rPr>
          <w:rFonts w:ascii="Times New Roman" w:hAnsi="Times New Roman"/>
          <w:b/>
          <w:bCs/>
          <w:color w:val="000000" w:themeColor="text1"/>
          <w:sz w:val="24"/>
          <w:szCs w:val="24"/>
        </w:rPr>
      </w:pPr>
    </w:p>
    <w:p w14:paraId="2022F7E3" w14:textId="788C7E1A" w:rsidR="00D65184" w:rsidRDefault="00D65184" w:rsidP="006C36AA">
      <w:pPr>
        <w:ind w:right="-2" w:firstLine="0"/>
        <w:rPr>
          <w:rFonts w:ascii="Times New Roman" w:hAnsi="Times New Roman"/>
          <w:b/>
          <w:bCs/>
          <w:color w:val="000000" w:themeColor="text1"/>
          <w:sz w:val="24"/>
          <w:szCs w:val="24"/>
        </w:rPr>
      </w:pPr>
    </w:p>
    <w:p w14:paraId="40CEA5F4" w14:textId="52C15AE1" w:rsidR="00D65184" w:rsidRDefault="00D65184" w:rsidP="006C36AA">
      <w:pPr>
        <w:ind w:right="-2" w:firstLine="0"/>
        <w:rPr>
          <w:rFonts w:ascii="Times New Roman" w:hAnsi="Times New Roman"/>
          <w:b/>
          <w:bCs/>
          <w:color w:val="000000" w:themeColor="text1"/>
          <w:sz w:val="24"/>
          <w:szCs w:val="24"/>
        </w:rPr>
      </w:pPr>
    </w:p>
    <w:p w14:paraId="5EC85063" w14:textId="45C0E053" w:rsidR="00D65184" w:rsidRDefault="00D65184" w:rsidP="006C36AA">
      <w:pPr>
        <w:ind w:right="-2" w:firstLine="0"/>
        <w:rPr>
          <w:rFonts w:ascii="Times New Roman" w:hAnsi="Times New Roman"/>
          <w:b/>
          <w:bCs/>
          <w:color w:val="000000" w:themeColor="text1"/>
          <w:sz w:val="24"/>
          <w:szCs w:val="24"/>
        </w:rPr>
      </w:pPr>
    </w:p>
    <w:p w14:paraId="136A9B62" w14:textId="58E2D272" w:rsidR="00D65184" w:rsidRDefault="00D65184" w:rsidP="006C36AA">
      <w:pPr>
        <w:ind w:right="-2" w:firstLine="0"/>
        <w:rPr>
          <w:rFonts w:ascii="Times New Roman" w:hAnsi="Times New Roman"/>
          <w:b/>
          <w:bCs/>
          <w:color w:val="000000" w:themeColor="text1"/>
          <w:sz w:val="24"/>
          <w:szCs w:val="24"/>
        </w:rPr>
      </w:pPr>
    </w:p>
    <w:p w14:paraId="10B0459F" w14:textId="556B8EF2" w:rsidR="00AD4579" w:rsidRDefault="00AD4579" w:rsidP="006C36AA">
      <w:pPr>
        <w:ind w:right="-2" w:firstLine="0"/>
        <w:rPr>
          <w:rFonts w:ascii="Times New Roman" w:hAnsi="Times New Roman"/>
          <w:b/>
          <w:bCs/>
          <w:color w:val="000000" w:themeColor="text1"/>
          <w:sz w:val="24"/>
          <w:szCs w:val="24"/>
        </w:rPr>
      </w:pPr>
    </w:p>
    <w:p w14:paraId="1A57BDDF" w14:textId="77777777" w:rsidR="00AD4579" w:rsidRDefault="00AD4579" w:rsidP="006C36AA">
      <w:pPr>
        <w:ind w:right="-2" w:firstLine="0"/>
        <w:rPr>
          <w:rFonts w:ascii="Times New Roman" w:hAnsi="Times New Roman"/>
          <w:b/>
          <w:bCs/>
          <w:color w:val="000000" w:themeColor="text1"/>
          <w:sz w:val="24"/>
          <w:szCs w:val="24"/>
        </w:rPr>
      </w:pPr>
    </w:p>
    <w:p w14:paraId="00E57868" w14:textId="7E48E54D" w:rsidR="00D65184" w:rsidRDefault="00D65184" w:rsidP="006C36AA">
      <w:pPr>
        <w:ind w:right="-2" w:firstLine="0"/>
        <w:rPr>
          <w:rFonts w:ascii="Times New Roman" w:hAnsi="Times New Roman"/>
          <w:b/>
          <w:bCs/>
          <w:color w:val="000000" w:themeColor="text1"/>
          <w:sz w:val="24"/>
          <w:szCs w:val="24"/>
        </w:rPr>
      </w:pPr>
    </w:p>
    <w:p w14:paraId="4D91ABAA" w14:textId="68738554" w:rsidR="00D65184" w:rsidRDefault="00D65184" w:rsidP="006C36AA">
      <w:pPr>
        <w:ind w:right="-2" w:firstLine="0"/>
        <w:rPr>
          <w:rFonts w:ascii="Times New Roman" w:hAnsi="Times New Roman"/>
          <w:b/>
          <w:bCs/>
          <w:color w:val="000000" w:themeColor="text1"/>
          <w:sz w:val="24"/>
          <w:szCs w:val="24"/>
        </w:rPr>
      </w:pPr>
    </w:p>
    <w:p w14:paraId="32CEC8EC" w14:textId="77777777" w:rsidR="00D65184" w:rsidRPr="009D2C3A" w:rsidRDefault="00D65184" w:rsidP="006C36AA">
      <w:pPr>
        <w:ind w:right="-2" w:firstLine="0"/>
        <w:rPr>
          <w:rFonts w:ascii="Times New Roman" w:hAnsi="Times New Roman"/>
          <w:b/>
          <w:bCs/>
          <w:color w:val="000000" w:themeColor="text1"/>
          <w:sz w:val="24"/>
          <w:szCs w:val="24"/>
        </w:rPr>
      </w:pPr>
    </w:p>
    <w:p w14:paraId="0D2B6389" w14:textId="387A2D0B" w:rsidR="00EC3953" w:rsidRPr="00AD4579" w:rsidRDefault="007A06CD" w:rsidP="0088608F">
      <w:pPr>
        <w:ind w:right="-2" w:firstLine="0"/>
        <w:jc w:val="right"/>
        <w:rPr>
          <w:rFonts w:ascii="Times New Roman" w:hAnsi="Times New Roman"/>
          <w:b/>
          <w:bCs/>
          <w:sz w:val="24"/>
          <w:szCs w:val="24"/>
        </w:rPr>
      </w:pPr>
      <w:r w:rsidRPr="00AD4579">
        <w:rPr>
          <w:rFonts w:ascii="Times New Roman" w:hAnsi="Times New Roman"/>
          <w:b/>
          <w:bCs/>
          <w:sz w:val="24"/>
          <w:szCs w:val="24"/>
        </w:rPr>
        <w:lastRenderedPageBreak/>
        <w:t xml:space="preserve"> </w:t>
      </w:r>
      <w:r w:rsidR="00EC3953" w:rsidRPr="00AD4579">
        <w:rPr>
          <w:rFonts w:ascii="Times New Roman" w:hAnsi="Times New Roman"/>
          <w:b/>
          <w:bCs/>
          <w:sz w:val="24"/>
          <w:szCs w:val="24"/>
        </w:rPr>
        <w:t>Приложение №1</w:t>
      </w:r>
    </w:p>
    <w:p w14:paraId="5496467A" w14:textId="77777777" w:rsidR="00EC3953" w:rsidRPr="00AD4579" w:rsidRDefault="00EC3953" w:rsidP="00EC3953">
      <w:pPr>
        <w:tabs>
          <w:tab w:val="left" w:pos="142"/>
        </w:tabs>
        <w:ind w:right="-2" w:firstLine="0"/>
        <w:jc w:val="right"/>
        <w:rPr>
          <w:rFonts w:ascii="Times New Roman" w:hAnsi="Times New Roman"/>
          <w:b/>
          <w:sz w:val="24"/>
          <w:szCs w:val="24"/>
        </w:rPr>
      </w:pPr>
      <w:r w:rsidRPr="00AD4579">
        <w:rPr>
          <w:rFonts w:ascii="Times New Roman" w:hAnsi="Times New Roman"/>
          <w:b/>
          <w:sz w:val="24"/>
          <w:szCs w:val="24"/>
        </w:rPr>
        <w:t>к Договору  участия в долевом строительстве</w:t>
      </w:r>
    </w:p>
    <w:p w14:paraId="241A89A5" w14:textId="5AB24914" w:rsidR="00EC3953" w:rsidRPr="00AD4579" w:rsidRDefault="009650C6" w:rsidP="00EC3953">
      <w:pPr>
        <w:ind w:right="-2" w:firstLine="567"/>
        <w:jc w:val="right"/>
        <w:rPr>
          <w:rFonts w:ascii="Times New Roman" w:hAnsi="Times New Roman"/>
          <w:b/>
          <w:sz w:val="24"/>
          <w:szCs w:val="24"/>
        </w:rPr>
      </w:pPr>
      <w:r w:rsidRPr="00AD4579">
        <w:rPr>
          <w:rFonts w:ascii="Times New Roman" w:hAnsi="Times New Roman"/>
          <w:b/>
          <w:sz w:val="24"/>
          <w:szCs w:val="24"/>
        </w:rPr>
        <w:t>№</w:t>
      </w:r>
      <w:r w:rsidR="00A03E38" w:rsidRPr="00AD4579">
        <w:rPr>
          <w:rFonts w:ascii="Times New Roman" w:hAnsi="Times New Roman"/>
          <w:b/>
          <w:sz w:val="24"/>
          <w:szCs w:val="24"/>
        </w:rPr>
        <w:t>______ /ДУ</w:t>
      </w:r>
      <w:r w:rsidR="00EC3953" w:rsidRPr="00AD4579">
        <w:rPr>
          <w:rFonts w:ascii="Times New Roman" w:hAnsi="Times New Roman"/>
          <w:b/>
          <w:sz w:val="24"/>
          <w:szCs w:val="24"/>
        </w:rPr>
        <w:t xml:space="preserve"> </w:t>
      </w:r>
      <w:proofErr w:type="gramStart"/>
      <w:r w:rsidR="00EC3953" w:rsidRPr="00AD4579">
        <w:rPr>
          <w:rFonts w:ascii="Times New Roman" w:hAnsi="Times New Roman"/>
          <w:b/>
          <w:sz w:val="24"/>
          <w:szCs w:val="24"/>
        </w:rPr>
        <w:t>от  «</w:t>
      </w:r>
      <w:proofErr w:type="gramEnd"/>
      <w:r w:rsidR="00521A61" w:rsidRPr="00AD4579">
        <w:rPr>
          <w:rFonts w:ascii="Times New Roman" w:hAnsi="Times New Roman"/>
          <w:b/>
          <w:sz w:val="24"/>
          <w:szCs w:val="24"/>
        </w:rPr>
        <w:t>__</w:t>
      </w:r>
      <w:r w:rsidR="00EC3953" w:rsidRPr="00AD4579">
        <w:rPr>
          <w:rFonts w:ascii="Times New Roman" w:hAnsi="Times New Roman"/>
          <w:b/>
          <w:sz w:val="24"/>
          <w:szCs w:val="24"/>
        </w:rPr>
        <w:t xml:space="preserve">» </w:t>
      </w:r>
      <w:r w:rsidR="00521A61" w:rsidRPr="00AD4579">
        <w:rPr>
          <w:rFonts w:ascii="Times New Roman" w:hAnsi="Times New Roman"/>
          <w:b/>
          <w:sz w:val="24"/>
          <w:szCs w:val="24"/>
        </w:rPr>
        <w:t>________</w:t>
      </w:r>
      <w:r w:rsidR="00EC3953" w:rsidRPr="00AD4579">
        <w:rPr>
          <w:rFonts w:ascii="Times New Roman" w:hAnsi="Times New Roman"/>
          <w:b/>
          <w:sz w:val="24"/>
          <w:szCs w:val="24"/>
        </w:rPr>
        <w:t xml:space="preserve"> 20</w:t>
      </w:r>
      <w:r w:rsidR="00B972F9" w:rsidRPr="00AD4579">
        <w:rPr>
          <w:rFonts w:ascii="Times New Roman" w:hAnsi="Times New Roman"/>
          <w:b/>
          <w:sz w:val="24"/>
          <w:szCs w:val="24"/>
        </w:rPr>
        <w:t>2</w:t>
      </w:r>
      <w:r w:rsidR="00AD4579">
        <w:rPr>
          <w:rFonts w:ascii="Times New Roman" w:hAnsi="Times New Roman"/>
          <w:b/>
          <w:sz w:val="24"/>
          <w:szCs w:val="24"/>
        </w:rPr>
        <w:t>4</w:t>
      </w:r>
      <w:r w:rsidR="00EC3953" w:rsidRPr="00AD4579">
        <w:rPr>
          <w:rFonts w:ascii="Times New Roman" w:hAnsi="Times New Roman"/>
          <w:b/>
          <w:sz w:val="24"/>
          <w:szCs w:val="24"/>
        </w:rPr>
        <w:t xml:space="preserve"> г.</w:t>
      </w:r>
    </w:p>
    <w:p w14:paraId="291F31D2" w14:textId="77777777" w:rsidR="00EC3953" w:rsidRPr="00AD4579" w:rsidRDefault="00EC3953" w:rsidP="00EC3953">
      <w:pPr>
        <w:ind w:right="-2" w:firstLine="567"/>
        <w:jc w:val="right"/>
        <w:rPr>
          <w:rFonts w:ascii="Times New Roman" w:hAnsi="Times New Roman"/>
          <w:b/>
          <w:bCs/>
          <w:sz w:val="24"/>
          <w:szCs w:val="24"/>
        </w:rPr>
      </w:pPr>
    </w:p>
    <w:p w14:paraId="2CC70594" w14:textId="77777777" w:rsidR="00EC3953" w:rsidRPr="00AD4579" w:rsidRDefault="00EC3953" w:rsidP="00EC3953">
      <w:pPr>
        <w:ind w:right="-2" w:firstLine="567"/>
        <w:jc w:val="center"/>
        <w:rPr>
          <w:rFonts w:ascii="Times New Roman" w:hAnsi="Times New Roman"/>
          <w:bCs/>
          <w:sz w:val="24"/>
          <w:szCs w:val="24"/>
        </w:rPr>
      </w:pPr>
      <w:r w:rsidRPr="00AD4579">
        <w:rPr>
          <w:rFonts w:ascii="Times New Roman" w:hAnsi="Times New Roman"/>
          <w:b/>
          <w:bCs/>
          <w:sz w:val="24"/>
          <w:szCs w:val="24"/>
        </w:rPr>
        <w:t>План Объекта долевого строительства</w:t>
      </w:r>
    </w:p>
    <w:p w14:paraId="59CBE389" w14:textId="7CB9558D" w:rsidR="000B220F" w:rsidRPr="00AD4579" w:rsidRDefault="00263D8D" w:rsidP="00B47B62">
      <w:pPr>
        <w:ind w:right="-2" w:firstLine="567"/>
        <w:rPr>
          <w:rFonts w:ascii="Times New Roman" w:hAnsi="Times New Roman"/>
          <w:sz w:val="24"/>
          <w:szCs w:val="24"/>
        </w:rPr>
      </w:pPr>
      <w:r w:rsidRPr="00AD4579">
        <w:rPr>
          <w:rFonts w:ascii="Times New Roman" w:hAnsi="Times New Roman"/>
          <w:bCs/>
          <w:sz w:val="24"/>
          <w:szCs w:val="24"/>
        </w:rPr>
        <w:t>Жилое помещение (квартира) строительный №</w:t>
      </w:r>
      <w:r w:rsidR="00832A9A" w:rsidRPr="00AD4579">
        <w:rPr>
          <w:rFonts w:ascii="Times New Roman" w:hAnsi="Times New Roman"/>
          <w:bCs/>
          <w:sz w:val="24"/>
          <w:szCs w:val="24"/>
        </w:rPr>
        <w:t xml:space="preserve"> </w:t>
      </w:r>
      <w:r w:rsidR="00521A61" w:rsidRPr="00AD4579">
        <w:rPr>
          <w:rFonts w:ascii="Times New Roman" w:hAnsi="Times New Roman"/>
          <w:bCs/>
          <w:sz w:val="24"/>
          <w:szCs w:val="24"/>
        </w:rPr>
        <w:t>__</w:t>
      </w:r>
      <w:r w:rsidR="00A03E38" w:rsidRPr="00AD4579">
        <w:rPr>
          <w:rFonts w:ascii="Times New Roman" w:hAnsi="Times New Roman"/>
          <w:bCs/>
          <w:sz w:val="24"/>
          <w:szCs w:val="24"/>
        </w:rPr>
        <w:t>_</w:t>
      </w:r>
      <w:r w:rsidRPr="00AD4579">
        <w:rPr>
          <w:rFonts w:ascii="Times New Roman" w:hAnsi="Times New Roman"/>
          <w:bCs/>
          <w:sz w:val="24"/>
          <w:szCs w:val="24"/>
        </w:rPr>
        <w:t xml:space="preserve">, проектная общая приведенная площадь </w:t>
      </w:r>
      <w:r w:rsidR="00521A61" w:rsidRPr="00AD4579">
        <w:rPr>
          <w:rFonts w:ascii="Times New Roman" w:hAnsi="Times New Roman"/>
          <w:bCs/>
          <w:sz w:val="24"/>
          <w:szCs w:val="24"/>
        </w:rPr>
        <w:t>_____</w:t>
      </w:r>
      <w:r w:rsidRPr="00AD4579">
        <w:rPr>
          <w:rFonts w:ascii="Times New Roman" w:hAnsi="Times New Roman"/>
          <w:bCs/>
          <w:sz w:val="24"/>
          <w:szCs w:val="24"/>
        </w:rPr>
        <w:t xml:space="preserve"> кв.м., расположенное на </w:t>
      </w:r>
      <w:r w:rsidR="00521A61" w:rsidRPr="00AD4579">
        <w:rPr>
          <w:rFonts w:ascii="Times New Roman" w:hAnsi="Times New Roman"/>
          <w:bCs/>
          <w:sz w:val="24"/>
          <w:szCs w:val="24"/>
        </w:rPr>
        <w:t>___</w:t>
      </w:r>
      <w:r w:rsidRPr="00AD4579">
        <w:rPr>
          <w:rFonts w:ascii="Times New Roman" w:hAnsi="Times New Roman"/>
          <w:bCs/>
          <w:sz w:val="24"/>
          <w:szCs w:val="24"/>
        </w:rPr>
        <w:t xml:space="preserve"> этаже </w:t>
      </w:r>
      <w:r w:rsidR="00A03E38" w:rsidRPr="00AD4579">
        <w:rPr>
          <w:rFonts w:ascii="Times New Roman" w:hAnsi="Times New Roman"/>
          <w:bCs/>
          <w:sz w:val="24"/>
          <w:szCs w:val="24"/>
        </w:rPr>
        <w:t>Корпуса</w:t>
      </w:r>
      <w:r w:rsidR="006D6BAB" w:rsidRPr="00AD4579">
        <w:rPr>
          <w:rFonts w:ascii="Times New Roman" w:hAnsi="Times New Roman"/>
          <w:bCs/>
          <w:sz w:val="24"/>
          <w:szCs w:val="24"/>
        </w:rPr>
        <w:t xml:space="preserve"> ___</w:t>
      </w:r>
      <w:r w:rsidRPr="00AD4579">
        <w:rPr>
          <w:rFonts w:ascii="Times New Roman" w:hAnsi="Times New Roman"/>
          <w:bCs/>
          <w:sz w:val="24"/>
          <w:szCs w:val="24"/>
        </w:rPr>
        <w:t xml:space="preserve"> </w:t>
      </w:r>
      <w:r w:rsidR="006D6BAB" w:rsidRPr="00AD4579">
        <w:rPr>
          <w:rFonts w:ascii="Times New Roman" w:hAnsi="Times New Roman"/>
          <w:sz w:val="24"/>
          <w:szCs w:val="24"/>
        </w:rPr>
        <w:t>о</w:t>
      </w:r>
      <w:r w:rsidR="00973408" w:rsidRPr="00AD4579">
        <w:rPr>
          <w:rFonts w:ascii="Times New Roman" w:hAnsi="Times New Roman"/>
          <w:sz w:val="24"/>
          <w:szCs w:val="24"/>
        </w:rPr>
        <w:t>бъекта строительства</w:t>
      </w:r>
      <w:r w:rsidRPr="00AD4579">
        <w:rPr>
          <w:rFonts w:ascii="Times New Roman" w:hAnsi="Times New Roman"/>
          <w:bCs/>
          <w:sz w:val="24"/>
          <w:szCs w:val="24"/>
        </w:rPr>
        <w:t xml:space="preserve"> - </w:t>
      </w:r>
      <w:r w:rsidR="006D6BAB" w:rsidRPr="00AD4579">
        <w:rPr>
          <w:rFonts w:ascii="Times New Roman" w:hAnsi="Times New Roman"/>
          <w:noProof/>
          <w:sz w:val="24"/>
          <w:szCs w:val="24"/>
        </w:rPr>
        <w:t>«</w:t>
      </w:r>
      <w:r w:rsidR="00A03E38" w:rsidRPr="00AD4579">
        <w:rPr>
          <w:rFonts w:ascii="Times New Roman" w:hAnsi="Times New Roman"/>
          <w:noProof/>
          <w:sz w:val="24"/>
          <w:szCs w:val="24"/>
        </w:rPr>
        <w:t>Строительство многоквартирного жилого комплекса со встроенно-пристроенными общественными помещениями на участке 90:22:010302:1196, по адресу, Республика Крым, город Симферополь, ул. Севастопольская, 62. Корректировка</w:t>
      </w:r>
      <w:r w:rsidR="006D6BAB" w:rsidRPr="00AD4579">
        <w:rPr>
          <w:rFonts w:ascii="Times New Roman" w:hAnsi="Times New Roman"/>
          <w:noProof/>
          <w:sz w:val="24"/>
          <w:szCs w:val="24"/>
        </w:rPr>
        <w:t>»</w:t>
      </w:r>
      <w:r w:rsidR="005A72DE" w:rsidRPr="00AD4579">
        <w:rPr>
          <w:rFonts w:ascii="Times New Roman" w:hAnsi="Times New Roman"/>
          <w:sz w:val="24"/>
          <w:szCs w:val="24"/>
        </w:rPr>
        <w:t xml:space="preserve">. </w:t>
      </w:r>
      <w:r w:rsidR="00A03E38" w:rsidRPr="00AD4579">
        <w:rPr>
          <w:rFonts w:ascii="Times New Roman" w:hAnsi="Times New Roman"/>
          <w:sz w:val="24"/>
          <w:szCs w:val="24"/>
        </w:rPr>
        <w:t xml:space="preserve"> </w:t>
      </w:r>
    </w:p>
    <w:p w14:paraId="7F7A8929" w14:textId="77777777" w:rsidR="00BB5ECC" w:rsidRPr="009D2C3A" w:rsidRDefault="00BB5ECC" w:rsidP="00B47B62">
      <w:pPr>
        <w:ind w:right="-2" w:firstLine="567"/>
        <w:rPr>
          <w:rFonts w:ascii="Times New Roman" w:hAnsi="Times New Roman"/>
          <w:bCs/>
          <w:noProof/>
          <w:color w:val="000000" w:themeColor="text1"/>
          <w:sz w:val="24"/>
          <w:szCs w:val="24"/>
        </w:rPr>
      </w:pPr>
    </w:p>
    <w:p w14:paraId="70B61B08" w14:textId="7EC87C9B" w:rsidR="00B47B62" w:rsidRPr="009D2C3A" w:rsidRDefault="00426172" w:rsidP="00426172">
      <w:pPr>
        <w:ind w:right="-2" w:firstLine="567"/>
        <w:jc w:val="center"/>
        <w:rPr>
          <w:rFonts w:ascii="Times New Roman" w:hAnsi="Times New Roman"/>
          <w:b/>
          <w:noProof/>
          <w:color w:val="000000" w:themeColor="text1"/>
          <w:sz w:val="24"/>
          <w:szCs w:val="24"/>
        </w:rPr>
      </w:pPr>
      <w:r w:rsidRPr="009D2C3A">
        <w:rPr>
          <w:rFonts w:ascii="Times New Roman" w:hAnsi="Times New Roman"/>
          <w:b/>
          <w:noProof/>
          <w:color w:val="000000" w:themeColor="text1"/>
          <w:sz w:val="24"/>
          <w:szCs w:val="24"/>
        </w:rPr>
        <w:t xml:space="preserve">План </w:t>
      </w:r>
      <w:r w:rsidR="00521A61" w:rsidRPr="009D2C3A">
        <w:rPr>
          <w:rFonts w:ascii="Times New Roman" w:hAnsi="Times New Roman"/>
          <w:b/>
          <w:noProof/>
          <w:color w:val="000000" w:themeColor="text1"/>
          <w:sz w:val="24"/>
          <w:szCs w:val="24"/>
        </w:rPr>
        <w:t>__</w:t>
      </w:r>
      <w:r w:rsidRPr="009D2C3A">
        <w:rPr>
          <w:rFonts w:ascii="Times New Roman" w:hAnsi="Times New Roman"/>
          <w:b/>
          <w:noProof/>
          <w:color w:val="000000" w:themeColor="text1"/>
          <w:sz w:val="24"/>
          <w:szCs w:val="24"/>
        </w:rPr>
        <w:t>-го этажа</w:t>
      </w:r>
    </w:p>
    <w:p w14:paraId="7DE4EE7C" w14:textId="69FA0F32" w:rsidR="000B220F" w:rsidRPr="009D2C3A" w:rsidRDefault="000B220F" w:rsidP="00FB0726">
      <w:pPr>
        <w:tabs>
          <w:tab w:val="left" w:pos="142"/>
        </w:tabs>
        <w:ind w:right="-2" w:firstLine="0"/>
        <w:jc w:val="center"/>
        <w:rPr>
          <w:rFonts w:ascii="Times New Roman" w:hAnsi="Times New Roman"/>
          <w:b/>
          <w:color w:val="000000" w:themeColor="text1"/>
          <w:sz w:val="24"/>
          <w:szCs w:val="24"/>
        </w:rPr>
      </w:pPr>
    </w:p>
    <w:p w14:paraId="24163BD0" w14:textId="77777777" w:rsidR="000B220F" w:rsidRPr="009D2C3A" w:rsidRDefault="000B220F" w:rsidP="00B47B62">
      <w:pPr>
        <w:tabs>
          <w:tab w:val="left" w:pos="142"/>
        </w:tabs>
        <w:ind w:right="-2" w:firstLine="0"/>
        <w:jc w:val="center"/>
        <w:rPr>
          <w:rFonts w:ascii="Times New Roman" w:hAnsi="Times New Roman"/>
          <w:b/>
          <w:color w:val="000000" w:themeColor="text1"/>
          <w:sz w:val="24"/>
          <w:szCs w:val="24"/>
        </w:rPr>
      </w:pPr>
    </w:p>
    <w:p w14:paraId="743613F0" w14:textId="77777777" w:rsidR="00B47B62" w:rsidRPr="009D2C3A" w:rsidRDefault="00B47B62" w:rsidP="00FB0726">
      <w:pPr>
        <w:tabs>
          <w:tab w:val="left" w:pos="142"/>
        </w:tabs>
        <w:ind w:right="-2" w:firstLine="0"/>
        <w:rPr>
          <w:rFonts w:ascii="Times New Roman" w:hAnsi="Times New Roman"/>
          <w:b/>
          <w:color w:val="000000" w:themeColor="text1"/>
          <w:sz w:val="24"/>
          <w:szCs w:val="24"/>
        </w:rPr>
      </w:pPr>
    </w:p>
    <w:p w14:paraId="14E0827C" w14:textId="6C614EE7" w:rsidR="000B220F" w:rsidRPr="009D2C3A" w:rsidRDefault="000B220F" w:rsidP="00FB0726">
      <w:pPr>
        <w:tabs>
          <w:tab w:val="left" w:pos="142"/>
        </w:tabs>
        <w:ind w:right="-2" w:firstLine="0"/>
        <w:rPr>
          <w:rFonts w:ascii="Times New Roman" w:hAnsi="Times New Roman"/>
          <w:b/>
          <w:color w:val="000000" w:themeColor="text1"/>
          <w:sz w:val="24"/>
          <w:szCs w:val="24"/>
        </w:rPr>
      </w:pPr>
    </w:p>
    <w:p w14:paraId="6C1CD2DA" w14:textId="28D1D46E" w:rsidR="00521A61" w:rsidRPr="009D2C3A" w:rsidRDefault="00521A61" w:rsidP="00FB0726">
      <w:pPr>
        <w:tabs>
          <w:tab w:val="left" w:pos="142"/>
        </w:tabs>
        <w:ind w:right="-2" w:firstLine="0"/>
        <w:rPr>
          <w:rFonts w:ascii="Times New Roman" w:hAnsi="Times New Roman"/>
          <w:b/>
          <w:color w:val="000000" w:themeColor="text1"/>
          <w:sz w:val="24"/>
          <w:szCs w:val="24"/>
        </w:rPr>
      </w:pPr>
    </w:p>
    <w:p w14:paraId="14CF54B5" w14:textId="7C13D6E3" w:rsidR="00521A61" w:rsidRPr="009D2C3A" w:rsidRDefault="00521A61" w:rsidP="00FB0726">
      <w:pPr>
        <w:tabs>
          <w:tab w:val="left" w:pos="142"/>
        </w:tabs>
        <w:ind w:right="-2" w:firstLine="0"/>
        <w:rPr>
          <w:rFonts w:ascii="Times New Roman" w:hAnsi="Times New Roman"/>
          <w:b/>
          <w:color w:val="000000" w:themeColor="text1"/>
          <w:sz w:val="24"/>
          <w:szCs w:val="24"/>
        </w:rPr>
      </w:pPr>
    </w:p>
    <w:p w14:paraId="2027C4EB" w14:textId="4F3270EA" w:rsidR="00521A61" w:rsidRPr="009D2C3A" w:rsidRDefault="00521A61" w:rsidP="00FB0726">
      <w:pPr>
        <w:tabs>
          <w:tab w:val="left" w:pos="142"/>
        </w:tabs>
        <w:ind w:right="-2" w:firstLine="0"/>
        <w:rPr>
          <w:rFonts w:ascii="Times New Roman" w:hAnsi="Times New Roman"/>
          <w:b/>
          <w:color w:val="000000" w:themeColor="text1"/>
          <w:sz w:val="24"/>
          <w:szCs w:val="24"/>
        </w:rPr>
      </w:pPr>
    </w:p>
    <w:p w14:paraId="5D2296A6" w14:textId="44FD3E7C" w:rsidR="00521A61" w:rsidRPr="009D2C3A" w:rsidRDefault="00521A61" w:rsidP="00FB0726">
      <w:pPr>
        <w:tabs>
          <w:tab w:val="left" w:pos="142"/>
        </w:tabs>
        <w:ind w:right="-2" w:firstLine="0"/>
        <w:rPr>
          <w:rFonts w:ascii="Times New Roman" w:hAnsi="Times New Roman"/>
          <w:b/>
          <w:color w:val="000000" w:themeColor="text1"/>
          <w:sz w:val="24"/>
          <w:szCs w:val="24"/>
        </w:rPr>
      </w:pPr>
    </w:p>
    <w:p w14:paraId="4252EC32" w14:textId="6DA20483" w:rsidR="00521A61" w:rsidRPr="009D2C3A" w:rsidRDefault="00521A61" w:rsidP="00FB0726">
      <w:pPr>
        <w:tabs>
          <w:tab w:val="left" w:pos="142"/>
        </w:tabs>
        <w:ind w:right="-2" w:firstLine="0"/>
        <w:rPr>
          <w:rFonts w:ascii="Times New Roman" w:hAnsi="Times New Roman"/>
          <w:b/>
          <w:color w:val="000000" w:themeColor="text1"/>
          <w:sz w:val="24"/>
          <w:szCs w:val="24"/>
        </w:rPr>
      </w:pPr>
    </w:p>
    <w:p w14:paraId="7B941138" w14:textId="7EC9D7EB" w:rsidR="00521A61" w:rsidRPr="009D2C3A" w:rsidRDefault="00521A61" w:rsidP="00FB0726">
      <w:pPr>
        <w:tabs>
          <w:tab w:val="left" w:pos="142"/>
        </w:tabs>
        <w:ind w:right="-2" w:firstLine="0"/>
        <w:rPr>
          <w:rFonts w:ascii="Times New Roman" w:hAnsi="Times New Roman"/>
          <w:b/>
          <w:color w:val="000000" w:themeColor="text1"/>
          <w:sz w:val="24"/>
          <w:szCs w:val="24"/>
        </w:rPr>
      </w:pPr>
    </w:p>
    <w:p w14:paraId="206D5F17" w14:textId="5750D61D" w:rsidR="00521A61" w:rsidRPr="009D2C3A" w:rsidRDefault="00521A61" w:rsidP="00FB0726">
      <w:pPr>
        <w:tabs>
          <w:tab w:val="left" w:pos="142"/>
        </w:tabs>
        <w:ind w:right="-2" w:firstLine="0"/>
        <w:rPr>
          <w:rFonts w:ascii="Times New Roman" w:hAnsi="Times New Roman"/>
          <w:b/>
          <w:color w:val="000000" w:themeColor="text1"/>
          <w:sz w:val="24"/>
          <w:szCs w:val="24"/>
        </w:rPr>
      </w:pPr>
    </w:p>
    <w:p w14:paraId="5332FCD0" w14:textId="0492EF23" w:rsidR="00521A61" w:rsidRPr="009D2C3A" w:rsidRDefault="00521A61" w:rsidP="00FB0726">
      <w:pPr>
        <w:tabs>
          <w:tab w:val="left" w:pos="142"/>
        </w:tabs>
        <w:ind w:right="-2" w:firstLine="0"/>
        <w:rPr>
          <w:rFonts w:ascii="Times New Roman" w:hAnsi="Times New Roman"/>
          <w:b/>
          <w:color w:val="000000" w:themeColor="text1"/>
          <w:sz w:val="24"/>
          <w:szCs w:val="24"/>
        </w:rPr>
      </w:pPr>
    </w:p>
    <w:p w14:paraId="13ECD47B" w14:textId="280E4700" w:rsidR="00521A61" w:rsidRPr="009D2C3A" w:rsidRDefault="00521A61" w:rsidP="00FB0726">
      <w:pPr>
        <w:tabs>
          <w:tab w:val="left" w:pos="142"/>
        </w:tabs>
        <w:ind w:right="-2" w:firstLine="0"/>
        <w:rPr>
          <w:rFonts w:ascii="Times New Roman" w:hAnsi="Times New Roman"/>
          <w:b/>
          <w:color w:val="000000" w:themeColor="text1"/>
          <w:sz w:val="24"/>
          <w:szCs w:val="24"/>
        </w:rPr>
      </w:pPr>
    </w:p>
    <w:p w14:paraId="46C681D9" w14:textId="55D51D1B" w:rsidR="00521A61" w:rsidRPr="009D2C3A" w:rsidRDefault="00521A61" w:rsidP="00FB0726">
      <w:pPr>
        <w:tabs>
          <w:tab w:val="left" w:pos="142"/>
        </w:tabs>
        <w:ind w:right="-2" w:firstLine="0"/>
        <w:rPr>
          <w:rFonts w:ascii="Times New Roman" w:hAnsi="Times New Roman"/>
          <w:b/>
          <w:color w:val="000000" w:themeColor="text1"/>
          <w:sz w:val="24"/>
          <w:szCs w:val="24"/>
        </w:rPr>
      </w:pPr>
    </w:p>
    <w:p w14:paraId="6BCA81E7" w14:textId="620478D2" w:rsidR="00521A61" w:rsidRPr="009D2C3A" w:rsidRDefault="00521A61" w:rsidP="00FB0726">
      <w:pPr>
        <w:tabs>
          <w:tab w:val="left" w:pos="142"/>
        </w:tabs>
        <w:ind w:right="-2" w:firstLine="0"/>
        <w:rPr>
          <w:rFonts w:ascii="Times New Roman" w:hAnsi="Times New Roman"/>
          <w:b/>
          <w:color w:val="000000" w:themeColor="text1"/>
          <w:sz w:val="24"/>
          <w:szCs w:val="24"/>
        </w:rPr>
      </w:pPr>
    </w:p>
    <w:p w14:paraId="609C0E18" w14:textId="77777777" w:rsidR="00521A61" w:rsidRPr="009D2C3A" w:rsidRDefault="00521A61" w:rsidP="00FB0726">
      <w:pPr>
        <w:tabs>
          <w:tab w:val="left" w:pos="142"/>
        </w:tabs>
        <w:ind w:right="-2" w:firstLine="0"/>
        <w:rPr>
          <w:rFonts w:ascii="Times New Roman" w:hAnsi="Times New Roman"/>
          <w:b/>
          <w:color w:val="000000" w:themeColor="text1"/>
          <w:sz w:val="24"/>
          <w:szCs w:val="24"/>
        </w:rPr>
      </w:pPr>
    </w:p>
    <w:tbl>
      <w:tblPr>
        <w:tblW w:w="10491" w:type="dxa"/>
        <w:tblInd w:w="-426" w:type="dxa"/>
        <w:tblLook w:val="0000" w:firstRow="0" w:lastRow="0" w:firstColumn="0" w:lastColumn="0" w:noHBand="0" w:noVBand="0"/>
      </w:tblPr>
      <w:tblGrid>
        <w:gridCol w:w="5245"/>
        <w:gridCol w:w="5246"/>
      </w:tblGrid>
      <w:tr w:rsidR="009D2C3A" w:rsidRPr="009D2C3A" w14:paraId="6AD56223" w14:textId="77777777" w:rsidTr="004F5EDC">
        <w:trPr>
          <w:trHeight w:val="841"/>
        </w:trPr>
        <w:tc>
          <w:tcPr>
            <w:tcW w:w="5245" w:type="dxa"/>
          </w:tcPr>
          <w:p w14:paraId="79FB0525" w14:textId="77777777" w:rsidR="00426172" w:rsidRPr="00AD4579" w:rsidRDefault="00426172" w:rsidP="00D317F7">
            <w:pPr>
              <w:ind w:right="-2" w:firstLine="0"/>
              <w:jc w:val="center"/>
              <w:rPr>
                <w:rFonts w:ascii="Times New Roman" w:hAnsi="Times New Roman"/>
                <w:b/>
                <w:bCs/>
                <w:color w:val="000000" w:themeColor="text1"/>
                <w:sz w:val="24"/>
                <w:szCs w:val="24"/>
              </w:rPr>
            </w:pPr>
            <w:bookmarkStart w:id="14" w:name="_Hlk68612968"/>
          </w:p>
          <w:p w14:paraId="03FA8D2B" w14:textId="18E73C25" w:rsidR="000B220F" w:rsidRPr="00AD4579" w:rsidRDefault="000B220F" w:rsidP="00D317F7">
            <w:pPr>
              <w:ind w:right="-2" w:firstLine="0"/>
              <w:jc w:val="center"/>
              <w:rPr>
                <w:rFonts w:ascii="Times New Roman" w:hAnsi="Times New Roman"/>
                <w:b/>
                <w:bCs/>
                <w:color w:val="000000" w:themeColor="text1"/>
                <w:sz w:val="24"/>
                <w:szCs w:val="24"/>
              </w:rPr>
            </w:pPr>
            <w:r w:rsidRPr="00AD4579">
              <w:rPr>
                <w:rFonts w:ascii="Times New Roman" w:hAnsi="Times New Roman"/>
                <w:b/>
                <w:bCs/>
                <w:color w:val="000000" w:themeColor="text1"/>
                <w:sz w:val="24"/>
                <w:szCs w:val="24"/>
              </w:rPr>
              <w:t>«Застройщик»</w:t>
            </w:r>
          </w:p>
          <w:p w14:paraId="6E9D3D69" w14:textId="77777777" w:rsidR="00A03E38" w:rsidRPr="00AD4579" w:rsidRDefault="000B220F" w:rsidP="00A03E38">
            <w:pPr>
              <w:ind w:right="-2" w:firstLine="0"/>
              <w:jc w:val="center"/>
              <w:rPr>
                <w:rFonts w:ascii="Times New Roman" w:hAnsi="Times New Roman"/>
                <w:b/>
                <w:bCs/>
                <w:color w:val="000000" w:themeColor="text1"/>
                <w:sz w:val="24"/>
                <w:szCs w:val="24"/>
              </w:rPr>
            </w:pPr>
            <w:r w:rsidRPr="00AD4579">
              <w:rPr>
                <w:rFonts w:ascii="Times New Roman" w:hAnsi="Times New Roman"/>
                <w:b/>
                <w:bCs/>
                <w:color w:val="000000" w:themeColor="text1"/>
                <w:sz w:val="24"/>
                <w:szCs w:val="24"/>
              </w:rPr>
              <w:t xml:space="preserve">Общество с ограниченной ответственностью </w:t>
            </w:r>
            <w:r w:rsidR="00A03E38" w:rsidRPr="00AD4579">
              <w:rPr>
                <w:rFonts w:ascii="Times New Roman" w:hAnsi="Times New Roman"/>
                <w:b/>
                <w:bCs/>
                <w:color w:val="000000" w:themeColor="text1"/>
                <w:sz w:val="24"/>
                <w:szCs w:val="24"/>
              </w:rPr>
              <w:t xml:space="preserve">«СПЕЦИАЛИЗИРОВАННЫЙ ЗАСТРОЙЩИК </w:t>
            </w:r>
          </w:p>
          <w:p w14:paraId="12EAB290" w14:textId="2721E4D9" w:rsidR="000B220F" w:rsidRPr="00AD4579" w:rsidRDefault="00A03E38" w:rsidP="00A03E38">
            <w:pPr>
              <w:ind w:right="-2" w:firstLine="0"/>
              <w:jc w:val="center"/>
              <w:rPr>
                <w:rFonts w:ascii="Times New Roman" w:hAnsi="Times New Roman"/>
                <w:b/>
                <w:bCs/>
                <w:color w:val="000000" w:themeColor="text1"/>
                <w:sz w:val="24"/>
                <w:szCs w:val="24"/>
              </w:rPr>
            </w:pPr>
            <w:r w:rsidRPr="00AD4579">
              <w:rPr>
                <w:rFonts w:ascii="Times New Roman" w:hAnsi="Times New Roman"/>
                <w:b/>
                <w:bCs/>
                <w:color w:val="000000" w:themeColor="text1"/>
                <w:sz w:val="24"/>
                <w:szCs w:val="24"/>
              </w:rPr>
              <w:t>«ЭДИКОН»</w:t>
            </w:r>
          </w:p>
          <w:p w14:paraId="5A551BD1" w14:textId="0E19099B" w:rsidR="00A03E38" w:rsidRPr="00AD4579" w:rsidRDefault="00A03E38" w:rsidP="00A03E38">
            <w:pPr>
              <w:ind w:right="-2" w:firstLine="0"/>
              <w:jc w:val="center"/>
              <w:rPr>
                <w:rFonts w:ascii="Times New Roman" w:hAnsi="Times New Roman"/>
                <w:b/>
                <w:bCs/>
                <w:color w:val="000000" w:themeColor="text1"/>
                <w:sz w:val="24"/>
                <w:szCs w:val="24"/>
              </w:rPr>
            </w:pPr>
          </w:p>
          <w:p w14:paraId="71922944" w14:textId="0F460B1E" w:rsidR="00A03E38" w:rsidRPr="00AD4579" w:rsidRDefault="00A03E38" w:rsidP="00A03E38">
            <w:pPr>
              <w:ind w:right="-2" w:firstLine="0"/>
              <w:jc w:val="center"/>
              <w:rPr>
                <w:rFonts w:ascii="Times New Roman" w:hAnsi="Times New Roman"/>
                <w:b/>
                <w:bCs/>
                <w:color w:val="000000" w:themeColor="text1"/>
                <w:sz w:val="24"/>
                <w:szCs w:val="24"/>
              </w:rPr>
            </w:pPr>
          </w:p>
          <w:p w14:paraId="0D2549A8" w14:textId="77777777" w:rsidR="00A03E38" w:rsidRPr="00AD4579" w:rsidRDefault="00A03E38" w:rsidP="00A03E38">
            <w:pPr>
              <w:ind w:right="-2" w:firstLine="0"/>
              <w:jc w:val="center"/>
              <w:rPr>
                <w:rFonts w:ascii="Times New Roman" w:hAnsi="Times New Roman"/>
                <w:b/>
                <w:bCs/>
                <w:color w:val="000000" w:themeColor="text1"/>
                <w:sz w:val="24"/>
                <w:szCs w:val="24"/>
              </w:rPr>
            </w:pPr>
          </w:p>
          <w:p w14:paraId="50D0F502" w14:textId="77777777" w:rsidR="000B220F" w:rsidRPr="00AD4579" w:rsidRDefault="000B220F" w:rsidP="00D317F7">
            <w:pPr>
              <w:ind w:right="-2" w:firstLine="0"/>
              <w:jc w:val="center"/>
              <w:rPr>
                <w:rFonts w:ascii="Times New Roman" w:hAnsi="Times New Roman"/>
                <w:b/>
                <w:bCs/>
                <w:color w:val="000000" w:themeColor="text1"/>
                <w:sz w:val="24"/>
                <w:szCs w:val="24"/>
              </w:rPr>
            </w:pPr>
          </w:p>
          <w:p w14:paraId="7B543E7E" w14:textId="2CF73234" w:rsidR="000B220F" w:rsidRPr="00AD4579" w:rsidRDefault="000B220F" w:rsidP="00D317F7">
            <w:pPr>
              <w:ind w:firstLine="0"/>
              <w:rPr>
                <w:rFonts w:ascii="Times New Roman" w:hAnsi="Times New Roman"/>
                <w:b/>
                <w:bCs/>
                <w:color w:val="000000" w:themeColor="text1"/>
                <w:sz w:val="24"/>
                <w:szCs w:val="24"/>
              </w:rPr>
            </w:pPr>
            <w:r w:rsidRPr="00AD4579">
              <w:rPr>
                <w:rFonts w:ascii="Times New Roman" w:hAnsi="Times New Roman"/>
                <w:b/>
                <w:bCs/>
                <w:color w:val="000000" w:themeColor="text1"/>
                <w:sz w:val="24"/>
                <w:szCs w:val="24"/>
              </w:rPr>
              <w:t xml:space="preserve">Директор </w:t>
            </w:r>
            <w:r w:rsidRPr="00AD4579">
              <w:rPr>
                <w:rFonts w:ascii="Times New Roman" w:hAnsi="Times New Roman"/>
                <w:b/>
                <w:color w:val="000000" w:themeColor="text1"/>
                <w:sz w:val="24"/>
                <w:szCs w:val="24"/>
              </w:rPr>
              <w:t>______________</w:t>
            </w:r>
            <w:proofErr w:type="gramStart"/>
            <w:r w:rsidRPr="00AD4579">
              <w:rPr>
                <w:rFonts w:ascii="Times New Roman" w:hAnsi="Times New Roman"/>
                <w:b/>
                <w:color w:val="000000" w:themeColor="text1"/>
                <w:sz w:val="24"/>
                <w:szCs w:val="24"/>
              </w:rPr>
              <w:t xml:space="preserve">_  </w:t>
            </w:r>
            <w:r w:rsidR="00A03E38" w:rsidRPr="00AD4579">
              <w:rPr>
                <w:rFonts w:ascii="Times New Roman" w:hAnsi="Times New Roman"/>
                <w:b/>
                <w:color w:val="000000" w:themeColor="text1"/>
                <w:sz w:val="24"/>
                <w:szCs w:val="24"/>
              </w:rPr>
              <w:t>Йылмаз</w:t>
            </w:r>
            <w:proofErr w:type="gramEnd"/>
            <w:r w:rsidR="00A03E38" w:rsidRPr="00AD4579">
              <w:rPr>
                <w:rFonts w:ascii="Times New Roman" w:hAnsi="Times New Roman"/>
                <w:b/>
                <w:color w:val="000000" w:themeColor="text1"/>
                <w:sz w:val="24"/>
                <w:szCs w:val="24"/>
              </w:rPr>
              <w:t xml:space="preserve"> Д. </w:t>
            </w:r>
          </w:p>
        </w:tc>
        <w:tc>
          <w:tcPr>
            <w:tcW w:w="5246" w:type="dxa"/>
          </w:tcPr>
          <w:p w14:paraId="0426C4E2" w14:textId="77777777" w:rsidR="00426172" w:rsidRPr="00AD4579" w:rsidRDefault="00426172" w:rsidP="00D317F7">
            <w:pPr>
              <w:ind w:right="-2" w:firstLine="0"/>
              <w:jc w:val="center"/>
              <w:rPr>
                <w:rFonts w:ascii="Times New Roman" w:hAnsi="Times New Roman"/>
                <w:b/>
                <w:bCs/>
                <w:noProof/>
                <w:color w:val="000000" w:themeColor="text1"/>
                <w:sz w:val="24"/>
                <w:szCs w:val="24"/>
              </w:rPr>
            </w:pPr>
          </w:p>
          <w:p w14:paraId="42F069B3" w14:textId="0FCE1E47" w:rsidR="005A7D0D" w:rsidRPr="00AD4579" w:rsidRDefault="000B220F" w:rsidP="005A7D0D">
            <w:pPr>
              <w:ind w:right="-2" w:firstLine="0"/>
              <w:jc w:val="center"/>
              <w:rPr>
                <w:rFonts w:ascii="Times New Roman" w:hAnsi="Times New Roman"/>
                <w:b/>
                <w:bCs/>
                <w:noProof/>
                <w:color w:val="000000" w:themeColor="text1"/>
                <w:sz w:val="24"/>
                <w:szCs w:val="24"/>
              </w:rPr>
            </w:pPr>
            <w:r w:rsidRPr="00AD4579">
              <w:rPr>
                <w:rFonts w:ascii="Times New Roman" w:hAnsi="Times New Roman"/>
                <w:b/>
                <w:bCs/>
                <w:noProof/>
                <w:color w:val="000000" w:themeColor="text1"/>
                <w:sz w:val="24"/>
                <w:szCs w:val="24"/>
              </w:rPr>
              <w:t>«Участник долевого строительства»</w:t>
            </w:r>
          </w:p>
          <w:p w14:paraId="716C395F" w14:textId="754C1E25" w:rsidR="005A7D0D" w:rsidRPr="00AD4579" w:rsidRDefault="005A7D0D" w:rsidP="005A7D0D">
            <w:pPr>
              <w:ind w:right="-2" w:firstLine="0"/>
              <w:jc w:val="center"/>
              <w:rPr>
                <w:rFonts w:ascii="Times New Roman" w:hAnsi="Times New Roman"/>
                <w:b/>
                <w:bCs/>
                <w:noProof/>
                <w:color w:val="000000" w:themeColor="text1"/>
                <w:sz w:val="24"/>
                <w:szCs w:val="24"/>
              </w:rPr>
            </w:pPr>
            <w:r w:rsidRPr="00AD4579">
              <w:rPr>
                <w:rFonts w:ascii="Times New Roman" w:hAnsi="Times New Roman"/>
                <w:b/>
                <w:bCs/>
                <w:noProof/>
                <w:color w:val="000000" w:themeColor="text1"/>
                <w:sz w:val="24"/>
                <w:szCs w:val="24"/>
              </w:rPr>
              <w:t>__________________________________</w:t>
            </w:r>
          </w:p>
          <w:p w14:paraId="763A16E2" w14:textId="2D8CCB26" w:rsidR="005A7D0D" w:rsidRPr="00AD4579" w:rsidRDefault="005A7D0D" w:rsidP="005A7D0D">
            <w:pPr>
              <w:ind w:right="-2" w:firstLine="0"/>
              <w:jc w:val="center"/>
              <w:rPr>
                <w:rFonts w:ascii="Times New Roman" w:hAnsi="Times New Roman"/>
                <w:b/>
                <w:bCs/>
                <w:noProof/>
                <w:color w:val="000000" w:themeColor="text1"/>
                <w:sz w:val="24"/>
                <w:szCs w:val="24"/>
              </w:rPr>
            </w:pPr>
          </w:p>
          <w:p w14:paraId="0D5A2BC7" w14:textId="574E22E5" w:rsidR="005A7D0D" w:rsidRPr="00AD4579" w:rsidRDefault="005A7D0D" w:rsidP="005A7D0D">
            <w:pPr>
              <w:ind w:right="-2" w:firstLine="0"/>
              <w:jc w:val="center"/>
              <w:rPr>
                <w:rFonts w:ascii="Times New Roman" w:hAnsi="Times New Roman"/>
                <w:b/>
                <w:bCs/>
                <w:noProof/>
                <w:color w:val="000000" w:themeColor="text1"/>
                <w:sz w:val="24"/>
                <w:szCs w:val="24"/>
              </w:rPr>
            </w:pPr>
          </w:p>
          <w:p w14:paraId="6B9D8E78" w14:textId="166F8549" w:rsidR="005A7D0D" w:rsidRPr="00AD4579" w:rsidRDefault="005A7D0D" w:rsidP="005A7D0D">
            <w:pPr>
              <w:ind w:right="-2" w:firstLine="0"/>
              <w:jc w:val="center"/>
              <w:rPr>
                <w:rFonts w:ascii="Times New Roman" w:hAnsi="Times New Roman"/>
                <w:b/>
                <w:bCs/>
                <w:noProof/>
                <w:color w:val="000000" w:themeColor="text1"/>
                <w:sz w:val="24"/>
                <w:szCs w:val="24"/>
              </w:rPr>
            </w:pPr>
          </w:p>
          <w:p w14:paraId="4F590661" w14:textId="25568E4F" w:rsidR="005A7D0D" w:rsidRPr="00AD4579" w:rsidRDefault="005A7D0D" w:rsidP="005A7D0D">
            <w:pPr>
              <w:ind w:right="-2" w:firstLine="0"/>
              <w:jc w:val="center"/>
              <w:rPr>
                <w:rFonts w:ascii="Times New Roman" w:hAnsi="Times New Roman"/>
                <w:b/>
                <w:bCs/>
                <w:noProof/>
                <w:color w:val="000000" w:themeColor="text1"/>
                <w:sz w:val="24"/>
                <w:szCs w:val="24"/>
              </w:rPr>
            </w:pPr>
          </w:p>
          <w:p w14:paraId="049E22BA" w14:textId="41A6EB9F" w:rsidR="005A7D0D" w:rsidRPr="00AD4579" w:rsidRDefault="005A7D0D" w:rsidP="005A7D0D">
            <w:pPr>
              <w:ind w:right="-2" w:firstLine="0"/>
              <w:jc w:val="center"/>
              <w:rPr>
                <w:rFonts w:ascii="Times New Roman" w:hAnsi="Times New Roman"/>
                <w:b/>
                <w:bCs/>
                <w:noProof/>
                <w:color w:val="000000" w:themeColor="text1"/>
                <w:sz w:val="24"/>
                <w:szCs w:val="24"/>
              </w:rPr>
            </w:pPr>
          </w:p>
          <w:p w14:paraId="3BAA197D" w14:textId="07A0AB60" w:rsidR="005A7D0D" w:rsidRPr="00AD4579" w:rsidRDefault="005A7D0D" w:rsidP="005A7D0D">
            <w:pPr>
              <w:ind w:right="-2" w:firstLine="0"/>
              <w:jc w:val="center"/>
              <w:rPr>
                <w:rFonts w:ascii="Times New Roman" w:hAnsi="Times New Roman"/>
                <w:b/>
                <w:bCs/>
                <w:noProof/>
                <w:color w:val="000000" w:themeColor="text1"/>
                <w:sz w:val="24"/>
                <w:szCs w:val="24"/>
              </w:rPr>
            </w:pPr>
          </w:p>
          <w:p w14:paraId="39DB48FC" w14:textId="2C8BAD7C" w:rsidR="005A7D0D" w:rsidRPr="00AD4579" w:rsidRDefault="005A7D0D" w:rsidP="005A7D0D">
            <w:pPr>
              <w:ind w:right="-2" w:firstLine="0"/>
              <w:jc w:val="center"/>
              <w:rPr>
                <w:rFonts w:ascii="Times New Roman" w:hAnsi="Times New Roman"/>
                <w:b/>
                <w:bCs/>
                <w:noProof/>
                <w:color w:val="000000" w:themeColor="text1"/>
                <w:sz w:val="24"/>
                <w:szCs w:val="24"/>
              </w:rPr>
            </w:pPr>
          </w:p>
          <w:p w14:paraId="058B41E5" w14:textId="5FCE0133" w:rsidR="005A7D0D" w:rsidRPr="00AD4579" w:rsidRDefault="005A7D0D" w:rsidP="005A7D0D">
            <w:pPr>
              <w:ind w:right="-2" w:firstLine="0"/>
              <w:jc w:val="center"/>
              <w:rPr>
                <w:rFonts w:ascii="Times New Roman" w:hAnsi="Times New Roman"/>
                <w:b/>
                <w:bCs/>
                <w:noProof/>
                <w:color w:val="000000" w:themeColor="text1"/>
                <w:sz w:val="24"/>
                <w:szCs w:val="24"/>
              </w:rPr>
            </w:pPr>
            <w:r w:rsidRPr="00AD4579">
              <w:rPr>
                <w:rFonts w:ascii="Times New Roman" w:hAnsi="Times New Roman"/>
                <w:b/>
                <w:bCs/>
                <w:noProof/>
                <w:color w:val="000000" w:themeColor="text1"/>
                <w:sz w:val="24"/>
                <w:szCs w:val="24"/>
              </w:rPr>
              <w:t>___________________ _______________</w:t>
            </w:r>
          </w:p>
          <w:p w14:paraId="5776277A" w14:textId="3C6BF793" w:rsidR="008B7491" w:rsidRPr="00AD4579" w:rsidRDefault="008B7491" w:rsidP="004F5EDC">
            <w:pPr>
              <w:ind w:right="-2" w:firstLine="0"/>
              <w:rPr>
                <w:rFonts w:ascii="Times New Roman" w:hAnsi="Times New Roman"/>
                <w:b/>
                <w:bCs/>
                <w:color w:val="000000" w:themeColor="text1"/>
                <w:sz w:val="24"/>
                <w:szCs w:val="24"/>
              </w:rPr>
            </w:pPr>
          </w:p>
        </w:tc>
      </w:tr>
      <w:bookmarkEnd w:id="14"/>
    </w:tbl>
    <w:p w14:paraId="215B4AED" w14:textId="77777777" w:rsidR="00B47B62" w:rsidRPr="009D2C3A" w:rsidRDefault="00B47B62" w:rsidP="00FB0726">
      <w:pPr>
        <w:tabs>
          <w:tab w:val="left" w:pos="142"/>
        </w:tabs>
        <w:ind w:right="-2" w:firstLine="0"/>
        <w:rPr>
          <w:rFonts w:ascii="Times New Roman" w:hAnsi="Times New Roman"/>
          <w:b/>
          <w:color w:val="000000" w:themeColor="text1"/>
          <w:sz w:val="24"/>
          <w:szCs w:val="24"/>
        </w:rPr>
      </w:pPr>
    </w:p>
    <w:p w14:paraId="05FB409F" w14:textId="1A066341" w:rsidR="00B47B62" w:rsidRPr="009D2C3A" w:rsidRDefault="00B47B62" w:rsidP="00B47B62">
      <w:pPr>
        <w:tabs>
          <w:tab w:val="left" w:pos="142"/>
        </w:tabs>
        <w:ind w:right="-2" w:firstLine="0"/>
        <w:jc w:val="center"/>
        <w:rPr>
          <w:rFonts w:ascii="Times New Roman" w:hAnsi="Times New Roman"/>
          <w:b/>
          <w:color w:val="000000" w:themeColor="text1"/>
          <w:sz w:val="24"/>
          <w:szCs w:val="24"/>
        </w:rPr>
      </w:pPr>
    </w:p>
    <w:p w14:paraId="021A6CD0" w14:textId="011AE800" w:rsidR="00B47B62" w:rsidRPr="009D2C3A" w:rsidRDefault="00B47B62" w:rsidP="00B47B62">
      <w:pPr>
        <w:tabs>
          <w:tab w:val="left" w:pos="142"/>
        </w:tabs>
        <w:ind w:right="-2" w:firstLine="0"/>
        <w:jc w:val="center"/>
        <w:rPr>
          <w:rFonts w:ascii="Times New Roman" w:hAnsi="Times New Roman"/>
          <w:b/>
          <w:color w:val="000000" w:themeColor="text1"/>
          <w:sz w:val="24"/>
          <w:szCs w:val="24"/>
        </w:rPr>
      </w:pPr>
    </w:p>
    <w:p w14:paraId="661D3132" w14:textId="532982B3" w:rsidR="00B47B62" w:rsidRPr="009D2C3A" w:rsidRDefault="00B47B62" w:rsidP="00B47B62">
      <w:pPr>
        <w:tabs>
          <w:tab w:val="left" w:pos="142"/>
        </w:tabs>
        <w:ind w:right="-2" w:firstLine="0"/>
        <w:jc w:val="center"/>
        <w:rPr>
          <w:rFonts w:ascii="Times New Roman" w:hAnsi="Times New Roman"/>
          <w:b/>
          <w:color w:val="000000" w:themeColor="text1"/>
          <w:sz w:val="24"/>
          <w:szCs w:val="24"/>
        </w:rPr>
      </w:pPr>
    </w:p>
    <w:p w14:paraId="5506D407" w14:textId="2C251FE6" w:rsidR="00B47B62" w:rsidRPr="009D2C3A" w:rsidRDefault="00B47B62" w:rsidP="00B47B62">
      <w:pPr>
        <w:tabs>
          <w:tab w:val="left" w:pos="142"/>
        </w:tabs>
        <w:ind w:right="-2" w:firstLine="0"/>
        <w:jc w:val="center"/>
        <w:rPr>
          <w:rFonts w:ascii="Times New Roman" w:hAnsi="Times New Roman"/>
          <w:b/>
          <w:color w:val="000000" w:themeColor="text1"/>
          <w:sz w:val="24"/>
          <w:szCs w:val="24"/>
        </w:rPr>
      </w:pPr>
    </w:p>
    <w:p w14:paraId="62A6CDBD" w14:textId="2EA91FEA" w:rsidR="003F7B47" w:rsidRPr="009D2C3A" w:rsidRDefault="003F7B47" w:rsidP="00B47B62">
      <w:pPr>
        <w:tabs>
          <w:tab w:val="left" w:pos="142"/>
        </w:tabs>
        <w:ind w:right="-2" w:firstLine="0"/>
        <w:jc w:val="center"/>
        <w:rPr>
          <w:rFonts w:ascii="Times New Roman" w:hAnsi="Times New Roman"/>
          <w:b/>
          <w:color w:val="000000" w:themeColor="text1"/>
          <w:sz w:val="24"/>
          <w:szCs w:val="24"/>
        </w:rPr>
      </w:pPr>
    </w:p>
    <w:p w14:paraId="451B0086" w14:textId="02DBB7F3" w:rsidR="00B47B62" w:rsidRPr="009D2C3A" w:rsidRDefault="00B47B62" w:rsidP="00B47B62">
      <w:pPr>
        <w:tabs>
          <w:tab w:val="left" w:pos="142"/>
        </w:tabs>
        <w:ind w:right="-2" w:firstLine="0"/>
        <w:jc w:val="center"/>
        <w:rPr>
          <w:rFonts w:ascii="Times New Roman" w:hAnsi="Times New Roman"/>
          <w:b/>
          <w:color w:val="000000" w:themeColor="text1"/>
          <w:sz w:val="24"/>
          <w:szCs w:val="24"/>
        </w:rPr>
      </w:pPr>
    </w:p>
    <w:p w14:paraId="59E5513F" w14:textId="09DCA679" w:rsidR="005A72DE" w:rsidRPr="009D2C3A" w:rsidRDefault="005A72DE" w:rsidP="00FB0726">
      <w:pPr>
        <w:tabs>
          <w:tab w:val="left" w:pos="142"/>
        </w:tabs>
        <w:ind w:right="-2" w:firstLine="0"/>
        <w:rPr>
          <w:rFonts w:ascii="Times New Roman" w:hAnsi="Times New Roman"/>
          <w:b/>
          <w:color w:val="000000" w:themeColor="text1"/>
          <w:sz w:val="24"/>
          <w:szCs w:val="24"/>
        </w:rPr>
      </w:pPr>
    </w:p>
    <w:p w14:paraId="2273F55E" w14:textId="5437B498" w:rsidR="00B47B62" w:rsidRPr="009D2C3A" w:rsidRDefault="00B47B62" w:rsidP="00FB0726">
      <w:pPr>
        <w:tabs>
          <w:tab w:val="left" w:pos="142"/>
        </w:tabs>
        <w:ind w:right="-2" w:firstLine="0"/>
        <w:rPr>
          <w:rFonts w:ascii="Times New Roman" w:hAnsi="Times New Roman"/>
          <w:b/>
          <w:color w:val="000000" w:themeColor="text1"/>
          <w:sz w:val="24"/>
          <w:szCs w:val="24"/>
        </w:rPr>
      </w:pPr>
    </w:p>
    <w:p w14:paraId="0DD57E4E" w14:textId="75D995DA" w:rsidR="00B47B62" w:rsidRPr="009D2C3A" w:rsidRDefault="00B47B62" w:rsidP="00FB0726">
      <w:pPr>
        <w:tabs>
          <w:tab w:val="left" w:pos="142"/>
        </w:tabs>
        <w:ind w:right="-2" w:firstLine="0"/>
        <w:rPr>
          <w:rFonts w:ascii="Times New Roman" w:hAnsi="Times New Roman"/>
          <w:b/>
          <w:color w:val="000000" w:themeColor="text1"/>
          <w:sz w:val="24"/>
          <w:szCs w:val="24"/>
        </w:rPr>
      </w:pPr>
    </w:p>
    <w:p w14:paraId="0EB33E7D" w14:textId="2F316A25" w:rsidR="00B47B62" w:rsidRPr="009D2C3A" w:rsidRDefault="00B47B62" w:rsidP="00FB0726">
      <w:pPr>
        <w:tabs>
          <w:tab w:val="left" w:pos="142"/>
        </w:tabs>
        <w:ind w:right="-2" w:firstLine="0"/>
        <w:rPr>
          <w:rFonts w:ascii="Times New Roman" w:hAnsi="Times New Roman"/>
          <w:b/>
          <w:color w:val="000000" w:themeColor="text1"/>
          <w:sz w:val="24"/>
          <w:szCs w:val="24"/>
        </w:rPr>
      </w:pPr>
    </w:p>
    <w:p w14:paraId="40B4A28B" w14:textId="1F6AA838" w:rsidR="00B47B62" w:rsidRPr="009D2C3A" w:rsidRDefault="00B47B62" w:rsidP="00FB0726">
      <w:pPr>
        <w:tabs>
          <w:tab w:val="left" w:pos="142"/>
        </w:tabs>
        <w:ind w:right="-2" w:firstLine="0"/>
        <w:rPr>
          <w:rFonts w:ascii="Times New Roman" w:hAnsi="Times New Roman"/>
          <w:b/>
          <w:color w:val="000000" w:themeColor="text1"/>
          <w:sz w:val="24"/>
          <w:szCs w:val="24"/>
        </w:rPr>
      </w:pPr>
    </w:p>
    <w:p w14:paraId="7D6BFEDA" w14:textId="04732D16" w:rsidR="00B47B62" w:rsidRPr="009D2C3A" w:rsidRDefault="00B47B62" w:rsidP="00FB0726">
      <w:pPr>
        <w:tabs>
          <w:tab w:val="left" w:pos="142"/>
        </w:tabs>
        <w:ind w:right="-2" w:firstLine="0"/>
        <w:rPr>
          <w:rFonts w:ascii="Times New Roman" w:hAnsi="Times New Roman"/>
          <w:b/>
          <w:color w:val="000000" w:themeColor="text1"/>
          <w:sz w:val="24"/>
          <w:szCs w:val="24"/>
        </w:rPr>
      </w:pPr>
    </w:p>
    <w:p w14:paraId="228BDAA8" w14:textId="6A501414" w:rsidR="00A32E71" w:rsidRPr="009D2C3A" w:rsidRDefault="00A32E71" w:rsidP="00FB0726">
      <w:pPr>
        <w:tabs>
          <w:tab w:val="left" w:pos="142"/>
        </w:tabs>
        <w:ind w:right="-2" w:firstLine="0"/>
        <w:rPr>
          <w:rFonts w:ascii="Times New Roman" w:hAnsi="Times New Roman"/>
          <w:b/>
          <w:color w:val="000000" w:themeColor="text1"/>
          <w:sz w:val="24"/>
          <w:szCs w:val="24"/>
        </w:rPr>
      </w:pPr>
    </w:p>
    <w:p w14:paraId="4D6AB64D" w14:textId="77777777" w:rsidR="00EC3953" w:rsidRPr="00AD4579" w:rsidRDefault="00EC3953" w:rsidP="00EC3953">
      <w:pPr>
        <w:pStyle w:val="a4"/>
        <w:spacing w:after="0"/>
        <w:jc w:val="right"/>
        <w:rPr>
          <w:rFonts w:ascii="Times New Roman" w:hAnsi="Times New Roman"/>
          <w:b/>
          <w:bCs/>
          <w:color w:val="000000" w:themeColor="text1"/>
          <w:sz w:val="24"/>
          <w:szCs w:val="24"/>
        </w:rPr>
      </w:pPr>
      <w:r w:rsidRPr="00AD4579">
        <w:rPr>
          <w:rFonts w:ascii="Times New Roman" w:hAnsi="Times New Roman"/>
          <w:b/>
          <w:bCs/>
          <w:color w:val="000000" w:themeColor="text1"/>
          <w:sz w:val="24"/>
          <w:szCs w:val="24"/>
        </w:rPr>
        <w:lastRenderedPageBreak/>
        <w:t>Приложение №2</w:t>
      </w:r>
    </w:p>
    <w:p w14:paraId="11E08EB4" w14:textId="4A2F01E1" w:rsidR="00EC3953" w:rsidRPr="00AD4579" w:rsidRDefault="00EC3953" w:rsidP="00EC3953">
      <w:pPr>
        <w:pStyle w:val="a4"/>
        <w:spacing w:after="0"/>
        <w:jc w:val="right"/>
        <w:rPr>
          <w:rFonts w:ascii="Times New Roman" w:hAnsi="Times New Roman"/>
          <w:b/>
          <w:bCs/>
          <w:color w:val="000000" w:themeColor="text1"/>
          <w:sz w:val="24"/>
          <w:szCs w:val="24"/>
        </w:rPr>
      </w:pPr>
      <w:r w:rsidRPr="00AD4579">
        <w:rPr>
          <w:rFonts w:ascii="Times New Roman" w:hAnsi="Times New Roman"/>
          <w:b/>
          <w:bCs/>
          <w:color w:val="000000" w:themeColor="text1"/>
          <w:sz w:val="24"/>
          <w:szCs w:val="24"/>
        </w:rPr>
        <w:t>к Договору  участия в долевом строительстве</w:t>
      </w:r>
    </w:p>
    <w:p w14:paraId="6ECF43FD" w14:textId="17A6BAF3" w:rsidR="00EC3953" w:rsidRPr="00AD4579" w:rsidRDefault="009650C6" w:rsidP="00EC3953">
      <w:pPr>
        <w:pStyle w:val="a4"/>
        <w:spacing w:after="0"/>
        <w:jc w:val="right"/>
        <w:rPr>
          <w:rFonts w:ascii="Times New Roman" w:hAnsi="Times New Roman"/>
          <w:b/>
          <w:bCs/>
          <w:color w:val="000000" w:themeColor="text1"/>
          <w:sz w:val="24"/>
          <w:szCs w:val="24"/>
        </w:rPr>
      </w:pPr>
      <w:r w:rsidRPr="00AD4579">
        <w:rPr>
          <w:rFonts w:ascii="Times New Roman" w:hAnsi="Times New Roman"/>
          <w:b/>
          <w:bCs/>
          <w:color w:val="000000" w:themeColor="text1"/>
          <w:sz w:val="24"/>
          <w:szCs w:val="24"/>
        </w:rPr>
        <w:t>№</w:t>
      </w:r>
      <w:r w:rsidR="00A03E38" w:rsidRPr="00AD4579">
        <w:rPr>
          <w:rFonts w:ascii="Times New Roman" w:hAnsi="Times New Roman"/>
          <w:b/>
          <w:bCs/>
          <w:color w:val="000000" w:themeColor="text1"/>
          <w:sz w:val="24"/>
          <w:szCs w:val="24"/>
        </w:rPr>
        <w:t>_________/ДУ</w:t>
      </w:r>
      <w:r w:rsidR="00EC3953" w:rsidRPr="00AD4579">
        <w:rPr>
          <w:rFonts w:ascii="Times New Roman" w:hAnsi="Times New Roman"/>
          <w:b/>
          <w:bCs/>
          <w:color w:val="000000" w:themeColor="text1"/>
          <w:sz w:val="24"/>
          <w:szCs w:val="24"/>
        </w:rPr>
        <w:t xml:space="preserve"> от «</w:t>
      </w:r>
      <w:r w:rsidR="00521A61" w:rsidRPr="00AD4579">
        <w:rPr>
          <w:rFonts w:ascii="Times New Roman" w:hAnsi="Times New Roman"/>
          <w:b/>
          <w:bCs/>
          <w:color w:val="000000" w:themeColor="text1"/>
          <w:sz w:val="24"/>
          <w:szCs w:val="24"/>
        </w:rPr>
        <w:t>__</w:t>
      </w:r>
      <w:r w:rsidR="00EC3953" w:rsidRPr="00AD4579">
        <w:rPr>
          <w:rFonts w:ascii="Times New Roman" w:hAnsi="Times New Roman"/>
          <w:b/>
          <w:bCs/>
          <w:color w:val="000000" w:themeColor="text1"/>
          <w:sz w:val="24"/>
          <w:szCs w:val="24"/>
        </w:rPr>
        <w:t xml:space="preserve">» </w:t>
      </w:r>
      <w:r w:rsidR="00521A61" w:rsidRPr="00AD4579">
        <w:rPr>
          <w:rFonts w:ascii="Times New Roman" w:hAnsi="Times New Roman"/>
          <w:b/>
          <w:bCs/>
          <w:color w:val="000000" w:themeColor="text1"/>
          <w:sz w:val="24"/>
          <w:szCs w:val="24"/>
        </w:rPr>
        <w:t>__________</w:t>
      </w:r>
      <w:r w:rsidR="004F5EDC" w:rsidRPr="00AD4579">
        <w:rPr>
          <w:rFonts w:ascii="Times New Roman" w:hAnsi="Times New Roman"/>
          <w:b/>
          <w:bCs/>
          <w:color w:val="000000" w:themeColor="text1"/>
          <w:sz w:val="24"/>
          <w:szCs w:val="24"/>
        </w:rPr>
        <w:t xml:space="preserve"> </w:t>
      </w:r>
      <w:r w:rsidR="00EC3953" w:rsidRPr="00AD4579">
        <w:rPr>
          <w:rFonts w:ascii="Times New Roman" w:hAnsi="Times New Roman"/>
          <w:b/>
          <w:bCs/>
          <w:color w:val="000000" w:themeColor="text1"/>
          <w:sz w:val="24"/>
          <w:szCs w:val="24"/>
        </w:rPr>
        <w:t>20</w:t>
      </w:r>
      <w:r w:rsidR="00B972F9" w:rsidRPr="00AD4579">
        <w:rPr>
          <w:rFonts w:ascii="Times New Roman" w:hAnsi="Times New Roman"/>
          <w:b/>
          <w:bCs/>
          <w:color w:val="000000" w:themeColor="text1"/>
          <w:sz w:val="24"/>
          <w:szCs w:val="24"/>
        </w:rPr>
        <w:t>2</w:t>
      </w:r>
      <w:r w:rsidR="00AD4579">
        <w:rPr>
          <w:rFonts w:ascii="Times New Roman" w:hAnsi="Times New Roman"/>
          <w:b/>
          <w:bCs/>
          <w:color w:val="000000" w:themeColor="text1"/>
          <w:sz w:val="24"/>
          <w:szCs w:val="24"/>
        </w:rPr>
        <w:t>4</w:t>
      </w:r>
      <w:r w:rsidR="00EC3953" w:rsidRPr="00AD4579">
        <w:rPr>
          <w:rFonts w:ascii="Times New Roman" w:hAnsi="Times New Roman"/>
          <w:b/>
          <w:bCs/>
          <w:color w:val="000000" w:themeColor="text1"/>
          <w:sz w:val="24"/>
          <w:szCs w:val="24"/>
        </w:rPr>
        <w:t xml:space="preserve"> г. </w:t>
      </w:r>
    </w:p>
    <w:p w14:paraId="20702E62" w14:textId="77777777" w:rsidR="00EC3953" w:rsidRPr="00AD4579" w:rsidRDefault="00EC3953" w:rsidP="00EC3953">
      <w:pPr>
        <w:pStyle w:val="a4"/>
        <w:spacing w:after="0"/>
        <w:ind w:firstLine="0"/>
        <w:rPr>
          <w:rFonts w:ascii="Times New Roman" w:hAnsi="Times New Roman"/>
          <w:b/>
          <w:bCs/>
          <w:color w:val="000000" w:themeColor="text1"/>
          <w:sz w:val="24"/>
          <w:szCs w:val="24"/>
        </w:rPr>
      </w:pPr>
    </w:p>
    <w:p w14:paraId="0AB0279E" w14:textId="77777777" w:rsidR="00EC3953" w:rsidRPr="00AD4579" w:rsidRDefault="00EC3953" w:rsidP="0088608F">
      <w:pPr>
        <w:pStyle w:val="a4"/>
        <w:spacing w:after="0"/>
        <w:ind w:firstLine="0"/>
        <w:jc w:val="center"/>
        <w:rPr>
          <w:rFonts w:ascii="Times New Roman" w:hAnsi="Times New Roman"/>
          <w:b/>
          <w:bCs/>
          <w:color w:val="000000" w:themeColor="text1"/>
          <w:sz w:val="24"/>
          <w:szCs w:val="24"/>
        </w:rPr>
      </w:pPr>
      <w:bookmarkStart w:id="15" w:name="_Hlk109208917"/>
      <w:r w:rsidRPr="00AD4579">
        <w:rPr>
          <w:rFonts w:ascii="Times New Roman" w:hAnsi="Times New Roman"/>
          <w:b/>
          <w:bCs/>
          <w:color w:val="000000" w:themeColor="text1"/>
          <w:sz w:val="24"/>
          <w:szCs w:val="24"/>
        </w:rPr>
        <w:t>Ведомость отделки и инженерного оборудования</w:t>
      </w:r>
    </w:p>
    <w:p w14:paraId="22EC8CDA" w14:textId="46BC1B2E" w:rsidR="00EC3953" w:rsidRPr="00AD4579" w:rsidRDefault="00EC3953" w:rsidP="00EC3953">
      <w:pPr>
        <w:pStyle w:val="a4"/>
        <w:spacing w:after="0"/>
        <w:ind w:firstLine="0"/>
        <w:rPr>
          <w:rFonts w:ascii="Times New Roman" w:hAnsi="Times New Roman"/>
          <w:bCs/>
          <w:color w:val="000000" w:themeColor="text1"/>
          <w:sz w:val="24"/>
          <w:szCs w:val="24"/>
        </w:rPr>
      </w:pPr>
      <w:r w:rsidRPr="00AD4579">
        <w:rPr>
          <w:rFonts w:ascii="Times New Roman" w:hAnsi="Times New Roman"/>
          <w:bCs/>
          <w:color w:val="000000" w:themeColor="text1"/>
          <w:sz w:val="24"/>
          <w:szCs w:val="24"/>
        </w:rPr>
        <w:t>Технические характеристики Объекта долевого строительства:</w:t>
      </w:r>
    </w:p>
    <w:tbl>
      <w:tblPr>
        <w:tblW w:w="10065" w:type="dxa"/>
        <w:tblInd w:w="-147" w:type="dxa"/>
        <w:tblLook w:val="04A0" w:firstRow="1" w:lastRow="0" w:firstColumn="1" w:lastColumn="0" w:noHBand="0" w:noVBand="1"/>
      </w:tblPr>
      <w:tblGrid>
        <w:gridCol w:w="2383"/>
        <w:gridCol w:w="7682"/>
      </w:tblGrid>
      <w:tr w:rsidR="003253C4" w:rsidRPr="00AD4579" w14:paraId="2DF23AB0" w14:textId="77777777" w:rsidTr="003253C4">
        <w:trPr>
          <w:trHeight w:val="300"/>
        </w:trPr>
        <w:tc>
          <w:tcPr>
            <w:tcW w:w="2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B8ECC" w14:textId="77777777" w:rsidR="003253C4" w:rsidRPr="00AD4579" w:rsidRDefault="003253C4" w:rsidP="003253C4">
            <w:pPr>
              <w:widowControl/>
              <w:autoSpaceDE/>
              <w:autoSpaceDN/>
              <w:adjustRightInd/>
              <w:ind w:firstLine="0"/>
              <w:jc w:val="left"/>
              <w:rPr>
                <w:rFonts w:ascii="Times New Roman" w:hAnsi="Times New Roman"/>
                <w:color w:val="000000"/>
                <w:sz w:val="23"/>
                <w:szCs w:val="23"/>
              </w:rPr>
            </w:pPr>
            <w:r w:rsidRPr="00AD4579">
              <w:rPr>
                <w:rFonts w:ascii="Times New Roman" w:hAnsi="Times New Roman"/>
                <w:color w:val="000000"/>
                <w:sz w:val="23"/>
                <w:szCs w:val="23"/>
              </w:rPr>
              <w:t>Потолок</w:t>
            </w:r>
          </w:p>
        </w:tc>
        <w:tc>
          <w:tcPr>
            <w:tcW w:w="7682" w:type="dxa"/>
            <w:tcBorders>
              <w:top w:val="single" w:sz="4" w:space="0" w:color="auto"/>
              <w:left w:val="nil"/>
              <w:bottom w:val="single" w:sz="4" w:space="0" w:color="auto"/>
              <w:right w:val="single" w:sz="4" w:space="0" w:color="auto"/>
            </w:tcBorders>
            <w:shd w:val="clear" w:color="auto" w:fill="auto"/>
            <w:noWrap/>
            <w:vAlign w:val="bottom"/>
            <w:hideMark/>
          </w:tcPr>
          <w:p w14:paraId="1C42137C" w14:textId="77777777" w:rsidR="003253C4" w:rsidRPr="00AD4579" w:rsidRDefault="003253C4" w:rsidP="003253C4">
            <w:pPr>
              <w:widowControl/>
              <w:autoSpaceDE/>
              <w:autoSpaceDN/>
              <w:adjustRightInd/>
              <w:ind w:firstLine="0"/>
              <w:jc w:val="left"/>
              <w:rPr>
                <w:rFonts w:ascii="Times New Roman" w:hAnsi="Times New Roman"/>
                <w:sz w:val="23"/>
                <w:szCs w:val="23"/>
              </w:rPr>
            </w:pPr>
            <w:r w:rsidRPr="00AD4579">
              <w:rPr>
                <w:rFonts w:ascii="Times New Roman" w:hAnsi="Times New Roman"/>
                <w:sz w:val="23"/>
                <w:szCs w:val="23"/>
              </w:rPr>
              <w:t>Монолитное железобетонное перекрытие (без отделки)</w:t>
            </w:r>
          </w:p>
        </w:tc>
      </w:tr>
      <w:tr w:rsidR="003253C4" w:rsidRPr="00AD4579" w14:paraId="4FE5876E" w14:textId="77777777" w:rsidTr="003253C4">
        <w:trPr>
          <w:trHeight w:val="300"/>
        </w:trPr>
        <w:tc>
          <w:tcPr>
            <w:tcW w:w="2383" w:type="dxa"/>
            <w:tcBorders>
              <w:top w:val="nil"/>
              <w:left w:val="single" w:sz="4" w:space="0" w:color="auto"/>
              <w:bottom w:val="single" w:sz="4" w:space="0" w:color="auto"/>
              <w:right w:val="single" w:sz="4" w:space="0" w:color="auto"/>
            </w:tcBorders>
            <w:shd w:val="clear" w:color="auto" w:fill="auto"/>
            <w:noWrap/>
            <w:vAlign w:val="bottom"/>
            <w:hideMark/>
          </w:tcPr>
          <w:p w14:paraId="40C24615" w14:textId="77777777" w:rsidR="003253C4" w:rsidRPr="00AD4579" w:rsidRDefault="003253C4" w:rsidP="003253C4">
            <w:pPr>
              <w:widowControl/>
              <w:autoSpaceDE/>
              <w:autoSpaceDN/>
              <w:adjustRightInd/>
              <w:ind w:firstLine="0"/>
              <w:jc w:val="left"/>
              <w:rPr>
                <w:rFonts w:ascii="Times New Roman" w:hAnsi="Times New Roman"/>
                <w:color w:val="000000"/>
                <w:sz w:val="23"/>
                <w:szCs w:val="23"/>
              </w:rPr>
            </w:pPr>
            <w:r w:rsidRPr="00AD4579">
              <w:rPr>
                <w:rFonts w:ascii="Times New Roman" w:hAnsi="Times New Roman"/>
                <w:color w:val="000000"/>
                <w:sz w:val="23"/>
                <w:szCs w:val="23"/>
              </w:rPr>
              <w:t>Двери</w:t>
            </w:r>
          </w:p>
        </w:tc>
        <w:tc>
          <w:tcPr>
            <w:tcW w:w="7682" w:type="dxa"/>
            <w:tcBorders>
              <w:top w:val="nil"/>
              <w:left w:val="nil"/>
              <w:bottom w:val="single" w:sz="4" w:space="0" w:color="auto"/>
              <w:right w:val="single" w:sz="4" w:space="0" w:color="auto"/>
            </w:tcBorders>
            <w:shd w:val="clear" w:color="auto" w:fill="auto"/>
            <w:noWrap/>
            <w:vAlign w:val="bottom"/>
            <w:hideMark/>
          </w:tcPr>
          <w:p w14:paraId="78076CCA" w14:textId="77777777" w:rsidR="003253C4" w:rsidRPr="00AD4579" w:rsidRDefault="003253C4" w:rsidP="003253C4">
            <w:pPr>
              <w:widowControl/>
              <w:autoSpaceDE/>
              <w:autoSpaceDN/>
              <w:adjustRightInd/>
              <w:ind w:firstLine="0"/>
              <w:jc w:val="left"/>
              <w:rPr>
                <w:rFonts w:ascii="Times New Roman" w:hAnsi="Times New Roman"/>
                <w:sz w:val="23"/>
                <w:szCs w:val="23"/>
              </w:rPr>
            </w:pPr>
            <w:r w:rsidRPr="00AD4579">
              <w:rPr>
                <w:rFonts w:ascii="Times New Roman" w:hAnsi="Times New Roman"/>
                <w:sz w:val="23"/>
                <w:szCs w:val="23"/>
              </w:rPr>
              <w:t>Входные двери – металлические</w:t>
            </w:r>
          </w:p>
        </w:tc>
      </w:tr>
      <w:tr w:rsidR="003253C4" w:rsidRPr="00AD4579" w14:paraId="790ECD3C" w14:textId="77777777" w:rsidTr="003253C4">
        <w:trPr>
          <w:trHeight w:val="300"/>
        </w:trPr>
        <w:tc>
          <w:tcPr>
            <w:tcW w:w="2383" w:type="dxa"/>
            <w:tcBorders>
              <w:top w:val="nil"/>
              <w:left w:val="single" w:sz="4" w:space="0" w:color="auto"/>
              <w:bottom w:val="single" w:sz="4" w:space="0" w:color="auto"/>
              <w:right w:val="single" w:sz="4" w:space="0" w:color="auto"/>
            </w:tcBorders>
            <w:shd w:val="clear" w:color="auto" w:fill="auto"/>
            <w:noWrap/>
            <w:vAlign w:val="bottom"/>
            <w:hideMark/>
          </w:tcPr>
          <w:p w14:paraId="33895F27" w14:textId="77777777" w:rsidR="003253C4" w:rsidRPr="00AD4579" w:rsidRDefault="003253C4" w:rsidP="003253C4">
            <w:pPr>
              <w:widowControl/>
              <w:autoSpaceDE/>
              <w:autoSpaceDN/>
              <w:adjustRightInd/>
              <w:ind w:firstLine="0"/>
              <w:jc w:val="left"/>
              <w:rPr>
                <w:rFonts w:ascii="Times New Roman" w:hAnsi="Times New Roman"/>
                <w:color w:val="000000"/>
                <w:sz w:val="23"/>
                <w:szCs w:val="23"/>
              </w:rPr>
            </w:pPr>
            <w:r w:rsidRPr="00AD4579">
              <w:rPr>
                <w:rFonts w:ascii="Times New Roman" w:hAnsi="Times New Roman"/>
                <w:color w:val="000000"/>
                <w:sz w:val="23"/>
                <w:szCs w:val="23"/>
              </w:rPr>
              <w:t> </w:t>
            </w:r>
          </w:p>
        </w:tc>
        <w:tc>
          <w:tcPr>
            <w:tcW w:w="7682" w:type="dxa"/>
            <w:tcBorders>
              <w:top w:val="nil"/>
              <w:left w:val="nil"/>
              <w:bottom w:val="single" w:sz="4" w:space="0" w:color="auto"/>
              <w:right w:val="single" w:sz="4" w:space="0" w:color="auto"/>
            </w:tcBorders>
            <w:shd w:val="clear" w:color="auto" w:fill="auto"/>
            <w:noWrap/>
            <w:vAlign w:val="bottom"/>
            <w:hideMark/>
          </w:tcPr>
          <w:p w14:paraId="38142CFE" w14:textId="77777777" w:rsidR="003253C4" w:rsidRPr="00AD4579" w:rsidRDefault="003253C4" w:rsidP="003253C4">
            <w:pPr>
              <w:widowControl/>
              <w:autoSpaceDE/>
              <w:autoSpaceDN/>
              <w:adjustRightInd/>
              <w:ind w:firstLine="0"/>
              <w:jc w:val="left"/>
              <w:rPr>
                <w:rFonts w:ascii="Times New Roman" w:hAnsi="Times New Roman"/>
                <w:sz w:val="23"/>
                <w:szCs w:val="23"/>
              </w:rPr>
            </w:pPr>
            <w:r w:rsidRPr="00AD4579">
              <w:rPr>
                <w:rFonts w:ascii="Times New Roman" w:hAnsi="Times New Roman"/>
                <w:sz w:val="23"/>
                <w:szCs w:val="23"/>
              </w:rPr>
              <w:t xml:space="preserve">Внутриквартирные двери – отсутствуют </w:t>
            </w:r>
          </w:p>
        </w:tc>
      </w:tr>
      <w:tr w:rsidR="003253C4" w:rsidRPr="00AD4579" w14:paraId="16331E98" w14:textId="77777777" w:rsidTr="003253C4">
        <w:trPr>
          <w:trHeight w:val="300"/>
        </w:trPr>
        <w:tc>
          <w:tcPr>
            <w:tcW w:w="2383" w:type="dxa"/>
            <w:tcBorders>
              <w:top w:val="nil"/>
              <w:left w:val="single" w:sz="4" w:space="0" w:color="auto"/>
              <w:bottom w:val="single" w:sz="4" w:space="0" w:color="auto"/>
              <w:right w:val="single" w:sz="4" w:space="0" w:color="auto"/>
            </w:tcBorders>
            <w:shd w:val="clear" w:color="auto" w:fill="auto"/>
            <w:noWrap/>
            <w:vAlign w:val="bottom"/>
            <w:hideMark/>
          </w:tcPr>
          <w:p w14:paraId="47E46325" w14:textId="77777777" w:rsidR="003253C4" w:rsidRPr="00AD4579" w:rsidRDefault="003253C4" w:rsidP="003253C4">
            <w:pPr>
              <w:widowControl/>
              <w:autoSpaceDE/>
              <w:autoSpaceDN/>
              <w:adjustRightInd/>
              <w:ind w:firstLine="0"/>
              <w:jc w:val="left"/>
              <w:rPr>
                <w:rFonts w:ascii="Times New Roman" w:hAnsi="Times New Roman"/>
                <w:color w:val="000000"/>
                <w:sz w:val="23"/>
                <w:szCs w:val="23"/>
              </w:rPr>
            </w:pPr>
            <w:r w:rsidRPr="00AD4579">
              <w:rPr>
                <w:rFonts w:ascii="Times New Roman" w:hAnsi="Times New Roman"/>
                <w:color w:val="000000"/>
                <w:sz w:val="23"/>
                <w:szCs w:val="23"/>
              </w:rPr>
              <w:t>Остекление</w:t>
            </w:r>
          </w:p>
        </w:tc>
        <w:tc>
          <w:tcPr>
            <w:tcW w:w="7682" w:type="dxa"/>
            <w:tcBorders>
              <w:top w:val="nil"/>
              <w:left w:val="nil"/>
              <w:bottom w:val="single" w:sz="4" w:space="0" w:color="auto"/>
              <w:right w:val="single" w:sz="4" w:space="0" w:color="auto"/>
            </w:tcBorders>
            <w:shd w:val="clear" w:color="auto" w:fill="auto"/>
            <w:noWrap/>
            <w:vAlign w:val="bottom"/>
            <w:hideMark/>
          </w:tcPr>
          <w:p w14:paraId="1FBC4F18" w14:textId="2753BEFF" w:rsidR="003253C4" w:rsidRPr="00AD4579" w:rsidRDefault="003253C4" w:rsidP="003253C4">
            <w:pPr>
              <w:widowControl/>
              <w:autoSpaceDE/>
              <w:autoSpaceDN/>
              <w:adjustRightInd/>
              <w:ind w:firstLine="0"/>
              <w:jc w:val="left"/>
              <w:rPr>
                <w:rFonts w:ascii="Times New Roman" w:hAnsi="Times New Roman"/>
                <w:sz w:val="23"/>
                <w:szCs w:val="23"/>
              </w:rPr>
            </w:pPr>
            <w:r w:rsidRPr="00AD4579">
              <w:rPr>
                <w:rFonts w:ascii="Times New Roman" w:hAnsi="Times New Roman"/>
                <w:sz w:val="23"/>
                <w:szCs w:val="23"/>
              </w:rPr>
              <w:t>Оконные блоки -</w:t>
            </w:r>
            <w:r w:rsidR="00F94602" w:rsidRPr="00AD4579">
              <w:rPr>
                <w:rFonts w:ascii="Times New Roman" w:hAnsi="Times New Roman"/>
                <w:sz w:val="23"/>
                <w:szCs w:val="23"/>
              </w:rPr>
              <w:t xml:space="preserve"> </w:t>
            </w:r>
            <w:r w:rsidR="004010D9" w:rsidRPr="00AD4579">
              <w:rPr>
                <w:rFonts w:ascii="Times New Roman" w:hAnsi="Times New Roman"/>
                <w:sz w:val="23"/>
                <w:szCs w:val="23"/>
              </w:rPr>
              <w:t xml:space="preserve">алюминиевый </w:t>
            </w:r>
            <w:r w:rsidR="00F94602" w:rsidRPr="00AD4579">
              <w:rPr>
                <w:rFonts w:ascii="Times New Roman" w:hAnsi="Times New Roman"/>
                <w:sz w:val="23"/>
                <w:szCs w:val="23"/>
              </w:rPr>
              <w:t xml:space="preserve">профиль с </w:t>
            </w:r>
            <w:r w:rsidR="004010D9" w:rsidRPr="00AD4579">
              <w:rPr>
                <w:rFonts w:ascii="Times New Roman" w:hAnsi="Times New Roman"/>
                <w:sz w:val="23"/>
                <w:szCs w:val="23"/>
              </w:rPr>
              <w:t>двух</w:t>
            </w:r>
            <w:r w:rsidR="00F94602" w:rsidRPr="00AD4579">
              <w:rPr>
                <w:rFonts w:ascii="Times New Roman" w:hAnsi="Times New Roman"/>
                <w:sz w:val="23"/>
                <w:szCs w:val="23"/>
              </w:rPr>
              <w:t>камерны</w:t>
            </w:r>
            <w:r w:rsidR="004010D9" w:rsidRPr="00AD4579">
              <w:rPr>
                <w:rFonts w:ascii="Times New Roman" w:hAnsi="Times New Roman"/>
                <w:sz w:val="23"/>
                <w:szCs w:val="23"/>
              </w:rPr>
              <w:t>м</w:t>
            </w:r>
            <w:r w:rsidR="00F94602" w:rsidRPr="00AD4579">
              <w:rPr>
                <w:rFonts w:ascii="Times New Roman" w:hAnsi="Times New Roman"/>
                <w:sz w:val="23"/>
                <w:szCs w:val="23"/>
              </w:rPr>
              <w:t xml:space="preserve"> стеклопакетом</w:t>
            </w:r>
          </w:p>
        </w:tc>
      </w:tr>
      <w:tr w:rsidR="003253C4" w:rsidRPr="00AD4579" w14:paraId="30A88C89" w14:textId="77777777" w:rsidTr="003253C4">
        <w:trPr>
          <w:trHeight w:val="300"/>
        </w:trPr>
        <w:tc>
          <w:tcPr>
            <w:tcW w:w="2383" w:type="dxa"/>
            <w:tcBorders>
              <w:top w:val="nil"/>
              <w:left w:val="single" w:sz="4" w:space="0" w:color="auto"/>
              <w:bottom w:val="single" w:sz="4" w:space="0" w:color="auto"/>
              <w:right w:val="single" w:sz="4" w:space="0" w:color="auto"/>
            </w:tcBorders>
            <w:shd w:val="clear" w:color="auto" w:fill="auto"/>
            <w:noWrap/>
            <w:vAlign w:val="bottom"/>
            <w:hideMark/>
          </w:tcPr>
          <w:p w14:paraId="42295CA6" w14:textId="77777777" w:rsidR="003253C4" w:rsidRPr="00AD4579" w:rsidRDefault="003253C4" w:rsidP="003253C4">
            <w:pPr>
              <w:widowControl/>
              <w:autoSpaceDE/>
              <w:autoSpaceDN/>
              <w:adjustRightInd/>
              <w:ind w:firstLine="0"/>
              <w:jc w:val="left"/>
              <w:rPr>
                <w:rFonts w:ascii="Times New Roman" w:hAnsi="Times New Roman"/>
                <w:color w:val="000000"/>
                <w:sz w:val="23"/>
                <w:szCs w:val="23"/>
              </w:rPr>
            </w:pPr>
            <w:r w:rsidRPr="00AD4579">
              <w:rPr>
                <w:rFonts w:ascii="Times New Roman" w:hAnsi="Times New Roman"/>
                <w:color w:val="000000"/>
                <w:sz w:val="23"/>
                <w:szCs w:val="23"/>
              </w:rPr>
              <w:t>Стены</w:t>
            </w:r>
          </w:p>
        </w:tc>
        <w:tc>
          <w:tcPr>
            <w:tcW w:w="7682" w:type="dxa"/>
            <w:tcBorders>
              <w:top w:val="nil"/>
              <w:left w:val="nil"/>
              <w:bottom w:val="single" w:sz="4" w:space="0" w:color="auto"/>
              <w:right w:val="single" w:sz="4" w:space="0" w:color="auto"/>
            </w:tcBorders>
            <w:shd w:val="clear" w:color="auto" w:fill="auto"/>
            <w:noWrap/>
            <w:vAlign w:val="bottom"/>
            <w:hideMark/>
          </w:tcPr>
          <w:p w14:paraId="47D42552" w14:textId="77777777" w:rsidR="003253C4" w:rsidRPr="00AD4579" w:rsidRDefault="003253C4" w:rsidP="003253C4">
            <w:pPr>
              <w:widowControl/>
              <w:autoSpaceDE/>
              <w:autoSpaceDN/>
              <w:adjustRightInd/>
              <w:ind w:firstLine="0"/>
              <w:jc w:val="left"/>
              <w:rPr>
                <w:rFonts w:ascii="Times New Roman" w:hAnsi="Times New Roman"/>
                <w:sz w:val="23"/>
                <w:szCs w:val="23"/>
              </w:rPr>
            </w:pPr>
            <w:r w:rsidRPr="00AD4579">
              <w:rPr>
                <w:rFonts w:ascii="Times New Roman" w:hAnsi="Times New Roman"/>
                <w:sz w:val="23"/>
                <w:szCs w:val="23"/>
              </w:rPr>
              <w:t>Внутренние стены и перегородки – газобетонный блок.</w:t>
            </w:r>
          </w:p>
        </w:tc>
      </w:tr>
      <w:tr w:rsidR="003253C4" w:rsidRPr="003253C4" w14:paraId="261714D9" w14:textId="77777777" w:rsidTr="003253C4">
        <w:trPr>
          <w:trHeight w:val="300"/>
        </w:trPr>
        <w:tc>
          <w:tcPr>
            <w:tcW w:w="2383" w:type="dxa"/>
            <w:tcBorders>
              <w:top w:val="nil"/>
              <w:left w:val="single" w:sz="4" w:space="0" w:color="auto"/>
              <w:bottom w:val="single" w:sz="4" w:space="0" w:color="auto"/>
              <w:right w:val="single" w:sz="4" w:space="0" w:color="auto"/>
            </w:tcBorders>
            <w:shd w:val="clear" w:color="auto" w:fill="auto"/>
            <w:noWrap/>
            <w:vAlign w:val="bottom"/>
            <w:hideMark/>
          </w:tcPr>
          <w:p w14:paraId="4D244420" w14:textId="77777777" w:rsidR="003253C4" w:rsidRPr="00AD4579" w:rsidRDefault="003253C4" w:rsidP="003253C4">
            <w:pPr>
              <w:widowControl/>
              <w:autoSpaceDE/>
              <w:autoSpaceDN/>
              <w:adjustRightInd/>
              <w:ind w:firstLine="0"/>
              <w:jc w:val="left"/>
              <w:rPr>
                <w:rFonts w:ascii="Times New Roman" w:hAnsi="Times New Roman"/>
                <w:color w:val="000000"/>
                <w:sz w:val="23"/>
                <w:szCs w:val="23"/>
              </w:rPr>
            </w:pPr>
            <w:r w:rsidRPr="00AD4579">
              <w:rPr>
                <w:rFonts w:ascii="Times New Roman" w:hAnsi="Times New Roman"/>
                <w:color w:val="000000"/>
                <w:sz w:val="23"/>
                <w:szCs w:val="23"/>
              </w:rPr>
              <w:t>Полы</w:t>
            </w:r>
          </w:p>
        </w:tc>
        <w:tc>
          <w:tcPr>
            <w:tcW w:w="7682" w:type="dxa"/>
            <w:tcBorders>
              <w:top w:val="nil"/>
              <w:left w:val="nil"/>
              <w:bottom w:val="single" w:sz="4" w:space="0" w:color="auto"/>
              <w:right w:val="single" w:sz="4" w:space="0" w:color="auto"/>
            </w:tcBorders>
            <w:shd w:val="clear" w:color="auto" w:fill="auto"/>
            <w:noWrap/>
            <w:vAlign w:val="bottom"/>
            <w:hideMark/>
          </w:tcPr>
          <w:p w14:paraId="03567019" w14:textId="77777777" w:rsidR="003253C4" w:rsidRPr="003E6AA8" w:rsidRDefault="003253C4" w:rsidP="003253C4">
            <w:pPr>
              <w:widowControl/>
              <w:autoSpaceDE/>
              <w:autoSpaceDN/>
              <w:adjustRightInd/>
              <w:ind w:firstLine="0"/>
              <w:jc w:val="left"/>
              <w:rPr>
                <w:rFonts w:ascii="Times New Roman" w:hAnsi="Times New Roman"/>
                <w:sz w:val="23"/>
                <w:szCs w:val="23"/>
              </w:rPr>
            </w:pPr>
            <w:r w:rsidRPr="00AD4579">
              <w:rPr>
                <w:rFonts w:ascii="Times New Roman" w:hAnsi="Times New Roman"/>
                <w:sz w:val="23"/>
                <w:szCs w:val="23"/>
              </w:rPr>
              <w:t>Цементно- песчаная стяжка (за исключением санузлов)</w:t>
            </w:r>
          </w:p>
        </w:tc>
      </w:tr>
      <w:tr w:rsidR="003253C4" w:rsidRPr="003253C4" w14:paraId="7BF04B49" w14:textId="77777777" w:rsidTr="003253C4">
        <w:trPr>
          <w:trHeight w:val="300"/>
        </w:trPr>
        <w:tc>
          <w:tcPr>
            <w:tcW w:w="2383" w:type="dxa"/>
            <w:tcBorders>
              <w:top w:val="nil"/>
              <w:left w:val="single" w:sz="4" w:space="0" w:color="auto"/>
              <w:bottom w:val="single" w:sz="4" w:space="0" w:color="auto"/>
              <w:right w:val="single" w:sz="4" w:space="0" w:color="auto"/>
            </w:tcBorders>
            <w:shd w:val="clear" w:color="auto" w:fill="auto"/>
            <w:noWrap/>
            <w:vAlign w:val="bottom"/>
            <w:hideMark/>
          </w:tcPr>
          <w:p w14:paraId="5E879149" w14:textId="77777777" w:rsidR="003253C4" w:rsidRPr="003253C4" w:rsidRDefault="003253C4" w:rsidP="003253C4">
            <w:pPr>
              <w:widowControl/>
              <w:autoSpaceDE/>
              <w:autoSpaceDN/>
              <w:adjustRightInd/>
              <w:ind w:firstLine="0"/>
              <w:jc w:val="left"/>
              <w:rPr>
                <w:rFonts w:ascii="Times New Roman" w:hAnsi="Times New Roman"/>
                <w:color w:val="000000"/>
                <w:sz w:val="23"/>
                <w:szCs w:val="23"/>
              </w:rPr>
            </w:pPr>
            <w:r w:rsidRPr="003253C4">
              <w:rPr>
                <w:rFonts w:ascii="Times New Roman" w:hAnsi="Times New Roman"/>
                <w:color w:val="000000"/>
                <w:sz w:val="23"/>
                <w:szCs w:val="23"/>
              </w:rPr>
              <w:t>Отделка стен</w:t>
            </w:r>
          </w:p>
        </w:tc>
        <w:tc>
          <w:tcPr>
            <w:tcW w:w="7682" w:type="dxa"/>
            <w:tcBorders>
              <w:top w:val="nil"/>
              <w:left w:val="nil"/>
              <w:bottom w:val="single" w:sz="4" w:space="0" w:color="auto"/>
              <w:right w:val="single" w:sz="4" w:space="0" w:color="auto"/>
            </w:tcBorders>
            <w:shd w:val="clear" w:color="auto" w:fill="auto"/>
            <w:noWrap/>
            <w:vAlign w:val="bottom"/>
            <w:hideMark/>
          </w:tcPr>
          <w:p w14:paraId="11DD902A" w14:textId="2F64F5B6" w:rsidR="003253C4" w:rsidRPr="003E6AA8" w:rsidRDefault="00942F95" w:rsidP="003253C4">
            <w:pPr>
              <w:widowControl/>
              <w:autoSpaceDE/>
              <w:autoSpaceDN/>
              <w:adjustRightInd/>
              <w:ind w:firstLine="0"/>
              <w:jc w:val="left"/>
              <w:rPr>
                <w:rFonts w:ascii="Times New Roman" w:hAnsi="Times New Roman"/>
                <w:sz w:val="23"/>
                <w:szCs w:val="23"/>
              </w:rPr>
            </w:pPr>
            <w:r w:rsidRPr="003E6AA8">
              <w:rPr>
                <w:rFonts w:ascii="Times New Roman" w:hAnsi="Times New Roman"/>
                <w:sz w:val="23"/>
                <w:szCs w:val="23"/>
              </w:rPr>
              <w:t>Штукатурка</w:t>
            </w:r>
          </w:p>
        </w:tc>
      </w:tr>
      <w:tr w:rsidR="003253C4" w:rsidRPr="003253C4" w14:paraId="1C9F3BF2" w14:textId="77777777" w:rsidTr="003253C4">
        <w:trPr>
          <w:trHeight w:val="300"/>
        </w:trPr>
        <w:tc>
          <w:tcPr>
            <w:tcW w:w="2383" w:type="dxa"/>
            <w:tcBorders>
              <w:top w:val="nil"/>
              <w:left w:val="single" w:sz="4" w:space="0" w:color="auto"/>
              <w:bottom w:val="single" w:sz="4" w:space="0" w:color="auto"/>
              <w:right w:val="single" w:sz="4" w:space="0" w:color="auto"/>
            </w:tcBorders>
            <w:shd w:val="clear" w:color="auto" w:fill="auto"/>
            <w:noWrap/>
            <w:vAlign w:val="bottom"/>
            <w:hideMark/>
          </w:tcPr>
          <w:p w14:paraId="4C8519EB" w14:textId="77777777" w:rsidR="003253C4" w:rsidRPr="003253C4" w:rsidRDefault="003253C4" w:rsidP="003253C4">
            <w:pPr>
              <w:widowControl/>
              <w:autoSpaceDE/>
              <w:autoSpaceDN/>
              <w:adjustRightInd/>
              <w:ind w:firstLine="0"/>
              <w:jc w:val="left"/>
              <w:rPr>
                <w:rFonts w:ascii="Times New Roman" w:hAnsi="Times New Roman"/>
                <w:color w:val="000000"/>
                <w:sz w:val="23"/>
                <w:szCs w:val="23"/>
              </w:rPr>
            </w:pPr>
            <w:r w:rsidRPr="003253C4">
              <w:rPr>
                <w:rFonts w:ascii="Times New Roman" w:hAnsi="Times New Roman"/>
                <w:color w:val="000000" w:themeColor="text1"/>
                <w:sz w:val="23"/>
                <w:szCs w:val="23"/>
              </w:rPr>
              <w:t xml:space="preserve">Установка счетчиков учета </w:t>
            </w:r>
          </w:p>
        </w:tc>
        <w:tc>
          <w:tcPr>
            <w:tcW w:w="7682" w:type="dxa"/>
            <w:tcBorders>
              <w:top w:val="nil"/>
              <w:left w:val="nil"/>
              <w:bottom w:val="single" w:sz="4" w:space="0" w:color="auto"/>
              <w:right w:val="single" w:sz="4" w:space="0" w:color="auto"/>
            </w:tcBorders>
            <w:shd w:val="clear" w:color="auto" w:fill="auto"/>
            <w:noWrap/>
            <w:vAlign w:val="bottom"/>
            <w:hideMark/>
          </w:tcPr>
          <w:p w14:paraId="29402384" w14:textId="77777777" w:rsidR="003253C4" w:rsidRPr="003E6AA8" w:rsidRDefault="003253C4" w:rsidP="003253C4">
            <w:pPr>
              <w:widowControl/>
              <w:autoSpaceDE/>
              <w:autoSpaceDN/>
              <w:adjustRightInd/>
              <w:ind w:firstLine="0"/>
              <w:jc w:val="left"/>
              <w:rPr>
                <w:rFonts w:ascii="Times New Roman" w:hAnsi="Times New Roman"/>
                <w:sz w:val="23"/>
                <w:szCs w:val="23"/>
              </w:rPr>
            </w:pPr>
            <w:r w:rsidRPr="003E6AA8">
              <w:rPr>
                <w:rFonts w:ascii="Times New Roman" w:hAnsi="Times New Roman"/>
                <w:sz w:val="23"/>
                <w:szCs w:val="23"/>
              </w:rPr>
              <w:t>Электроэнергии, холодной, горячей воды, поквартирный прибор учета тепла</w:t>
            </w:r>
          </w:p>
        </w:tc>
      </w:tr>
      <w:tr w:rsidR="003253C4" w:rsidRPr="003253C4" w14:paraId="2034F181" w14:textId="77777777" w:rsidTr="003253C4">
        <w:trPr>
          <w:trHeight w:val="300"/>
        </w:trPr>
        <w:tc>
          <w:tcPr>
            <w:tcW w:w="2383" w:type="dxa"/>
            <w:tcBorders>
              <w:top w:val="nil"/>
              <w:left w:val="single" w:sz="4" w:space="0" w:color="auto"/>
              <w:bottom w:val="single" w:sz="4" w:space="0" w:color="auto"/>
              <w:right w:val="single" w:sz="4" w:space="0" w:color="auto"/>
            </w:tcBorders>
            <w:shd w:val="clear" w:color="auto" w:fill="auto"/>
            <w:noWrap/>
            <w:vAlign w:val="bottom"/>
            <w:hideMark/>
          </w:tcPr>
          <w:p w14:paraId="23CB8736" w14:textId="77777777" w:rsidR="003253C4" w:rsidRPr="003253C4" w:rsidRDefault="003253C4" w:rsidP="003253C4">
            <w:pPr>
              <w:widowControl/>
              <w:autoSpaceDE/>
              <w:autoSpaceDN/>
              <w:adjustRightInd/>
              <w:ind w:firstLine="0"/>
              <w:jc w:val="left"/>
              <w:rPr>
                <w:rFonts w:ascii="Times New Roman" w:hAnsi="Times New Roman"/>
                <w:color w:val="000000"/>
                <w:sz w:val="23"/>
                <w:szCs w:val="23"/>
              </w:rPr>
            </w:pPr>
            <w:r w:rsidRPr="003253C4">
              <w:rPr>
                <w:rFonts w:ascii="Times New Roman" w:hAnsi="Times New Roman"/>
                <w:color w:val="000000" w:themeColor="text1"/>
                <w:sz w:val="23"/>
                <w:szCs w:val="23"/>
              </w:rPr>
              <w:t>Устройство электросети и электроприборов</w:t>
            </w:r>
          </w:p>
        </w:tc>
        <w:tc>
          <w:tcPr>
            <w:tcW w:w="7682" w:type="dxa"/>
            <w:tcBorders>
              <w:top w:val="nil"/>
              <w:left w:val="nil"/>
              <w:bottom w:val="single" w:sz="4" w:space="0" w:color="auto"/>
              <w:right w:val="single" w:sz="4" w:space="0" w:color="auto"/>
            </w:tcBorders>
            <w:shd w:val="clear" w:color="auto" w:fill="auto"/>
            <w:noWrap/>
            <w:vAlign w:val="bottom"/>
            <w:hideMark/>
          </w:tcPr>
          <w:p w14:paraId="520EE35B" w14:textId="77777777" w:rsidR="003253C4" w:rsidRPr="003E6AA8" w:rsidRDefault="003253C4" w:rsidP="003253C4">
            <w:pPr>
              <w:widowControl/>
              <w:autoSpaceDE/>
              <w:autoSpaceDN/>
              <w:adjustRightInd/>
              <w:ind w:firstLine="0"/>
              <w:jc w:val="left"/>
              <w:rPr>
                <w:rFonts w:ascii="Times New Roman" w:hAnsi="Times New Roman"/>
                <w:sz w:val="23"/>
                <w:szCs w:val="23"/>
              </w:rPr>
            </w:pPr>
            <w:r w:rsidRPr="003E6AA8">
              <w:rPr>
                <w:rFonts w:ascii="Times New Roman" w:hAnsi="Times New Roman"/>
                <w:sz w:val="23"/>
                <w:szCs w:val="23"/>
              </w:rPr>
              <w:t xml:space="preserve">Выполнена прокладка питающей сети от этажного щита в квартиру, установлен квартирный щит. Электрооборудование (розетки, выключатели, патроны, автоматы) </w:t>
            </w:r>
            <w:proofErr w:type="gramStart"/>
            <w:r w:rsidRPr="003E6AA8">
              <w:rPr>
                <w:rFonts w:ascii="Times New Roman" w:hAnsi="Times New Roman"/>
                <w:sz w:val="23"/>
                <w:szCs w:val="23"/>
              </w:rPr>
              <w:t>и  внутриквартирная</w:t>
            </w:r>
            <w:proofErr w:type="gramEnd"/>
            <w:r w:rsidRPr="003E6AA8">
              <w:rPr>
                <w:rFonts w:ascii="Times New Roman" w:hAnsi="Times New Roman"/>
                <w:sz w:val="23"/>
                <w:szCs w:val="23"/>
              </w:rPr>
              <w:t xml:space="preserve"> разводка   - отсутствует</w:t>
            </w:r>
          </w:p>
        </w:tc>
      </w:tr>
      <w:tr w:rsidR="003253C4" w:rsidRPr="003253C4" w14:paraId="3AC9A89B" w14:textId="77777777" w:rsidTr="003253C4">
        <w:trPr>
          <w:trHeight w:val="300"/>
        </w:trPr>
        <w:tc>
          <w:tcPr>
            <w:tcW w:w="2383" w:type="dxa"/>
            <w:tcBorders>
              <w:top w:val="nil"/>
              <w:left w:val="single" w:sz="4" w:space="0" w:color="auto"/>
              <w:bottom w:val="single" w:sz="4" w:space="0" w:color="auto"/>
              <w:right w:val="single" w:sz="4" w:space="0" w:color="auto"/>
            </w:tcBorders>
            <w:shd w:val="clear" w:color="auto" w:fill="auto"/>
            <w:noWrap/>
            <w:vAlign w:val="bottom"/>
            <w:hideMark/>
          </w:tcPr>
          <w:p w14:paraId="2A21945E" w14:textId="77777777" w:rsidR="003253C4" w:rsidRPr="003253C4" w:rsidRDefault="003253C4" w:rsidP="003253C4">
            <w:pPr>
              <w:widowControl/>
              <w:autoSpaceDE/>
              <w:autoSpaceDN/>
              <w:adjustRightInd/>
              <w:ind w:firstLine="0"/>
              <w:jc w:val="left"/>
              <w:rPr>
                <w:rFonts w:ascii="Times New Roman" w:hAnsi="Times New Roman"/>
                <w:color w:val="000000"/>
                <w:sz w:val="23"/>
                <w:szCs w:val="23"/>
              </w:rPr>
            </w:pPr>
            <w:r w:rsidRPr="003253C4">
              <w:rPr>
                <w:rFonts w:ascii="Times New Roman" w:hAnsi="Times New Roman"/>
                <w:color w:val="000000" w:themeColor="text1"/>
                <w:sz w:val="23"/>
                <w:szCs w:val="23"/>
              </w:rPr>
              <w:t>Отопление</w:t>
            </w:r>
          </w:p>
        </w:tc>
        <w:tc>
          <w:tcPr>
            <w:tcW w:w="7682" w:type="dxa"/>
            <w:tcBorders>
              <w:top w:val="nil"/>
              <w:left w:val="nil"/>
              <w:bottom w:val="single" w:sz="4" w:space="0" w:color="auto"/>
              <w:right w:val="single" w:sz="4" w:space="0" w:color="auto"/>
            </w:tcBorders>
            <w:shd w:val="clear" w:color="auto" w:fill="auto"/>
            <w:noWrap/>
            <w:vAlign w:val="bottom"/>
            <w:hideMark/>
          </w:tcPr>
          <w:p w14:paraId="65459DF5" w14:textId="77777777" w:rsidR="003253C4" w:rsidRPr="003E6AA8" w:rsidRDefault="003253C4" w:rsidP="003253C4">
            <w:pPr>
              <w:widowControl/>
              <w:autoSpaceDE/>
              <w:autoSpaceDN/>
              <w:adjustRightInd/>
              <w:ind w:firstLine="0"/>
              <w:jc w:val="left"/>
              <w:rPr>
                <w:rFonts w:ascii="Times New Roman" w:hAnsi="Times New Roman"/>
                <w:sz w:val="23"/>
                <w:szCs w:val="23"/>
              </w:rPr>
            </w:pPr>
            <w:r w:rsidRPr="003E6AA8">
              <w:rPr>
                <w:rFonts w:ascii="Times New Roman" w:hAnsi="Times New Roman"/>
                <w:sz w:val="23"/>
                <w:szCs w:val="23"/>
              </w:rPr>
              <w:t>Разводка отопления внутриквартирная с установкой стальных панельных радиаторов с терморегуляторами</w:t>
            </w:r>
          </w:p>
        </w:tc>
      </w:tr>
      <w:tr w:rsidR="003253C4" w:rsidRPr="003253C4" w14:paraId="730FB4C3" w14:textId="77777777" w:rsidTr="003253C4">
        <w:trPr>
          <w:trHeight w:val="300"/>
        </w:trPr>
        <w:tc>
          <w:tcPr>
            <w:tcW w:w="2383" w:type="dxa"/>
            <w:tcBorders>
              <w:top w:val="nil"/>
              <w:left w:val="single" w:sz="4" w:space="0" w:color="auto"/>
              <w:bottom w:val="single" w:sz="4" w:space="0" w:color="auto"/>
              <w:right w:val="single" w:sz="4" w:space="0" w:color="auto"/>
            </w:tcBorders>
            <w:shd w:val="clear" w:color="auto" w:fill="auto"/>
            <w:noWrap/>
            <w:vAlign w:val="bottom"/>
            <w:hideMark/>
          </w:tcPr>
          <w:p w14:paraId="65560BA9" w14:textId="77777777" w:rsidR="003253C4" w:rsidRPr="003253C4" w:rsidRDefault="003253C4" w:rsidP="003253C4">
            <w:pPr>
              <w:widowControl/>
              <w:autoSpaceDE/>
              <w:autoSpaceDN/>
              <w:adjustRightInd/>
              <w:ind w:firstLine="0"/>
              <w:jc w:val="left"/>
              <w:rPr>
                <w:rFonts w:ascii="Times New Roman" w:hAnsi="Times New Roman"/>
                <w:color w:val="000000"/>
                <w:sz w:val="23"/>
                <w:szCs w:val="23"/>
              </w:rPr>
            </w:pPr>
            <w:r w:rsidRPr="003253C4">
              <w:rPr>
                <w:rFonts w:ascii="Times New Roman" w:hAnsi="Times New Roman"/>
                <w:color w:val="000000" w:themeColor="text1"/>
                <w:sz w:val="23"/>
                <w:szCs w:val="23"/>
              </w:rPr>
              <w:t>Водопровод, канализация</w:t>
            </w:r>
          </w:p>
        </w:tc>
        <w:tc>
          <w:tcPr>
            <w:tcW w:w="7682" w:type="dxa"/>
            <w:tcBorders>
              <w:top w:val="nil"/>
              <w:left w:val="nil"/>
              <w:bottom w:val="single" w:sz="4" w:space="0" w:color="auto"/>
              <w:right w:val="single" w:sz="4" w:space="0" w:color="auto"/>
            </w:tcBorders>
            <w:shd w:val="clear" w:color="auto" w:fill="auto"/>
            <w:noWrap/>
            <w:vAlign w:val="bottom"/>
            <w:hideMark/>
          </w:tcPr>
          <w:p w14:paraId="310A4BEE" w14:textId="77777777" w:rsidR="003253C4" w:rsidRPr="003E6AA8" w:rsidRDefault="003253C4" w:rsidP="003253C4">
            <w:pPr>
              <w:widowControl/>
              <w:autoSpaceDE/>
              <w:autoSpaceDN/>
              <w:adjustRightInd/>
              <w:ind w:firstLine="0"/>
              <w:jc w:val="left"/>
              <w:rPr>
                <w:rFonts w:ascii="Times New Roman" w:hAnsi="Times New Roman"/>
                <w:sz w:val="23"/>
                <w:szCs w:val="23"/>
              </w:rPr>
            </w:pPr>
            <w:r w:rsidRPr="003E6AA8">
              <w:rPr>
                <w:rFonts w:ascii="Times New Roman" w:hAnsi="Times New Roman"/>
                <w:sz w:val="23"/>
                <w:szCs w:val="23"/>
              </w:rPr>
              <w:t>Предоставлены точки подключения к сетям водопровода и канализации без трубной разводки к приборам внутри помещения (с возможностью дальнейшего подключения).</w:t>
            </w:r>
          </w:p>
        </w:tc>
      </w:tr>
      <w:tr w:rsidR="003253C4" w:rsidRPr="003253C4" w14:paraId="7AB26CC4" w14:textId="77777777" w:rsidTr="003253C4">
        <w:trPr>
          <w:trHeight w:val="300"/>
        </w:trPr>
        <w:tc>
          <w:tcPr>
            <w:tcW w:w="2383" w:type="dxa"/>
            <w:tcBorders>
              <w:top w:val="nil"/>
              <w:left w:val="single" w:sz="4" w:space="0" w:color="auto"/>
              <w:bottom w:val="single" w:sz="4" w:space="0" w:color="auto"/>
              <w:right w:val="single" w:sz="4" w:space="0" w:color="auto"/>
            </w:tcBorders>
            <w:shd w:val="clear" w:color="auto" w:fill="auto"/>
            <w:noWrap/>
            <w:vAlign w:val="bottom"/>
            <w:hideMark/>
          </w:tcPr>
          <w:p w14:paraId="3C968BBC" w14:textId="77777777" w:rsidR="003253C4" w:rsidRPr="003253C4" w:rsidRDefault="003253C4" w:rsidP="003253C4">
            <w:pPr>
              <w:widowControl/>
              <w:autoSpaceDE/>
              <w:autoSpaceDN/>
              <w:adjustRightInd/>
              <w:ind w:firstLine="0"/>
              <w:jc w:val="left"/>
              <w:rPr>
                <w:rFonts w:ascii="Times New Roman" w:hAnsi="Times New Roman"/>
                <w:color w:val="000000"/>
                <w:sz w:val="23"/>
                <w:szCs w:val="23"/>
              </w:rPr>
            </w:pPr>
            <w:r w:rsidRPr="003253C4">
              <w:rPr>
                <w:rFonts w:ascii="Times New Roman" w:hAnsi="Times New Roman"/>
                <w:color w:val="000000" w:themeColor="text1"/>
                <w:sz w:val="23"/>
                <w:szCs w:val="23"/>
              </w:rPr>
              <w:t>Вентиляция</w:t>
            </w:r>
          </w:p>
        </w:tc>
        <w:tc>
          <w:tcPr>
            <w:tcW w:w="7682" w:type="dxa"/>
            <w:tcBorders>
              <w:top w:val="nil"/>
              <w:left w:val="nil"/>
              <w:bottom w:val="single" w:sz="4" w:space="0" w:color="auto"/>
              <w:right w:val="single" w:sz="4" w:space="0" w:color="auto"/>
            </w:tcBorders>
            <w:shd w:val="clear" w:color="auto" w:fill="auto"/>
            <w:noWrap/>
            <w:vAlign w:val="bottom"/>
            <w:hideMark/>
          </w:tcPr>
          <w:p w14:paraId="767B7E8A" w14:textId="07126939" w:rsidR="003253C4" w:rsidRPr="003E6AA8" w:rsidRDefault="00F94602" w:rsidP="003253C4">
            <w:pPr>
              <w:widowControl/>
              <w:autoSpaceDE/>
              <w:autoSpaceDN/>
              <w:adjustRightInd/>
              <w:ind w:firstLine="0"/>
              <w:jc w:val="left"/>
              <w:rPr>
                <w:rFonts w:ascii="Times New Roman" w:hAnsi="Times New Roman"/>
                <w:sz w:val="23"/>
                <w:szCs w:val="23"/>
              </w:rPr>
            </w:pPr>
            <w:r w:rsidRPr="003E6AA8">
              <w:rPr>
                <w:rFonts w:ascii="Times New Roman" w:hAnsi="Times New Roman"/>
                <w:sz w:val="23"/>
                <w:szCs w:val="23"/>
              </w:rPr>
              <w:t>Предоставлены точки подключения без разводки вентиляционных коробов по помещению</w:t>
            </w:r>
          </w:p>
        </w:tc>
      </w:tr>
      <w:tr w:rsidR="003253C4" w:rsidRPr="003253C4" w14:paraId="20E2C074" w14:textId="77777777" w:rsidTr="003253C4">
        <w:trPr>
          <w:trHeight w:val="300"/>
        </w:trPr>
        <w:tc>
          <w:tcPr>
            <w:tcW w:w="2383" w:type="dxa"/>
            <w:tcBorders>
              <w:top w:val="nil"/>
              <w:left w:val="single" w:sz="4" w:space="0" w:color="auto"/>
              <w:bottom w:val="single" w:sz="4" w:space="0" w:color="auto"/>
              <w:right w:val="single" w:sz="4" w:space="0" w:color="auto"/>
            </w:tcBorders>
            <w:shd w:val="clear" w:color="auto" w:fill="auto"/>
            <w:noWrap/>
            <w:vAlign w:val="bottom"/>
            <w:hideMark/>
          </w:tcPr>
          <w:p w14:paraId="2A038621" w14:textId="77777777" w:rsidR="003253C4" w:rsidRPr="003253C4" w:rsidRDefault="003253C4" w:rsidP="003253C4">
            <w:pPr>
              <w:widowControl/>
              <w:autoSpaceDE/>
              <w:autoSpaceDN/>
              <w:adjustRightInd/>
              <w:ind w:firstLine="0"/>
              <w:jc w:val="left"/>
              <w:rPr>
                <w:rFonts w:ascii="Times New Roman" w:hAnsi="Times New Roman"/>
                <w:color w:val="000000"/>
                <w:sz w:val="23"/>
                <w:szCs w:val="23"/>
              </w:rPr>
            </w:pPr>
            <w:r w:rsidRPr="003253C4">
              <w:rPr>
                <w:rFonts w:ascii="Times New Roman" w:hAnsi="Times New Roman"/>
                <w:color w:val="000000" w:themeColor="text1"/>
                <w:sz w:val="23"/>
                <w:szCs w:val="23"/>
              </w:rPr>
              <w:t>Кондиционирование</w:t>
            </w:r>
          </w:p>
        </w:tc>
        <w:tc>
          <w:tcPr>
            <w:tcW w:w="7682" w:type="dxa"/>
            <w:tcBorders>
              <w:top w:val="nil"/>
              <w:left w:val="nil"/>
              <w:bottom w:val="single" w:sz="4" w:space="0" w:color="auto"/>
              <w:right w:val="single" w:sz="4" w:space="0" w:color="auto"/>
            </w:tcBorders>
            <w:shd w:val="clear" w:color="auto" w:fill="auto"/>
            <w:noWrap/>
            <w:vAlign w:val="bottom"/>
            <w:hideMark/>
          </w:tcPr>
          <w:p w14:paraId="643D5B41" w14:textId="77777777" w:rsidR="003253C4" w:rsidRPr="003E6AA8" w:rsidRDefault="003253C4" w:rsidP="003253C4">
            <w:pPr>
              <w:widowControl/>
              <w:autoSpaceDE/>
              <w:autoSpaceDN/>
              <w:adjustRightInd/>
              <w:ind w:firstLine="0"/>
              <w:jc w:val="left"/>
              <w:rPr>
                <w:rFonts w:ascii="Times New Roman" w:hAnsi="Times New Roman"/>
                <w:sz w:val="23"/>
                <w:szCs w:val="23"/>
              </w:rPr>
            </w:pPr>
            <w:r w:rsidRPr="003E6AA8">
              <w:rPr>
                <w:rFonts w:ascii="Times New Roman" w:hAnsi="Times New Roman"/>
                <w:sz w:val="23"/>
                <w:szCs w:val="23"/>
              </w:rPr>
              <w:t>На фасаде предоставлено место расположения (корзина) для размещения кондиционера</w:t>
            </w:r>
          </w:p>
        </w:tc>
      </w:tr>
    </w:tbl>
    <w:bookmarkEnd w:id="15"/>
    <w:p w14:paraId="41DCA425" w14:textId="77777777" w:rsidR="003253C4" w:rsidRDefault="00EC3953" w:rsidP="00EC3953">
      <w:pPr>
        <w:pStyle w:val="a4"/>
        <w:spacing w:after="0"/>
        <w:ind w:right="-2" w:firstLine="0"/>
        <w:rPr>
          <w:rFonts w:ascii="Times New Roman" w:hAnsi="Times New Roman"/>
          <w:bCs/>
          <w:color w:val="000000" w:themeColor="text1"/>
          <w:sz w:val="24"/>
          <w:szCs w:val="24"/>
        </w:rPr>
      </w:pPr>
      <w:r w:rsidRPr="009D2C3A">
        <w:rPr>
          <w:rFonts w:ascii="Times New Roman" w:hAnsi="Times New Roman"/>
          <w:bCs/>
          <w:color w:val="000000" w:themeColor="text1"/>
          <w:sz w:val="24"/>
          <w:szCs w:val="24"/>
        </w:rPr>
        <w:t xml:space="preserve">      </w:t>
      </w:r>
    </w:p>
    <w:p w14:paraId="388B0563" w14:textId="1F0FF2A7" w:rsidR="00EC3953" w:rsidRPr="009D2C3A" w:rsidRDefault="00EC3953" w:rsidP="00EC3953">
      <w:pPr>
        <w:pStyle w:val="a4"/>
        <w:spacing w:after="0"/>
        <w:ind w:right="-2" w:firstLine="0"/>
        <w:rPr>
          <w:rFonts w:ascii="Times New Roman" w:hAnsi="Times New Roman"/>
          <w:bCs/>
          <w:color w:val="000000" w:themeColor="text1"/>
          <w:sz w:val="24"/>
          <w:szCs w:val="24"/>
        </w:rPr>
      </w:pPr>
      <w:r w:rsidRPr="009D2C3A">
        <w:rPr>
          <w:rFonts w:ascii="Times New Roman" w:hAnsi="Times New Roman"/>
          <w:bCs/>
          <w:color w:val="000000" w:themeColor="text1"/>
          <w:sz w:val="24"/>
          <w:szCs w:val="24"/>
        </w:rPr>
        <w:t>Перечень отделки и внутриквартирного оборудования указан в соответствии с проектной документацией на вышеуказанный многоквартирный дом.</w:t>
      </w:r>
    </w:p>
    <w:p w14:paraId="485A6FF2" w14:textId="77777777" w:rsidR="00EC3953" w:rsidRPr="009D2C3A" w:rsidRDefault="00EC3953" w:rsidP="00EC3953">
      <w:pPr>
        <w:pStyle w:val="a4"/>
        <w:spacing w:after="0"/>
        <w:ind w:right="-2" w:firstLine="0"/>
        <w:rPr>
          <w:rFonts w:ascii="Times New Roman" w:hAnsi="Times New Roman"/>
          <w:bCs/>
          <w:color w:val="000000" w:themeColor="text1"/>
          <w:sz w:val="24"/>
          <w:szCs w:val="24"/>
        </w:rPr>
      </w:pPr>
      <w:r w:rsidRPr="009D2C3A">
        <w:rPr>
          <w:rFonts w:ascii="Times New Roman" w:hAnsi="Times New Roman"/>
          <w:bCs/>
          <w:color w:val="000000" w:themeColor="text1"/>
          <w:sz w:val="24"/>
          <w:szCs w:val="24"/>
        </w:rPr>
        <w:t>В случае изменения в ходе строительства дома какой-либо из вышеуказанных технических характеристик Объекта долевого строительства Стороны заключают дополнительное соглашение об уточнении данных характеристик.</w:t>
      </w:r>
    </w:p>
    <w:p w14:paraId="0B2C1299" w14:textId="77777777" w:rsidR="00817335" w:rsidRPr="009D2C3A" w:rsidRDefault="00817335" w:rsidP="00EC3953">
      <w:pPr>
        <w:pStyle w:val="a4"/>
        <w:spacing w:after="0"/>
        <w:ind w:right="-2" w:firstLine="0"/>
        <w:jc w:val="center"/>
        <w:rPr>
          <w:rFonts w:ascii="Times New Roman" w:hAnsi="Times New Roman"/>
          <w:b/>
          <w:bCs/>
          <w:color w:val="000000" w:themeColor="text1"/>
          <w:sz w:val="24"/>
          <w:szCs w:val="24"/>
        </w:rPr>
      </w:pPr>
    </w:p>
    <w:p w14:paraId="604A3200" w14:textId="5142CFD6" w:rsidR="00EC3953" w:rsidRPr="009D2C3A" w:rsidRDefault="00EC3953" w:rsidP="00EC3953">
      <w:pPr>
        <w:pStyle w:val="a4"/>
        <w:spacing w:after="0"/>
        <w:ind w:right="-2" w:firstLine="0"/>
        <w:jc w:val="center"/>
        <w:rPr>
          <w:rFonts w:ascii="Times New Roman" w:hAnsi="Times New Roman"/>
          <w:b/>
          <w:bCs/>
          <w:color w:val="000000" w:themeColor="text1"/>
          <w:sz w:val="24"/>
          <w:szCs w:val="24"/>
        </w:rPr>
      </w:pPr>
      <w:r w:rsidRPr="009D2C3A">
        <w:rPr>
          <w:rFonts w:ascii="Times New Roman" w:hAnsi="Times New Roman"/>
          <w:b/>
          <w:bCs/>
          <w:color w:val="000000" w:themeColor="text1"/>
          <w:sz w:val="24"/>
          <w:szCs w:val="24"/>
        </w:rPr>
        <w:t>Подписи сторон:</w:t>
      </w:r>
    </w:p>
    <w:p w14:paraId="77DDC380" w14:textId="77777777" w:rsidR="008B7491" w:rsidRPr="00AD4579" w:rsidRDefault="008B7491" w:rsidP="00EC3953">
      <w:pPr>
        <w:pStyle w:val="a4"/>
        <w:spacing w:after="0"/>
        <w:ind w:right="-2" w:firstLine="0"/>
        <w:jc w:val="center"/>
        <w:rPr>
          <w:rFonts w:ascii="Times New Roman" w:hAnsi="Times New Roman"/>
          <w:b/>
          <w:bCs/>
          <w:sz w:val="24"/>
          <w:szCs w:val="24"/>
        </w:rPr>
      </w:pPr>
    </w:p>
    <w:tbl>
      <w:tblPr>
        <w:tblW w:w="10490" w:type="dxa"/>
        <w:tblInd w:w="-284" w:type="dxa"/>
        <w:tblLook w:val="0000" w:firstRow="0" w:lastRow="0" w:firstColumn="0" w:lastColumn="0" w:noHBand="0" w:noVBand="0"/>
      </w:tblPr>
      <w:tblGrid>
        <w:gridCol w:w="5245"/>
        <w:gridCol w:w="5245"/>
      </w:tblGrid>
      <w:tr w:rsidR="00AD4579" w:rsidRPr="00AD4579" w14:paraId="4530103E" w14:textId="77777777" w:rsidTr="004F5EDC">
        <w:trPr>
          <w:trHeight w:val="841"/>
        </w:trPr>
        <w:tc>
          <w:tcPr>
            <w:tcW w:w="5245" w:type="dxa"/>
          </w:tcPr>
          <w:p w14:paraId="4FE53042" w14:textId="1DAD9544" w:rsidR="008B7491" w:rsidRPr="00AD4579" w:rsidRDefault="008B7491" w:rsidP="00832A9A">
            <w:pPr>
              <w:ind w:right="-2" w:firstLine="0"/>
              <w:jc w:val="center"/>
              <w:rPr>
                <w:rFonts w:ascii="Times New Roman" w:hAnsi="Times New Roman"/>
                <w:b/>
                <w:bCs/>
                <w:sz w:val="24"/>
                <w:szCs w:val="24"/>
              </w:rPr>
            </w:pPr>
            <w:r w:rsidRPr="00AD4579">
              <w:rPr>
                <w:rFonts w:ascii="Times New Roman" w:hAnsi="Times New Roman"/>
                <w:b/>
                <w:bCs/>
                <w:sz w:val="24"/>
                <w:szCs w:val="24"/>
              </w:rPr>
              <w:t xml:space="preserve"> «Застройщик»</w:t>
            </w:r>
          </w:p>
          <w:p w14:paraId="33A9ECF1" w14:textId="77777777" w:rsidR="003B513B" w:rsidRPr="00AD4579" w:rsidRDefault="008B7491" w:rsidP="003B513B">
            <w:pPr>
              <w:ind w:right="-2" w:firstLine="0"/>
              <w:jc w:val="center"/>
              <w:rPr>
                <w:rFonts w:ascii="Times New Roman" w:hAnsi="Times New Roman"/>
                <w:b/>
                <w:bCs/>
                <w:sz w:val="24"/>
                <w:szCs w:val="24"/>
              </w:rPr>
            </w:pPr>
            <w:r w:rsidRPr="00AD4579">
              <w:rPr>
                <w:rFonts w:ascii="Times New Roman" w:hAnsi="Times New Roman"/>
                <w:b/>
                <w:bCs/>
                <w:sz w:val="24"/>
                <w:szCs w:val="24"/>
              </w:rPr>
              <w:t xml:space="preserve">Общество с ограниченной ответственностью </w:t>
            </w:r>
            <w:r w:rsidR="003B513B" w:rsidRPr="00AD4579">
              <w:rPr>
                <w:rFonts w:ascii="Times New Roman" w:hAnsi="Times New Roman"/>
                <w:b/>
                <w:bCs/>
                <w:sz w:val="24"/>
                <w:szCs w:val="24"/>
              </w:rPr>
              <w:t xml:space="preserve">«СПЕЦИАЛИЗИРОВАННЫЙ ЗАСТРОЙЩИК </w:t>
            </w:r>
          </w:p>
          <w:p w14:paraId="131E8E3F" w14:textId="549DFE62" w:rsidR="008B7491" w:rsidRPr="00AD4579" w:rsidRDefault="003B513B" w:rsidP="003B513B">
            <w:pPr>
              <w:ind w:right="-2" w:firstLine="0"/>
              <w:jc w:val="center"/>
              <w:rPr>
                <w:rFonts w:ascii="Times New Roman" w:hAnsi="Times New Roman"/>
                <w:b/>
                <w:bCs/>
                <w:sz w:val="24"/>
                <w:szCs w:val="24"/>
              </w:rPr>
            </w:pPr>
            <w:r w:rsidRPr="00AD4579">
              <w:rPr>
                <w:rFonts w:ascii="Times New Roman" w:hAnsi="Times New Roman"/>
                <w:b/>
                <w:bCs/>
                <w:sz w:val="24"/>
                <w:szCs w:val="24"/>
              </w:rPr>
              <w:t>«ЭДИКОН</w:t>
            </w:r>
          </w:p>
          <w:p w14:paraId="4C34DD60" w14:textId="77777777" w:rsidR="003B513B" w:rsidRPr="00AD4579" w:rsidRDefault="003B513B" w:rsidP="003B513B">
            <w:pPr>
              <w:ind w:right="-2" w:firstLine="0"/>
              <w:jc w:val="center"/>
              <w:rPr>
                <w:rFonts w:ascii="Times New Roman" w:hAnsi="Times New Roman"/>
                <w:b/>
                <w:bCs/>
                <w:sz w:val="24"/>
                <w:szCs w:val="24"/>
              </w:rPr>
            </w:pPr>
          </w:p>
          <w:p w14:paraId="1643BCD7" w14:textId="77777777" w:rsidR="008B7491" w:rsidRPr="00AD4579" w:rsidRDefault="008B7491" w:rsidP="00832A9A">
            <w:pPr>
              <w:ind w:right="-2" w:firstLine="0"/>
              <w:jc w:val="center"/>
              <w:rPr>
                <w:rFonts w:ascii="Times New Roman" w:hAnsi="Times New Roman"/>
                <w:b/>
                <w:bCs/>
                <w:sz w:val="24"/>
                <w:szCs w:val="24"/>
              </w:rPr>
            </w:pPr>
          </w:p>
          <w:p w14:paraId="3FB02F31" w14:textId="1ADAB7E9" w:rsidR="008B7491" w:rsidRPr="00AD4579" w:rsidRDefault="008B7491" w:rsidP="00832A9A">
            <w:pPr>
              <w:ind w:firstLine="0"/>
              <w:rPr>
                <w:rFonts w:ascii="Times New Roman" w:hAnsi="Times New Roman"/>
                <w:b/>
                <w:bCs/>
                <w:sz w:val="24"/>
                <w:szCs w:val="24"/>
              </w:rPr>
            </w:pPr>
            <w:r w:rsidRPr="00AD4579">
              <w:rPr>
                <w:rFonts w:ascii="Times New Roman" w:hAnsi="Times New Roman"/>
                <w:b/>
                <w:bCs/>
                <w:sz w:val="24"/>
                <w:szCs w:val="24"/>
              </w:rPr>
              <w:t xml:space="preserve">Директор </w:t>
            </w:r>
            <w:r w:rsidRPr="00AD4579">
              <w:rPr>
                <w:rFonts w:ascii="Times New Roman" w:hAnsi="Times New Roman"/>
                <w:b/>
                <w:sz w:val="24"/>
                <w:szCs w:val="24"/>
              </w:rPr>
              <w:t>______________</w:t>
            </w:r>
            <w:proofErr w:type="gramStart"/>
            <w:r w:rsidRPr="00AD4579">
              <w:rPr>
                <w:rFonts w:ascii="Times New Roman" w:hAnsi="Times New Roman"/>
                <w:b/>
                <w:sz w:val="24"/>
                <w:szCs w:val="24"/>
              </w:rPr>
              <w:t xml:space="preserve">_  </w:t>
            </w:r>
            <w:r w:rsidR="003B513B" w:rsidRPr="00AD4579">
              <w:rPr>
                <w:rFonts w:ascii="Times New Roman" w:hAnsi="Times New Roman"/>
                <w:b/>
                <w:sz w:val="24"/>
                <w:szCs w:val="24"/>
              </w:rPr>
              <w:t>Йылмаз</w:t>
            </w:r>
            <w:proofErr w:type="gramEnd"/>
            <w:r w:rsidR="003B513B" w:rsidRPr="00AD4579">
              <w:rPr>
                <w:rFonts w:ascii="Times New Roman" w:hAnsi="Times New Roman"/>
                <w:b/>
                <w:sz w:val="24"/>
                <w:szCs w:val="24"/>
              </w:rPr>
              <w:t xml:space="preserve"> Д. </w:t>
            </w:r>
          </w:p>
        </w:tc>
        <w:tc>
          <w:tcPr>
            <w:tcW w:w="5245" w:type="dxa"/>
          </w:tcPr>
          <w:p w14:paraId="4A8EEBC0" w14:textId="45B3B725" w:rsidR="00C0027D" w:rsidRPr="00AD4579" w:rsidRDefault="00C0027D" w:rsidP="00C0027D">
            <w:pPr>
              <w:ind w:right="-2" w:firstLine="0"/>
              <w:jc w:val="center"/>
              <w:rPr>
                <w:rFonts w:ascii="Times New Roman" w:hAnsi="Times New Roman"/>
                <w:b/>
                <w:bCs/>
                <w:noProof/>
                <w:sz w:val="24"/>
                <w:szCs w:val="24"/>
              </w:rPr>
            </w:pPr>
            <w:r w:rsidRPr="00AD4579">
              <w:rPr>
                <w:rFonts w:ascii="Times New Roman" w:hAnsi="Times New Roman"/>
                <w:b/>
                <w:bCs/>
                <w:noProof/>
                <w:sz w:val="24"/>
                <w:szCs w:val="24"/>
              </w:rPr>
              <w:t>«Участник долевого строительства»</w:t>
            </w:r>
          </w:p>
          <w:p w14:paraId="1A85F32A" w14:textId="41B03661" w:rsidR="005A7D0D" w:rsidRPr="00AD4579" w:rsidRDefault="005A7D0D" w:rsidP="00C0027D">
            <w:pPr>
              <w:ind w:right="-2" w:firstLine="0"/>
              <w:jc w:val="center"/>
              <w:rPr>
                <w:rFonts w:ascii="Times New Roman" w:hAnsi="Times New Roman"/>
                <w:b/>
                <w:bCs/>
                <w:noProof/>
                <w:sz w:val="24"/>
                <w:szCs w:val="24"/>
              </w:rPr>
            </w:pPr>
            <w:r w:rsidRPr="00AD4579">
              <w:rPr>
                <w:rFonts w:ascii="Times New Roman" w:hAnsi="Times New Roman"/>
                <w:b/>
                <w:bCs/>
                <w:noProof/>
                <w:sz w:val="24"/>
                <w:szCs w:val="24"/>
              </w:rPr>
              <w:t>__________________________________</w:t>
            </w:r>
          </w:p>
          <w:p w14:paraId="2022FA69" w14:textId="30EC5C30" w:rsidR="005A7D0D" w:rsidRPr="00AD4579" w:rsidRDefault="005A7D0D" w:rsidP="00C0027D">
            <w:pPr>
              <w:ind w:right="-2" w:firstLine="0"/>
              <w:jc w:val="center"/>
              <w:rPr>
                <w:rFonts w:ascii="Times New Roman" w:hAnsi="Times New Roman"/>
                <w:b/>
                <w:bCs/>
                <w:noProof/>
                <w:sz w:val="24"/>
                <w:szCs w:val="24"/>
              </w:rPr>
            </w:pPr>
          </w:p>
          <w:p w14:paraId="769961FE" w14:textId="75515531" w:rsidR="005A7D0D" w:rsidRPr="00AD4579" w:rsidRDefault="005A7D0D" w:rsidP="00C0027D">
            <w:pPr>
              <w:ind w:right="-2" w:firstLine="0"/>
              <w:jc w:val="center"/>
              <w:rPr>
                <w:rFonts w:ascii="Times New Roman" w:hAnsi="Times New Roman"/>
                <w:b/>
                <w:bCs/>
                <w:noProof/>
                <w:sz w:val="24"/>
                <w:szCs w:val="24"/>
              </w:rPr>
            </w:pPr>
          </w:p>
          <w:p w14:paraId="4C3E25D2" w14:textId="073DCE39" w:rsidR="005A7D0D" w:rsidRPr="00AD4579" w:rsidRDefault="005A7D0D" w:rsidP="00C0027D">
            <w:pPr>
              <w:ind w:right="-2" w:firstLine="0"/>
              <w:jc w:val="center"/>
              <w:rPr>
                <w:rFonts w:ascii="Times New Roman" w:hAnsi="Times New Roman"/>
                <w:b/>
                <w:bCs/>
                <w:noProof/>
                <w:sz w:val="24"/>
                <w:szCs w:val="24"/>
              </w:rPr>
            </w:pPr>
          </w:p>
          <w:p w14:paraId="691D0785" w14:textId="393E5B9B" w:rsidR="005A7D0D" w:rsidRPr="00AD4579" w:rsidRDefault="005A7D0D" w:rsidP="00C0027D">
            <w:pPr>
              <w:ind w:right="-2" w:firstLine="0"/>
              <w:jc w:val="center"/>
              <w:rPr>
                <w:rFonts w:ascii="Times New Roman" w:hAnsi="Times New Roman"/>
                <w:b/>
                <w:bCs/>
                <w:noProof/>
                <w:sz w:val="24"/>
                <w:szCs w:val="24"/>
              </w:rPr>
            </w:pPr>
          </w:p>
          <w:p w14:paraId="284D2732" w14:textId="32E5737E" w:rsidR="005A7D0D" w:rsidRPr="00AD4579" w:rsidRDefault="005A7D0D" w:rsidP="00C0027D">
            <w:pPr>
              <w:ind w:right="-2" w:firstLine="0"/>
              <w:jc w:val="center"/>
              <w:rPr>
                <w:rFonts w:ascii="Times New Roman" w:hAnsi="Times New Roman"/>
                <w:b/>
                <w:bCs/>
                <w:noProof/>
                <w:sz w:val="24"/>
                <w:szCs w:val="24"/>
              </w:rPr>
            </w:pPr>
          </w:p>
          <w:p w14:paraId="278C89CF" w14:textId="1508592E" w:rsidR="005A7D0D" w:rsidRPr="00AD4579" w:rsidRDefault="005A7D0D" w:rsidP="00C0027D">
            <w:pPr>
              <w:ind w:right="-2" w:firstLine="0"/>
              <w:jc w:val="center"/>
              <w:rPr>
                <w:rFonts w:ascii="Times New Roman" w:hAnsi="Times New Roman"/>
                <w:b/>
                <w:bCs/>
                <w:noProof/>
                <w:sz w:val="24"/>
                <w:szCs w:val="24"/>
              </w:rPr>
            </w:pPr>
            <w:r w:rsidRPr="00AD4579">
              <w:rPr>
                <w:rFonts w:ascii="Times New Roman" w:hAnsi="Times New Roman"/>
                <w:b/>
                <w:bCs/>
                <w:noProof/>
                <w:sz w:val="24"/>
                <w:szCs w:val="24"/>
              </w:rPr>
              <w:t>______________________ _______________</w:t>
            </w:r>
          </w:p>
          <w:p w14:paraId="5486747F" w14:textId="7C35DBCE" w:rsidR="008B7491" w:rsidRPr="00AD4579" w:rsidRDefault="008B7491" w:rsidP="004F5EDC">
            <w:pPr>
              <w:ind w:right="-2" w:firstLine="0"/>
              <w:rPr>
                <w:rFonts w:ascii="Times New Roman" w:hAnsi="Times New Roman"/>
                <w:b/>
                <w:bCs/>
                <w:sz w:val="24"/>
                <w:szCs w:val="24"/>
              </w:rPr>
            </w:pPr>
          </w:p>
        </w:tc>
      </w:tr>
    </w:tbl>
    <w:p w14:paraId="42EE8AEC" w14:textId="77777777" w:rsidR="001445BF" w:rsidRPr="009D2C3A" w:rsidRDefault="001445BF" w:rsidP="0088608F">
      <w:pPr>
        <w:jc w:val="right"/>
        <w:rPr>
          <w:rFonts w:ascii="Times New Roman" w:hAnsi="Times New Roman"/>
          <w:b/>
          <w:color w:val="000000" w:themeColor="text1"/>
          <w:sz w:val="24"/>
          <w:szCs w:val="24"/>
        </w:rPr>
      </w:pPr>
    </w:p>
    <w:p w14:paraId="5454468A" w14:textId="2B48E5EA" w:rsidR="001445BF" w:rsidRDefault="001445BF" w:rsidP="0088608F">
      <w:pPr>
        <w:jc w:val="right"/>
        <w:rPr>
          <w:rFonts w:ascii="Times New Roman" w:hAnsi="Times New Roman"/>
          <w:b/>
          <w:color w:val="000000" w:themeColor="text1"/>
          <w:sz w:val="24"/>
          <w:szCs w:val="24"/>
        </w:rPr>
      </w:pPr>
    </w:p>
    <w:p w14:paraId="7D562415" w14:textId="77777777" w:rsidR="003253C4" w:rsidRDefault="003253C4" w:rsidP="0088608F">
      <w:pPr>
        <w:jc w:val="right"/>
        <w:rPr>
          <w:rFonts w:ascii="Times New Roman" w:hAnsi="Times New Roman"/>
          <w:b/>
          <w:color w:val="000000" w:themeColor="text1"/>
          <w:sz w:val="24"/>
          <w:szCs w:val="24"/>
        </w:rPr>
      </w:pPr>
    </w:p>
    <w:p w14:paraId="2CEDE11A" w14:textId="0179BECB" w:rsidR="003253C4" w:rsidRDefault="003253C4" w:rsidP="0088608F">
      <w:pPr>
        <w:jc w:val="right"/>
        <w:rPr>
          <w:rFonts w:ascii="Times New Roman" w:hAnsi="Times New Roman"/>
          <w:b/>
          <w:color w:val="000000" w:themeColor="text1"/>
          <w:sz w:val="24"/>
          <w:szCs w:val="24"/>
        </w:rPr>
      </w:pPr>
    </w:p>
    <w:p w14:paraId="7A3E63A8" w14:textId="77777777" w:rsidR="003E6AA8" w:rsidRDefault="003E6AA8" w:rsidP="0088608F">
      <w:pPr>
        <w:jc w:val="right"/>
        <w:rPr>
          <w:rFonts w:ascii="Times New Roman" w:hAnsi="Times New Roman"/>
          <w:b/>
          <w:color w:val="000000" w:themeColor="text1"/>
          <w:sz w:val="24"/>
          <w:szCs w:val="24"/>
        </w:rPr>
      </w:pPr>
    </w:p>
    <w:p w14:paraId="31F987BA" w14:textId="77777777" w:rsidR="003253C4" w:rsidRDefault="003253C4" w:rsidP="0088608F">
      <w:pPr>
        <w:jc w:val="right"/>
        <w:rPr>
          <w:rFonts w:ascii="Times New Roman" w:hAnsi="Times New Roman"/>
          <w:b/>
          <w:color w:val="000000" w:themeColor="text1"/>
          <w:sz w:val="24"/>
          <w:szCs w:val="24"/>
        </w:rPr>
      </w:pPr>
    </w:p>
    <w:p w14:paraId="4D1E2D38" w14:textId="77777777" w:rsidR="00521585" w:rsidRPr="009D2C3A" w:rsidRDefault="00521585" w:rsidP="00936FAC">
      <w:pPr>
        <w:ind w:firstLine="0"/>
        <w:rPr>
          <w:rFonts w:ascii="Times New Roman" w:hAnsi="Times New Roman"/>
          <w:b/>
          <w:color w:val="000000" w:themeColor="text1"/>
          <w:sz w:val="24"/>
          <w:szCs w:val="24"/>
          <w:lang w:val="en-US"/>
        </w:rPr>
      </w:pPr>
    </w:p>
    <w:p w14:paraId="6B548445" w14:textId="77777777" w:rsidR="0088608F" w:rsidRPr="00AD4579" w:rsidRDefault="0088608F" w:rsidP="0088608F">
      <w:pPr>
        <w:jc w:val="right"/>
        <w:rPr>
          <w:rFonts w:ascii="Times New Roman" w:hAnsi="Times New Roman"/>
          <w:b/>
          <w:color w:val="000000" w:themeColor="text1"/>
          <w:sz w:val="24"/>
          <w:szCs w:val="24"/>
        </w:rPr>
      </w:pPr>
      <w:r w:rsidRPr="009D2C3A">
        <w:rPr>
          <w:rFonts w:ascii="Times New Roman" w:hAnsi="Times New Roman"/>
          <w:b/>
          <w:color w:val="000000" w:themeColor="text1"/>
          <w:sz w:val="24"/>
          <w:szCs w:val="24"/>
        </w:rPr>
        <w:lastRenderedPageBreak/>
        <w:t xml:space="preserve">Приложение </w:t>
      </w:r>
      <w:r w:rsidRPr="00AD4579">
        <w:rPr>
          <w:rFonts w:ascii="Times New Roman" w:hAnsi="Times New Roman"/>
          <w:b/>
          <w:color w:val="000000" w:themeColor="text1"/>
          <w:sz w:val="24"/>
          <w:szCs w:val="24"/>
        </w:rPr>
        <w:t>№3</w:t>
      </w:r>
    </w:p>
    <w:p w14:paraId="2463376A" w14:textId="03A5B9FC" w:rsidR="0088608F" w:rsidRPr="00AD4579" w:rsidRDefault="0088608F" w:rsidP="0088608F">
      <w:pPr>
        <w:jc w:val="right"/>
        <w:rPr>
          <w:rFonts w:ascii="Times New Roman" w:hAnsi="Times New Roman"/>
          <w:b/>
          <w:bCs/>
          <w:sz w:val="24"/>
          <w:szCs w:val="24"/>
        </w:rPr>
      </w:pPr>
      <w:r w:rsidRPr="00AD4579">
        <w:rPr>
          <w:rFonts w:ascii="Times New Roman" w:hAnsi="Times New Roman"/>
          <w:b/>
          <w:bCs/>
          <w:sz w:val="24"/>
          <w:szCs w:val="24"/>
        </w:rPr>
        <w:t>к Договору участия в долевом строительстве</w:t>
      </w:r>
    </w:p>
    <w:p w14:paraId="10F9B9C5" w14:textId="34F3D783" w:rsidR="0088608F" w:rsidRPr="00AD4579" w:rsidRDefault="003B513B" w:rsidP="0088608F">
      <w:pPr>
        <w:rPr>
          <w:rFonts w:ascii="Times New Roman" w:eastAsia="Calibri" w:hAnsi="Times New Roman"/>
          <w:b/>
          <w:sz w:val="24"/>
          <w:szCs w:val="24"/>
          <w:lang w:eastAsia="zh-CN"/>
        </w:rPr>
      </w:pPr>
      <w:r w:rsidRPr="00AD4579">
        <w:rPr>
          <w:rFonts w:ascii="Times New Roman" w:eastAsia="Calibri" w:hAnsi="Times New Roman"/>
          <w:b/>
          <w:sz w:val="24"/>
          <w:szCs w:val="24"/>
          <w:lang w:eastAsia="zh-CN"/>
        </w:rPr>
        <w:t xml:space="preserve">                                                                                 №_________/ДУ от «__» __________ 202</w:t>
      </w:r>
      <w:r w:rsidR="00AD4579">
        <w:rPr>
          <w:rFonts w:ascii="Times New Roman" w:eastAsia="Calibri" w:hAnsi="Times New Roman"/>
          <w:b/>
          <w:sz w:val="24"/>
          <w:szCs w:val="24"/>
          <w:lang w:eastAsia="zh-CN"/>
        </w:rPr>
        <w:t>4</w:t>
      </w:r>
      <w:bookmarkStart w:id="16" w:name="_GoBack"/>
      <w:bookmarkEnd w:id="16"/>
      <w:r w:rsidRPr="00AD4579">
        <w:rPr>
          <w:rFonts w:ascii="Times New Roman" w:eastAsia="Calibri" w:hAnsi="Times New Roman"/>
          <w:b/>
          <w:sz w:val="24"/>
          <w:szCs w:val="24"/>
          <w:lang w:eastAsia="zh-CN"/>
        </w:rPr>
        <w:t xml:space="preserve"> г.</w:t>
      </w:r>
    </w:p>
    <w:p w14:paraId="4FC6682D" w14:textId="77777777" w:rsidR="000A703F" w:rsidRPr="00AD4579" w:rsidRDefault="000A703F" w:rsidP="0088608F">
      <w:pPr>
        <w:ind w:firstLine="360"/>
        <w:jc w:val="center"/>
        <w:rPr>
          <w:rFonts w:ascii="Times New Roman" w:hAnsi="Times New Roman"/>
          <w:b/>
          <w:sz w:val="24"/>
          <w:szCs w:val="24"/>
        </w:rPr>
      </w:pPr>
    </w:p>
    <w:p w14:paraId="575869FF" w14:textId="0EB1A2FC" w:rsidR="0088608F" w:rsidRPr="00AD4579" w:rsidRDefault="0088608F" w:rsidP="0088608F">
      <w:pPr>
        <w:ind w:firstLine="360"/>
        <w:jc w:val="center"/>
        <w:rPr>
          <w:rFonts w:ascii="Times New Roman" w:hAnsi="Times New Roman"/>
          <w:b/>
          <w:sz w:val="24"/>
          <w:szCs w:val="24"/>
        </w:rPr>
      </w:pPr>
      <w:r w:rsidRPr="00AD4579">
        <w:rPr>
          <w:rFonts w:ascii="Times New Roman" w:hAnsi="Times New Roman"/>
          <w:b/>
          <w:sz w:val="24"/>
          <w:szCs w:val="24"/>
        </w:rPr>
        <w:t xml:space="preserve">График </w:t>
      </w:r>
      <w:r w:rsidR="000B220F" w:rsidRPr="00AD4579">
        <w:rPr>
          <w:rFonts w:ascii="Times New Roman" w:hAnsi="Times New Roman"/>
          <w:b/>
          <w:sz w:val="24"/>
          <w:szCs w:val="24"/>
        </w:rPr>
        <w:t xml:space="preserve">платежей </w:t>
      </w:r>
    </w:p>
    <w:p w14:paraId="75E734A6" w14:textId="77777777" w:rsidR="0088608F" w:rsidRPr="00AD4579" w:rsidRDefault="0088608F" w:rsidP="0088608F">
      <w:pPr>
        <w:spacing w:line="200" w:lineRule="atLeast"/>
        <w:ind w:firstLine="708"/>
        <w:rPr>
          <w:rFonts w:ascii="Times New Roman" w:hAnsi="Times New Roman"/>
          <w:sz w:val="24"/>
          <w:szCs w:val="24"/>
        </w:rPr>
      </w:pPr>
    </w:p>
    <w:p w14:paraId="41DBBC6A" w14:textId="77777777" w:rsidR="0088608F" w:rsidRPr="00AD4579" w:rsidRDefault="0088608F" w:rsidP="0088608F">
      <w:pPr>
        <w:spacing w:line="200" w:lineRule="atLeast"/>
        <w:ind w:firstLine="708"/>
        <w:rPr>
          <w:rFonts w:ascii="Times New Roman" w:hAnsi="Times New Roman"/>
          <w:sz w:val="24"/>
          <w:szCs w:val="24"/>
        </w:rPr>
      </w:pPr>
    </w:p>
    <w:tbl>
      <w:tblPr>
        <w:tblStyle w:val="ad"/>
        <w:tblW w:w="8207" w:type="dxa"/>
        <w:tblInd w:w="860" w:type="dxa"/>
        <w:tblLook w:val="04A0" w:firstRow="1" w:lastRow="0" w:firstColumn="1" w:lastColumn="0" w:noHBand="0" w:noVBand="1"/>
      </w:tblPr>
      <w:tblGrid>
        <w:gridCol w:w="1168"/>
        <w:gridCol w:w="3779"/>
        <w:gridCol w:w="3260"/>
      </w:tblGrid>
      <w:tr w:rsidR="00AD4579" w:rsidRPr="00AD4579" w14:paraId="09817F43" w14:textId="77777777" w:rsidTr="000B220F">
        <w:tc>
          <w:tcPr>
            <w:tcW w:w="1168" w:type="dxa"/>
            <w:tcBorders>
              <w:top w:val="single" w:sz="4" w:space="0" w:color="auto"/>
              <w:left w:val="single" w:sz="4" w:space="0" w:color="auto"/>
              <w:bottom w:val="single" w:sz="4" w:space="0" w:color="auto"/>
              <w:right w:val="single" w:sz="4" w:space="0" w:color="auto"/>
            </w:tcBorders>
            <w:hideMark/>
          </w:tcPr>
          <w:p w14:paraId="25D80EF1" w14:textId="77777777" w:rsidR="000B220F" w:rsidRPr="00AD4579" w:rsidRDefault="000B220F" w:rsidP="000B220F">
            <w:pPr>
              <w:ind w:firstLine="0"/>
              <w:jc w:val="center"/>
              <w:rPr>
                <w:rFonts w:ascii="Times New Roman" w:eastAsia="Calibri" w:hAnsi="Times New Roman"/>
                <w:b/>
                <w:sz w:val="24"/>
                <w:szCs w:val="24"/>
                <w:lang w:eastAsia="zh-CN"/>
              </w:rPr>
            </w:pPr>
            <w:r w:rsidRPr="00AD4579">
              <w:rPr>
                <w:rFonts w:ascii="Times New Roman" w:hAnsi="Times New Roman"/>
                <w:b/>
                <w:sz w:val="24"/>
                <w:szCs w:val="24"/>
              </w:rPr>
              <w:t>№ п/п</w:t>
            </w:r>
          </w:p>
        </w:tc>
        <w:tc>
          <w:tcPr>
            <w:tcW w:w="3779" w:type="dxa"/>
            <w:tcBorders>
              <w:top w:val="single" w:sz="4" w:space="0" w:color="auto"/>
              <w:left w:val="single" w:sz="4" w:space="0" w:color="auto"/>
              <w:bottom w:val="single" w:sz="4" w:space="0" w:color="auto"/>
              <w:right w:val="single" w:sz="4" w:space="0" w:color="auto"/>
            </w:tcBorders>
            <w:hideMark/>
          </w:tcPr>
          <w:p w14:paraId="6CC2049F" w14:textId="77777777" w:rsidR="000B220F" w:rsidRPr="00AD4579" w:rsidRDefault="000B220F">
            <w:pPr>
              <w:ind w:firstLine="0"/>
              <w:jc w:val="center"/>
              <w:rPr>
                <w:rFonts w:ascii="Times New Roman" w:hAnsi="Times New Roman"/>
                <w:b/>
                <w:sz w:val="24"/>
                <w:szCs w:val="24"/>
              </w:rPr>
            </w:pPr>
            <w:r w:rsidRPr="00AD4579">
              <w:rPr>
                <w:rFonts w:ascii="Times New Roman" w:hAnsi="Times New Roman"/>
                <w:b/>
                <w:sz w:val="24"/>
                <w:szCs w:val="24"/>
              </w:rPr>
              <w:t>Размер платежа (</w:t>
            </w:r>
            <w:proofErr w:type="spellStart"/>
            <w:r w:rsidR="006E2D3C" w:rsidRPr="00AD4579">
              <w:rPr>
                <w:rFonts w:ascii="Times New Roman" w:hAnsi="Times New Roman"/>
                <w:b/>
                <w:sz w:val="24"/>
                <w:szCs w:val="24"/>
              </w:rPr>
              <w:t>руб</w:t>
            </w:r>
            <w:proofErr w:type="spellEnd"/>
            <w:r w:rsidRPr="00AD4579">
              <w:rPr>
                <w:rFonts w:ascii="Times New Roman" w:hAnsi="Times New Roman"/>
                <w:b/>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14:paraId="6A383621" w14:textId="77777777" w:rsidR="000B220F" w:rsidRPr="00AD4579" w:rsidRDefault="000B220F" w:rsidP="000B220F">
            <w:pPr>
              <w:ind w:firstLine="24"/>
              <w:jc w:val="center"/>
              <w:rPr>
                <w:rFonts w:ascii="Times New Roman" w:hAnsi="Times New Roman"/>
                <w:b/>
                <w:sz w:val="24"/>
                <w:szCs w:val="24"/>
              </w:rPr>
            </w:pPr>
            <w:r w:rsidRPr="00AD4579">
              <w:rPr>
                <w:rFonts w:ascii="Times New Roman" w:hAnsi="Times New Roman"/>
                <w:b/>
                <w:sz w:val="24"/>
                <w:szCs w:val="24"/>
              </w:rPr>
              <w:t>Дата оплаты</w:t>
            </w:r>
          </w:p>
        </w:tc>
      </w:tr>
      <w:tr w:rsidR="00AD4579" w:rsidRPr="00AD4579" w14:paraId="60C09C4F" w14:textId="77777777" w:rsidTr="000B220F">
        <w:tc>
          <w:tcPr>
            <w:tcW w:w="1168" w:type="dxa"/>
            <w:tcBorders>
              <w:top w:val="single" w:sz="4" w:space="0" w:color="auto"/>
              <w:left w:val="single" w:sz="4" w:space="0" w:color="auto"/>
              <w:bottom w:val="single" w:sz="4" w:space="0" w:color="auto"/>
              <w:right w:val="single" w:sz="4" w:space="0" w:color="auto"/>
            </w:tcBorders>
            <w:hideMark/>
          </w:tcPr>
          <w:p w14:paraId="47FBD6B3" w14:textId="77777777" w:rsidR="000B220F" w:rsidRPr="00AD4579" w:rsidRDefault="000B220F" w:rsidP="000B220F">
            <w:pPr>
              <w:ind w:firstLine="16"/>
              <w:jc w:val="center"/>
              <w:rPr>
                <w:rFonts w:ascii="Times New Roman" w:hAnsi="Times New Roman"/>
                <w:sz w:val="24"/>
                <w:szCs w:val="24"/>
              </w:rPr>
            </w:pPr>
            <w:r w:rsidRPr="00AD4579">
              <w:rPr>
                <w:rFonts w:ascii="Times New Roman" w:hAnsi="Times New Roman"/>
                <w:sz w:val="24"/>
                <w:szCs w:val="24"/>
              </w:rPr>
              <w:t>1</w:t>
            </w:r>
          </w:p>
        </w:tc>
        <w:tc>
          <w:tcPr>
            <w:tcW w:w="3779" w:type="dxa"/>
            <w:tcBorders>
              <w:top w:val="single" w:sz="4" w:space="0" w:color="auto"/>
              <w:left w:val="single" w:sz="4" w:space="0" w:color="auto"/>
              <w:bottom w:val="single" w:sz="4" w:space="0" w:color="auto"/>
              <w:right w:val="single" w:sz="4" w:space="0" w:color="auto"/>
            </w:tcBorders>
          </w:tcPr>
          <w:p w14:paraId="2368750F" w14:textId="1740FC4B" w:rsidR="000B220F" w:rsidRPr="00AD4579" w:rsidRDefault="000B220F" w:rsidP="000B220F">
            <w:pPr>
              <w:ind w:firstLine="0"/>
              <w:jc w:val="cente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95F86BB" w14:textId="7509E271" w:rsidR="000B220F" w:rsidRPr="00AD4579" w:rsidRDefault="000B220F" w:rsidP="000B220F">
            <w:pPr>
              <w:ind w:firstLine="0"/>
              <w:jc w:val="center"/>
              <w:rPr>
                <w:rFonts w:ascii="Times New Roman" w:hAnsi="Times New Roman"/>
                <w:sz w:val="24"/>
                <w:szCs w:val="24"/>
              </w:rPr>
            </w:pPr>
          </w:p>
        </w:tc>
      </w:tr>
      <w:tr w:rsidR="00AD4579" w:rsidRPr="00AD4579" w14:paraId="1A32A35A" w14:textId="77777777" w:rsidTr="000B220F">
        <w:tc>
          <w:tcPr>
            <w:tcW w:w="1168" w:type="dxa"/>
            <w:tcBorders>
              <w:top w:val="single" w:sz="4" w:space="0" w:color="auto"/>
              <w:left w:val="single" w:sz="4" w:space="0" w:color="auto"/>
              <w:bottom w:val="single" w:sz="4" w:space="0" w:color="auto"/>
              <w:right w:val="single" w:sz="4" w:space="0" w:color="auto"/>
            </w:tcBorders>
          </w:tcPr>
          <w:p w14:paraId="33AD1956" w14:textId="77777777" w:rsidR="00521A61" w:rsidRPr="00AD4579" w:rsidRDefault="00521A61" w:rsidP="000B220F">
            <w:pPr>
              <w:ind w:firstLine="16"/>
              <w:jc w:val="center"/>
              <w:rPr>
                <w:rFonts w:ascii="Times New Roman" w:hAnsi="Times New Roman"/>
                <w:sz w:val="24"/>
                <w:szCs w:val="24"/>
              </w:rPr>
            </w:pPr>
          </w:p>
        </w:tc>
        <w:tc>
          <w:tcPr>
            <w:tcW w:w="3779" w:type="dxa"/>
            <w:tcBorders>
              <w:top w:val="single" w:sz="4" w:space="0" w:color="auto"/>
              <w:left w:val="single" w:sz="4" w:space="0" w:color="auto"/>
              <w:bottom w:val="single" w:sz="4" w:space="0" w:color="auto"/>
              <w:right w:val="single" w:sz="4" w:space="0" w:color="auto"/>
            </w:tcBorders>
          </w:tcPr>
          <w:p w14:paraId="12B1BA1B" w14:textId="77777777" w:rsidR="00521A61" w:rsidRPr="00AD4579" w:rsidRDefault="00521A61" w:rsidP="000B220F">
            <w:pPr>
              <w:ind w:firstLine="0"/>
              <w:jc w:val="cente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73D6AAF" w14:textId="77777777" w:rsidR="00521A61" w:rsidRPr="00AD4579" w:rsidRDefault="00521A61" w:rsidP="000B220F">
            <w:pPr>
              <w:ind w:firstLine="0"/>
              <w:jc w:val="center"/>
              <w:rPr>
                <w:rFonts w:ascii="Times New Roman" w:hAnsi="Times New Roman"/>
                <w:sz w:val="24"/>
                <w:szCs w:val="24"/>
              </w:rPr>
            </w:pPr>
          </w:p>
        </w:tc>
      </w:tr>
      <w:tr w:rsidR="00AD4579" w:rsidRPr="00AD4579" w14:paraId="5B2E74AB" w14:textId="77777777" w:rsidTr="000B220F">
        <w:tc>
          <w:tcPr>
            <w:tcW w:w="1168" w:type="dxa"/>
            <w:tcBorders>
              <w:top w:val="single" w:sz="4" w:space="0" w:color="auto"/>
              <w:left w:val="single" w:sz="4" w:space="0" w:color="auto"/>
              <w:bottom w:val="single" w:sz="4" w:space="0" w:color="auto"/>
              <w:right w:val="single" w:sz="4" w:space="0" w:color="auto"/>
            </w:tcBorders>
          </w:tcPr>
          <w:p w14:paraId="00DA6B06" w14:textId="77777777" w:rsidR="00521A61" w:rsidRPr="00AD4579" w:rsidRDefault="00521A61" w:rsidP="000B220F">
            <w:pPr>
              <w:ind w:firstLine="16"/>
              <w:jc w:val="center"/>
              <w:rPr>
                <w:rFonts w:ascii="Times New Roman" w:hAnsi="Times New Roman"/>
                <w:sz w:val="24"/>
                <w:szCs w:val="24"/>
              </w:rPr>
            </w:pPr>
          </w:p>
        </w:tc>
        <w:tc>
          <w:tcPr>
            <w:tcW w:w="3779" w:type="dxa"/>
            <w:tcBorders>
              <w:top w:val="single" w:sz="4" w:space="0" w:color="auto"/>
              <w:left w:val="single" w:sz="4" w:space="0" w:color="auto"/>
              <w:bottom w:val="single" w:sz="4" w:space="0" w:color="auto"/>
              <w:right w:val="single" w:sz="4" w:space="0" w:color="auto"/>
            </w:tcBorders>
          </w:tcPr>
          <w:p w14:paraId="56487C7A" w14:textId="77777777" w:rsidR="00521A61" w:rsidRPr="00AD4579" w:rsidRDefault="00521A61" w:rsidP="000B220F">
            <w:pPr>
              <w:ind w:firstLine="0"/>
              <w:jc w:val="cente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5DC301C" w14:textId="77777777" w:rsidR="00521A61" w:rsidRPr="00AD4579" w:rsidRDefault="00521A61" w:rsidP="000B220F">
            <w:pPr>
              <w:ind w:firstLine="0"/>
              <w:jc w:val="center"/>
              <w:rPr>
                <w:rFonts w:ascii="Times New Roman" w:hAnsi="Times New Roman"/>
                <w:sz w:val="24"/>
                <w:szCs w:val="24"/>
              </w:rPr>
            </w:pPr>
          </w:p>
        </w:tc>
      </w:tr>
      <w:tr w:rsidR="00AD4579" w:rsidRPr="00AD4579" w14:paraId="6D85142F" w14:textId="77777777" w:rsidTr="000B220F">
        <w:tc>
          <w:tcPr>
            <w:tcW w:w="1168" w:type="dxa"/>
            <w:tcBorders>
              <w:top w:val="single" w:sz="4" w:space="0" w:color="auto"/>
              <w:left w:val="single" w:sz="4" w:space="0" w:color="auto"/>
              <w:bottom w:val="single" w:sz="4" w:space="0" w:color="auto"/>
              <w:right w:val="single" w:sz="4" w:space="0" w:color="auto"/>
            </w:tcBorders>
          </w:tcPr>
          <w:p w14:paraId="057A4FFD" w14:textId="77777777" w:rsidR="00521A61" w:rsidRPr="00AD4579" w:rsidRDefault="00521A61" w:rsidP="000B220F">
            <w:pPr>
              <w:ind w:firstLine="16"/>
              <w:jc w:val="center"/>
              <w:rPr>
                <w:rFonts w:ascii="Times New Roman" w:hAnsi="Times New Roman"/>
                <w:sz w:val="24"/>
                <w:szCs w:val="24"/>
              </w:rPr>
            </w:pPr>
          </w:p>
        </w:tc>
        <w:tc>
          <w:tcPr>
            <w:tcW w:w="3779" w:type="dxa"/>
            <w:tcBorders>
              <w:top w:val="single" w:sz="4" w:space="0" w:color="auto"/>
              <w:left w:val="single" w:sz="4" w:space="0" w:color="auto"/>
              <w:bottom w:val="single" w:sz="4" w:space="0" w:color="auto"/>
              <w:right w:val="single" w:sz="4" w:space="0" w:color="auto"/>
            </w:tcBorders>
          </w:tcPr>
          <w:p w14:paraId="405B5AF3" w14:textId="77777777" w:rsidR="00521A61" w:rsidRPr="00AD4579" w:rsidRDefault="00521A61" w:rsidP="000B220F">
            <w:pPr>
              <w:ind w:firstLine="0"/>
              <w:jc w:val="cente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BBD0568" w14:textId="77777777" w:rsidR="00521A61" w:rsidRPr="00AD4579" w:rsidRDefault="00521A61" w:rsidP="000B220F">
            <w:pPr>
              <w:ind w:firstLine="0"/>
              <w:jc w:val="center"/>
              <w:rPr>
                <w:rFonts w:ascii="Times New Roman" w:hAnsi="Times New Roman"/>
                <w:sz w:val="24"/>
                <w:szCs w:val="24"/>
              </w:rPr>
            </w:pPr>
          </w:p>
        </w:tc>
      </w:tr>
      <w:tr w:rsidR="000B220F" w:rsidRPr="00AD4579" w14:paraId="53ECC3BD" w14:textId="77777777" w:rsidTr="000B220F">
        <w:trPr>
          <w:trHeight w:val="102"/>
        </w:trPr>
        <w:tc>
          <w:tcPr>
            <w:tcW w:w="1168" w:type="dxa"/>
            <w:tcBorders>
              <w:top w:val="single" w:sz="4" w:space="0" w:color="auto"/>
              <w:left w:val="single" w:sz="4" w:space="0" w:color="auto"/>
              <w:bottom w:val="single" w:sz="4" w:space="0" w:color="auto"/>
              <w:right w:val="single" w:sz="4" w:space="0" w:color="auto"/>
            </w:tcBorders>
          </w:tcPr>
          <w:p w14:paraId="0740F863" w14:textId="4D77F9A9" w:rsidR="000B220F" w:rsidRPr="00AD4579" w:rsidRDefault="000A703F" w:rsidP="000B220F">
            <w:pPr>
              <w:ind w:firstLine="16"/>
              <w:jc w:val="center"/>
              <w:rPr>
                <w:rFonts w:ascii="Times New Roman" w:hAnsi="Times New Roman"/>
                <w:b/>
                <w:sz w:val="24"/>
                <w:szCs w:val="24"/>
              </w:rPr>
            </w:pPr>
            <w:r w:rsidRPr="00AD4579">
              <w:rPr>
                <w:rFonts w:ascii="Times New Roman" w:hAnsi="Times New Roman"/>
                <w:b/>
                <w:sz w:val="24"/>
                <w:szCs w:val="24"/>
              </w:rPr>
              <w:t>Итого:</w:t>
            </w:r>
          </w:p>
        </w:tc>
        <w:tc>
          <w:tcPr>
            <w:tcW w:w="3779" w:type="dxa"/>
            <w:tcBorders>
              <w:top w:val="single" w:sz="4" w:space="0" w:color="auto"/>
              <w:left w:val="single" w:sz="4" w:space="0" w:color="auto"/>
              <w:bottom w:val="single" w:sz="4" w:space="0" w:color="auto"/>
              <w:right w:val="single" w:sz="4" w:space="0" w:color="auto"/>
            </w:tcBorders>
            <w:hideMark/>
          </w:tcPr>
          <w:p w14:paraId="6285A2B6" w14:textId="7DE4CC21" w:rsidR="000B220F" w:rsidRPr="00AD4579" w:rsidRDefault="000B220F" w:rsidP="000B220F">
            <w:pPr>
              <w:ind w:firstLine="0"/>
              <w:jc w:val="center"/>
              <w:rPr>
                <w:rFonts w:ascii="Times New Roman" w:hAnsi="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BC01B86" w14:textId="77777777" w:rsidR="000B220F" w:rsidRPr="00AD4579" w:rsidRDefault="000B220F" w:rsidP="000B220F">
            <w:pPr>
              <w:ind w:firstLine="0"/>
              <w:jc w:val="center"/>
              <w:rPr>
                <w:rFonts w:ascii="Times New Roman" w:hAnsi="Times New Roman"/>
                <w:b/>
                <w:sz w:val="24"/>
                <w:szCs w:val="24"/>
              </w:rPr>
            </w:pPr>
          </w:p>
        </w:tc>
      </w:tr>
    </w:tbl>
    <w:p w14:paraId="3D1DFE41" w14:textId="77777777" w:rsidR="0088608F" w:rsidRPr="00AD4579" w:rsidRDefault="0088608F" w:rsidP="0088608F">
      <w:pPr>
        <w:spacing w:line="200" w:lineRule="atLeast"/>
        <w:ind w:firstLine="708"/>
        <w:rPr>
          <w:rFonts w:ascii="Times New Roman" w:hAnsi="Times New Roman"/>
          <w:sz w:val="24"/>
          <w:szCs w:val="24"/>
        </w:rPr>
      </w:pPr>
    </w:p>
    <w:p w14:paraId="42AFE03A" w14:textId="068F2D45" w:rsidR="0088608F" w:rsidRPr="00AD4579" w:rsidRDefault="0088608F" w:rsidP="0088608F">
      <w:pPr>
        <w:ind w:firstLine="360"/>
        <w:rPr>
          <w:rFonts w:ascii="Times New Roman" w:eastAsia="Calibri" w:hAnsi="Times New Roman"/>
          <w:b/>
          <w:sz w:val="24"/>
          <w:szCs w:val="24"/>
          <w:lang w:eastAsia="zh-CN"/>
        </w:rPr>
      </w:pPr>
    </w:p>
    <w:p w14:paraId="56460752" w14:textId="69A89695" w:rsidR="004F5EDC" w:rsidRPr="00AD4579" w:rsidRDefault="004F5EDC" w:rsidP="004F5EDC">
      <w:pPr>
        <w:pStyle w:val="a4"/>
        <w:spacing w:after="0"/>
        <w:ind w:right="-2" w:firstLine="0"/>
        <w:jc w:val="center"/>
        <w:rPr>
          <w:rFonts w:ascii="Times New Roman" w:hAnsi="Times New Roman"/>
          <w:b/>
          <w:bCs/>
          <w:sz w:val="24"/>
          <w:szCs w:val="24"/>
        </w:rPr>
      </w:pPr>
      <w:r w:rsidRPr="00AD4579">
        <w:rPr>
          <w:rFonts w:ascii="Times New Roman" w:hAnsi="Times New Roman"/>
          <w:b/>
          <w:bCs/>
          <w:sz w:val="24"/>
          <w:szCs w:val="24"/>
        </w:rPr>
        <w:t>Подписи сторон</w:t>
      </w:r>
    </w:p>
    <w:p w14:paraId="783E8527" w14:textId="77777777" w:rsidR="000563D1" w:rsidRPr="00AD4579" w:rsidRDefault="000563D1" w:rsidP="0088608F">
      <w:pPr>
        <w:ind w:firstLine="360"/>
        <w:rPr>
          <w:rFonts w:ascii="Times New Roman" w:eastAsia="Calibri" w:hAnsi="Times New Roman"/>
          <w:b/>
          <w:sz w:val="24"/>
          <w:szCs w:val="24"/>
          <w:lang w:eastAsia="zh-CN"/>
        </w:rPr>
      </w:pPr>
    </w:p>
    <w:tbl>
      <w:tblPr>
        <w:tblW w:w="10490" w:type="dxa"/>
        <w:tblInd w:w="-284" w:type="dxa"/>
        <w:tblLook w:val="0000" w:firstRow="0" w:lastRow="0" w:firstColumn="0" w:lastColumn="0" w:noHBand="0" w:noVBand="0"/>
      </w:tblPr>
      <w:tblGrid>
        <w:gridCol w:w="5245"/>
        <w:gridCol w:w="5245"/>
      </w:tblGrid>
      <w:tr w:rsidR="00AD4579" w:rsidRPr="00AD4579" w14:paraId="483AC174" w14:textId="77777777" w:rsidTr="004F5EDC">
        <w:trPr>
          <w:trHeight w:val="841"/>
        </w:trPr>
        <w:tc>
          <w:tcPr>
            <w:tcW w:w="5245" w:type="dxa"/>
          </w:tcPr>
          <w:p w14:paraId="0D10B4EE" w14:textId="77777777" w:rsidR="000563D1" w:rsidRPr="00AD4579" w:rsidRDefault="000563D1" w:rsidP="00832A9A">
            <w:pPr>
              <w:ind w:right="-2" w:firstLine="0"/>
              <w:jc w:val="center"/>
              <w:rPr>
                <w:rFonts w:ascii="Times New Roman" w:hAnsi="Times New Roman"/>
                <w:b/>
                <w:bCs/>
                <w:sz w:val="24"/>
                <w:szCs w:val="24"/>
              </w:rPr>
            </w:pPr>
            <w:r w:rsidRPr="00AD4579">
              <w:rPr>
                <w:rFonts w:ascii="Times New Roman" w:hAnsi="Times New Roman"/>
                <w:b/>
                <w:bCs/>
                <w:sz w:val="24"/>
                <w:szCs w:val="24"/>
              </w:rPr>
              <w:t>«Застройщик»</w:t>
            </w:r>
          </w:p>
          <w:p w14:paraId="77864AE4" w14:textId="77777777" w:rsidR="003B513B" w:rsidRPr="00AD4579" w:rsidRDefault="000563D1" w:rsidP="003B513B">
            <w:pPr>
              <w:ind w:right="-2" w:firstLine="0"/>
              <w:jc w:val="center"/>
              <w:rPr>
                <w:rFonts w:ascii="Times New Roman" w:hAnsi="Times New Roman"/>
                <w:b/>
                <w:bCs/>
                <w:sz w:val="24"/>
                <w:szCs w:val="24"/>
              </w:rPr>
            </w:pPr>
            <w:r w:rsidRPr="00AD4579">
              <w:rPr>
                <w:rFonts w:ascii="Times New Roman" w:hAnsi="Times New Roman"/>
                <w:b/>
                <w:bCs/>
                <w:sz w:val="24"/>
                <w:szCs w:val="24"/>
              </w:rPr>
              <w:t xml:space="preserve">Общество с ограниченной ответственностью </w:t>
            </w:r>
            <w:r w:rsidR="003B513B" w:rsidRPr="00AD4579">
              <w:rPr>
                <w:rFonts w:ascii="Times New Roman" w:hAnsi="Times New Roman"/>
                <w:b/>
                <w:bCs/>
                <w:sz w:val="24"/>
                <w:szCs w:val="24"/>
              </w:rPr>
              <w:t xml:space="preserve">«СПЕЦИАЛИЗИРОВАННЫЙ ЗАСТРОЙЩИК </w:t>
            </w:r>
          </w:p>
          <w:p w14:paraId="0FD0A07D" w14:textId="2F5415B1" w:rsidR="000563D1" w:rsidRPr="00AD4579" w:rsidRDefault="003B513B" w:rsidP="003B513B">
            <w:pPr>
              <w:ind w:right="-2" w:firstLine="0"/>
              <w:jc w:val="center"/>
              <w:rPr>
                <w:rFonts w:ascii="Times New Roman" w:hAnsi="Times New Roman"/>
                <w:b/>
                <w:bCs/>
                <w:sz w:val="24"/>
                <w:szCs w:val="24"/>
              </w:rPr>
            </w:pPr>
            <w:r w:rsidRPr="00AD4579">
              <w:rPr>
                <w:rFonts w:ascii="Times New Roman" w:hAnsi="Times New Roman"/>
                <w:b/>
                <w:bCs/>
                <w:sz w:val="24"/>
                <w:szCs w:val="24"/>
              </w:rPr>
              <w:t>«ЭДИКОН</w:t>
            </w:r>
          </w:p>
          <w:p w14:paraId="47D0EB8F" w14:textId="34E9B8FF" w:rsidR="003B513B" w:rsidRPr="00AD4579" w:rsidRDefault="003B513B" w:rsidP="003B513B">
            <w:pPr>
              <w:ind w:right="-2" w:firstLine="0"/>
              <w:jc w:val="center"/>
              <w:rPr>
                <w:rFonts w:ascii="Times New Roman" w:hAnsi="Times New Roman"/>
                <w:b/>
                <w:bCs/>
                <w:sz w:val="24"/>
                <w:szCs w:val="24"/>
              </w:rPr>
            </w:pPr>
          </w:p>
          <w:p w14:paraId="056AE5A2" w14:textId="77777777" w:rsidR="003B513B" w:rsidRPr="00AD4579" w:rsidRDefault="003B513B" w:rsidP="003B513B">
            <w:pPr>
              <w:ind w:right="-2" w:firstLine="0"/>
              <w:jc w:val="center"/>
              <w:rPr>
                <w:rFonts w:ascii="Times New Roman" w:hAnsi="Times New Roman"/>
                <w:b/>
                <w:bCs/>
                <w:sz w:val="24"/>
                <w:szCs w:val="24"/>
              </w:rPr>
            </w:pPr>
          </w:p>
          <w:p w14:paraId="51A98CB6" w14:textId="77777777" w:rsidR="000563D1" w:rsidRPr="00AD4579" w:rsidRDefault="000563D1" w:rsidP="00832A9A">
            <w:pPr>
              <w:ind w:right="-2" w:firstLine="0"/>
              <w:jc w:val="center"/>
              <w:rPr>
                <w:rFonts w:ascii="Times New Roman" w:hAnsi="Times New Roman"/>
                <w:b/>
                <w:bCs/>
                <w:sz w:val="24"/>
                <w:szCs w:val="24"/>
              </w:rPr>
            </w:pPr>
          </w:p>
          <w:p w14:paraId="70880FE2" w14:textId="476064D3" w:rsidR="000563D1" w:rsidRPr="00AD4579" w:rsidRDefault="000563D1" w:rsidP="00832A9A">
            <w:pPr>
              <w:ind w:firstLine="0"/>
              <w:rPr>
                <w:rFonts w:ascii="Times New Roman" w:hAnsi="Times New Roman"/>
                <w:b/>
                <w:bCs/>
                <w:sz w:val="24"/>
                <w:szCs w:val="24"/>
              </w:rPr>
            </w:pPr>
            <w:r w:rsidRPr="00AD4579">
              <w:rPr>
                <w:rFonts w:ascii="Times New Roman" w:hAnsi="Times New Roman"/>
                <w:b/>
                <w:bCs/>
                <w:sz w:val="24"/>
                <w:szCs w:val="24"/>
              </w:rPr>
              <w:t xml:space="preserve">Директор </w:t>
            </w:r>
            <w:r w:rsidRPr="00AD4579">
              <w:rPr>
                <w:rFonts w:ascii="Times New Roman" w:hAnsi="Times New Roman"/>
                <w:b/>
                <w:sz w:val="24"/>
                <w:szCs w:val="24"/>
              </w:rPr>
              <w:t>______________</w:t>
            </w:r>
            <w:proofErr w:type="gramStart"/>
            <w:r w:rsidRPr="00AD4579">
              <w:rPr>
                <w:rFonts w:ascii="Times New Roman" w:hAnsi="Times New Roman"/>
                <w:b/>
                <w:sz w:val="24"/>
                <w:szCs w:val="24"/>
              </w:rPr>
              <w:t xml:space="preserve">_  </w:t>
            </w:r>
            <w:r w:rsidR="003B513B" w:rsidRPr="00AD4579">
              <w:rPr>
                <w:rFonts w:ascii="Times New Roman" w:hAnsi="Times New Roman"/>
                <w:b/>
                <w:sz w:val="24"/>
                <w:szCs w:val="24"/>
              </w:rPr>
              <w:t>Йылмаз</w:t>
            </w:r>
            <w:proofErr w:type="gramEnd"/>
            <w:r w:rsidR="003B513B" w:rsidRPr="00AD4579">
              <w:rPr>
                <w:rFonts w:ascii="Times New Roman" w:hAnsi="Times New Roman"/>
                <w:b/>
                <w:sz w:val="24"/>
                <w:szCs w:val="24"/>
              </w:rPr>
              <w:t xml:space="preserve"> Д.</w:t>
            </w:r>
          </w:p>
        </w:tc>
        <w:tc>
          <w:tcPr>
            <w:tcW w:w="5245" w:type="dxa"/>
          </w:tcPr>
          <w:p w14:paraId="4AF597FA" w14:textId="5B79ACBE" w:rsidR="00C0027D" w:rsidRPr="00AD4579" w:rsidRDefault="00C0027D" w:rsidP="00C0027D">
            <w:pPr>
              <w:ind w:right="-2" w:firstLine="0"/>
              <w:jc w:val="center"/>
              <w:rPr>
                <w:rFonts w:ascii="Times New Roman" w:hAnsi="Times New Roman"/>
                <w:b/>
                <w:bCs/>
                <w:noProof/>
                <w:sz w:val="24"/>
                <w:szCs w:val="24"/>
              </w:rPr>
            </w:pPr>
            <w:r w:rsidRPr="00AD4579">
              <w:rPr>
                <w:rFonts w:ascii="Times New Roman" w:hAnsi="Times New Roman"/>
                <w:b/>
                <w:bCs/>
                <w:noProof/>
                <w:sz w:val="24"/>
                <w:szCs w:val="24"/>
              </w:rPr>
              <w:t>«Участник долевого строительства»</w:t>
            </w:r>
          </w:p>
          <w:p w14:paraId="65E4DA40" w14:textId="3F960C1F" w:rsidR="00936FAC" w:rsidRPr="00AD4579" w:rsidRDefault="00936FAC" w:rsidP="00C0027D">
            <w:pPr>
              <w:ind w:right="-2" w:firstLine="0"/>
              <w:jc w:val="center"/>
              <w:rPr>
                <w:rFonts w:ascii="Times New Roman" w:hAnsi="Times New Roman"/>
                <w:b/>
                <w:bCs/>
                <w:noProof/>
                <w:sz w:val="24"/>
                <w:szCs w:val="24"/>
              </w:rPr>
            </w:pPr>
            <w:r w:rsidRPr="00AD4579">
              <w:rPr>
                <w:rFonts w:ascii="Times New Roman" w:hAnsi="Times New Roman"/>
                <w:b/>
                <w:bCs/>
                <w:noProof/>
                <w:sz w:val="24"/>
                <w:szCs w:val="24"/>
              </w:rPr>
              <w:t>___________________________________</w:t>
            </w:r>
          </w:p>
          <w:p w14:paraId="7A5BCA9D" w14:textId="050D63AE" w:rsidR="00936FAC" w:rsidRPr="00AD4579" w:rsidRDefault="00936FAC" w:rsidP="00C0027D">
            <w:pPr>
              <w:ind w:right="-2" w:firstLine="0"/>
              <w:jc w:val="center"/>
              <w:rPr>
                <w:rFonts w:ascii="Times New Roman" w:hAnsi="Times New Roman"/>
                <w:b/>
                <w:bCs/>
                <w:noProof/>
                <w:sz w:val="24"/>
                <w:szCs w:val="24"/>
              </w:rPr>
            </w:pPr>
          </w:p>
          <w:p w14:paraId="6DB5C4E1" w14:textId="714ECE31" w:rsidR="00936FAC" w:rsidRPr="00AD4579" w:rsidRDefault="00936FAC" w:rsidP="00C0027D">
            <w:pPr>
              <w:ind w:right="-2" w:firstLine="0"/>
              <w:jc w:val="center"/>
              <w:rPr>
                <w:rFonts w:ascii="Times New Roman" w:hAnsi="Times New Roman"/>
                <w:b/>
                <w:bCs/>
                <w:noProof/>
                <w:sz w:val="24"/>
                <w:szCs w:val="24"/>
              </w:rPr>
            </w:pPr>
          </w:p>
          <w:p w14:paraId="774921B6" w14:textId="4B9F4352" w:rsidR="00936FAC" w:rsidRPr="00AD4579" w:rsidRDefault="00936FAC" w:rsidP="00C0027D">
            <w:pPr>
              <w:ind w:right="-2" w:firstLine="0"/>
              <w:jc w:val="center"/>
              <w:rPr>
                <w:rFonts w:ascii="Times New Roman" w:hAnsi="Times New Roman"/>
                <w:b/>
                <w:bCs/>
                <w:noProof/>
                <w:sz w:val="24"/>
                <w:szCs w:val="24"/>
              </w:rPr>
            </w:pPr>
          </w:p>
          <w:p w14:paraId="37E67289" w14:textId="1EC4D221" w:rsidR="00936FAC" w:rsidRPr="00AD4579" w:rsidRDefault="00936FAC" w:rsidP="00C0027D">
            <w:pPr>
              <w:ind w:right="-2" w:firstLine="0"/>
              <w:jc w:val="center"/>
              <w:rPr>
                <w:rFonts w:ascii="Times New Roman" w:hAnsi="Times New Roman"/>
                <w:b/>
                <w:bCs/>
                <w:noProof/>
                <w:sz w:val="24"/>
                <w:szCs w:val="24"/>
              </w:rPr>
            </w:pPr>
          </w:p>
          <w:p w14:paraId="7FBE0617" w14:textId="37FC92D9" w:rsidR="00936FAC" w:rsidRPr="00AD4579" w:rsidRDefault="00936FAC" w:rsidP="00C0027D">
            <w:pPr>
              <w:ind w:right="-2" w:firstLine="0"/>
              <w:jc w:val="center"/>
              <w:rPr>
                <w:rFonts w:ascii="Times New Roman" w:hAnsi="Times New Roman"/>
                <w:b/>
                <w:bCs/>
                <w:noProof/>
                <w:sz w:val="24"/>
                <w:szCs w:val="24"/>
              </w:rPr>
            </w:pPr>
          </w:p>
          <w:p w14:paraId="6F9A5749" w14:textId="0F137E2A" w:rsidR="00936FAC" w:rsidRPr="00AD4579" w:rsidRDefault="00936FAC" w:rsidP="00C0027D">
            <w:pPr>
              <w:ind w:right="-2" w:firstLine="0"/>
              <w:jc w:val="center"/>
              <w:rPr>
                <w:rFonts w:ascii="Times New Roman" w:hAnsi="Times New Roman"/>
                <w:b/>
                <w:bCs/>
                <w:noProof/>
                <w:sz w:val="24"/>
                <w:szCs w:val="24"/>
              </w:rPr>
            </w:pPr>
          </w:p>
          <w:p w14:paraId="79DBC16F" w14:textId="2FA1BE00" w:rsidR="00936FAC" w:rsidRPr="00AD4579" w:rsidRDefault="00936FAC" w:rsidP="00C0027D">
            <w:pPr>
              <w:ind w:right="-2" w:firstLine="0"/>
              <w:jc w:val="center"/>
              <w:rPr>
                <w:rFonts w:ascii="Times New Roman" w:hAnsi="Times New Roman"/>
                <w:b/>
                <w:bCs/>
                <w:noProof/>
                <w:sz w:val="24"/>
                <w:szCs w:val="24"/>
              </w:rPr>
            </w:pPr>
            <w:r w:rsidRPr="00AD4579">
              <w:rPr>
                <w:rFonts w:ascii="Times New Roman" w:hAnsi="Times New Roman"/>
                <w:b/>
                <w:bCs/>
                <w:noProof/>
                <w:sz w:val="24"/>
                <w:szCs w:val="24"/>
              </w:rPr>
              <w:t>___________________ _________________</w:t>
            </w:r>
          </w:p>
          <w:p w14:paraId="0837300B" w14:textId="77777777" w:rsidR="000563D1" w:rsidRPr="00AD4579" w:rsidRDefault="000563D1" w:rsidP="004F5EDC">
            <w:pPr>
              <w:ind w:right="-2" w:firstLine="0"/>
              <w:rPr>
                <w:rFonts w:ascii="Times New Roman" w:hAnsi="Times New Roman"/>
                <w:b/>
                <w:bCs/>
                <w:sz w:val="24"/>
                <w:szCs w:val="24"/>
              </w:rPr>
            </w:pPr>
          </w:p>
        </w:tc>
      </w:tr>
    </w:tbl>
    <w:p w14:paraId="12E075A1" w14:textId="77777777" w:rsidR="005419AA" w:rsidRPr="00AD4579" w:rsidRDefault="005419AA" w:rsidP="00826975">
      <w:pPr>
        <w:pStyle w:val="a4"/>
        <w:ind w:right="-2" w:firstLine="0"/>
        <w:rPr>
          <w:rFonts w:ascii="Times New Roman" w:hAnsi="Times New Roman"/>
          <w:bCs/>
          <w:sz w:val="24"/>
          <w:szCs w:val="24"/>
        </w:rPr>
      </w:pPr>
    </w:p>
    <w:p w14:paraId="480D4A66" w14:textId="77777777" w:rsidR="005419AA" w:rsidRPr="00AD4579" w:rsidRDefault="005419AA" w:rsidP="00826975">
      <w:pPr>
        <w:pStyle w:val="a4"/>
        <w:ind w:right="-2" w:firstLine="0"/>
        <w:rPr>
          <w:rFonts w:ascii="Times New Roman" w:hAnsi="Times New Roman"/>
          <w:bCs/>
          <w:sz w:val="24"/>
          <w:szCs w:val="24"/>
        </w:rPr>
      </w:pPr>
    </w:p>
    <w:p w14:paraId="40EC0BA3" w14:textId="77777777" w:rsidR="005419AA" w:rsidRPr="009D2C3A" w:rsidRDefault="005419AA" w:rsidP="00826975">
      <w:pPr>
        <w:pStyle w:val="a4"/>
        <w:ind w:right="-2" w:firstLine="0"/>
        <w:rPr>
          <w:rFonts w:ascii="Times New Roman" w:hAnsi="Times New Roman"/>
          <w:bCs/>
          <w:color w:val="000000" w:themeColor="text1"/>
          <w:sz w:val="24"/>
          <w:szCs w:val="24"/>
        </w:rPr>
      </w:pPr>
    </w:p>
    <w:sectPr w:rsidR="005419AA" w:rsidRPr="009D2C3A" w:rsidSect="00954B34">
      <w:footerReference w:type="default" r:id="rId8"/>
      <w:type w:val="evenPage"/>
      <w:pgSz w:w="11906" w:h="16838"/>
      <w:pgMar w:top="851" w:right="567" w:bottom="567" w:left="1276" w:header="284" w:footer="567" w:gutter="0"/>
      <w:pgNumType w:fmt="numberInDash" w:start="1" w:chapStyle="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0FD5E" w14:textId="77777777" w:rsidR="002D0F0E" w:rsidRDefault="002D0F0E">
      <w:r>
        <w:separator/>
      </w:r>
    </w:p>
  </w:endnote>
  <w:endnote w:type="continuationSeparator" w:id="0">
    <w:p w14:paraId="201476E4" w14:textId="77777777" w:rsidR="002D0F0E" w:rsidRDefault="002D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1007C" w14:textId="77777777" w:rsidR="00EA1D7F" w:rsidRPr="009542DD" w:rsidRDefault="00EA1D7F" w:rsidP="009542DD">
    <w:pPr>
      <w:rPr>
        <w:rFonts w:ascii="Times New Roman" w:hAnsi="Times New Roman"/>
      </w:rPr>
    </w:pPr>
    <w:r w:rsidRPr="009542DD">
      <w:rPr>
        <w:rFonts w:ascii="Times New Roman" w:hAnsi="Times New Roman"/>
      </w:rPr>
      <w:t>Застройщик                                                                                                 Участник долевого строительства</w:t>
    </w:r>
  </w:p>
  <w:p w14:paraId="0ADC448E" w14:textId="77777777" w:rsidR="00EA1D7F" w:rsidRDefault="00EA1D7F">
    <w:pPr>
      <w:pStyle w:val="a6"/>
    </w:pPr>
    <w:r>
      <w:t>______________________</w:t>
    </w:r>
    <w:r>
      <w:ptab w:relativeTo="margin" w:alignment="center" w:leader="none"/>
    </w:r>
    <w:r>
      <w:t xml:space="preserve">                                                              ____________________________</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5F7C7" w14:textId="77777777" w:rsidR="002D0F0E" w:rsidRDefault="002D0F0E">
      <w:r>
        <w:separator/>
      </w:r>
    </w:p>
  </w:footnote>
  <w:footnote w:type="continuationSeparator" w:id="0">
    <w:p w14:paraId="0EBE1F0F" w14:textId="77777777" w:rsidR="002D0F0E" w:rsidRDefault="002D0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AB5439F0"/>
    <w:name w:val="WW8Num9"/>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852"/>
        </w:tabs>
        <w:ind w:left="360" w:hanging="360"/>
      </w:pPr>
      <w:rPr>
        <w:rFonts w:cs="Times New Roman"/>
        <w:b/>
        <w:strike w:val="0"/>
        <w:dstrike w:val="0"/>
      </w:rPr>
    </w:lvl>
    <w:lvl w:ilvl="2">
      <w:start w:val="1"/>
      <w:numFmt w:val="decimal"/>
      <w:lvlText w:val="%1.%2.%3."/>
      <w:lvlJc w:val="left"/>
      <w:pPr>
        <w:tabs>
          <w:tab w:val="num" w:pos="-2835"/>
        </w:tabs>
        <w:ind w:left="2705" w:hanging="720"/>
      </w:pPr>
      <w:rPr>
        <w:rFonts w:cs="Times New Roman"/>
        <w:b/>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10053056"/>
    <w:multiLevelType w:val="hybridMultilevel"/>
    <w:tmpl w:val="1A8CB258"/>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 w15:restartNumberingAfterBreak="0">
    <w:nsid w:val="1E497FB5"/>
    <w:multiLevelType w:val="singleLevel"/>
    <w:tmpl w:val="28CED150"/>
    <w:lvl w:ilvl="0">
      <w:start w:val="1"/>
      <w:numFmt w:val="decimal"/>
      <w:lvlText w:val="13.%1."/>
      <w:legacy w:legacy="1" w:legacySpace="0" w:legacyIndent="691"/>
      <w:lvlJc w:val="left"/>
      <w:rPr>
        <w:rFonts w:ascii="Times New Roman" w:hAnsi="Times New Roman" w:cs="Times New Roman" w:hint="default"/>
        <w:spacing w:val="0"/>
      </w:rPr>
    </w:lvl>
  </w:abstractNum>
  <w:abstractNum w:abstractNumId="3" w15:restartNumberingAfterBreak="0">
    <w:nsid w:val="316E1125"/>
    <w:multiLevelType w:val="hybridMultilevel"/>
    <w:tmpl w:val="C11E0CB6"/>
    <w:lvl w:ilvl="0" w:tplc="1084F3C2">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C3562A"/>
    <w:multiLevelType w:val="hybridMultilevel"/>
    <w:tmpl w:val="A44A299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EEB24D8"/>
    <w:multiLevelType w:val="hybridMultilevel"/>
    <w:tmpl w:val="2676E90A"/>
    <w:lvl w:ilvl="0" w:tplc="1D20A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E8F32C4"/>
    <w:multiLevelType w:val="multilevel"/>
    <w:tmpl w:val="43D228D4"/>
    <w:lvl w:ilvl="0">
      <w:start w:val="1"/>
      <w:numFmt w:val="decimal"/>
      <w:lvlText w:val="%1."/>
      <w:lvlJc w:val="left"/>
      <w:pPr>
        <w:ind w:left="644" w:hanging="360"/>
      </w:pPr>
      <w:rPr>
        <w:strike w:val="0"/>
      </w:rPr>
    </w:lvl>
    <w:lvl w:ilvl="1">
      <w:start w:val="1"/>
      <w:numFmt w:val="decimal"/>
      <w:lvlText w:val="%1.%2."/>
      <w:lvlJc w:val="left"/>
      <w:pPr>
        <w:ind w:left="716" w:hanging="432"/>
      </w:pPr>
      <w:rPr>
        <w:b/>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3"/>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46"/>
    <w:rsid w:val="000007E0"/>
    <w:rsid w:val="0000085B"/>
    <w:rsid w:val="00004069"/>
    <w:rsid w:val="00004256"/>
    <w:rsid w:val="00005864"/>
    <w:rsid w:val="0001192E"/>
    <w:rsid w:val="00013470"/>
    <w:rsid w:val="00013D1C"/>
    <w:rsid w:val="000140B8"/>
    <w:rsid w:val="0001417E"/>
    <w:rsid w:val="00014C3F"/>
    <w:rsid w:val="000209D2"/>
    <w:rsid w:val="00022E04"/>
    <w:rsid w:val="00023E1A"/>
    <w:rsid w:val="0002402B"/>
    <w:rsid w:val="00025643"/>
    <w:rsid w:val="00025B34"/>
    <w:rsid w:val="000264FD"/>
    <w:rsid w:val="00026896"/>
    <w:rsid w:val="00030393"/>
    <w:rsid w:val="00030CFB"/>
    <w:rsid w:val="00031319"/>
    <w:rsid w:val="00037154"/>
    <w:rsid w:val="0003770E"/>
    <w:rsid w:val="00042AE0"/>
    <w:rsid w:val="00042D4C"/>
    <w:rsid w:val="00050E8B"/>
    <w:rsid w:val="00054575"/>
    <w:rsid w:val="0005469A"/>
    <w:rsid w:val="00054A53"/>
    <w:rsid w:val="00054C5A"/>
    <w:rsid w:val="000563D1"/>
    <w:rsid w:val="00056FDD"/>
    <w:rsid w:val="000570C4"/>
    <w:rsid w:val="00063F19"/>
    <w:rsid w:val="00065E0A"/>
    <w:rsid w:val="000723FF"/>
    <w:rsid w:val="0007455E"/>
    <w:rsid w:val="00075442"/>
    <w:rsid w:val="000757DD"/>
    <w:rsid w:val="0007734A"/>
    <w:rsid w:val="0007778A"/>
    <w:rsid w:val="00077DB7"/>
    <w:rsid w:val="00081332"/>
    <w:rsid w:val="000826C1"/>
    <w:rsid w:val="00092707"/>
    <w:rsid w:val="000A4FA8"/>
    <w:rsid w:val="000A703F"/>
    <w:rsid w:val="000A74CF"/>
    <w:rsid w:val="000A74F9"/>
    <w:rsid w:val="000A7EEC"/>
    <w:rsid w:val="000B220F"/>
    <w:rsid w:val="000B25D5"/>
    <w:rsid w:val="000B5911"/>
    <w:rsid w:val="000B5E84"/>
    <w:rsid w:val="000B690F"/>
    <w:rsid w:val="000B6AA5"/>
    <w:rsid w:val="000B769C"/>
    <w:rsid w:val="000B7A21"/>
    <w:rsid w:val="000B7DC8"/>
    <w:rsid w:val="000C111F"/>
    <w:rsid w:val="000C21C6"/>
    <w:rsid w:val="000C3953"/>
    <w:rsid w:val="000C4CFD"/>
    <w:rsid w:val="000C6032"/>
    <w:rsid w:val="000C69CC"/>
    <w:rsid w:val="000D0A5D"/>
    <w:rsid w:val="000D25F8"/>
    <w:rsid w:val="000D2C1A"/>
    <w:rsid w:val="000D36B6"/>
    <w:rsid w:val="000D374C"/>
    <w:rsid w:val="000D56EE"/>
    <w:rsid w:val="000D58C3"/>
    <w:rsid w:val="000D5E54"/>
    <w:rsid w:val="000D79ED"/>
    <w:rsid w:val="000E01CA"/>
    <w:rsid w:val="000E08D0"/>
    <w:rsid w:val="000E08E1"/>
    <w:rsid w:val="000E1788"/>
    <w:rsid w:val="000E2C24"/>
    <w:rsid w:val="000E3419"/>
    <w:rsid w:val="000E363D"/>
    <w:rsid w:val="000E500A"/>
    <w:rsid w:val="000E515B"/>
    <w:rsid w:val="000E558D"/>
    <w:rsid w:val="000F0AFF"/>
    <w:rsid w:val="000F581D"/>
    <w:rsid w:val="000F72B8"/>
    <w:rsid w:val="0010219A"/>
    <w:rsid w:val="00105557"/>
    <w:rsid w:val="0011105F"/>
    <w:rsid w:val="0011279A"/>
    <w:rsid w:val="001170C8"/>
    <w:rsid w:val="0011744C"/>
    <w:rsid w:val="0011753B"/>
    <w:rsid w:val="00117937"/>
    <w:rsid w:val="00117AFB"/>
    <w:rsid w:val="001203F6"/>
    <w:rsid w:val="0012274A"/>
    <w:rsid w:val="00123D3B"/>
    <w:rsid w:val="001244FA"/>
    <w:rsid w:val="00124A02"/>
    <w:rsid w:val="00131C0E"/>
    <w:rsid w:val="00136599"/>
    <w:rsid w:val="00137B14"/>
    <w:rsid w:val="00142F51"/>
    <w:rsid w:val="00142FE7"/>
    <w:rsid w:val="001444A3"/>
    <w:rsid w:val="001445BF"/>
    <w:rsid w:val="00144CE7"/>
    <w:rsid w:val="001472FA"/>
    <w:rsid w:val="0014792D"/>
    <w:rsid w:val="00150AA1"/>
    <w:rsid w:val="0015219C"/>
    <w:rsid w:val="00152860"/>
    <w:rsid w:val="00154E07"/>
    <w:rsid w:val="00155631"/>
    <w:rsid w:val="00155A72"/>
    <w:rsid w:val="00156071"/>
    <w:rsid w:val="00156D1A"/>
    <w:rsid w:val="00160290"/>
    <w:rsid w:val="00161F7F"/>
    <w:rsid w:val="001624E2"/>
    <w:rsid w:val="0016313E"/>
    <w:rsid w:val="001655C0"/>
    <w:rsid w:val="00167F99"/>
    <w:rsid w:val="00170C20"/>
    <w:rsid w:val="00170DB8"/>
    <w:rsid w:val="00173158"/>
    <w:rsid w:val="001742ED"/>
    <w:rsid w:val="00176468"/>
    <w:rsid w:val="0018200F"/>
    <w:rsid w:val="00182112"/>
    <w:rsid w:val="001827DD"/>
    <w:rsid w:val="00182B05"/>
    <w:rsid w:val="00184C8D"/>
    <w:rsid w:val="00185497"/>
    <w:rsid w:val="00191B47"/>
    <w:rsid w:val="00191B7F"/>
    <w:rsid w:val="00194D92"/>
    <w:rsid w:val="00194E2E"/>
    <w:rsid w:val="00195876"/>
    <w:rsid w:val="00197960"/>
    <w:rsid w:val="001A0583"/>
    <w:rsid w:val="001A32C2"/>
    <w:rsid w:val="001A51C6"/>
    <w:rsid w:val="001A60BF"/>
    <w:rsid w:val="001B2907"/>
    <w:rsid w:val="001B401D"/>
    <w:rsid w:val="001B4249"/>
    <w:rsid w:val="001B47E8"/>
    <w:rsid w:val="001B5689"/>
    <w:rsid w:val="001B5EF2"/>
    <w:rsid w:val="001B6CC6"/>
    <w:rsid w:val="001C0823"/>
    <w:rsid w:val="001C20E3"/>
    <w:rsid w:val="001C3B5F"/>
    <w:rsid w:val="001C4D5D"/>
    <w:rsid w:val="001C6208"/>
    <w:rsid w:val="001D47C5"/>
    <w:rsid w:val="001D6E84"/>
    <w:rsid w:val="001D7C29"/>
    <w:rsid w:val="001E0A6D"/>
    <w:rsid w:val="001E2180"/>
    <w:rsid w:val="001E2B7B"/>
    <w:rsid w:val="001E34F7"/>
    <w:rsid w:val="001E3BC2"/>
    <w:rsid w:val="001E3DF4"/>
    <w:rsid w:val="001E5354"/>
    <w:rsid w:val="001F321E"/>
    <w:rsid w:val="001F654D"/>
    <w:rsid w:val="001F7868"/>
    <w:rsid w:val="001F7CCB"/>
    <w:rsid w:val="001F7E12"/>
    <w:rsid w:val="0020075D"/>
    <w:rsid w:val="00205DE5"/>
    <w:rsid w:val="00205EC8"/>
    <w:rsid w:val="00206E74"/>
    <w:rsid w:val="0021077A"/>
    <w:rsid w:val="00213605"/>
    <w:rsid w:val="00214513"/>
    <w:rsid w:val="00214867"/>
    <w:rsid w:val="002153D9"/>
    <w:rsid w:val="002158DC"/>
    <w:rsid w:val="00220401"/>
    <w:rsid w:val="002240F3"/>
    <w:rsid w:val="00227647"/>
    <w:rsid w:val="002344A6"/>
    <w:rsid w:val="00234CE2"/>
    <w:rsid w:val="00236AE8"/>
    <w:rsid w:val="00240592"/>
    <w:rsid w:val="002405CC"/>
    <w:rsid w:val="00241820"/>
    <w:rsid w:val="00244697"/>
    <w:rsid w:val="00244B60"/>
    <w:rsid w:val="0025136E"/>
    <w:rsid w:val="002533E4"/>
    <w:rsid w:val="002544A6"/>
    <w:rsid w:val="00260BAB"/>
    <w:rsid w:val="00261937"/>
    <w:rsid w:val="002620E5"/>
    <w:rsid w:val="00262563"/>
    <w:rsid w:val="0026269B"/>
    <w:rsid w:val="00263D8D"/>
    <w:rsid w:val="00264B53"/>
    <w:rsid w:val="002664A3"/>
    <w:rsid w:val="0026697B"/>
    <w:rsid w:val="0027030F"/>
    <w:rsid w:val="0027146C"/>
    <w:rsid w:val="00273257"/>
    <w:rsid w:val="00274025"/>
    <w:rsid w:val="00275BEA"/>
    <w:rsid w:val="00275C85"/>
    <w:rsid w:val="002771D7"/>
    <w:rsid w:val="00277C62"/>
    <w:rsid w:val="002805D1"/>
    <w:rsid w:val="002807FE"/>
    <w:rsid w:val="002837CE"/>
    <w:rsid w:val="002841FA"/>
    <w:rsid w:val="00285848"/>
    <w:rsid w:val="00291705"/>
    <w:rsid w:val="00292305"/>
    <w:rsid w:val="00293863"/>
    <w:rsid w:val="002961F7"/>
    <w:rsid w:val="00296B23"/>
    <w:rsid w:val="002974D5"/>
    <w:rsid w:val="002A1B19"/>
    <w:rsid w:val="002A5892"/>
    <w:rsid w:val="002A7A49"/>
    <w:rsid w:val="002B045F"/>
    <w:rsid w:val="002B0B2F"/>
    <w:rsid w:val="002B3981"/>
    <w:rsid w:val="002B49E9"/>
    <w:rsid w:val="002B722F"/>
    <w:rsid w:val="002B7316"/>
    <w:rsid w:val="002C0D73"/>
    <w:rsid w:val="002C25F3"/>
    <w:rsid w:val="002C6D35"/>
    <w:rsid w:val="002C6E99"/>
    <w:rsid w:val="002C73C3"/>
    <w:rsid w:val="002D0F0E"/>
    <w:rsid w:val="002D6638"/>
    <w:rsid w:val="002E06D1"/>
    <w:rsid w:val="002E20B9"/>
    <w:rsid w:val="002E71B2"/>
    <w:rsid w:val="002F1BA6"/>
    <w:rsid w:val="002F23C0"/>
    <w:rsid w:val="002F2CC1"/>
    <w:rsid w:val="002F3827"/>
    <w:rsid w:val="002F3B47"/>
    <w:rsid w:val="002F4EE4"/>
    <w:rsid w:val="002F5AA3"/>
    <w:rsid w:val="002F5D09"/>
    <w:rsid w:val="0030066F"/>
    <w:rsid w:val="003008D8"/>
    <w:rsid w:val="0030133E"/>
    <w:rsid w:val="0030198A"/>
    <w:rsid w:val="00302140"/>
    <w:rsid w:val="003033F3"/>
    <w:rsid w:val="003058C6"/>
    <w:rsid w:val="00311933"/>
    <w:rsid w:val="00312419"/>
    <w:rsid w:val="003154F0"/>
    <w:rsid w:val="003177C9"/>
    <w:rsid w:val="00320F26"/>
    <w:rsid w:val="00321C60"/>
    <w:rsid w:val="003224E7"/>
    <w:rsid w:val="00323536"/>
    <w:rsid w:val="00324B79"/>
    <w:rsid w:val="003253C4"/>
    <w:rsid w:val="0032544B"/>
    <w:rsid w:val="00327DDE"/>
    <w:rsid w:val="00331055"/>
    <w:rsid w:val="00331EE4"/>
    <w:rsid w:val="00334556"/>
    <w:rsid w:val="0033543C"/>
    <w:rsid w:val="00336569"/>
    <w:rsid w:val="00340E72"/>
    <w:rsid w:val="003425C3"/>
    <w:rsid w:val="00351104"/>
    <w:rsid w:val="003524E9"/>
    <w:rsid w:val="0035556E"/>
    <w:rsid w:val="003558A7"/>
    <w:rsid w:val="003608B3"/>
    <w:rsid w:val="003608FF"/>
    <w:rsid w:val="00360FDC"/>
    <w:rsid w:val="00361F73"/>
    <w:rsid w:val="003623FE"/>
    <w:rsid w:val="00362DA0"/>
    <w:rsid w:val="0036309C"/>
    <w:rsid w:val="0036335D"/>
    <w:rsid w:val="003635F3"/>
    <w:rsid w:val="00363716"/>
    <w:rsid w:val="00364B20"/>
    <w:rsid w:val="0036524E"/>
    <w:rsid w:val="00367AE8"/>
    <w:rsid w:val="00370472"/>
    <w:rsid w:val="003723B3"/>
    <w:rsid w:val="003727F7"/>
    <w:rsid w:val="003730EF"/>
    <w:rsid w:val="0037535E"/>
    <w:rsid w:val="003753B0"/>
    <w:rsid w:val="003770BA"/>
    <w:rsid w:val="00377D0D"/>
    <w:rsid w:val="0038055B"/>
    <w:rsid w:val="0038093B"/>
    <w:rsid w:val="00381485"/>
    <w:rsid w:val="00385EF1"/>
    <w:rsid w:val="00386EB8"/>
    <w:rsid w:val="00390538"/>
    <w:rsid w:val="00391F80"/>
    <w:rsid w:val="00392DFB"/>
    <w:rsid w:val="00392F72"/>
    <w:rsid w:val="00393646"/>
    <w:rsid w:val="00393E87"/>
    <w:rsid w:val="003A1CD4"/>
    <w:rsid w:val="003A430D"/>
    <w:rsid w:val="003A546C"/>
    <w:rsid w:val="003A59EC"/>
    <w:rsid w:val="003A795C"/>
    <w:rsid w:val="003A7B27"/>
    <w:rsid w:val="003B11F1"/>
    <w:rsid w:val="003B12D9"/>
    <w:rsid w:val="003B2DE2"/>
    <w:rsid w:val="003B4677"/>
    <w:rsid w:val="003B513B"/>
    <w:rsid w:val="003B55D9"/>
    <w:rsid w:val="003B7E13"/>
    <w:rsid w:val="003B7E9E"/>
    <w:rsid w:val="003C3516"/>
    <w:rsid w:val="003C35B1"/>
    <w:rsid w:val="003C3A43"/>
    <w:rsid w:val="003C4029"/>
    <w:rsid w:val="003C521C"/>
    <w:rsid w:val="003C5819"/>
    <w:rsid w:val="003C725B"/>
    <w:rsid w:val="003C76A5"/>
    <w:rsid w:val="003D058E"/>
    <w:rsid w:val="003D0B39"/>
    <w:rsid w:val="003D27AC"/>
    <w:rsid w:val="003D4372"/>
    <w:rsid w:val="003D609B"/>
    <w:rsid w:val="003D66F4"/>
    <w:rsid w:val="003D6A8C"/>
    <w:rsid w:val="003D7B7B"/>
    <w:rsid w:val="003E0880"/>
    <w:rsid w:val="003E2566"/>
    <w:rsid w:val="003E258F"/>
    <w:rsid w:val="003E3984"/>
    <w:rsid w:val="003E4A09"/>
    <w:rsid w:val="003E4FD0"/>
    <w:rsid w:val="003E5691"/>
    <w:rsid w:val="003E5CBC"/>
    <w:rsid w:val="003E6309"/>
    <w:rsid w:val="003E6AA8"/>
    <w:rsid w:val="003F078D"/>
    <w:rsid w:val="003F2BF3"/>
    <w:rsid w:val="003F3294"/>
    <w:rsid w:val="003F36EB"/>
    <w:rsid w:val="003F3848"/>
    <w:rsid w:val="003F4528"/>
    <w:rsid w:val="003F6DBB"/>
    <w:rsid w:val="003F7B47"/>
    <w:rsid w:val="004010D9"/>
    <w:rsid w:val="00403EB2"/>
    <w:rsid w:val="004043B7"/>
    <w:rsid w:val="00404AE8"/>
    <w:rsid w:val="00404D5F"/>
    <w:rsid w:val="004113C1"/>
    <w:rsid w:val="0042028A"/>
    <w:rsid w:val="00422167"/>
    <w:rsid w:val="00422184"/>
    <w:rsid w:val="00422DCF"/>
    <w:rsid w:val="00423CAE"/>
    <w:rsid w:val="00423DBB"/>
    <w:rsid w:val="00426172"/>
    <w:rsid w:val="004276D2"/>
    <w:rsid w:val="00430EF6"/>
    <w:rsid w:val="00430F4B"/>
    <w:rsid w:val="004313AA"/>
    <w:rsid w:val="004323F0"/>
    <w:rsid w:val="00432548"/>
    <w:rsid w:val="00432D13"/>
    <w:rsid w:val="00435546"/>
    <w:rsid w:val="0043720F"/>
    <w:rsid w:val="00437CCB"/>
    <w:rsid w:val="00443205"/>
    <w:rsid w:val="00450127"/>
    <w:rsid w:val="004536DE"/>
    <w:rsid w:val="00453B7C"/>
    <w:rsid w:val="00454848"/>
    <w:rsid w:val="00461673"/>
    <w:rsid w:val="00463800"/>
    <w:rsid w:val="00464F6A"/>
    <w:rsid w:val="004655D9"/>
    <w:rsid w:val="004657CB"/>
    <w:rsid w:val="00465A08"/>
    <w:rsid w:val="00474409"/>
    <w:rsid w:val="00475294"/>
    <w:rsid w:val="00475A79"/>
    <w:rsid w:val="00475F0A"/>
    <w:rsid w:val="00476766"/>
    <w:rsid w:val="00477B33"/>
    <w:rsid w:val="00480B00"/>
    <w:rsid w:val="0048117A"/>
    <w:rsid w:val="00482E7F"/>
    <w:rsid w:val="0048333A"/>
    <w:rsid w:val="0048368D"/>
    <w:rsid w:val="00485F24"/>
    <w:rsid w:val="00486481"/>
    <w:rsid w:val="00491467"/>
    <w:rsid w:val="004921E5"/>
    <w:rsid w:val="004935B1"/>
    <w:rsid w:val="00495EB8"/>
    <w:rsid w:val="00496513"/>
    <w:rsid w:val="00496873"/>
    <w:rsid w:val="004969A0"/>
    <w:rsid w:val="00496FF4"/>
    <w:rsid w:val="004A1D58"/>
    <w:rsid w:val="004A255D"/>
    <w:rsid w:val="004A33CD"/>
    <w:rsid w:val="004A44A1"/>
    <w:rsid w:val="004A68EE"/>
    <w:rsid w:val="004B24E3"/>
    <w:rsid w:val="004B2A3E"/>
    <w:rsid w:val="004B6F44"/>
    <w:rsid w:val="004B7B0F"/>
    <w:rsid w:val="004C0461"/>
    <w:rsid w:val="004C3725"/>
    <w:rsid w:val="004C5248"/>
    <w:rsid w:val="004D1988"/>
    <w:rsid w:val="004D2764"/>
    <w:rsid w:val="004D3262"/>
    <w:rsid w:val="004D436D"/>
    <w:rsid w:val="004D4B12"/>
    <w:rsid w:val="004D50C7"/>
    <w:rsid w:val="004D5443"/>
    <w:rsid w:val="004D5F03"/>
    <w:rsid w:val="004D63C3"/>
    <w:rsid w:val="004E242C"/>
    <w:rsid w:val="004E65F1"/>
    <w:rsid w:val="004E6EEB"/>
    <w:rsid w:val="004E7313"/>
    <w:rsid w:val="004E7897"/>
    <w:rsid w:val="004F1C38"/>
    <w:rsid w:val="004F3CC6"/>
    <w:rsid w:val="004F46FC"/>
    <w:rsid w:val="004F4EDD"/>
    <w:rsid w:val="004F5EDC"/>
    <w:rsid w:val="004F6C36"/>
    <w:rsid w:val="004F6E4A"/>
    <w:rsid w:val="004F7129"/>
    <w:rsid w:val="004F7C53"/>
    <w:rsid w:val="00500692"/>
    <w:rsid w:val="00502438"/>
    <w:rsid w:val="0050336B"/>
    <w:rsid w:val="005043CC"/>
    <w:rsid w:val="00504CAA"/>
    <w:rsid w:val="0050542D"/>
    <w:rsid w:val="005059CD"/>
    <w:rsid w:val="005065D3"/>
    <w:rsid w:val="005100F4"/>
    <w:rsid w:val="00512B20"/>
    <w:rsid w:val="00516A87"/>
    <w:rsid w:val="00516BE2"/>
    <w:rsid w:val="00520EF8"/>
    <w:rsid w:val="00521585"/>
    <w:rsid w:val="005215A2"/>
    <w:rsid w:val="00521A61"/>
    <w:rsid w:val="005221C0"/>
    <w:rsid w:val="00523D96"/>
    <w:rsid w:val="00526B83"/>
    <w:rsid w:val="00530D45"/>
    <w:rsid w:val="005323A0"/>
    <w:rsid w:val="005332CE"/>
    <w:rsid w:val="005419AA"/>
    <w:rsid w:val="00543860"/>
    <w:rsid w:val="00543B43"/>
    <w:rsid w:val="00543F53"/>
    <w:rsid w:val="00544971"/>
    <w:rsid w:val="00544C78"/>
    <w:rsid w:val="00544E53"/>
    <w:rsid w:val="00545A50"/>
    <w:rsid w:val="0055184A"/>
    <w:rsid w:val="005519F0"/>
    <w:rsid w:val="005536B3"/>
    <w:rsid w:val="00553E3F"/>
    <w:rsid w:val="0056070C"/>
    <w:rsid w:val="0056076F"/>
    <w:rsid w:val="00560F92"/>
    <w:rsid w:val="005634A7"/>
    <w:rsid w:val="0056442F"/>
    <w:rsid w:val="00564B5A"/>
    <w:rsid w:val="00564E13"/>
    <w:rsid w:val="00566016"/>
    <w:rsid w:val="0056609F"/>
    <w:rsid w:val="0057139C"/>
    <w:rsid w:val="00571474"/>
    <w:rsid w:val="00580268"/>
    <w:rsid w:val="005864C9"/>
    <w:rsid w:val="00590221"/>
    <w:rsid w:val="005950E8"/>
    <w:rsid w:val="00597FC0"/>
    <w:rsid w:val="005A36AC"/>
    <w:rsid w:val="005A3790"/>
    <w:rsid w:val="005A3D7D"/>
    <w:rsid w:val="005A3FB5"/>
    <w:rsid w:val="005A4C07"/>
    <w:rsid w:val="005A4F8E"/>
    <w:rsid w:val="005A5C32"/>
    <w:rsid w:val="005A6156"/>
    <w:rsid w:val="005A65B1"/>
    <w:rsid w:val="005A6FB9"/>
    <w:rsid w:val="005A72DE"/>
    <w:rsid w:val="005A77A3"/>
    <w:rsid w:val="005A7D0D"/>
    <w:rsid w:val="005C0AEE"/>
    <w:rsid w:val="005C0D4E"/>
    <w:rsid w:val="005C0ECE"/>
    <w:rsid w:val="005D17C3"/>
    <w:rsid w:val="005D1B5B"/>
    <w:rsid w:val="005D323E"/>
    <w:rsid w:val="005D3831"/>
    <w:rsid w:val="005E0F63"/>
    <w:rsid w:val="005E22E7"/>
    <w:rsid w:val="005E25B3"/>
    <w:rsid w:val="005E2F1C"/>
    <w:rsid w:val="005E5B8C"/>
    <w:rsid w:val="005E5F6C"/>
    <w:rsid w:val="005E6BBB"/>
    <w:rsid w:val="005E766C"/>
    <w:rsid w:val="005F3E83"/>
    <w:rsid w:val="005F5BB4"/>
    <w:rsid w:val="006026F6"/>
    <w:rsid w:val="00606398"/>
    <w:rsid w:val="0060662F"/>
    <w:rsid w:val="0061099A"/>
    <w:rsid w:val="006137E1"/>
    <w:rsid w:val="00613FD9"/>
    <w:rsid w:val="00614877"/>
    <w:rsid w:val="00614E2B"/>
    <w:rsid w:val="006200BA"/>
    <w:rsid w:val="00621A5A"/>
    <w:rsid w:val="00623044"/>
    <w:rsid w:val="006239EB"/>
    <w:rsid w:val="00623DF8"/>
    <w:rsid w:val="00624CED"/>
    <w:rsid w:val="00626A67"/>
    <w:rsid w:val="00626D33"/>
    <w:rsid w:val="00630BE6"/>
    <w:rsid w:val="00631402"/>
    <w:rsid w:val="00633B36"/>
    <w:rsid w:val="006354AD"/>
    <w:rsid w:val="0064555B"/>
    <w:rsid w:val="00647A15"/>
    <w:rsid w:val="00651E8E"/>
    <w:rsid w:val="00652CF9"/>
    <w:rsid w:val="00653576"/>
    <w:rsid w:val="006537D5"/>
    <w:rsid w:val="0065432E"/>
    <w:rsid w:val="00655E27"/>
    <w:rsid w:val="00656632"/>
    <w:rsid w:val="006577B8"/>
    <w:rsid w:val="00661532"/>
    <w:rsid w:val="00661D5F"/>
    <w:rsid w:val="006620B1"/>
    <w:rsid w:val="00663A05"/>
    <w:rsid w:val="006642E8"/>
    <w:rsid w:val="00664A17"/>
    <w:rsid w:val="006700A2"/>
    <w:rsid w:val="0067048F"/>
    <w:rsid w:val="00671F75"/>
    <w:rsid w:val="00673B8C"/>
    <w:rsid w:val="00673FB9"/>
    <w:rsid w:val="0068072B"/>
    <w:rsid w:val="00685B64"/>
    <w:rsid w:val="00685F80"/>
    <w:rsid w:val="006903FD"/>
    <w:rsid w:val="00691ECD"/>
    <w:rsid w:val="00694C23"/>
    <w:rsid w:val="00695C99"/>
    <w:rsid w:val="006A0B50"/>
    <w:rsid w:val="006A2C47"/>
    <w:rsid w:val="006A4F55"/>
    <w:rsid w:val="006A4FC1"/>
    <w:rsid w:val="006B03CF"/>
    <w:rsid w:val="006B0467"/>
    <w:rsid w:val="006B1502"/>
    <w:rsid w:val="006B24C4"/>
    <w:rsid w:val="006B36FC"/>
    <w:rsid w:val="006B3C05"/>
    <w:rsid w:val="006B46E4"/>
    <w:rsid w:val="006B4E76"/>
    <w:rsid w:val="006B5112"/>
    <w:rsid w:val="006B76AB"/>
    <w:rsid w:val="006C1104"/>
    <w:rsid w:val="006C2665"/>
    <w:rsid w:val="006C2B28"/>
    <w:rsid w:val="006C36AA"/>
    <w:rsid w:val="006C73A4"/>
    <w:rsid w:val="006D4615"/>
    <w:rsid w:val="006D4861"/>
    <w:rsid w:val="006D4C13"/>
    <w:rsid w:val="006D68E3"/>
    <w:rsid w:val="006D6BAB"/>
    <w:rsid w:val="006D725C"/>
    <w:rsid w:val="006D78EF"/>
    <w:rsid w:val="006D7F2F"/>
    <w:rsid w:val="006E06AE"/>
    <w:rsid w:val="006E27FA"/>
    <w:rsid w:val="006E2D3C"/>
    <w:rsid w:val="006E352C"/>
    <w:rsid w:val="006E3655"/>
    <w:rsid w:val="006E4BC3"/>
    <w:rsid w:val="006E5578"/>
    <w:rsid w:val="006E649A"/>
    <w:rsid w:val="006F28BD"/>
    <w:rsid w:val="006F54D4"/>
    <w:rsid w:val="00703F0A"/>
    <w:rsid w:val="00706D3A"/>
    <w:rsid w:val="00706EC3"/>
    <w:rsid w:val="00711584"/>
    <w:rsid w:val="007122DE"/>
    <w:rsid w:val="00715688"/>
    <w:rsid w:val="0071613C"/>
    <w:rsid w:val="007164CD"/>
    <w:rsid w:val="00721278"/>
    <w:rsid w:val="00721805"/>
    <w:rsid w:val="00722BBC"/>
    <w:rsid w:val="007245B7"/>
    <w:rsid w:val="00724E04"/>
    <w:rsid w:val="007258FB"/>
    <w:rsid w:val="00732F47"/>
    <w:rsid w:val="007349F2"/>
    <w:rsid w:val="00736B02"/>
    <w:rsid w:val="00736C2D"/>
    <w:rsid w:val="00740A9D"/>
    <w:rsid w:val="0074188D"/>
    <w:rsid w:val="00741903"/>
    <w:rsid w:val="00754780"/>
    <w:rsid w:val="00754DBC"/>
    <w:rsid w:val="00757EA7"/>
    <w:rsid w:val="00760EE6"/>
    <w:rsid w:val="0076184D"/>
    <w:rsid w:val="00761993"/>
    <w:rsid w:val="00761E09"/>
    <w:rsid w:val="0076534D"/>
    <w:rsid w:val="007653EB"/>
    <w:rsid w:val="00767BF5"/>
    <w:rsid w:val="00770BDE"/>
    <w:rsid w:val="00774B1F"/>
    <w:rsid w:val="00774B58"/>
    <w:rsid w:val="007753B9"/>
    <w:rsid w:val="00775B79"/>
    <w:rsid w:val="00781418"/>
    <w:rsid w:val="00782344"/>
    <w:rsid w:val="00783E99"/>
    <w:rsid w:val="00784C80"/>
    <w:rsid w:val="0078641F"/>
    <w:rsid w:val="00787569"/>
    <w:rsid w:val="00792564"/>
    <w:rsid w:val="00792B95"/>
    <w:rsid w:val="00793E2C"/>
    <w:rsid w:val="007943D1"/>
    <w:rsid w:val="007A06CD"/>
    <w:rsid w:val="007A1AB5"/>
    <w:rsid w:val="007A1B37"/>
    <w:rsid w:val="007A2489"/>
    <w:rsid w:val="007A4A65"/>
    <w:rsid w:val="007A5BC8"/>
    <w:rsid w:val="007A61F5"/>
    <w:rsid w:val="007A6265"/>
    <w:rsid w:val="007A6668"/>
    <w:rsid w:val="007A6F06"/>
    <w:rsid w:val="007A7694"/>
    <w:rsid w:val="007B0EE6"/>
    <w:rsid w:val="007B1688"/>
    <w:rsid w:val="007B2679"/>
    <w:rsid w:val="007B51FA"/>
    <w:rsid w:val="007B558F"/>
    <w:rsid w:val="007B7E84"/>
    <w:rsid w:val="007C05B3"/>
    <w:rsid w:val="007C0923"/>
    <w:rsid w:val="007C106B"/>
    <w:rsid w:val="007C274A"/>
    <w:rsid w:val="007C2C12"/>
    <w:rsid w:val="007C33B1"/>
    <w:rsid w:val="007C428E"/>
    <w:rsid w:val="007C661B"/>
    <w:rsid w:val="007D0DD2"/>
    <w:rsid w:val="007D1218"/>
    <w:rsid w:val="007D1994"/>
    <w:rsid w:val="007D1A7C"/>
    <w:rsid w:val="007D1BFD"/>
    <w:rsid w:val="007D25C2"/>
    <w:rsid w:val="007D3223"/>
    <w:rsid w:val="007D44CB"/>
    <w:rsid w:val="007D5C83"/>
    <w:rsid w:val="007D7F58"/>
    <w:rsid w:val="007E0459"/>
    <w:rsid w:val="007E1E8E"/>
    <w:rsid w:val="007E1FD9"/>
    <w:rsid w:val="007E25B2"/>
    <w:rsid w:val="007E286B"/>
    <w:rsid w:val="007E3F6F"/>
    <w:rsid w:val="007E5082"/>
    <w:rsid w:val="007F14EA"/>
    <w:rsid w:val="007F2191"/>
    <w:rsid w:val="007F3785"/>
    <w:rsid w:val="007F753B"/>
    <w:rsid w:val="007F7B16"/>
    <w:rsid w:val="00800105"/>
    <w:rsid w:val="00804C9B"/>
    <w:rsid w:val="00806B93"/>
    <w:rsid w:val="00806BC7"/>
    <w:rsid w:val="00807203"/>
    <w:rsid w:val="00810942"/>
    <w:rsid w:val="00810AAF"/>
    <w:rsid w:val="00813879"/>
    <w:rsid w:val="008166AA"/>
    <w:rsid w:val="00817335"/>
    <w:rsid w:val="008173D9"/>
    <w:rsid w:val="00820CCC"/>
    <w:rsid w:val="008210D8"/>
    <w:rsid w:val="00821AD9"/>
    <w:rsid w:val="00821EAA"/>
    <w:rsid w:val="008222D2"/>
    <w:rsid w:val="00822B88"/>
    <w:rsid w:val="00824BB0"/>
    <w:rsid w:val="008264F5"/>
    <w:rsid w:val="00826975"/>
    <w:rsid w:val="00826D7A"/>
    <w:rsid w:val="00827176"/>
    <w:rsid w:val="00830012"/>
    <w:rsid w:val="0083171C"/>
    <w:rsid w:val="00831763"/>
    <w:rsid w:val="00831CC5"/>
    <w:rsid w:val="008322C8"/>
    <w:rsid w:val="00832A9A"/>
    <w:rsid w:val="00833E49"/>
    <w:rsid w:val="0083479D"/>
    <w:rsid w:val="008379B5"/>
    <w:rsid w:val="00840005"/>
    <w:rsid w:val="00841E90"/>
    <w:rsid w:val="00841F08"/>
    <w:rsid w:val="00843F7A"/>
    <w:rsid w:val="008455FF"/>
    <w:rsid w:val="0084782C"/>
    <w:rsid w:val="00850B35"/>
    <w:rsid w:val="00850F69"/>
    <w:rsid w:val="0085211C"/>
    <w:rsid w:val="00853F63"/>
    <w:rsid w:val="00854DE3"/>
    <w:rsid w:val="00855971"/>
    <w:rsid w:val="0085661C"/>
    <w:rsid w:val="0085678F"/>
    <w:rsid w:val="008604C0"/>
    <w:rsid w:val="00863540"/>
    <w:rsid w:val="008647A0"/>
    <w:rsid w:val="00867327"/>
    <w:rsid w:val="00867949"/>
    <w:rsid w:val="00871110"/>
    <w:rsid w:val="00875656"/>
    <w:rsid w:val="00876287"/>
    <w:rsid w:val="00883B28"/>
    <w:rsid w:val="008851C1"/>
    <w:rsid w:val="0088608F"/>
    <w:rsid w:val="00887DCC"/>
    <w:rsid w:val="008900A6"/>
    <w:rsid w:val="00890637"/>
    <w:rsid w:val="00891071"/>
    <w:rsid w:val="00894481"/>
    <w:rsid w:val="00894D9C"/>
    <w:rsid w:val="008956AD"/>
    <w:rsid w:val="00896049"/>
    <w:rsid w:val="008A10E1"/>
    <w:rsid w:val="008A2D6C"/>
    <w:rsid w:val="008A48A4"/>
    <w:rsid w:val="008A69F1"/>
    <w:rsid w:val="008A6EC3"/>
    <w:rsid w:val="008A7220"/>
    <w:rsid w:val="008B0BA1"/>
    <w:rsid w:val="008B6698"/>
    <w:rsid w:val="008B697B"/>
    <w:rsid w:val="008B7491"/>
    <w:rsid w:val="008C029A"/>
    <w:rsid w:val="008C188A"/>
    <w:rsid w:val="008C2A2A"/>
    <w:rsid w:val="008C2EF2"/>
    <w:rsid w:val="008C4689"/>
    <w:rsid w:val="008C4B8F"/>
    <w:rsid w:val="008C5470"/>
    <w:rsid w:val="008C5A86"/>
    <w:rsid w:val="008C6B6F"/>
    <w:rsid w:val="008C7013"/>
    <w:rsid w:val="008D1675"/>
    <w:rsid w:val="008D3B21"/>
    <w:rsid w:val="008D6E9F"/>
    <w:rsid w:val="008D7DCF"/>
    <w:rsid w:val="008E0E86"/>
    <w:rsid w:val="008E1869"/>
    <w:rsid w:val="008E26A1"/>
    <w:rsid w:val="008E4532"/>
    <w:rsid w:val="008E7939"/>
    <w:rsid w:val="008F2212"/>
    <w:rsid w:val="008F2513"/>
    <w:rsid w:val="008F3504"/>
    <w:rsid w:val="008F6130"/>
    <w:rsid w:val="008F6F7C"/>
    <w:rsid w:val="008F7EB0"/>
    <w:rsid w:val="00901E4D"/>
    <w:rsid w:val="009046EE"/>
    <w:rsid w:val="00904C4F"/>
    <w:rsid w:val="00907D6F"/>
    <w:rsid w:val="009150E0"/>
    <w:rsid w:val="00917DA3"/>
    <w:rsid w:val="00921610"/>
    <w:rsid w:val="009216DB"/>
    <w:rsid w:val="009238A4"/>
    <w:rsid w:val="00927DC7"/>
    <w:rsid w:val="00931A18"/>
    <w:rsid w:val="00932347"/>
    <w:rsid w:val="0093427E"/>
    <w:rsid w:val="009342F3"/>
    <w:rsid w:val="00936FAC"/>
    <w:rsid w:val="00940270"/>
    <w:rsid w:val="00942F14"/>
    <w:rsid w:val="00942F95"/>
    <w:rsid w:val="00943474"/>
    <w:rsid w:val="00944A67"/>
    <w:rsid w:val="00945259"/>
    <w:rsid w:val="00947624"/>
    <w:rsid w:val="00947780"/>
    <w:rsid w:val="00947996"/>
    <w:rsid w:val="00950B76"/>
    <w:rsid w:val="00951826"/>
    <w:rsid w:val="0095184E"/>
    <w:rsid w:val="00951AD4"/>
    <w:rsid w:val="009542DD"/>
    <w:rsid w:val="009547FE"/>
    <w:rsid w:val="00954B34"/>
    <w:rsid w:val="00955083"/>
    <w:rsid w:val="00956261"/>
    <w:rsid w:val="00960CC7"/>
    <w:rsid w:val="009650C6"/>
    <w:rsid w:val="00965A52"/>
    <w:rsid w:val="00971083"/>
    <w:rsid w:val="00973408"/>
    <w:rsid w:val="00973721"/>
    <w:rsid w:val="00983AFA"/>
    <w:rsid w:val="009865BA"/>
    <w:rsid w:val="00987A64"/>
    <w:rsid w:val="00992FB4"/>
    <w:rsid w:val="009A0D0E"/>
    <w:rsid w:val="009A1B73"/>
    <w:rsid w:val="009A31C9"/>
    <w:rsid w:val="009A4079"/>
    <w:rsid w:val="009A588E"/>
    <w:rsid w:val="009A7554"/>
    <w:rsid w:val="009A7827"/>
    <w:rsid w:val="009B069D"/>
    <w:rsid w:val="009B0EAE"/>
    <w:rsid w:val="009B1009"/>
    <w:rsid w:val="009B4102"/>
    <w:rsid w:val="009B6B12"/>
    <w:rsid w:val="009B7A5C"/>
    <w:rsid w:val="009C0194"/>
    <w:rsid w:val="009C0879"/>
    <w:rsid w:val="009C6DDB"/>
    <w:rsid w:val="009D2C3A"/>
    <w:rsid w:val="009D3C34"/>
    <w:rsid w:val="009D465E"/>
    <w:rsid w:val="009D5A71"/>
    <w:rsid w:val="009D6DB3"/>
    <w:rsid w:val="009E0783"/>
    <w:rsid w:val="009F15CE"/>
    <w:rsid w:val="009F1D4D"/>
    <w:rsid w:val="009F311E"/>
    <w:rsid w:val="009F4204"/>
    <w:rsid w:val="009F4372"/>
    <w:rsid w:val="009F6A23"/>
    <w:rsid w:val="00A0160C"/>
    <w:rsid w:val="00A01A53"/>
    <w:rsid w:val="00A03E38"/>
    <w:rsid w:val="00A047C4"/>
    <w:rsid w:val="00A051DF"/>
    <w:rsid w:val="00A11467"/>
    <w:rsid w:val="00A12D68"/>
    <w:rsid w:val="00A132F8"/>
    <w:rsid w:val="00A14EBF"/>
    <w:rsid w:val="00A16984"/>
    <w:rsid w:val="00A17B14"/>
    <w:rsid w:val="00A20B0C"/>
    <w:rsid w:val="00A22E10"/>
    <w:rsid w:val="00A239E6"/>
    <w:rsid w:val="00A27E18"/>
    <w:rsid w:val="00A3076C"/>
    <w:rsid w:val="00A313CB"/>
    <w:rsid w:val="00A31C6F"/>
    <w:rsid w:val="00A32E71"/>
    <w:rsid w:val="00A340E2"/>
    <w:rsid w:val="00A348A1"/>
    <w:rsid w:val="00A3769F"/>
    <w:rsid w:val="00A4032A"/>
    <w:rsid w:val="00A429BA"/>
    <w:rsid w:val="00A46536"/>
    <w:rsid w:val="00A50413"/>
    <w:rsid w:val="00A5555F"/>
    <w:rsid w:val="00A571DE"/>
    <w:rsid w:val="00A601B4"/>
    <w:rsid w:val="00A60D49"/>
    <w:rsid w:val="00A62128"/>
    <w:rsid w:val="00A636F0"/>
    <w:rsid w:val="00A6507B"/>
    <w:rsid w:val="00A65C70"/>
    <w:rsid w:val="00A67C10"/>
    <w:rsid w:val="00A7059E"/>
    <w:rsid w:val="00A7106D"/>
    <w:rsid w:val="00A71F20"/>
    <w:rsid w:val="00A73546"/>
    <w:rsid w:val="00A75E6A"/>
    <w:rsid w:val="00A77598"/>
    <w:rsid w:val="00A7777A"/>
    <w:rsid w:val="00A77D83"/>
    <w:rsid w:val="00A81BC3"/>
    <w:rsid w:val="00A84090"/>
    <w:rsid w:val="00A84888"/>
    <w:rsid w:val="00A84F0F"/>
    <w:rsid w:val="00A86FB6"/>
    <w:rsid w:val="00A9009A"/>
    <w:rsid w:val="00A932B9"/>
    <w:rsid w:val="00A94381"/>
    <w:rsid w:val="00A9443D"/>
    <w:rsid w:val="00A9467A"/>
    <w:rsid w:val="00A94914"/>
    <w:rsid w:val="00A960D4"/>
    <w:rsid w:val="00AA080D"/>
    <w:rsid w:val="00AA13F8"/>
    <w:rsid w:val="00AA188E"/>
    <w:rsid w:val="00AA25BB"/>
    <w:rsid w:val="00AA2FA5"/>
    <w:rsid w:val="00AA3276"/>
    <w:rsid w:val="00AB015A"/>
    <w:rsid w:val="00AB0DAD"/>
    <w:rsid w:val="00AB12C1"/>
    <w:rsid w:val="00AB31F3"/>
    <w:rsid w:val="00AB3D83"/>
    <w:rsid w:val="00AB48B2"/>
    <w:rsid w:val="00AB4EFF"/>
    <w:rsid w:val="00AB70F1"/>
    <w:rsid w:val="00AB7B6B"/>
    <w:rsid w:val="00AB7D18"/>
    <w:rsid w:val="00AC379C"/>
    <w:rsid w:val="00AC46B6"/>
    <w:rsid w:val="00AD1A10"/>
    <w:rsid w:val="00AD4579"/>
    <w:rsid w:val="00AD5A6F"/>
    <w:rsid w:val="00AD5E11"/>
    <w:rsid w:val="00AD65E0"/>
    <w:rsid w:val="00AE057A"/>
    <w:rsid w:val="00AE2183"/>
    <w:rsid w:val="00AE2F57"/>
    <w:rsid w:val="00AE3881"/>
    <w:rsid w:val="00AE5206"/>
    <w:rsid w:val="00AE56D0"/>
    <w:rsid w:val="00AE6CD2"/>
    <w:rsid w:val="00AE72FB"/>
    <w:rsid w:val="00AF14BA"/>
    <w:rsid w:val="00AF2C1D"/>
    <w:rsid w:val="00AF33F3"/>
    <w:rsid w:val="00AF42B4"/>
    <w:rsid w:val="00AF5261"/>
    <w:rsid w:val="00B00468"/>
    <w:rsid w:val="00B00BB1"/>
    <w:rsid w:val="00B03A14"/>
    <w:rsid w:val="00B05090"/>
    <w:rsid w:val="00B05FD6"/>
    <w:rsid w:val="00B06B4F"/>
    <w:rsid w:val="00B14A74"/>
    <w:rsid w:val="00B14F28"/>
    <w:rsid w:val="00B1582C"/>
    <w:rsid w:val="00B21382"/>
    <w:rsid w:val="00B22F34"/>
    <w:rsid w:val="00B2682E"/>
    <w:rsid w:val="00B2731C"/>
    <w:rsid w:val="00B321F8"/>
    <w:rsid w:val="00B36174"/>
    <w:rsid w:val="00B3668E"/>
    <w:rsid w:val="00B4293B"/>
    <w:rsid w:val="00B429A6"/>
    <w:rsid w:val="00B43F6B"/>
    <w:rsid w:val="00B44EF5"/>
    <w:rsid w:val="00B45344"/>
    <w:rsid w:val="00B45689"/>
    <w:rsid w:val="00B45C72"/>
    <w:rsid w:val="00B46008"/>
    <w:rsid w:val="00B46DF7"/>
    <w:rsid w:val="00B47B62"/>
    <w:rsid w:val="00B51BDD"/>
    <w:rsid w:val="00B52380"/>
    <w:rsid w:val="00B52F3F"/>
    <w:rsid w:val="00B57FD9"/>
    <w:rsid w:val="00B61183"/>
    <w:rsid w:val="00B61683"/>
    <w:rsid w:val="00B63383"/>
    <w:rsid w:val="00B64F8B"/>
    <w:rsid w:val="00B6649A"/>
    <w:rsid w:val="00B703AE"/>
    <w:rsid w:val="00B70F5D"/>
    <w:rsid w:val="00B734E9"/>
    <w:rsid w:val="00B73CBA"/>
    <w:rsid w:val="00B73FF1"/>
    <w:rsid w:val="00B75274"/>
    <w:rsid w:val="00B75F7E"/>
    <w:rsid w:val="00B80009"/>
    <w:rsid w:val="00B82229"/>
    <w:rsid w:val="00B83B5E"/>
    <w:rsid w:val="00B903E0"/>
    <w:rsid w:val="00B94607"/>
    <w:rsid w:val="00B9579E"/>
    <w:rsid w:val="00B95DE7"/>
    <w:rsid w:val="00B95EE3"/>
    <w:rsid w:val="00B9650C"/>
    <w:rsid w:val="00B972F9"/>
    <w:rsid w:val="00BA0CA4"/>
    <w:rsid w:val="00BA16F4"/>
    <w:rsid w:val="00BA23D8"/>
    <w:rsid w:val="00BA2545"/>
    <w:rsid w:val="00BA34CA"/>
    <w:rsid w:val="00BA470D"/>
    <w:rsid w:val="00BA5709"/>
    <w:rsid w:val="00BA627E"/>
    <w:rsid w:val="00BA6329"/>
    <w:rsid w:val="00BA63AF"/>
    <w:rsid w:val="00BA6458"/>
    <w:rsid w:val="00BB096B"/>
    <w:rsid w:val="00BB15F8"/>
    <w:rsid w:val="00BB1D3C"/>
    <w:rsid w:val="00BB48E8"/>
    <w:rsid w:val="00BB5ECC"/>
    <w:rsid w:val="00BC0748"/>
    <w:rsid w:val="00BC1079"/>
    <w:rsid w:val="00BC568B"/>
    <w:rsid w:val="00BC5BB8"/>
    <w:rsid w:val="00BD0FD8"/>
    <w:rsid w:val="00BD3A84"/>
    <w:rsid w:val="00BD6196"/>
    <w:rsid w:val="00BD6523"/>
    <w:rsid w:val="00BD7D4F"/>
    <w:rsid w:val="00BE079A"/>
    <w:rsid w:val="00BE0BEB"/>
    <w:rsid w:val="00BE17F1"/>
    <w:rsid w:val="00BE313E"/>
    <w:rsid w:val="00BE55EA"/>
    <w:rsid w:val="00BE568B"/>
    <w:rsid w:val="00BF02C9"/>
    <w:rsid w:val="00BF03FB"/>
    <w:rsid w:val="00BF0E93"/>
    <w:rsid w:val="00BF278C"/>
    <w:rsid w:val="00BF5932"/>
    <w:rsid w:val="00BF678C"/>
    <w:rsid w:val="00C0027D"/>
    <w:rsid w:val="00C01528"/>
    <w:rsid w:val="00C01885"/>
    <w:rsid w:val="00C01886"/>
    <w:rsid w:val="00C01A37"/>
    <w:rsid w:val="00C02B22"/>
    <w:rsid w:val="00C031FA"/>
    <w:rsid w:val="00C04E46"/>
    <w:rsid w:val="00C05174"/>
    <w:rsid w:val="00C05969"/>
    <w:rsid w:val="00C12890"/>
    <w:rsid w:val="00C1305A"/>
    <w:rsid w:val="00C140A9"/>
    <w:rsid w:val="00C15DAC"/>
    <w:rsid w:val="00C20216"/>
    <w:rsid w:val="00C23092"/>
    <w:rsid w:val="00C2413A"/>
    <w:rsid w:val="00C3143C"/>
    <w:rsid w:val="00C319CB"/>
    <w:rsid w:val="00C32211"/>
    <w:rsid w:val="00C32589"/>
    <w:rsid w:val="00C33624"/>
    <w:rsid w:val="00C3483D"/>
    <w:rsid w:val="00C3640F"/>
    <w:rsid w:val="00C378B3"/>
    <w:rsid w:val="00C37FBF"/>
    <w:rsid w:val="00C412F9"/>
    <w:rsid w:val="00C4177A"/>
    <w:rsid w:val="00C43D6A"/>
    <w:rsid w:val="00C45D6A"/>
    <w:rsid w:val="00C50A98"/>
    <w:rsid w:val="00C51A87"/>
    <w:rsid w:val="00C51BA7"/>
    <w:rsid w:val="00C55082"/>
    <w:rsid w:val="00C646B8"/>
    <w:rsid w:val="00C64967"/>
    <w:rsid w:val="00C6496C"/>
    <w:rsid w:val="00C6581E"/>
    <w:rsid w:val="00C65D7F"/>
    <w:rsid w:val="00C67520"/>
    <w:rsid w:val="00C764EB"/>
    <w:rsid w:val="00C7694D"/>
    <w:rsid w:val="00C8152A"/>
    <w:rsid w:val="00C83CD9"/>
    <w:rsid w:val="00C84280"/>
    <w:rsid w:val="00C86BF1"/>
    <w:rsid w:val="00C9053D"/>
    <w:rsid w:val="00C91CC2"/>
    <w:rsid w:val="00C9322C"/>
    <w:rsid w:val="00C93230"/>
    <w:rsid w:val="00C932CB"/>
    <w:rsid w:val="00C9431A"/>
    <w:rsid w:val="00C97451"/>
    <w:rsid w:val="00CA0062"/>
    <w:rsid w:val="00CA4DA1"/>
    <w:rsid w:val="00CB2710"/>
    <w:rsid w:val="00CB29CE"/>
    <w:rsid w:val="00CB2A61"/>
    <w:rsid w:val="00CB3B60"/>
    <w:rsid w:val="00CB4152"/>
    <w:rsid w:val="00CB4E7B"/>
    <w:rsid w:val="00CB672C"/>
    <w:rsid w:val="00CC144A"/>
    <w:rsid w:val="00CC5729"/>
    <w:rsid w:val="00CD0E9D"/>
    <w:rsid w:val="00CD1117"/>
    <w:rsid w:val="00CD24E9"/>
    <w:rsid w:val="00CD559C"/>
    <w:rsid w:val="00CD74F7"/>
    <w:rsid w:val="00CE446D"/>
    <w:rsid w:val="00CE458F"/>
    <w:rsid w:val="00CE5C48"/>
    <w:rsid w:val="00CF6EF1"/>
    <w:rsid w:val="00D03BEC"/>
    <w:rsid w:val="00D03E1B"/>
    <w:rsid w:val="00D045DF"/>
    <w:rsid w:val="00D04653"/>
    <w:rsid w:val="00D05BCA"/>
    <w:rsid w:val="00D05D96"/>
    <w:rsid w:val="00D06781"/>
    <w:rsid w:val="00D1158D"/>
    <w:rsid w:val="00D17553"/>
    <w:rsid w:val="00D176BE"/>
    <w:rsid w:val="00D17D6A"/>
    <w:rsid w:val="00D21A2B"/>
    <w:rsid w:val="00D21A57"/>
    <w:rsid w:val="00D22DA7"/>
    <w:rsid w:val="00D23A90"/>
    <w:rsid w:val="00D23E20"/>
    <w:rsid w:val="00D2466C"/>
    <w:rsid w:val="00D25BB0"/>
    <w:rsid w:val="00D265DB"/>
    <w:rsid w:val="00D27923"/>
    <w:rsid w:val="00D317F7"/>
    <w:rsid w:val="00D31EF7"/>
    <w:rsid w:val="00D34CAC"/>
    <w:rsid w:val="00D36B04"/>
    <w:rsid w:val="00D371CD"/>
    <w:rsid w:val="00D375E5"/>
    <w:rsid w:val="00D40689"/>
    <w:rsid w:val="00D41A20"/>
    <w:rsid w:val="00D422E8"/>
    <w:rsid w:val="00D4360D"/>
    <w:rsid w:val="00D436EF"/>
    <w:rsid w:val="00D45D37"/>
    <w:rsid w:val="00D478D2"/>
    <w:rsid w:val="00D51281"/>
    <w:rsid w:val="00D540FD"/>
    <w:rsid w:val="00D565BC"/>
    <w:rsid w:val="00D57C77"/>
    <w:rsid w:val="00D61EE3"/>
    <w:rsid w:val="00D63E4A"/>
    <w:rsid w:val="00D65184"/>
    <w:rsid w:val="00D65FF6"/>
    <w:rsid w:val="00D6627E"/>
    <w:rsid w:val="00D66811"/>
    <w:rsid w:val="00D66BC7"/>
    <w:rsid w:val="00D67024"/>
    <w:rsid w:val="00D67DA0"/>
    <w:rsid w:val="00D71241"/>
    <w:rsid w:val="00D800F8"/>
    <w:rsid w:val="00D80718"/>
    <w:rsid w:val="00D81E90"/>
    <w:rsid w:val="00D8200B"/>
    <w:rsid w:val="00D8270C"/>
    <w:rsid w:val="00D82FBD"/>
    <w:rsid w:val="00D84000"/>
    <w:rsid w:val="00D85918"/>
    <w:rsid w:val="00D8784F"/>
    <w:rsid w:val="00D9002B"/>
    <w:rsid w:val="00D90F36"/>
    <w:rsid w:val="00D9189E"/>
    <w:rsid w:val="00D91AEA"/>
    <w:rsid w:val="00D91FBC"/>
    <w:rsid w:val="00D92A38"/>
    <w:rsid w:val="00D93784"/>
    <w:rsid w:val="00D93CD0"/>
    <w:rsid w:val="00D945CA"/>
    <w:rsid w:val="00DA0413"/>
    <w:rsid w:val="00DA0D75"/>
    <w:rsid w:val="00DA31D0"/>
    <w:rsid w:val="00DA34F2"/>
    <w:rsid w:val="00DA5710"/>
    <w:rsid w:val="00DA6340"/>
    <w:rsid w:val="00DB18D5"/>
    <w:rsid w:val="00DB4ADF"/>
    <w:rsid w:val="00DB4EDD"/>
    <w:rsid w:val="00DB5464"/>
    <w:rsid w:val="00DB54B5"/>
    <w:rsid w:val="00DC1E11"/>
    <w:rsid w:val="00DC28E6"/>
    <w:rsid w:val="00DC33DC"/>
    <w:rsid w:val="00DC45D9"/>
    <w:rsid w:val="00DC5D0C"/>
    <w:rsid w:val="00DC6BD0"/>
    <w:rsid w:val="00DC748A"/>
    <w:rsid w:val="00DD23AD"/>
    <w:rsid w:val="00DD2762"/>
    <w:rsid w:val="00DD308B"/>
    <w:rsid w:val="00DD39AF"/>
    <w:rsid w:val="00DD44EC"/>
    <w:rsid w:val="00DD6951"/>
    <w:rsid w:val="00DE0CA1"/>
    <w:rsid w:val="00DE170F"/>
    <w:rsid w:val="00DE441B"/>
    <w:rsid w:val="00DE56E2"/>
    <w:rsid w:val="00DE76AA"/>
    <w:rsid w:val="00DE78FB"/>
    <w:rsid w:val="00DF00E7"/>
    <w:rsid w:val="00DF1914"/>
    <w:rsid w:val="00DF4C89"/>
    <w:rsid w:val="00DF577D"/>
    <w:rsid w:val="00DF5E68"/>
    <w:rsid w:val="00DF7C69"/>
    <w:rsid w:val="00E0114C"/>
    <w:rsid w:val="00E01695"/>
    <w:rsid w:val="00E018A5"/>
    <w:rsid w:val="00E03AC0"/>
    <w:rsid w:val="00E049C3"/>
    <w:rsid w:val="00E04A1E"/>
    <w:rsid w:val="00E04B01"/>
    <w:rsid w:val="00E054E0"/>
    <w:rsid w:val="00E11E7E"/>
    <w:rsid w:val="00E1464F"/>
    <w:rsid w:val="00E17AD1"/>
    <w:rsid w:val="00E17B2C"/>
    <w:rsid w:val="00E23389"/>
    <w:rsid w:val="00E2522C"/>
    <w:rsid w:val="00E26DCE"/>
    <w:rsid w:val="00E26EB2"/>
    <w:rsid w:val="00E32B2B"/>
    <w:rsid w:val="00E35CAA"/>
    <w:rsid w:val="00E41094"/>
    <w:rsid w:val="00E420BF"/>
    <w:rsid w:val="00E4488B"/>
    <w:rsid w:val="00E46D0E"/>
    <w:rsid w:val="00E47726"/>
    <w:rsid w:val="00E47A64"/>
    <w:rsid w:val="00E53F6E"/>
    <w:rsid w:val="00E54BEB"/>
    <w:rsid w:val="00E54F43"/>
    <w:rsid w:val="00E550B3"/>
    <w:rsid w:val="00E64320"/>
    <w:rsid w:val="00E65C7B"/>
    <w:rsid w:val="00E6629A"/>
    <w:rsid w:val="00E71D59"/>
    <w:rsid w:val="00E74865"/>
    <w:rsid w:val="00E75012"/>
    <w:rsid w:val="00E7791A"/>
    <w:rsid w:val="00E77F6F"/>
    <w:rsid w:val="00E85474"/>
    <w:rsid w:val="00E86506"/>
    <w:rsid w:val="00E8670F"/>
    <w:rsid w:val="00E902EF"/>
    <w:rsid w:val="00E90C05"/>
    <w:rsid w:val="00E90D52"/>
    <w:rsid w:val="00E91A26"/>
    <w:rsid w:val="00E92008"/>
    <w:rsid w:val="00E93452"/>
    <w:rsid w:val="00E949E1"/>
    <w:rsid w:val="00E95C4C"/>
    <w:rsid w:val="00E9751A"/>
    <w:rsid w:val="00E97E57"/>
    <w:rsid w:val="00EA0F25"/>
    <w:rsid w:val="00EA1D7F"/>
    <w:rsid w:val="00EA1E3E"/>
    <w:rsid w:val="00EA34E2"/>
    <w:rsid w:val="00EA3934"/>
    <w:rsid w:val="00EA3DE3"/>
    <w:rsid w:val="00EA3F57"/>
    <w:rsid w:val="00EA4BDF"/>
    <w:rsid w:val="00EA654C"/>
    <w:rsid w:val="00EA68B8"/>
    <w:rsid w:val="00EB0346"/>
    <w:rsid w:val="00EB64A8"/>
    <w:rsid w:val="00EB6F3A"/>
    <w:rsid w:val="00EC1063"/>
    <w:rsid w:val="00EC1E05"/>
    <w:rsid w:val="00EC3953"/>
    <w:rsid w:val="00EC3EAF"/>
    <w:rsid w:val="00EC46EF"/>
    <w:rsid w:val="00EC5ADD"/>
    <w:rsid w:val="00EC64B5"/>
    <w:rsid w:val="00EC7105"/>
    <w:rsid w:val="00ED1D93"/>
    <w:rsid w:val="00ED234D"/>
    <w:rsid w:val="00ED43FC"/>
    <w:rsid w:val="00ED6884"/>
    <w:rsid w:val="00EE0324"/>
    <w:rsid w:val="00EE0334"/>
    <w:rsid w:val="00EE27EA"/>
    <w:rsid w:val="00EE7A70"/>
    <w:rsid w:val="00EF3085"/>
    <w:rsid w:val="00EF3BCE"/>
    <w:rsid w:val="00EF57A6"/>
    <w:rsid w:val="00F00B51"/>
    <w:rsid w:val="00F03E08"/>
    <w:rsid w:val="00F04028"/>
    <w:rsid w:val="00F04398"/>
    <w:rsid w:val="00F0518C"/>
    <w:rsid w:val="00F06949"/>
    <w:rsid w:val="00F07182"/>
    <w:rsid w:val="00F13CF0"/>
    <w:rsid w:val="00F165E8"/>
    <w:rsid w:val="00F208EF"/>
    <w:rsid w:val="00F21174"/>
    <w:rsid w:val="00F22B4B"/>
    <w:rsid w:val="00F22FA8"/>
    <w:rsid w:val="00F231F2"/>
    <w:rsid w:val="00F2468F"/>
    <w:rsid w:val="00F26DA3"/>
    <w:rsid w:val="00F3028A"/>
    <w:rsid w:val="00F30C1C"/>
    <w:rsid w:val="00F31194"/>
    <w:rsid w:val="00F33B99"/>
    <w:rsid w:val="00F36049"/>
    <w:rsid w:val="00F40CC6"/>
    <w:rsid w:val="00F44DD1"/>
    <w:rsid w:val="00F450D2"/>
    <w:rsid w:val="00F52A0E"/>
    <w:rsid w:val="00F52B61"/>
    <w:rsid w:val="00F53C5E"/>
    <w:rsid w:val="00F53CF1"/>
    <w:rsid w:val="00F53E51"/>
    <w:rsid w:val="00F6261F"/>
    <w:rsid w:val="00F649CD"/>
    <w:rsid w:val="00F65055"/>
    <w:rsid w:val="00F654B4"/>
    <w:rsid w:val="00F70A8A"/>
    <w:rsid w:val="00F712AD"/>
    <w:rsid w:val="00F7181D"/>
    <w:rsid w:val="00F72BE9"/>
    <w:rsid w:val="00F73C54"/>
    <w:rsid w:val="00F74704"/>
    <w:rsid w:val="00F7497E"/>
    <w:rsid w:val="00F74F70"/>
    <w:rsid w:val="00F766FC"/>
    <w:rsid w:val="00F7752F"/>
    <w:rsid w:val="00F77DA5"/>
    <w:rsid w:val="00F82458"/>
    <w:rsid w:val="00F83185"/>
    <w:rsid w:val="00F83874"/>
    <w:rsid w:val="00F862B2"/>
    <w:rsid w:val="00F867FE"/>
    <w:rsid w:val="00F902B2"/>
    <w:rsid w:val="00F93193"/>
    <w:rsid w:val="00F93432"/>
    <w:rsid w:val="00F94602"/>
    <w:rsid w:val="00F9463A"/>
    <w:rsid w:val="00F967D6"/>
    <w:rsid w:val="00F97A27"/>
    <w:rsid w:val="00FA0F3D"/>
    <w:rsid w:val="00FA2E30"/>
    <w:rsid w:val="00FA4A89"/>
    <w:rsid w:val="00FA52B9"/>
    <w:rsid w:val="00FA6AB2"/>
    <w:rsid w:val="00FA7C3B"/>
    <w:rsid w:val="00FB0726"/>
    <w:rsid w:val="00FC210B"/>
    <w:rsid w:val="00FC2F6D"/>
    <w:rsid w:val="00FC47B8"/>
    <w:rsid w:val="00FC5F04"/>
    <w:rsid w:val="00FC7AD9"/>
    <w:rsid w:val="00FD01CB"/>
    <w:rsid w:val="00FD0324"/>
    <w:rsid w:val="00FD0F68"/>
    <w:rsid w:val="00FD0FB5"/>
    <w:rsid w:val="00FD143B"/>
    <w:rsid w:val="00FD23A8"/>
    <w:rsid w:val="00FE0ED2"/>
    <w:rsid w:val="00FE4737"/>
    <w:rsid w:val="00FE52F1"/>
    <w:rsid w:val="00FE64D0"/>
    <w:rsid w:val="00FF12F0"/>
    <w:rsid w:val="00FF1726"/>
    <w:rsid w:val="00FF1AB7"/>
    <w:rsid w:val="00FF3253"/>
    <w:rsid w:val="00FF34BB"/>
    <w:rsid w:val="00FF4C23"/>
    <w:rsid w:val="00FF76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CD78B"/>
  <w15:docId w15:val="{97EA8F1A-4850-452B-9E3B-1281BD17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027D"/>
    <w:pPr>
      <w:widowControl w:val="0"/>
      <w:autoSpaceDE w:val="0"/>
      <w:autoSpaceDN w:val="0"/>
      <w:adjustRightInd w:val="0"/>
      <w:ind w:firstLine="720"/>
      <w:jc w:val="both"/>
    </w:pPr>
    <w:rPr>
      <w:rFonts w:ascii="Arial" w:eastAsia="Times New Roman"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56609F"/>
    <w:pPr>
      <w:ind w:firstLine="0"/>
    </w:pPr>
    <w:rPr>
      <w:rFonts w:ascii="Courier New" w:hAnsi="Courier New" w:cs="Courier New"/>
    </w:rPr>
  </w:style>
  <w:style w:type="paragraph" w:customStyle="1" w:styleId="ConsPlusNormal">
    <w:name w:val="ConsPlusNormal"/>
    <w:rsid w:val="0056609F"/>
    <w:pPr>
      <w:widowControl w:val="0"/>
      <w:autoSpaceDE w:val="0"/>
      <w:autoSpaceDN w:val="0"/>
      <w:adjustRightInd w:val="0"/>
      <w:ind w:firstLine="720"/>
    </w:pPr>
    <w:rPr>
      <w:rFonts w:ascii="Arial" w:eastAsia="Times New Roman" w:hAnsi="Arial" w:cs="Arial"/>
    </w:rPr>
  </w:style>
  <w:style w:type="paragraph" w:customStyle="1" w:styleId="1">
    <w:name w:val="Основной текст с отступом1"/>
    <w:basedOn w:val="a"/>
    <w:rsid w:val="0056609F"/>
    <w:pPr>
      <w:widowControl/>
      <w:suppressAutoHyphens/>
      <w:autoSpaceDE/>
      <w:autoSpaceDN/>
      <w:adjustRightInd/>
      <w:ind w:firstLine="0"/>
    </w:pPr>
    <w:rPr>
      <w:sz w:val="22"/>
      <w:lang w:eastAsia="ar-SA"/>
    </w:rPr>
  </w:style>
  <w:style w:type="paragraph" w:styleId="a4">
    <w:name w:val="Body Text"/>
    <w:basedOn w:val="a"/>
    <w:link w:val="a5"/>
    <w:rsid w:val="0056609F"/>
    <w:pPr>
      <w:spacing w:after="120"/>
    </w:pPr>
  </w:style>
  <w:style w:type="paragraph" w:customStyle="1" w:styleId="31">
    <w:name w:val="Основной текст с отступом 31"/>
    <w:basedOn w:val="a"/>
    <w:rsid w:val="0056609F"/>
    <w:pPr>
      <w:widowControl/>
      <w:suppressAutoHyphens/>
      <w:autoSpaceDE/>
      <w:autoSpaceDN/>
      <w:adjustRightInd/>
      <w:ind w:firstLine="709"/>
    </w:pPr>
    <w:rPr>
      <w:rFonts w:ascii="MS Sans Serif" w:hAnsi="MS Sans Serif"/>
      <w:sz w:val="22"/>
      <w:lang w:eastAsia="ar-SA"/>
    </w:rPr>
  </w:style>
  <w:style w:type="paragraph" w:styleId="a6">
    <w:name w:val="footer"/>
    <w:basedOn w:val="a"/>
    <w:link w:val="a7"/>
    <w:uiPriority w:val="99"/>
    <w:rsid w:val="0056609F"/>
    <w:pPr>
      <w:tabs>
        <w:tab w:val="center" w:pos="4677"/>
        <w:tab w:val="right" w:pos="9355"/>
      </w:tabs>
    </w:pPr>
  </w:style>
  <w:style w:type="character" w:styleId="a8">
    <w:name w:val="page number"/>
    <w:rsid w:val="0056609F"/>
    <w:rPr>
      <w:rFonts w:cs="Times New Roman"/>
    </w:rPr>
  </w:style>
  <w:style w:type="paragraph" w:styleId="a9">
    <w:name w:val="Balloon Text"/>
    <w:basedOn w:val="a"/>
    <w:semiHidden/>
    <w:rsid w:val="00760EE6"/>
    <w:rPr>
      <w:rFonts w:ascii="Tahoma" w:hAnsi="Tahoma" w:cs="Tahoma"/>
      <w:sz w:val="16"/>
      <w:szCs w:val="16"/>
    </w:rPr>
  </w:style>
  <w:style w:type="paragraph" w:styleId="aa">
    <w:name w:val="header"/>
    <w:basedOn w:val="a"/>
    <w:link w:val="ab"/>
    <w:uiPriority w:val="99"/>
    <w:unhideWhenUsed/>
    <w:rsid w:val="00496513"/>
    <w:pPr>
      <w:tabs>
        <w:tab w:val="center" w:pos="4513"/>
        <w:tab w:val="right" w:pos="9026"/>
      </w:tabs>
    </w:pPr>
  </w:style>
  <w:style w:type="character" w:customStyle="1" w:styleId="ab">
    <w:name w:val="Верхний колонтитул Знак"/>
    <w:link w:val="aa"/>
    <w:uiPriority w:val="99"/>
    <w:rsid w:val="00496513"/>
    <w:rPr>
      <w:rFonts w:ascii="Arial" w:eastAsia="Times New Roman" w:hAnsi="Arial"/>
    </w:rPr>
  </w:style>
  <w:style w:type="character" w:customStyle="1" w:styleId="a7">
    <w:name w:val="Нижний колонтитул Знак"/>
    <w:link w:val="a6"/>
    <w:uiPriority w:val="99"/>
    <w:rsid w:val="00FF3253"/>
    <w:rPr>
      <w:rFonts w:ascii="Arial" w:eastAsia="Times New Roman" w:hAnsi="Arial"/>
    </w:rPr>
  </w:style>
  <w:style w:type="character" w:styleId="ac">
    <w:name w:val="Hyperlink"/>
    <w:uiPriority w:val="99"/>
    <w:unhideWhenUsed/>
    <w:rsid w:val="00901E4D"/>
    <w:rPr>
      <w:color w:val="0000FF"/>
      <w:u w:val="single"/>
    </w:rPr>
  </w:style>
  <w:style w:type="paragraph" w:customStyle="1" w:styleId="ConsNormal">
    <w:name w:val="ConsNormal"/>
    <w:rsid w:val="008379B5"/>
    <w:pPr>
      <w:widowControl w:val="0"/>
      <w:autoSpaceDE w:val="0"/>
      <w:autoSpaceDN w:val="0"/>
      <w:adjustRightInd w:val="0"/>
      <w:ind w:right="19772" w:firstLine="720"/>
    </w:pPr>
    <w:rPr>
      <w:rFonts w:ascii="Arial" w:eastAsia="Times New Roman" w:hAnsi="Arial" w:cs="Arial"/>
    </w:rPr>
  </w:style>
  <w:style w:type="paragraph" w:customStyle="1" w:styleId="Nonformat">
    <w:name w:val="Nonformat"/>
    <w:basedOn w:val="a"/>
    <w:rsid w:val="003608B3"/>
    <w:pPr>
      <w:autoSpaceDE/>
      <w:autoSpaceDN/>
      <w:adjustRightInd/>
      <w:ind w:firstLine="0"/>
      <w:jc w:val="left"/>
    </w:pPr>
    <w:rPr>
      <w:rFonts w:ascii="Consultant" w:hAnsi="Consultant"/>
      <w:noProof/>
      <w:snapToGrid w:val="0"/>
      <w:lang w:val="en-GB" w:eastAsia="en-US"/>
    </w:rPr>
  </w:style>
  <w:style w:type="table" w:styleId="ad">
    <w:name w:val="Table Grid"/>
    <w:basedOn w:val="a1"/>
    <w:uiPriority w:val="59"/>
    <w:rsid w:val="00C550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Plain Text"/>
    <w:basedOn w:val="a"/>
    <w:link w:val="af"/>
    <w:rsid w:val="00C20216"/>
    <w:pPr>
      <w:widowControl/>
      <w:autoSpaceDE/>
      <w:autoSpaceDN/>
      <w:adjustRightInd/>
      <w:ind w:firstLine="0"/>
      <w:jc w:val="left"/>
    </w:pPr>
    <w:rPr>
      <w:rFonts w:ascii="Courier New" w:hAnsi="Courier New" w:cs="Courier New"/>
    </w:rPr>
  </w:style>
  <w:style w:type="character" w:customStyle="1" w:styleId="af">
    <w:name w:val="Текст Знак"/>
    <w:link w:val="ae"/>
    <w:rsid w:val="00C20216"/>
    <w:rPr>
      <w:rFonts w:ascii="Courier New" w:eastAsia="Times New Roman" w:hAnsi="Courier New" w:cs="Courier New"/>
    </w:rPr>
  </w:style>
  <w:style w:type="paragraph" w:styleId="af0">
    <w:name w:val="List Paragraph"/>
    <w:basedOn w:val="a"/>
    <w:uiPriority w:val="34"/>
    <w:qFormat/>
    <w:rsid w:val="00393E87"/>
    <w:pPr>
      <w:widowControl/>
      <w:suppressAutoHyphens/>
      <w:autoSpaceDE/>
      <w:autoSpaceDN/>
      <w:adjustRightInd/>
      <w:spacing w:after="200" w:line="276" w:lineRule="auto"/>
      <w:ind w:left="720" w:firstLine="0"/>
      <w:jc w:val="left"/>
    </w:pPr>
    <w:rPr>
      <w:rFonts w:ascii="Calibri" w:eastAsia="Calibri" w:hAnsi="Calibri"/>
      <w:sz w:val="22"/>
      <w:szCs w:val="22"/>
      <w:lang w:eastAsia="zh-CN"/>
    </w:rPr>
  </w:style>
  <w:style w:type="paragraph" w:styleId="af1">
    <w:name w:val="No Spacing"/>
    <w:link w:val="af2"/>
    <w:uiPriority w:val="1"/>
    <w:qFormat/>
    <w:rsid w:val="00827176"/>
    <w:rPr>
      <w:rFonts w:asciiTheme="minorHAnsi" w:eastAsiaTheme="minorEastAsia" w:hAnsiTheme="minorHAnsi" w:cstheme="minorBidi"/>
      <w:sz w:val="22"/>
      <w:szCs w:val="22"/>
      <w:lang w:eastAsia="en-US"/>
    </w:rPr>
  </w:style>
  <w:style w:type="character" w:customStyle="1" w:styleId="af2">
    <w:name w:val="Без интервала Знак"/>
    <w:basedOn w:val="a0"/>
    <w:link w:val="af1"/>
    <w:uiPriority w:val="1"/>
    <w:rsid w:val="00827176"/>
    <w:rPr>
      <w:rFonts w:asciiTheme="minorHAnsi" w:eastAsiaTheme="minorEastAsia" w:hAnsiTheme="minorHAnsi" w:cstheme="minorBidi"/>
      <w:sz w:val="22"/>
      <w:szCs w:val="22"/>
      <w:lang w:eastAsia="en-US"/>
    </w:rPr>
  </w:style>
  <w:style w:type="character" w:customStyle="1" w:styleId="longtext">
    <w:name w:val="long_text"/>
    <w:rsid w:val="00787569"/>
  </w:style>
  <w:style w:type="table" w:customStyle="1" w:styleId="4">
    <w:name w:val="Сетка таблицы4"/>
    <w:basedOn w:val="a1"/>
    <w:next w:val="ad"/>
    <w:rsid w:val="00544E5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Unresolved Mention"/>
    <w:basedOn w:val="a0"/>
    <w:uiPriority w:val="99"/>
    <w:semiHidden/>
    <w:unhideWhenUsed/>
    <w:rsid w:val="00CE5C48"/>
    <w:rPr>
      <w:color w:val="605E5C"/>
      <w:shd w:val="clear" w:color="auto" w:fill="E1DFDD"/>
    </w:rPr>
  </w:style>
  <w:style w:type="character" w:customStyle="1" w:styleId="a5">
    <w:name w:val="Основной текст Знак"/>
    <w:basedOn w:val="a0"/>
    <w:link w:val="a4"/>
    <w:rsid w:val="00F33B99"/>
    <w:rPr>
      <w:rFonts w:ascii="Arial" w:eastAsia="Times New Roman" w:hAnsi="Arial"/>
    </w:rPr>
  </w:style>
  <w:style w:type="character" w:customStyle="1" w:styleId="af4">
    <w:name w:val="Основной текст_"/>
    <w:basedOn w:val="a0"/>
    <w:link w:val="10"/>
    <w:rsid w:val="00AB7B6B"/>
    <w:rPr>
      <w:rFonts w:ascii="Century Schoolbook" w:eastAsia="Century Schoolbook" w:hAnsi="Century Schoolbook" w:cs="Century Schoolbook"/>
      <w:sz w:val="18"/>
      <w:szCs w:val="18"/>
      <w:shd w:val="clear" w:color="auto" w:fill="FFFFFF"/>
    </w:rPr>
  </w:style>
  <w:style w:type="paragraph" w:customStyle="1" w:styleId="10">
    <w:name w:val="Основной текст1"/>
    <w:basedOn w:val="a"/>
    <w:link w:val="af4"/>
    <w:rsid w:val="00AB7B6B"/>
    <w:pPr>
      <w:widowControl/>
      <w:shd w:val="clear" w:color="auto" w:fill="FFFFFF"/>
      <w:autoSpaceDE/>
      <w:autoSpaceDN/>
      <w:adjustRightInd/>
      <w:spacing w:before="360" w:after="360" w:line="0" w:lineRule="atLeast"/>
      <w:ind w:firstLine="0"/>
      <w:jc w:val="left"/>
    </w:pPr>
    <w:rPr>
      <w:rFonts w:ascii="Century Schoolbook" w:eastAsia="Century Schoolbook" w:hAnsi="Century Schoolbook" w:cs="Century Schoolboo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7879">
      <w:bodyDiv w:val="1"/>
      <w:marLeft w:val="0"/>
      <w:marRight w:val="0"/>
      <w:marTop w:val="0"/>
      <w:marBottom w:val="0"/>
      <w:divBdr>
        <w:top w:val="none" w:sz="0" w:space="0" w:color="auto"/>
        <w:left w:val="none" w:sz="0" w:space="0" w:color="auto"/>
        <w:bottom w:val="none" w:sz="0" w:space="0" w:color="auto"/>
        <w:right w:val="none" w:sz="0" w:space="0" w:color="auto"/>
      </w:divBdr>
    </w:div>
    <w:div w:id="289023083">
      <w:bodyDiv w:val="1"/>
      <w:marLeft w:val="0"/>
      <w:marRight w:val="0"/>
      <w:marTop w:val="0"/>
      <w:marBottom w:val="0"/>
      <w:divBdr>
        <w:top w:val="none" w:sz="0" w:space="0" w:color="auto"/>
        <w:left w:val="none" w:sz="0" w:space="0" w:color="auto"/>
        <w:bottom w:val="none" w:sz="0" w:space="0" w:color="auto"/>
        <w:right w:val="none" w:sz="0" w:space="0" w:color="auto"/>
      </w:divBdr>
    </w:div>
    <w:div w:id="570502714">
      <w:bodyDiv w:val="1"/>
      <w:marLeft w:val="0"/>
      <w:marRight w:val="0"/>
      <w:marTop w:val="0"/>
      <w:marBottom w:val="0"/>
      <w:divBdr>
        <w:top w:val="none" w:sz="0" w:space="0" w:color="auto"/>
        <w:left w:val="none" w:sz="0" w:space="0" w:color="auto"/>
        <w:bottom w:val="none" w:sz="0" w:space="0" w:color="auto"/>
        <w:right w:val="none" w:sz="0" w:space="0" w:color="auto"/>
      </w:divBdr>
    </w:div>
    <w:div w:id="572857981">
      <w:bodyDiv w:val="1"/>
      <w:marLeft w:val="0"/>
      <w:marRight w:val="0"/>
      <w:marTop w:val="0"/>
      <w:marBottom w:val="0"/>
      <w:divBdr>
        <w:top w:val="none" w:sz="0" w:space="0" w:color="auto"/>
        <w:left w:val="none" w:sz="0" w:space="0" w:color="auto"/>
        <w:bottom w:val="none" w:sz="0" w:space="0" w:color="auto"/>
        <w:right w:val="none" w:sz="0" w:space="0" w:color="auto"/>
      </w:divBdr>
    </w:div>
    <w:div w:id="609244681">
      <w:bodyDiv w:val="1"/>
      <w:marLeft w:val="0"/>
      <w:marRight w:val="0"/>
      <w:marTop w:val="0"/>
      <w:marBottom w:val="0"/>
      <w:divBdr>
        <w:top w:val="none" w:sz="0" w:space="0" w:color="auto"/>
        <w:left w:val="none" w:sz="0" w:space="0" w:color="auto"/>
        <w:bottom w:val="none" w:sz="0" w:space="0" w:color="auto"/>
        <w:right w:val="none" w:sz="0" w:space="0" w:color="auto"/>
      </w:divBdr>
    </w:div>
    <w:div w:id="805854787">
      <w:bodyDiv w:val="1"/>
      <w:marLeft w:val="0"/>
      <w:marRight w:val="0"/>
      <w:marTop w:val="0"/>
      <w:marBottom w:val="0"/>
      <w:divBdr>
        <w:top w:val="none" w:sz="0" w:space="0" w:color="auto"/>
        <w:left w:val="none" w:sz="0" w:space="0" w:color="auto"/>
        <w:bottom w:val="none" w:sz="0" w:space="0" w:color="auto"/>
        <w:right w:val="none" w:sz="0" w:space="0" w:color="auto"/>
      </w:divBdr>
    </w:div>
    <w:div w:id="850531084">
      <w:bodyDiv w:val="1"/>
      <w:marLeft w:val="0"/>
      <w:marRight w:val="0"/>
      <w:marTop w:val="0"/>
      <w:marBottom w:val="0"/>
      <w:divBdr>
        <w:top w:val="none" w:sz="0" w:space="0" w:color="auto"/>
        <w:left w:val="none" w:sz="0" w:space="0" w:color="auto"/>
        <w:bottom w:val="none" w:sz="0" w:space="0" w:color="auto"/>
        <w:right w:val="none" w:sz="0" w:space="0" w:color="auto"/>
      </w:divBdr>
    </w:div>
    <w:div w:id="932737554">
      <w:bodyDiv w:val="1"/>
      <w:marLeft w:val="0"/>
      <w:marRight w:val="0"/>
      <w:marTop w:val="0"/>
      <w:marBottom w:val="0"/>
      <w:divBdr>
        <w:top w:val="none" w:sz="0" w:space="0" w:color="auto"/>
        <w:left w:val="none" w:sz="0" w:space="0" w:color="auto"/>
        <w:bottom w:val="none" w:sz="0" w:space="0" w:color="auto"/>
        <w:right w:val="none" w:sz="0" w:space="0" w:color="auto"/>
      </w:divBdr>
    </w:div>
    <w:div w:id="1275166058">
      <w:bodyDiv w:val="1"/>
      <w:marLeft w:val="0"/>
      <w:marRight w:val="0"/>
      <w:marTop w:val="0"/>
      <w:marBottom w:val="0"/>
      <w:divBdr>
        <w:top w:val="none" w:sz="0" w:space="0" w:color="auto"/>
        <w:left w:val="none" w:sz="0" w:space="0" w:color="auto"/>
        <w:bottom w:val="none" w:sz="0" w:space="0" w:color="auto"/>
        <w:right w:val="none" w:sz="0" w:space="0" w:color="auto"/>
      </w:divBdr>
      <w:divsChild>
        <w:div w:id="1931343">
          <w:marLeft w:val="0"/>
          <w:marRight w:val="0"/>
          <w:marTop w:val="0"/>
          <w:marBottom w:val="0"/>
          <w:divBdr>
            <w:top w:val="none" w:sz="0" w:space="0" w:color="auto"/>
            <w:left w:val="none" w:sz="0" w:space="0" w:color="auto"/>
            <w:bottom w:val="none" w:sz="0" w:space="0" w:color="auto"/>
            <w:right w:val="none" w:sz="0" w:space="0" w:color="auto"/>
          </w:divBdr>
        </w:div>
        <w:div w:id="722094214">
          <w:marLeft w:val="0"/>
          <w:marRight w:val="0"/>
          <w:marTop w:val="0"/>
          <w:marBottom w:val="0"/>
          <w:divBdr>
            <w:top w:val="none" w:sz="0" w:space="0" w:color="auto"/>
            <w:left w:val="none" w:sz="0" w:space="0" w:color="auto"/>
            <w:bottom w:val="none" w:sz="0" w:space="0" w:color="auto"/>
            <w:right w:val="none" w:sz="0" w:space="0" w:color="auto"/>
          </w:divBdr>
        </w:div>
      </w:divsChild>
    </w:div>
    <w:div w:id="1419596175">
      <w:bodyDiv w:val="1"/>
      <w:marLeft w:val="0"/>
      <w:marRight w:val="0"/>
      <w:marTop w:val="0"/>
      <w:marBottom w:val="0"/>
      <w:divBdr>
        <w:top w:val="none" w:sz="0" w:space="0" w:color="auto"/>
        <w:left w:val="none" w:sz="0" w:space="0" w:color="auto"/>
        <w:bottom w:val="none" w:sz="0" w:space="0" w:color="auto"/>
        <w:right w:val="none" w:sz="0" w:space="0" w:color="auto"/>
      </w:divBdr>
    </w:div>
    <w:div w:id="1468931793">
      <w:bodyDiv w:val="1"/>
      <w:marLeft w:val="0"/>
      <w:marRight w:val="0"/>
      <w:marTop w:val="0"/>
      <w:marBottom w:val="0"/>
      <w:divBdr>
        <w:top w:val="none" w:sz="0" w:space="0" w:color="auto"/>
        <w:left w:val="none" w:sz="0" w:space="0" w:color="auto"/>
        <w:bottom w:val="none" w:sz="0" w:space="0" w:color="auto"/>
        <w:right w:val="none" w:sz="0" w:space="0" w:color="auto"/>
      </w:divBdr>
    </w:div>
    <w:div w:id="1761831443">
      <w:bodyDiv w:val="1"/>
      <w:marLeft w:val="0"/>
      <w:marRight w:val="0"/>
      <w:marTop w:val="0"/>
      <w:marBottom w:val="0"/>
      <w:divBdr>
        <w:top w:val="none" w:sz="0" w:space="0" w:color="auto"/>
        <w:left w:val="none" w:sz="0" w:space="0" w:color="auto"/>
        <w:bottom w:val="none" w:sz="0" w:space="0" w:color="auto"/>
        <w:right w:val="none" w:sz="0" w:space="0" w:color="auto"/>
      </w:divBdr>
    </w:div>
    <w:div w:id="1792162102">
      <w:bodyDiv w:val="1"/>
      <w:marLeft w:val="0"/>
      <w:marRight w:val="0"/>
      <w:marTop w:val="0"/>
      <w:marBottom w:val="0"/>
      <w:divBdr>
        <w:top w:val="none" w:sz="0" w:space="0" w:color="auto"/>
        <w:left w:val="none" w:sz="0" w:space="0" w:color="auto"/>
        <w:bottom w:val="none" w:sz="0" w:space="0" w:color="auto"/>
        <w:right w:val="none" w:sz="0" w:space="0" w:color="auto"/>
      </w:divBdr>
    </w:div>
    <w:div w:id="1813672143">
      <w:bodyDiv w:val="1"/>
      <w:marLeft w:val="0"/>
      <w:marRight w:val="0"/>
      <w:marTop w:val="0"/>
      <w:marBottom w:val="0"/>
      <w:divBdr>
        <w:top w:val="none" w:sz="0" w:space="0" w:color="auto"/>
        <w:left w:val="none" w:sz="0" w:space="0" w:color="auto"/>
        <w:bottom w:val="none" w:sz="0" w:space="0" w:color="auto"/>
        <w:right w:val="none" w:sz="0" w:space="0" w:color="auto"/>
      </w:divBdr>
    </w:div>
    <w:div w:id="1843274791">
      <w:bodyDiv w:val="1"/>
      <w:marLeft w:val="0"/>
      <w:marRight w:val="0"/>
      <w:marTop w:val="0"/>
      <w:marBottom w:val="0"/>
      <w:divBdr>
        <w:top w:val="none" w:sz="0" w:space="0" w:color="auto"/>
        <w:left w:val="none" w:sz="0" w:space="0" w:color="auto"/>
        <w:bottom w:val="none" w:sz="0" w:space="0" w:color="auto"/>
        <w:right w:val="none" w:sz="0" w:space="0" w:color="auto"/>
      </w:divBdr>
    </w:div>
    <w:div w:id="2076539773">
      <w:bodyDiv w:val="1"/>
      <w:marLeft w:val="0"/>
      <w:marRight w:val="0"/>
      <w:marTop w:val="0"/>
      <w:marBottom w:val="0"/>
      <w:divBdr>
        <w:top w:val="none" w:sz="0" w:space="0" w:color="auto"/>
        <w:left w:val="none" w:sz="0" w:space="0" w:color="auto"/>
        <w:bottom w:val="none" w:sz="0" w:space="0" w:color="auto"/>
        <w:right w:val="none" w:sz="0" w:space="0" w:color="auto"/>
      </w:divBdr>
    </w:div>
    <w:div w:id="21111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98CC7-E8DF-4A1B-AB67-AB694BB3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24</Pages>
  <Words>12499</Words>
  <Characters>71250</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Melkosoft</Company>
  <LinksUpToDate>false</LinksUpToDate>
  <CharactersWithSpaces>83582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я</dc:creator>
  <cp:keywords/>
  <dc:description/>
  <cp:lastModifiedBy>Ленур МемедляевТалятович</cp:lastModifiedBy>
  <cp:revision>18</cp:revision>
  <cp:lastPrinted>2023-10-10T07:27:00Z</cp:lastPrinted>
  <dcterms:created xsi:type="dcterms:W3CDTF">2023-10-03T08:55:00Z</dcterms:created>
  <dcterms:modified xsi:type="dcterms:W3CDTF">2024-02-16T07:01:00Z</dcterms:modified>
</cp:coreProperties>
</file>