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7116" w14:textId="53F0F4A8"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ДОГОВОР №</w:t>
      </w:r>
      <w:r w:rsidR="00BD4831">
        <w:rPr>
          <w:rFonts w:ascii="Times New Roman" w:eastAsia="Calibri" w:hAnsi="Times New Roman" w:cs="Times New Roman"/>
          <w:b/>
          <w:bCs/>
        </w:rPr>
        <w:t xml:space="preserve"> </w:t>
      </w:r>
      <w:r w:rsidRPr="003E3E1F">
        <w:rPr>
          <w:rFonts w:ascii="Times New Roman" w:eastAsia="Calibri" w:hAnsi="Times New Roman" w:cs="Times New Roman"/>
          <w:b/>
          <w:bCs/>
        </w:rPr>
        <w:t>___________</w:t>
      </w:r>
    </w:p>
    <w:p w14:paraId="38F31EE7" w14:textId="77777777"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УЧАСТИЯ В ДОЛЕВОМ СТРОИТЕЛЬСТВЕ</w:t>
      </w:r>
    </w:p>
    <w:p w14:paraId="61F54973" w14:textId="77777777" w:rsidR="008869A8" w:rsidRPr="003E3E1F" w:rsidRDefault="008869A8" w:rsidP="008869A8">
      <w:pPr>
        <w:autoSpaceDE w:val="0"/>
        <w:autoSpaceDN w:val="0"/>
        <w:adjustRightInd w:val="0"/>
        <w:spacing w:after="0" w:line="240" w:lineRule="auto"/>
        <w:contextualSpacing/>
        <w:jc w:val="both"/>
        <w:rPr>
          <w:rFonts w:ascii="Times New Roman" w:eastAsia="Calibri" w:hAnsi="Times New Roman" w:cs="Times New Roman"/>
        </w:rPr>
      </w:pPr>
    </w:p>
    <w:p w14:paraId="1A0FB033" w14:textId="3FEC8365" w:rsidR="008869A8" w:rsidRPr="003E3E1F" w:rsidRDefault="008869A8" w:rsidP="008869A8">
      <w:pPr>
        <w:autoSpaceDE w:val="0"/>
        <w:autoSpaceDN w:val="0"/>
        <w:adjustRightInd w:val="0"/>
        <w:spacing w:after="0" w:line="240" w:lineRule="auto"/>
        <w:ind w:left="-567"/>
        <w:contextualSpacing/>
        <w:jc w:val="both"/>
        <w:rPr>
          <w:rFonts w:ascii="Times New Roman" w:eastAsia="Calibri" w:hAnsi="Times New Roman" w:cs="Times New Roman"/>
        </w:rPr>
      </w:pPr>
      <w:r w:rsidRPr="003E3E1F">
        <w:rPr>
          <w:rFonts w:ascii="Times New Roman" w:eastAsia="Calibri" w:hAnsi="Times New Roman" w:cs="Times New Roman"/>
        </w:rPr>
        <w:t>город Анапа</w:t>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t xml:space="preserve"> </w:t>
      </w:r>
      <w:r w:rsidR="00FD05D9">
        <w:rPr>
          <w:rFonts w:ascii="Times New Roman" w:eastAsia="Calibri" w:hAnsi="Times New Roman" w:cs="Times New Roman"/>
        </w:rPr>
        <w:t xml:space="preserve"> </w:t>
      </w:r>
      <w:proofErr w:type="gramStart"/>
      <w:r w:rsidR="00FD05D9">
        <w:rPr>
          <w:rFonts w:ascii="Times New Roman" w:eastAsia="Calibri" w:hAnsi="Times New Roman" w:cs="Times New Roman"/>
        </w:rPr>
        <w:t xml:space="preserve">   </w:t>
      </w:r>
      <w:r w:rsidRPr="003E3E1F">
        <w:rPr>
          <w:rFonts w:ascii="Times New Roman" w:eastAsia="Calibri" w:hAnsi="Times New Roman" w:cs="Times New Roman"/>
        </w:rPr>
        <w:t>«</w:t>
      </w:r>
      <w:proofErr w:type="gramEnd"/>
      <w:r w:rsidRPr="003E3E1F">
        <w:rPr>
          <w:rFonts w:ascii="Times New Roman" w:eastAsia="Calibri" w:hAnsi="Times New Roman" w:cs="Times New Roman"/>
        </w:rPr>
        <w:t>__» _______ ______ года</w:t>
      </w:r>
    </w:p>
    <w:p w14:paraId="66E74BD3" w14:textId="77777777" w:rsidR="008869A8" w:rsidRPr="003E3E1F" w:rsidRDefault="008869A8" w:rsidP="008869A8">
      <w:pPr>
        <w:autoSpaceDE w:val="0"/>
        <w:autoSpaceDN w:val="0"/>
        <w:adjustRightInd w:val="0"/>
        <w:spacing w:after="0" w:line="240" w:lineRule="auto"/>
        <w:contextualSpacing/>
        <w:jc w:val="both"/>
        <w:rPr>
          <w:rFonts w:ascii="Times New Roman" w:eastAsia="Calibri" w:hAnsi="Times New Roman" w:cs="Times New Roman"/>
          <w:b/>
        </w:rPr>
      </w:pPr>
    </w:p>
    <w:p w14:paraId="7DC38368" w14:textId="77777777" w:rsidR="00235F20" w:rsidRPr="00235F20" w:rsidRDefault="00235F20" w:rsidP="00235F20">
      <w:pPr>
        <w:pStyle w:val="ConsPlusNonformat"/>
        <w:ind w:left="-567" w:firstLine="283"/>
        <w:jc w:val="both"/>
        <w:rPr>
          <w:rFonts w:ascii="Times New Roman" w:hAnsi="Times New Roman" w:cs="Times New Roman"/>
          <w:sz w:val="22"/>
          <w:szCs w:val="22"/>
        </w:rPr>
      </w:pPr>
      <w:bookmarkStart w:id="0" w:name="_Hlk85190165"/>
      <w:r w:rsidRPr="00235F20">
        <w:rPr>
          <w:rFonts w:ascii="Times New Roman" w:hAnsi="Times New Roman" w:cs="Times New Roman"/>
          <w:b/>
          <w:sz w:val="22"/>
          <w:szCs w:val="22"/>
        </w:rPr>
        <w:t>Общество с ограниченной ответственностью «Специализированный застройщик «</w:t>
      </w:r>
      <w:proofErr w:type="spellStart"/>
      <w:r w:rsidRPr="00235F20">
        <w:rPr>
          <w:rFonts w:ascii="Times New Roman" w:hAnsi="Times New Roman" w:cs="Times New Roman"/>
          <w:b/>
          <w:sz w:val="22"/>
          <w:szCs w:val="22"/>
        </w:rPr>
        <w:t>Югстройзаказчик</w:t>
      </w:r>
      <w:proofErr w:type="spellEnd"/>
      <w:r w:rsidRPr="00235F20">
        <w:rPr>
          <w:rFonts w:ascii="Times New Roman" w:hAnsi="Times New Roman" w:cs="Times New Roman"/>
          <w:b/>
          <w:sz w:val="22"/>
          <w:szCs w:val="22"/>
        </w:rPr>
        <w:t>»</w:t>
      </w:r>
      <w:r w:rsidRPr="00235F20">
        <w:rPr>
          <w:rFonts w:ascii="Times New Roman" w:hAnsi="Times New Roman" w:cs="Times New Roman"/>
          <w:bCs/>
          <w:sz w:val="22"/>
          <w:szCs w:val="22"/>
        </w:rPr>
        <w:t xml:space="preserve"> </w:t>
      </w:r>
      <w:r w:rsidRPr="00235F20">
        <w:rPr>
          <w:rFonts w:ascii="Times New Roman" w:hAnsi="Times New Roman" w:cs="Times New Roman"/>
          <w:sz w:val="22"/>
          <w:szCs w:val="22"/>
          <w:lang w:eastAsia="en-US"/>
        </w:rPr>
        <w:t xml:space="preserve">(ООО </w:t>
      </w:r>
      <w:r w:rsidRPr="00235F20">
        <w:rPr>
          <w:rFonts w:ascii="Times New Roman" w:hAnsi="Times New Roman" w:cs="Times New Roman"/>
          <w:bCs/>
          <w:sz w:val="22"/>
          <w:szCs w:val="22"/>
        </w:rPr>
        <w:t xml:space="preserve">«СЗ </w:t>
      </w:r>
      <w:proofErr w:type="spellStart"/>
      <w:r w:rsidRPr="00235F20">
        <w:rPr>
          <w:rFonts w:ascii="Times New Roman" w:hAnsi="Times New Roman" w:cs="Times New Roman"/>
          <w:bCs/>
          <w:sz w:val="22"/>
          <w:szCs w:val="22"/>
        </w:rPr>
        <w:t>Югстройзаказчик</w:t>
      </w:r>
      <w:proofErr w:type="spellEnd"/>
      <w:r w:rsidRPr="00235F20">
        <w:rPr>
          <w:rFonts w:ascii="Times New Roman" w:hAnsi="Times New Roman" w:cs="Times New Roman"/>
          <w:bCs/>
          <w:sz w:val="22"/>
          <w:szCs w:val="22"/>
        </w:rPr>
        <w:t>»)</w:t>
      </w:r>
      <w:bookmarkEnd w:id="0"/>
      <w:r w:rsidRPr="00235F20">
        <w:rPr>
          <w:rFonts w:ascii="Times New Roman" w:hAnsi="Times New Roman" w:cs="Times New Roman"/>
          <w:bCs/>
          <w:sz w:val="22"/>
          <w:szCs w:val="22"/>
        </w:rPr>
        <w:t>,</w:t>
      </w:r>
      <w:r w:rsidRPr="00235F20">
        <w:rPr>
          <w:rFonts w:ascii="Times New Roman" w:hAnsi="Times New Roman" w:cs="Times New Roman"/>
          <w:b/>
          <w:bCs/>
          <w:sz w:val="22"/>
          <w:szCs w:val="22"/>
        </w:rPr>
        <w:t xml:space="preserve"> </w:t>
      </w:r>
      <w:r w:rsidRPr="00235F20">
        <w:rPr>
          <w:rFonts w:ascii="Times New Roman" w:hAnsi="Times New Roman" w:cs="Times New Roman"/>
          <w:sz w:val="22"/>
          <w:szCs w:val="22"/>
        </w:rPr>
        <w:t>именуемое в дальнейшем «</w:t>
      </w:r>
      <w:r w:rsidRPr="00235F20">
        <w:rPr>
          <w:rFonts w:ascii="Times New Roman" w:hAnsi="Times New Roman" w:cs="Times New Roman"/>
          <w:b/>
          <w:bCs/>
          <w:sz w:val="22"/>
          <w:szCs w:val="22"/>
        </w:rPr>
        <w:t>Застройщик»,</w:t>
      </w:r>
      <w:r w:rsidRPr="00235F20">
        <w:rPr>
          <w:rFonts w:ascii="Times New Roman" w:hAnsi="Times New Roman" w:cs="Times New Roman"/>
          <w:sz w:val="22"/>
          <w:szCs w:val="22"/>
        </w:rPr>
        <w:t xml:space="preserve"> в лице директора Русова Валерия Васильевича, действующего на основании Устава, и</w:t>
      </w:r>
    </w:p>
    <w:p w14:paraId="175AEB16" w14:textId="4D1EEF39" w:rsidR="008869A8" w:rsidRPr="00377894" w:rsidRDefault="008869A8" w:rsidP="00AA2F8D">
      <w:pPr>
        <w:autoSpaceDE w:val="0"/>
        <w:autoSpaceDN w:val="0"/>
        <w:adjustRightInd w:val="0"/>
        <w:spacing w:after="0" w:line="240" w:lineRule="auto"/>
        <w:ind w:left="-567" w:firstLine="567"/>
        <w:contextualSpacing/>
        <w:jc w:val="both"/>
        <w:rPr>
          <w:rFonts w:ascii="Times New Roman" w:eastAsia="Calibri" w:hAnsi="Times New Roman" w:cs="Times New Roman"/>
        </w:rPr>
      </w:pPr>
      <w:r w:rsidRPr="003E3E1F">
        <w:rPr>
          <w:rFonts w:ascii="Times New Roman" w:eastAsia="Calibri" w:hAnsi="Times New Roman" w:cs="Times New Roman"/>
          <w:b/>
          <w:bCs/>
        </w:rPr>
        <w:t>Граждан(ин(ка)) Российской Федерации</w:t>
      </w:r>
      <w:r w:rsidRPr="003E3E1F">
        <w:rPr>
          <w:rFonts w:ascii="Times New Roman" w:eastAsia="Calibri" w:hAnsi="Times New Roman" w:cs="Times New Roman"/>
        </w:rPr>
        <w:t xml:space="preserve"> </w:t>
      </w:r>
      <w:r w:rsidRPr="003E3E1F">
        <w:rPr>
          <w:rFonts w:ascii="Times New Roman" w:eastAsia="Calibri" w:hAnsi="Times New Roman" w:cs="Times New Roman"/>
          <w:b/>
        </w:rPr>
        <w:t>_____________</w:t>
      </w:r>
      <w:r w:rsidR="00AA3F83">
        <w:rPr>
          <w:rFonts w:ascii="Times New Roman" w:eastAsia="Calibri" w:hAnsi="Times New Roman" w:cs="Times New Roman"/>
          <w:b/>
        </w:rPr>
        <w:t xml:space="preserve"> </w:t>
      </w:r>
      <w:r w:rsidRPr="003E3E1F">
        <w:rPr>
          <w:rFonts w:ascii="Times New Roman" w:eastAsia="Calibri" w:hAnsi="Times New Roman" w:cs="Times New Roman"/>
        </w:rPr>
        <w:t xml:space="preserve">, </w:t>
      </w:r>
      <w:r w:rsidRPr="00A1112D">
        <w:rPr>
          <w:rFonts w:ascii="Times New Roman" w:eastAsia="Calibri" w:hAnsi="Times New Roman" w:cs="Times New Roman"/>
        </w:rPr>
        <w:t>дата рождения: 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пол: 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место рождения: ____________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паспорт: серии _____ № 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выдан: _____________________________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дата выдачи: ____________________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код подразделения: 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зарегистрированный (</w:t>
      </w:r>
      <w:proofErr w:type="spellStart"/>
      <w:r w:rsidRPr="00A1112D">
        <w:rPr>
          <w:rFonts w:ascii="Times New Roman" w:eastAsia="Calibri" w:hAnsi="Times New Roman" w:cs="Times New Roman"/>
        </w:rPr>
        <w:t>ая</w:t>
      </w:r>
      <w:proofErr w:type="spellEnd"/>
      <w:r w:rsidRPr="00A1112D">
        <w:rPr>
          <w:rFonts w:ascii="Times New Roman" w:eastAsia="Calibri" w:hAnsi="Times New Roman" w:cs="Times New Roman"/>
        </w:rPr>
        <w:t>) по адресу: _____________________________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СНИЛС:__________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контактный телефон:________________</w:t>
      </w:r>
      <w:r w:rsidR="00AA3F83" w:rsidRPr="00A1112D">
        <w:rPr>
          <w:rFonts w:ascii="Times New Roman" w:eastAsia="Calibri" w:hAnsi="Times New Roman" w:cs="Times New Roman"/>
        </w:rPr>
        <w:t xml:space="preserve"> </w:t>
      </w:r>
      <w:r w:rsidRPr="00A1112D">
        <w:rPr>
          <w:rFonts w:ascii="Times New Roman" w:eastAsia="Calibri" w:hAnsi="Times New Roman" w:cs="Times New Roman"/>
        </w:rPr>
        <w:t>, действующий</w:t>
      </w:r>
      <w:r w:rsidRPr="003E3E1F">
        <w:rPr>
          <w:rFonts w:ascii="Times New Roman" w:eastAsia="Calibri" w:hAnsi="Times New Roman" w:cs="Times New Roman"/>
        </w:rPr>
        <w:t xml:space="preserve"> (</w:t>
      </w:r>
      <w:proofErr w:type="spellStart"/>
      <w:r w:rsidRPr="003E3E1F">
        <w:rPr>
          <w:rFonts w:ascii="Times New Roman" w:eastAsia="Calibri" w:hAnsi="Times New Roman" w:cs="Times New Roman"/>
        </w:rPr>
        <w:t>ая</w:t>
      </w:r>
      <w:proofErr w:type="spellEnd"/>
      <w:r w:rsidRPr="003E3E1F">
        <w:rPr>
          <w:rFonts w:ascii="Times New Roman" w:eastAsia="Calibri" w:hAnsi="Times New Roman" w:cs="Times New Roman"/>
        </w:rPr>
        <w:t>) от своего имени</w:t>
      </w:r>
      <w:r w:rsidR="003B1B5C">
        <w:rPr>
          <w:rFonts w:ascii="Times New Roman" w:eastAsia="Calibri" w:hAnsi="Times New Roman" w:cs="Times New Roman"/>
        </w:rPr>
        <w:t>,</w:t>
      </w:r>
      <w:r w:rsidRPr="003E3E1F">
        <w:rPr>
          <w:rFonts w:ascii="Times New Roman" w:eastAsia="Calibri" w:hAnsi="Times New Roman" w:cs="Times New Roman"/>
        </w:rPr>
        <w:t xml:space="preserve"> в дальнейшем </w:t>
      </w:r>
      <w:r w:rsidRPr="00377894">
        <w:rPr>
          <w:rFonts w:ascii="Times New Roman" w:eastAsia="Calibri" w:hAnsi="Times New Roman" w:cs="Times New Roman"/>
        </w:rPr>
        <w:t>именуемый(</w:t>
      </w:r>
      <w:proofErr w:type="spellStart"/>
      <w:r w:rsidRPr="00377894">
        <w:rPr>
          <w:rFonts w:ascii="Times New Roman" w:eastAsia="Calibri" w:hAnsi="Times New Roman" w:cs="Times New Roman"/>
        </w:rPr>
        <w:t>ая</w:t>
      </w:r>
      <w:proofErr w:type="spellEnd"/>
      <w:r w:rsidRPr="00377894">
        <w:rPr>
          <w:rFonts w:ascii="Times New Roman" w:eastAsia="Calibri" w:hAnsi="Times New Roman" w:cs="Times New Roman"/>
        </w:rPr>
        <w:t xml:space="preserve">) </w:t>
      </w:r>
      <w:r w:rsidRPr="00377894">
        <w:rPr>
          <w:rFonts w:ascii="Times New Roman" w:eastAsia="Calibri" w:hAnsi="Times New Roman" w:cs="Times New Roman"/>
          <w:b/>
          <w:bCs/>
        </w:rPr>
        <w:t xml:space="preserve">«Участник долевого строительства», </w:t>
      </w:r>
      <w:r w:rsidRPr="00377894">
        <w:rPr>
          <w:rFonts w:ascii="Times New Roman" w:eastAsia="Calibri" w:hAnsi="Times New Roman" w:cs="Times New Roman"/>
        </w:rPr>
        <w:t>с другой стороны,</w:t>
      </w:r>
    </w:p>
    <w:p w14:paraId="15F965F7" w14:textId="77777777" w:rsidR="008869A8" w:rsidRPr="0037789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77894">
        <w:rPr>
          <w:rFonts w:ascii="Times New Roman" w:eastAsia="Calibri" w:hAnsi="Times New Roman" w:cs="Times New Roman"/>
        </w:rPr>
        <w:t xml:space="preserve">при совместном упоминании именуемые </w:t>
      </w:r>
      <w:r w:rsidRPr="00377894">
        <w:rPr>
          <w:rFonts w:ascii="Times New Roman" w:eastAsia="Calibri" w:hAnsi="Times New Roman" w:cs="Times New Roman"/>
          <w:b/>
          <w:bCs/>
        </w:rPr>
        <w:t>«Стороны»</w:t>
      </w:r>
      <w:r w:rsidRPr="00377894">
        <w:rPr>
          <w:rFonts w:ascii="Times New Roman" w:eastAsia="Calibri" w:hAnsi="Times New Roman" w:cs="Times New Roman"/>
        </w:rPr>
        <w:t xml:space="preserve">, заключили настоящий договор участия в долевом строительстве (далее </w:t>
      </w:r>
      <w:r w:rsidRPr="00377894">
        <w:rPr>
          <w:rFonts w:ascii="Times New Roman" w:eastAsia="Calibri" w:hAnsi="Times New Roman" w:cs="Times New Roman"/>
          <w:bCs/>
        </w:rPr>
        <w:t>–</w:t>
      </w:r>
      <w:r w:rsidRPr="00377894">
        <w:rPr>
          <w:rFonts w:ascii="Times New Roman" w:eastAsia="Calibri" w:hAnsi="Times New Roman" w:cs="Times New Roman"/>
        </w:rPr>
        <w:t xml:space="preserve"> «</w:t>
      </w:r>
      <w:r w:rsidRPr="00377894">
        <w:rPr>
          <w:rFonts w:ascii="Times New Roman" w:eastAsia="Calibri" w:hAnsi="Times New Roman" w:cs="Times New Roman"/>
          <w:b/>
          <w:bCs/>
        </w:rPr>
        <w:t>Договор</w:t>
      </w:r>
      <w:r w:rsidRPr="00377894">
        <w:rPr>
          <w:rFonts w:ascii="Times New Roman" w:eastAsia="Calibri" w:hAnsi="Times New Roman" w:cs="Times New Roman"/>
        </w:rPr>
        <w:t>») о нижеследующем:</w:t>
      </w:r>
    </w:p>
    <w:p w14:paraId="1BC96656" w14:textId="77777777" w:rsidR="008869A8" w:rsidRPr="0037789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p>
    <w:p w14:paraId="1867AE29" w14:textId="77777777" w:rsidR="008869A8" w:rsidRPr="00377894"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77894">
        <w:rPr>
          <w:rFonts w:ascii="Times New Roman" w:eastAsia="Calibri" w:hAnsi="Times New Roman" w:cs="Times New Roman"/>
          <w:b/>
          <w:bCs/>
        </w:rPr>
        <w:t>1. ОБЩИЕ ПОЛОЖЕНИЯ. ТЕРМИНЫ И ОПРЕДЕЛЕНИЯ</w:t>
      </w:r>
    </w:p>
    <w:p w14:paraId="5C912838" w14:textId="77777777" w:rsidR="008869A8" w:rsidRPr="00377894" w:rsidRDefault="008869A8" w:rsidP="008869A8">
      <w:pPr>
        <w:autoSpaceDE w:val="0"/>
        <w:autoSpaceDN w:val="0"/>
        <w:adjustRightInd w:val="0"/>
        <w:spacing w:after="0" w:line="240" w:lineRule="auto"/>
        <w:ind w:left="-567" w:firstLine="283"/>
        <w:jc w:val="both"/>
        <w:outlineLvl w:val="1"/>
        <w:rPr>
          <w:rFonts w:ascii="Times New Roman" w:eastAsia="Calibri" w:hAnsi="Times New Roman" w:cs="Times New Roman"/>
          <w:bCs/>
          <w:lang w:eastAsia="ru-RU"/>
        </w:rPr>
      </w:pPr>
      <w:r w:rsidRPr="00377894">
        <w:rPr>
          <w:rFonts w:ascii="Times New Roman" w:eastAsia="Calibri" w:hAnsi="Times New Roman" w:cs="Times New Roman"/>
          <w:bCs/>
          <w:lang w:eastAsia="ru-RU"/>
        </w:rPr>
        <w:t>1.1. Для целей настоящего Договора используемые термины имеют следующее значение:</w:t>
      </w:r>
    </w:p>
    <w:p w14:paraId="47C0D791" w14:textId="12E5D985" w:rsidR="008869A8" w:rsidRPr="0049211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77894">
        <w:rPr>
          <w:rFonts w:ascii="Times New Roman" w:eastAsia="Calibri" w:hAnsi="Times New Roman" w:cs="Times New Roman"/>
          <w:bCs/>
        </w:rPr>
        <w:t xml:space="preserve">1.1.1. </w:t>
      </w:r>
      <w:r w:rsidRPr="00377894">
        <w:rPr>
          <w:rFonts w:ascii="Times New Roman" w:eastAsia="Calibri" w:hAnsi="Times New Roman" w:cs="Times New Roman"/>
          <w:b/>
          <w:bCs/>
        </w:rPr>
        <w:t xml:space="preserve">Застройщик </w:t>
      </w:r>
      <w:r w:rsidRPr="00377894">
        <w:rPr>
          <w:rFonts w:ascii="Times New Roman" w:eastAsia="Calibri" w:hAnsi="Times New Roman" w:cs="Times New Roman"/>
        </w:rPr>
        <w:t xml:space="preserve">– юридическое лицо, владеющее на праве собственности земельным участком с кадастровым номером </w:t>
      </w:r>
      <w:bookmarkStart w:id="1" w:name="_Hlk135298778"/>
      <w:r w:rsidRPr="00377894">
        <w:rPr>
          <w:rFonts w:ascii="Times New Roman" w:eastAsia="Calibri" w:hAnsi="Times New Roman" w:cs="Times New Roman"/>
        </w:rPr>
        <w:t>23:37:0</w:t>
      </w:r>
      <w:bookmarkEnd w:id="1"/>
      <w:r w:rsidR="00377894" w:rsidRPr="00377894">
        <w:rPr>
          <w:rFonts w:ascii="Times New Roman" w:eastAsia="Calibri" w:hAnsi="Times New Roman" w:cs="Times New Roman"/>
        </w:rPr>
        <w:t>709001:7921</w:t>
      </w:r>
      <w:r w:rsidRPr="00377894">
        <w:rPr>
          <w:rFonts w:ascii="Times New Roman" w:eastAsia="Calibri" w:hAnsi="Times New Roman" w:cs="Times New Roman"/>
        </w:rPr>
        <w:t xml:space="preserve"> и привлекающее денежные средства участников долевого строительства в </w:t>
      </w:r>
      <w:r w:rsidRPr="00492114">
        <w:rPr>
          <w:rFonts w:ascii="Times New Roman" w:eastAsia="Calibri" w:hAnsi="Times New Roman" w:cs="Times New Roman"/>
        </w:rPr>
        <w:t>соответствии с настоящим Договором и действующим законодательством Российской Федерации для строительства (создания) на этом земельном участке Объекта недвижимости.</w:t>
      </w:r>
    </w:p>
    <w:p w14:paraId="4C1AACBE" w14:textId="77777777" w:rsidR="008869A8" w:rsidRPr="0049211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492114">
        <w:rPr>
          <w:rFonts w:ascii="Times New Roman" w:eastAsia="Calibri" w:hAnsi="Times New Roman" w:cs="Times New Roman"/>
          <w:bCs/>
        </w:rPr>
        <w:t>1.1.2.</w:t>
      </w:r>
      <w:r w:rsidRPr="00492114">
        <w:rPr>
          <w:rFonts w:ascii="Times New Roman" w:eastAsia="Calibri" w:hAnsi="Times New Roman" w:cs="Times New Roman"/>
          <w:b/>
          <w:bCs/>
        </w:rPr>
        <w:t xml:space="preserve"> Участник долевого строительства </w:t>
      </w:r>
      <w:r w:rsidRPr="00492114">
        <w:rPr>
          <w:rFonts w:ascii="Times New Roman" w:eastAsia="Calibri" w:hAnsi="Times New Roman" w:cs="Times New Roman"/>
          <w:bCs/>
        </w:rPr>
        <w:t>–</w:t>
      </w:r>
      <w:r w:rsidRPr="00492114">
        <w:rPr>
          <w:rFonts w:ascii="Times New Roman" w:eastAsia="Calibri" w:hAnsi="Times New Roman" w:cs="Times New Roman"/>
          <w:b/>
          <w:bCs/>
        </w:rPr>
        <w:t xml:space="preserve"> </w:t>
      </w:r>
      <w:r w:rsidRPr="00492114">
        <w:rPr>
          <w:rFonts w:ascii="Times New Roman" w:eastAsia="Calibri" w:hAnsi="Times New Roman" w:cs="Times New Roman"/>
        </w:rPr>
        <w:t xml:space="preserve">физическое (юридическое) лицо, заключившее Договор и вносящее денежные средства для строительства </w:t>
      </w:r>
      <w:bookmarkStart w:id="2" w:name="_Hlk135299048"/>
      <w:r w:rsidRPr="00492114">
        <w:rPr>
          <w:rFonts w:ascii="Times New Roman" w:eastAsia="Calibri" w:hAnsi="Times New Roman" w:cs="Times New Roman"/>
        </w:rPr>
        <w:t>гостиничного комплекса</w:t>
      </w:r>
      <w:bookmarkEnd w:id="2"/>
      <w:r w:rsidRPr="00492114">
        <w:rPr>
          <w:rFonts w:ascii="Times New Roman" w:eastAsia="Calibri" w:hAnsi="Times New Roman" w:cs="Times New Roman"/>
        </w:rPr>
        <w:t>, на условиях Договора.</w:t>
      </w:r>
    </w:p>
    <w:p w14:paraId="3661D169" w14:textId="47A4DE7C" w:rsidR="008869A8" w:rsidRPr="00A562B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492114">
        <w:rPr>
          <w:rFonts w:ascii="Times New Roman" w:eastAsia="Calibri" w:hAnsi="Times New Roman" w:cs="Times New Roman"/>
          <w:bCs/>
        </w:rPr>
        <w:t>1.1.3.</w:t>
      </w:r>
      <w:r w:rsidRPr="00492114">
        <w:rPr>
          <w:rFonts w:ascii="Times New Roman" w:eastAsia="Calibri" w:hAnsi="Times New Roman" w:cs="Times New Roman"/>
          <w:b/>
          <w:bCs/>
        </w:rPr>
        <w:t xml:space="preserve"> </w:t>
      </w:r>
      <w:r w:rsidRPr="00492114">
        <w:rPr>
          <w:rFonts w:ascii="Times New Roman" w:eastAsia="Calibri" w:hAnsi="Times New Roman" w:cs="Times New Roman"/>
          <w:b/>
        </w:rPr>
        <w:t>Объект недвижимости</w:t>
      </w:r>
      <w:r w:rsidRPr="00492114">
        <w:rPr>
          <w:rFonts w:ascii="Times New Roman" w:eastAsia="Calibri" w:hAnsi="Times New Roman" w:cs="Times New Roman"/>
        </w:rPr>
        <w:t xml:space="preserve"> </w:t>
      </w:r>
      <w:r w:rsidRPr="00492114">
        <w:rPr>
          <w:rFonts w:ascii="Times New Roman" w:eastAsia="Calibri" w:hAnsi="Times New Roman" w:cs="Times New Roman"/>
          <w:b/>
          <w:bCs/>
        </w:rPr>
        <w:t>(Объект)</w:t>
      </w:r>
      <w:r w:rsidRPr="00492114">
        <w:rPr>
          <w:rFonts w:ascii="Times New Roman" w:eastAsia="Calibri" w:hAnsi="Times New Roman" w:cs="Times New Roman"/>
        </w:rPr>
        <w:t xml:space="preserve"> – </w:t>
      </w:r>
      <w:r w:rsidR="00235F20" w:rsidRPr="00492114">
        <w:rPr>
          <w:rFonts w:ascii="Times New Roman" w:eastAsia="Calibri" w:hAnsi="Times New Roman" w:cs="Times New Roman"/>
          <w:b/>
          <w:bCs/>
        </w:rPr>
        <w:t>____</w:t>
      </w:r>
      <w:r w:rsidRPr="00492114">
        <w:rPr>
          <w:rFonts w:ascii="Times New Roman" w:eastAsia="Calibri" w:hAnsi="Times New Roman" w:cs="Times New Roman"/>
        </w:rPr>
        <w:t xml:space="preserve"> – этажное нежилое здание на </w:t>
      </w:r>
      <w:r w:rsidR="00377894" w:rsidRPr="00492114">
        <w:rPr>
          <w:rFonts w:ascii="Times New Roman" w:eastAsia="Calibri" w:hAnsi="Times New Roman" w:cs="Times New Roman"/>
          <w:b/>
          <w:bCs/>
        </w:rPr>
        <w:t>___</w:t>
      </w:r>
      <w:r w:rsidRPr="00492114">
        <w:rPr>
          <w:rFonts w:ascii="Times New Roman" w:eastAsia="Calibri" w:hAnsi="Times New Roman" w:cs="Times New Roman"/>
          <w:b/>
          <w:bCs/>
        </w:rPr>
        <w:t xml:space="preserve"> </w:t>
      </w:r>
      <w:r w:rsidRPr="00492114">
        <w:rPr>
          <w:rFonts w:ascii="Times New Roman" w:eastAsia="Calibri" w:hAnsi="Times New Roman" w:cs="Times New Roman"/>
        </w:rPr>
        <w:t xml:space="preserve">номеров, строительство которого осуществляет Застройщик с привлечением денежных средств Участника долевого строительства по проектной документации, входящее в состав объекта строительства </w:t>
      </w:r>
      <w:bookmarkStart w:id="3" w:name="_Hlk161911523"/>
      <w:r w:rsidRPr="00492114">
        <w:rPr>
          <w:rFonts w:ascii="Times New Roman" w:eastAsia="Calibri" w:hAnsi="Times New Roman" w:cs="Times New Roman"/>
        </w:rPr>
        <w:t xml:space="preserve">«Гостиничный комплекс на земельном участке с кадастровым номером: </w:t>
      </w:r>
      <w:r w:rsidR="00377894" w:rsidRPr="00492114">
        <w:rPr>
          <w:rFonts w:ascii="Times New Roman" w:eastAsia="Calibri" w:hAnsi="Times New Roman" w:cs="Times New Roman"/>
        </w:rPr>
        <w:t>23:37:0709001:792</w:t>
      </w:r>
      <w:r w:rsidR="00A14C7F">
        <w:rPr>
          <w:rFonts w:ascii="Times New Roman" w:eastAsia="Calibri" w:hAnsi="Times New Roman" w:cs="Times New Roman"/>
        </w:rPr>
        <w:t>1»,</w:t>
      </w:r>
      <w:r w:rsidRPr="00492114">
        <w:rPr>
          <w:rFonts w:ascii="Times New Roman" w:eastAsia="Calibri" w:hAnsi="Times New Roman" w:cs="Times New Roman"/>
        </w:rPr>
        <w:t xml:space="preserve"> по адресу: </w:t>
      </w:r>
      <w:bookmarkStart w:id="4" w:name="_Hlk161911010"/>
      <w:r w:rsidRPr="00492114">
        <w:rPr>
          <w:rFonts w:ascii="Times New Roman" w:eastAsia="Calibri" w:hAnsi="Times New Roman" w:cs="Times New Roman"/>
        </w:rPr>
        <w:t xml:space="preserve">Краснодарский край, </w:t>
      </w:r>
      <w:r w:rsidRPr="00492114">
        <w:rPr>
          <w:rFonts w:ascii="Times New Roman" w:eastAsia="Times New Roman" w:hAnsi="Times New Roman" w:cs="Times New Roman"/>
          <w:lang w:eastAsia="ru-RU"/>
        </w:rPr>
        <w:t>г. Анапа</w:t>
      </w:r>
      <w:r w:rsidR="009208CB">
        <w:rPr>
          <w:rFonts w:ascii="Times New Roman" w:eastAsia="Times New Roman" w:hAnsi="Times New Roman" w:cs="Times New Roman"/>
          <w:lang w:eastAsia="ru-RU"/>
        </w:rPr>
        <w:t>, ул. Верхняя дорога, земельный участок 76</w:t>
      </w:r>
      <w:r w:rsidR="00377894" w:rsidRPr="00492114">
        <w:rPr>
          <w:rFonts w:ascii="Times New Roman" w:eastAsia="Times New Roman" w:hAnsi="Times New Roman" w:cs="Times New Roman"/>
          <w:lang w:eastAsia="ru-RU"/>
        </w:rPr>
        <w:t xml:space="preserve"> </w:t>
      </w:r>
      <w:bookmarkEnd w:id="4"/>
      <w:bookmarkEnd w:id="3"/>
      <w:r w:rsidRPr="00492114">
        <w:rPr>
          <w:rFonts w:ascii="Times New Roman" w:eastAsia="Calibri" w:hAnsi="Times New Roman" w:cs="Times New Roman"/>
        </w:rPr>
        <w:t xml:space="preserve">(далее – «Земельный участок»). Категория земель: земли населённых пунктов, вид разрешённого использования: </w:t>
      </w:r>
      <w:bookmarkStart w:id="5" w:name="_Hlk135300520"/>
      <w:r w:rsidR="00492114" w:rsidRPr="00492114">
        <w:rPr>
          <w:rFonts w:ascii="Times New Roman" w:eastAsia="Times New Roman" w:hAnsi="Times New Roman" w:cs="Times New Roman"/>
          <w:lang w:eastAsia="ru-RU"/>
        </w:rPr>
        <w:t>Гостиничное</w:t>
      </w:r>
      <w:r w:rsidRPr="00492114">
        <w:rPr>
          <w:rFonts w:ascii="Times New Roman" w:eastAsia="Times New Roman" w:hAnsi="Times New Roman" w:cs="Times New Roman"/>
          <w:lang w:eastAsia="ru-RU"/>
        </w:rPr>
        <w:t xml:space="preserve"> обслуживание</w:t>
      </w:r>
      <w:bookmarkEnd w:id="5"/>
      <w:r w:rsidRPr="00492114">
        <w:rPr>
          <w:rFonts w:ascii="Times New Roman" w:eastAsia="Calibri" w:hAnsi="Times New Roman" w:cs="Times New Roman"/>
        </w:rPr>
        <w:t xml:space="preserve">. </w:t>
      </w:r>
      <w:r w:rsidRPr="00A562B5">
        <w:rPr>
          <w:rFonts w:ascii="Times New Roman" w:eastAsia="Calibri" w:hAnsi="Times New Roman" w:cs="Times New Roman"/>
        </w:rPr>
        <w:t xml:space="preserve">Класс энергоэффективности – </w:t>
      </w:r>
      <w:r w:rsidRPr="00A562B5">
        <w:rPr>
          <w:rFonts w:ascii="Times New Roman" w:eastAsia="Calibri" w:hAnsi="Times New Roman" w:cs="Times New Roman"/>
          <w:iCs/>
        </w:rPr>
        <w:t>не установлено</w:t>
      </w:r>
      <w:r w:rsidRPr="00A562B5">
        <w:rPr>
          <w:rFonts w:ascii="Times New Roman" w:eastAsia="Calibri" w:hAnsi="Times New Roman" w:cs="Times New Roman"/>
        </w:rPr>
        <w:t>. Сейсмостойкость – 8 баллов.</w:t>
      </w:r>
    </w:p>
    <w:p w14:paraId="61AB818F"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496BEE">
        <w:rPr>
          <w:rFonts w:ascii="Times New Roman" w:eastAsia="Calibri" w:hAnsi="Times New Roman" w:cs="Times New Roman"/>
          <w:iCs/>
        </w:rPr>
        <w:t>Класс энергоэффективности Объекта, устанавливаемый органом государственного с</w:t>
      </w:r>
      <w:r w:rsidRPr="003E3E1F">
        <w:rPr>
          <w:rFonts w:ascii="Times New Roman" w:eastAsia="Calibri" w:hAnsi="Times New Roman" w:cs="Times New Roman"/>
          <w:iCs/>
        </w:rPr>
        <w:t>троительного надзора в заключении о соответствии построенного, реконструированного, прошедшего капитальный ремонт Объекта требованиям энергетической эффективности и/или энергетическом паспорте Объекта может отличаться от указанного в Договоре. Изменение класса энергоэффективности Объекта не является существенным изменением характеристик Объекта долевого строительства.</w:t>
      </w:r>
    </w:p>
    <w:p w14:paraId="32BA4CF6" w14:textId="38EC68AA" w:rsidR="008869A8" w:rsidRPr="001A758A" w:rsidRDefault="008869A8" w:rsidP="00BC1F05">
      <w:pPr>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Cs/>
        </w:rPr>
        <w:t xml:space="preserve">1.1.4. </w:t>
      </w:r>
      <w:r w:rsidRPr="002749D9">
        <w:rPr>
          <w:rFonts w:ascii="Times New Roman" w:eastAsia="Calibri" w:hAnsi="Times New Roman" w:cs="Times New Roman"/>
          <w:b/>
        </w:rPr>
        <w:t>Объект долевого строительства</w:t>
      </w:r>
      <w:r w:rsidRPr="003E3E1F">
        <w:rPr>
          <w:rFonts w:ascii="Times New Roman" w:eastAsia="Calibri" w:hAnsi="Times New Roman" w:cs="Times New Roman"/>
          <w:bCs/>
        </w:rPr>
        <w:t xml:space="preserve"> – </w:t>
      </w:r>
      <w:r w:rsidRPr="00E42B8A">
        <w:rPr>
          <w:rFonts w:ascii="Times New Roman" w:eastAsia="Calibri" w:hAnsi="Times New Roman" w:cs="Times New Roman"/>
        </w:rPr>
        <w:t>нежилое помещение (гостиничный номер) характеристики которого указаны в Приложениях №1</w:t>
      </w:r>
      <w:r w:rsidR="003E63D9">
        <w:rPr>
          <w:rFonts w:ascii="Times New Roman" w:eastAsia="Calibri" w:hAnsi="Times New Roman" w:cs="Times New Roman"/>
        </w:rPr>
        <w:t>,</w:t>
      </w:r>
      <w:r w:rsidRPr="00E42B8A">
        <w:rPr>
          <w:rFonts w:ascii="Times New Roman" w:eastAsia="Calibri" w:hAnsi="Times New Roman" w:cs="Times New Roman"/>
        </w:rPr>
        <w:t xml:space="preserve"> №2</w:t>
      </w:r>
      <w:r w:rsidR="003E63D9">
        <w:rPr>
          <w:rFonts w:ascii="Times New Roman" w:eastAsia="Calibri" w:hAnsi="Times New Roman" w:cs="Times New Roman"/>
        </w:rPr>
        <w:t>, №3</w:t>
      </w:r>
      <w:r w:rsidRPr="00E42B8A">
        <w:rPr>
          <w:rFonts w:ascii="Times New Roman" w:eastAsia="Calibri" w:hAnsi="Times New Roman" w:cs="Times New Roman"/>
        </w:rPr>
        <w:t xml:space="preserve"> </w:t>
      </w:r>
      <w:r w:rsidR="00BC1F05" w:rsidRPr="00E42B8A">
        <w:rPr>
          <w:rFonts w:ascii="Times New Roman" w:eastAsia="Calibri" w:hAnsi="Times New Roman" w:cs="Times New Roman"/>
        </w:rPr>
        <w:t>к договору, подлежащ</w:t>
      </w:r>
      <w:r w:rsidR="00E1034A" w:rsidRPr="00E42B8A">
        <w:rPr>
          <w:rFonts w:ascii="Times New Roman" w:eastAsia="Calibri" w:hAnsi="Times New Roman" w:cs="Times New Roman"/>
        </w:rPr>
        <w:t>ее</w:t>
      </w:r>
      <w:r w:rsidR="00BC1F05" w:rsidRPr="00E42B8A">
        <w:rPr>
          <w:rFonts w:ascii="Times New Roman" w:eastAsia="Calibri" w:hAnsi="Times New Roman" w:cs="Times New Roman"/>
        </w:rPr>
        <w:t xml:space="preserve"> передаче Участнику долевого строительства после получения разрешения на ввод в эксплуатацию Объекта и входящ</w:t>
      </w:r>
      <w:r w:rsidR="00E1034A" w:rsidRPr="00E42B8A">
        <w:rPr>
          <w:rFonts w:ascii="Times New Roman" w:eastAsia="Calibri" w:hAnsi="Times New Roman" w:cs="Times New Roman"/>
        </w:rPr>
        <w:t>ее</w:t>
      </w:r>
      <w:r w:rsidR="00BC1F05" w:rsidRPr="00E42B8A">
        <w:rPr>
          <w:rFonts w:ascii="Times New Roman" w:eastAsia="Calibri" w:hAnsi="Times New Roman" w:cs="Times New Roman"/>
        </w:rPr>
        <w:t xml:space="preserve"> в состав Объекта, строящегося с </w:t>
      </w:r>
      <w:r w:rsidR="00BC1F05" w:rsidRPr="001A758A">
        <w:rPr>
          <w:rFonts w:ascii="Times New Roman" w:eastAsia="Calibri" w:hAnsi="Times New Roman" w:cs="Times New Roman"/>
        </w:rPr>
        <w:t>привлечением денежных средств Участника долевого строительства, размещенных на счет</w:t>
      </w:r>
      <w:r w:rsidR="00E1034A" w:rsidRPr="001A758A">
        <w:rPr>
          <w:rFonts w:ascii="Times New Roman" w:eastAsia="Calibri" w:hAnsi="Times New Roman" w:cs="Times New Roman"/>
        </w:rPr>
        <w:t>е</w:t>
      </w:r>
      <w:r w:rsidR="00BC1F05" w:rsidRPr="001A758A">
        <w:rPr>
          <w:rFonts w:ascii="Times New Roman" w:eastAsia="Calibri" w:hAnsi="Times New Roman" w:cs="Times New Roman"/>
        </w:rPr>
        <w:t xml:space="preserve"> </w:t>
      </w:r>
      <w:proofErr w:type="spellStart"/>
      <w:r w:rsidR="00BC1F05" w:rsidRPr="001A758A">
        <w:rPr>
          <w:rFonts w:ascii="Times New Roman" w:eastAsia="Calibri" w:hAnsi="Times New Roman" w:cs="Times New Roman"/>
        </w:rPr>
        <w:t>эскроу</w:t>
      </w:r>
      <w:proofErr w:type="spellEnd"/>
      <w:r w:rsidR="00BC1F05" w:rsidRPr="001A758A">
        <w:rPr>
          <w:rFonts w:ascii="Times New Roman" w:eastAsia="Calibri" w:hAnsi="Times New Roman" w:cs="Times New Roman"/>
        </w:rPr>
        <w:t xml:space="preserve"> в уполномоченном банке.</w:t>
      </w:r>
    </w:p>
    <w:p w14:paraId="302742E0" w14:textId="7208B651"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1A758A">
        <w:rPr>
          <w:rFonts w:ascii="Times New Roman" w:eastAsia="Calibri" w:hAnsi="Times New Roman" w:cs="Times New Roman"/>
          <w:bCs/>
        </w:rPr>
        <w:t>1.1.5.</w:t>
      </w:r>
      <w:r w:rsidRPr="001A758A">
        <w:rPr>
          <w:rFonts w:ascii="Times New Roman" w:eastAsia="Calibri" w:hAnsi="Times New Roman" w:cs="Times New Roman"/>
          <w:b/>
          <w:bCs/>
        </w:rPr>
        <w:t xml:space="preserve"> Земельный участок, </w:t>
      </w:r>
      <w:r w:rsidRPr="001A758A">
        <w:rPr>
          <w:rFonts w:ascii="Times New Roman" w:eastAsia="Calibri" w:hAnsi="Times New Roman" w:cs="Times New Roman"/>
        </w:rPr>
        <w:t xml:space="preserve">площадью </w:t>
      </w:r>
      <w:r w:rsidR="006F721B" w:rsidRPr="001A758A">
        <w:rPr>
          <w:rFonts w:ascii="Times New Roman" w:eastAsia="Times New Roman" w:hAnsi="Times New Roman" w:cs="Times New Roman"/>
          <w:lang w:eastAsia="ru-RU"/>
        </w:rPr>
        <w:t>24901,0</w:t>
      </w:r>
      <w:r w:rsidRPr="001A758A">
        <w:rPr>
          <w:rFonts w:ascii="Times New Roman" w:eastAsia="Times New Roman" w:hAnsi="Times New Roman" w:cs="Times New Roman"/>
          <w:lang w:eastAsia="ru-RU"/>
        </w:rPr>
        <w:t xml:space="preserve"> </w:t>
      </w:r>
      <w:proofErr w:type="spellStart"/>
      <w:r w:rsidRPr="001A758A">
        <w:rPr>
          <w:rFonts w:ascii="Times New Roman" w:eastAsia="Calibri" w:hAnsi="Times New Roman" w:cs="Times New Roman"/>
        </w:rPr>
        <w:t>кв.м</w:t>
      </w:r>
      <w:proofErr w:type="spellEnd"/>
      <w:r w:rsidRPr="001A758A">
        <w:rPr>
          <w:rFonts w:ascii="Times New Roman" w:eastAsia="Calibri" w:hAnsi="Times New Roman" w:cs="Times New Roman"/>
        </w:rPr>
        <w:t xml:space="preserve">., категория - земли населенных пунктов, вид разрешенного использования – </w:t>
      </w:r>
      <w:r w:rsidR="006F721B" w:rsidRPr="001A758A">
        <w:rPr>
          <w:rFonts w:ascii="Times New Roman" w:eastAsia="Times New Roman" w:hAnsi="Times New Roman" w:cs="Times New Roman"/>
          <w:lang w:eastAsia="ru-RU"/>
        </w:rPr>
        <w:t>Гостиничное</w:t>
      </w:r>
      <w:r w:rsidRPr="001A758A">
        <w:rPr>
          <w:rFonts w:ascii="Times New Roman" w:eastAsia="Times New Roman" w:hAnsi="Times New Roman" w:cs="Times New Roman"/>
          <w:lang w:eastAsia="ru-RU"/>
        </w:rPr>
        <w:t xml:space="preserve"> обслуживание</w:t>
      </w:r>
      <w:r w:rsidRPr="001A758A">
        <w:rPr>
          <w:rFonts w:ascii="Times New Roman" w:eastAsia="Calibri" w:hAnsi="Times New Roman" w:cs="Times New Roman"/>
        </w:rPr>
        <w:t xml:space="preserve">, </w:t>
      </w:r>
      <w:bookmarkStart w:id="6" w:name="_Hlk135301522"/>
      <w:r w:rsidRPr="001A758A">
        <w:rPr>
          <w:rFonts w:ascii="Times New Roman" w:eastAsia="Calibri" w:hAnsi="Times New Roman" w:cs="Times New Roman"/>
        </w:rPr>
        <w:t xml:space="preserve">кадастровый номер: </w:t>
      </w:r>
      <w:bookmarkEnd w:id="6"/>
      <w:r w:rsidR="001A758A" w:rsidRPr="001A758A">
        <w:rPr>
          <w:rFonts w:ascii="Times New Roman" w:eastAsia="Calibri" w:hAnsi="Times New Roman" w:cs="Times New Roman"/>
        </w:rPr>
        <w:t>23:37:0709001:7921</w:t>
      </w:r>
      <w:r w:rsidRPr="001A758A">
        <w:rPr>
          <w:rFonts w:ascii="Times New Roman" w:eastAsia="Calibri" w:hAnsi="Times New Roman" w:cs="Times New Roman"/>
        </w:rPr>
        <w:t xml:space="preserve">, расположенный по адресу: </w:t>
      </w:r>
      <w:r w:rsidR="009208CB" w:rsidRPr="00492114">
        <w:rPr>
          <w:rFonts w:ascii="Times New Roman" w:eastAsia="Calibri" w:hAnsi="Times New Roman" w:cs="Times New Roman"/>
        </w:rPr>
        <w:t xml:space="preserve">Краснодарский край, </w:t>
      </w:r>
      <w:r w:rsidR="009208CB" w:rsidRPr="00492114">
        <w:rPr>
          <w:rFonts w:ascii="Times New Roman" w:eastAsia="Times New Roman" w:hAnsi="Times New Roman" w:cs="Times New Roman"/>
          <w:lang w:eastAsia="ru-RU"/>
        </w:rPr>
        <w:t>г. Анапа</w:t>
      </w:r>
      <w:r w:rsidR="009208CB">
        <w:rPr>
          <w:rFonts w:ascii="Times New Roman" w:eastAsia="Times New Roman" w:hAnsi="Times New Roman" w:cs="Times New Roman"/>
          <w:lang w:eastAsia="ru-RU"/>
        </w:rPr>
        <w:t>, ул. Верхняя дорога, земельный участок 76,</w:t>
      </w:r>
      <w:r w:rsidR="009208CB" w:rsidRPr="00492114">
        <w:rPr>
          <w:rFonts w:ascii="Times New Roman" w:eastAsia="Times New Roman" w:hAnsi="Times New Roman" w:cs="Times New Roman"/>
          <w:lang w:eastAsia="ru-RU"/>
        </w:rPr>
        <w:t xml:space="preserve"> </w:t>
      </w:r>
      <w:r w:rsidRPr="001A758A">
        <w:rPr>
          <w:rFonts w:ascii="Times New Roman" w:eastAsia="Calibri" w:hAnsi="Times New Roman" w:cs="Times New Roman"/>
        </w:rPr>
        <w:t>на котором ведется строительство гостиничного комплекса, принадлежит Застройщику на праве собственности.</w:t>
      </w:r>
    </w:p>
    <w:p w14:paraId="6D3D461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 xml:space="preserve">1.1.6. </w:t>
      </w:r>
      <w:r w:rsidRPr="003E3E1F">
        <w:rPr>
          <w:rFonts w:ascii="Times New Roman" w:eastAsia="Calibri" w:hAnsi="Times New Roman" w:cs="Times New Roman"/>
          <w:b/>
          <w:bCs/>
        </w:rPr>
        <w:t>Разрешение на строительство</w:t>
      </w:r>
      <w:r w:rsidRPr="003E3E1F">
        <w:rPr>
          <w:rFonts w:ascii="Times New Roman" w:eastAsia="Calibri" w:hAnsi="Times New Roman" w:cs="Times New Roman"/>
        </w:rPr>
        <w:t xml:space="preserve"> – документ, дающий право Застройщику осуществлять строительство Объекта недвижимости. </w:t>
      </w:r>
    </w:p>
    <w:p w14:paraId="62B7D65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1.1.7. </w:t>
      </w:r>
      <w:r w:rsidRPr="003E3E1F">
        <w:rPr>
          <w:rFonts w:ascii="Times New Roman" w:eastAsia="Calibri" w:hAnsi="Times New Roman" w:cs="Times New Roman"/>
          <w:b/>
          <w:bCs/>
        </w:rPr>
        <w:t>Разрешение на ввод объекта в эксплуатацию</w:t>
      </w:r>
      <w:r w:rsidRPr="003E3E1F">
        <w:rPr>
          <w:rFonts w:ascii="Times New Roman" w:eastAsia="Calibri" w:hAnsi="Times New Roman" w:cs="Times New Roman"/>
        </w:rPr>
        <w:t xml:space="preserve"> - документ, удостоверяющий 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Объекта недвижимости требованиям к строительству,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w:t>
      </w:r>
    </w:p>
    <w:p w14:paraId="41A5F78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1.1.8. </w:t>
      </w:r>
      <w:r w:rsidRPr="003E3E1F">
        <w:rPr>
          <w:rFonts w:ascii="Times New Roman" w:eastAsia="Calibri" w:hAnsi="Times New Roman" w:cs="Times New Roman"/>
          <w:b/>
          <w:bCs/>
        </w:rPr>
        <w:t>Общая проектная площадь Объекта долевого строительства</w:t>
      </w:r>
      <w:r w:rsidRPr="003E3E1F">
        <w:rPr>
          <w:rFonts w:ascii="Times New Roman" w:eastAsia="Calibri" w:hAnsi="Times New Roman" w:cs="Times New Roman"/>
        </w:rPr>
        <w:t xml:space="preserve"> – площадь по проекту без учета обмеров, произведенных кадастровым инженером, имеющим действующий квалификационный аттестат кадастрового инженера. </w:t>
      </w:r>
    </w:p>
    <w:p w14:paraId="1715096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lastRenderedPageBreak/>
        <w:t xml:space="preserve">1.1.9. </w:t>
      </w:r>
      <w:r w:rsidRPr="003E3E1F">
        <w:rPr>
          <w:rFonts w:ascii="Times New Roman" w:eastAsia="Calibri" w:hAnsi="Times New Roman" w:cs="Times New Roman"/>
          <w:b/>
          <w:bCs/>
        </w:rPr>
        <w:t>Общая площадь Объекта долевого строительства</w:t>
      </w:r>
      <w:r w:rsidRPr="003E3E1F">
        <w:rPr>
          <w:rFonts w:ascii="Times New Roman" w:eastAsia="Calibri" w:hAnsi="Times New Roman" w:cs="Times New Roman"/>
        </w:rPr>
        <w:t xml:space="preserve"> - площадь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p>
    <w:p w14:paraId="1D16595C"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1.1.10</w:t>
      </w:r>
      <w:r w:rsidRPr="003E3E1F">
        <w:rPr>
          <w:rFonts w:ascii="Times New Roman" w:eastAsia="Calibri" w:hAnsi="Times New Roman" w:cs="Times New Roman"/>
          <w:b/>
          <w:bCs/>
        </w:rPr>
        <w:t>. Закон</w:t>
      </w:r>
      <w:r w:rsidRPr="003E3E1F">
        <w:rPr>
          <w:rFonts w:ascii="Times New Roman" w:eastAsia="Calibri" w:hAnsi="Times New Roman" w:cs="Times New Roman"/>
        </w:rPr>
        <w:t xml:space="preserve"> – Федеральный закон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D6EE6F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1.1.11. </w:t>
      </w:r>
      <w:r w:rsidRPr="003E3E1F">
        <w:rPr>
          <w:rFonts w:ascii="Times New Roman" w:eastAsia="Calibri" w:hAnsi="Times New Roman" w:cs="Times New Roman"/>
          <w:b/>
          <w:bCs/>
        </w:rPr>
        <w:t>Общее имущество</w:t>
      </w:r>
      <w:r w:rsidRPr="003E3E1F">
        <w:rPr>
          <w:rFonts w:ascii="Times New Roman" w:eastAsia="Calibri" w:hAnsi="Times New Roman" w:cs="Times New Roman"/>
        </w:rPr>
        <w:t xml:space="preserve"> </w:t>
      </w:r>
      <w:r w:rsidRPr="003E3E1F">
        <w:rPr>
          <w:rFonts w:ascii="Times New Roman" w:eastAsia="Calibri" w:hAnsi="Times New Roman" w:cs="Times New Roman"/>
          <w:iCs/>
        </w:rPr>
        <w:t>Объекта</w:t>
      </w:r>
      <w:r w:rsidRPr="003E3E1F">
        <w:rPr>
          <w:rFonts w:ascii="Times New Roman" w:eastAsia="Calibri" w:hAnsi="Times New Roman" w:cs="Times New Roman"/>
        </w:rPr>
        <w:t>— помещения в Гостиничном комплексе, не являющиеся частями объектов долевого строительства в его составе, предназначенные для обслуживания более одного помещения в Гостиничном комплексе, в том числе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Гостиничном комплексе оборудование (технические подвалы); крыши, ограждающие несущие и ненесущие конструкции данного дома, механическое, электрическое, санитарно-техническое и иное оборудование, находящееся в Гостиничном комплексе за пределами или внутри помещений и обслуживающее более одного помещения; земельный участок, на котором расположен Гостиничный комплекс, с элементами озеленения и благоустройства.</w:t>
      </w:r>
    </w:p>
    <w:p w14:paraId="229EF1E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К общему имуществу Объекта относятся также иные помещения в Объекте, не принадлежащие отдельным собственникам и предназначенные для удовлетворения социально – бытовых потребностей собственников помещений в Объекте.</w:t>
      </w:r>
    </w:p>
    <w:p w14:paraId="46B263D0"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Границы и размер земельного участка, на котором расположен Гостиничный комплекс, определяются в соответствии с требованиями земельного законодательства и законодательства о градостроительной деятельности.</w:t>
      </w:r>
    </w:p>
    <w:p w14:paraId="44ABEDF1"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Право общей долевой собственности на Общее имущество Объекта принадлежит собственникам объектов долевого строительства вне зависимости от его регистрации в Едином государственном реестре недвижимости. </w:t>
      </w:r>
    </w:p>
    <w:p w14:paraId="12D4060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rPr>
        <w:t xml:space="preserve">При этом под долей Участника в Общем имуществе понимается доля в праве собственности на Общее имущество, которая будет неотделимо принадлежать Участнику долевого строительства, как собственнику Объекта долевого строительства, на праве общей долевой собственности, и которая рассчитана пропорционально площади Объекта долевого строительства </w:t>
      </w:r>
      <w:r w:rsidRPr="003E3E1F">
        <w:rPr>
          <w:rFonts w:ascii="Times New Roman" w:eastAsia="Calibri" w:hAnsi="Times New Roman" w:cs="Times New Roman"/>
          <w:iCs/>
        </w:rPr>
        <w:t>к</w:t>
      </w:r>
      <w:r w:rsidRPr="003E3E1F">
        <w:rPr>
          <w:rFonts w:ascii="Times New Roman" w:eastAsia="Calibri" w:hAnsi="Times New Roman" w:cs="Times New Roman"/>
        </w:rPr>
        <w:t xml:space="preserve"> </w:t>
      </w:r>
      <w:r w:rsidRPr="003E3E1F">
        <w:rPr>
          <w:rFonts w:ascii="Times New Roman" w:eastAsia="Calibri" w:hAnsi="Times New Roman" w:cs="Times New Roman"/>
          <w:iCs/>
        </w:rPr>
        <w:t>общей площади всех объектов долевого строительства в Объекте.</w:t>
      </w:r>
    </w:p>
    <w:p w14:paraId="6AF8EFD8"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Собственник объекта долевого строительства не вправе отчуждать свою долю в праве собственности на Общее имущество Объекта, а также совершать иные действия, влекущие передачу этой доли отдельно от права собственности на Объект долевого строительства. </w:t>
      </w:r>
    </w:p>
    <w:p w14:paraId="6B162A7A"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При продаже собственником Объекта долевого строительства, в том числе доли в праве собственности на Общее имущество Объекта постороннему лицу, положения ст. 250 Гражданского кодекса не применяются. </w:t>
      </w:r>
    </w:p>
    <w:p w14:paraId="4C6871A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1.1.12. </w:t>
      </w:r>
      <w:r w:rsidRPr="003E3E1F">
        <w:rPr>
          <w:rFonts w:ascii="Times New Roman" w:eastAsia="Calibri" w:hAnsi="Times New Roman" w:cs="Times New Roman"/>
          <w:b/>
          <w:bCs/>
        </w:rPr>
        <w:t>Передаточный акт</w:t>
      </w:r>
      <w:r w:rsidRPr="003E3E1F">
        <w:rPr>
          <w:rFonts w:ascii="Times New Roman" w:eastAsia="Calibri" w:hAnsi="Times New Roman" w:cs="Times New Roman"/>
        </w:rPr>
        <w:t xml:space="preserve"> — документ о передаче Объекта долевого строительства Застройщиком, принятие его Участником долевого строительства, подтверждающий исполнение Застройщиком обязательств по Договору.</w:t>
      </w:r>
    </w:p>
    <w:p w14:paraId="5DDCB35C" w14:textId="7FE1373D"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1.1.13. </w:t>
      </w:r>
      <w:r w:rsidRPr="003E3E1F">
        <w:rPr>
          <w:rFonts w:ascii="Times New Roman" w:eastAsia="Calibri" w:hAnsi="Times New Roman" w:cs="Times New Roman"/>
          <w:b/>
          <w:bCs/>
        </w:rPr>
        <w:t>Цена Договора</w:t>
      </w:r>
      <w:r w:rsidRPr="003E3E1F">
        <w:rPr>
          <w:rFonts w:ascii="Times New Roman" w:eastAsia="Calibri" w:hAnsi="Times New Roman" w:cs="Times New Roman"/>
        </w:rPr>
        <w:t xml:space="preserve"> — размер денежных средств, подлежащих </w:t>
      </w:r>
      <w:r w:rsidR="00080F3A">
        <w:rPr>
          <w:rFonts w:ascii="Times New Roman" w:eastAsia="Calibri" w:hAnsi="Times New Roman" w:cs="Times New Roman"/>
        </w:rPr>
        <w:t>о</w:t>
      </w:r>
      <w:r w:rsidRPr="003E3E1F">
        <w:rPr>
          <w:rFonts w:ascii="Times New Roman" w:eastAsia="Calibri" w:hAnsi="Times New Roman" w:cs="Times New Roman"/>
        </w:rPr>
        <w:t>плате Участником долевого строительства Застройщику по настоящему Договору для строительства (реконструкции) Объекта долевого строительства. Цена Договора определяется как сумма денежных средств, используемых Застройщиком на строительство (создание) Объекта долевого строительства, мест общего пользования в составе Общего имущества, строительство внешних и внутренних инженерных сетей, отделку и оснащение Объекта долевого строительства в соответствии с Приложением № 3 «</w:t>
      </w:r>
      <w:r w:rsidR="004A0905">
        <w:rPr>
          <w:rFonts w:ascii="Times New Roman" w:eastAsia="Calibri" w:hAnsi="Times New Roman" w:cs="Times New Roman"/>
        </w:rPr>
        <w:t>Отделка и к</w:t>
      </w:r>
      <w:r w:rsidRPr="003E3E1F">
        <w:rPr>
          <w:rFonts w:ascii="Times New Roman" w:eastAsia="Calibri" w:hAnsi="Times New Roman" w:cs="Times New Roman"/>
        </w:rPr>
        <w:t xml:space="preserve">омплектация </w:t>
      </w:r>
      <w:r w:rsidR="004A0905">
        <w:rPr>
          <w:rFonts w:ascii="Times New Roman" w:eastAsia="Calibri" w:hAnsi="Times New Roman" w:cs="Times New Roman"/>
        </w:rPr>
        <w:t>Объекта долевого строительства</w:t>
      </w:r>
      <w:r w:rsidRPr="003E3E1F">
        <w:rPr>
          <w:rFonts w:ascii="Times New Roman" w:eastAsia="Calibri" w:hAnsi="Times New Roman" w:cs="Times New Roman"/>
        </w:rPr>
        <w:t xml:space="preserve">» к Договору, благоустройство прилегающей территории, на </w:t>
      </w:r>
      <w:r w:rsidR="00080F3A">
        <w:rPr>
          <w:rFonts w:ascii="Times New Roman" w:eastAsia="Calibri" w:hAnsi="Times New Roman" w:cs="Times New Roman"/>
        </w:rPr>
        <w:t>о</w:t>
      </w:r>
      <w:r w:rsidRPr="003E3E1F">
        <w:rPr>
          <w:rFonts w:ascii="Times New Roman" w:eastAsia="Calibri" w:hAnsi="Times New Roman" w:cs="Times New Roman"/>
        </w:rPr>
        <w:t>плату процентов по долговым обязательствам, на строительство или возмещение затрат на их строительство (создание) (далее — «Сумма возмещения затрат на строительство»), иных работ, необходимых для ввода Гостиничного комплекса в эксплуатацию и передачи Участнику долевого строительства Объекта долевого строительства, а также денежных средств, используемых на оплату услуг Застройщика, предусмотренных ч.1 ст.18 Закон об участии в долевом строительстве) (вознаграждение Застройщика).</w:t>
      </w:r>
    </w:p>
    <w:p w14:paraId="76D9CA41" w14:textId="5DE6C492" w:rsidR="008869A8"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1C3106CB"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2. ЮРИДИЧЕСКИЕ ОСНОВАНИЯ ЗАКЛЮЧЕНИЯ ДОГОВОРА</w:t>
      </w:r>
    </w:p>
    <w:p w14:paraId="1FDE51DF"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2.1. Договор заключен в соответствии с Гражданским кодексом Российской Федерации, Федеральным законом о долевом строительстве №214-ФЗ.</w:t>
      </w:r>
    </w:p>
    <w:p w14:paraId="2EF78D5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2.2. Застройщик подтверждает, что на момент заключения Договора:</w:t>
      </w:r>
    </w:p>
    <w:p w14:paraId="69F6E8D9" w14:textId="6BD702EE" w:rsidR="008869A8" w:rsidRPr="00FB089A"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FB089A">
        <w:rPr>
          <w:rFonts w:ascii="Times New Roman" w:eastAsia="Calibri" w:hAnsi="Times New Roman" w:cs="Times New Roman"/>
          <w:bCs/>
        </w:rPr>
        <w:t>–</w:t>
      </w:r>
      <w:r w:rsidRPr="00FB089A">
        <w:rPr>
          <w:rFonts w:ascii="Times New Roman" w:eastAsia="Calibri" w:hAnsi="Times New Roman" w:cs="Times New Roman"/>
        </w:rPr>
        <w:t xml:space="preserve"> получил разрешение на строительство от «</w:t>
      </w:r>
      <w:r w:rsidR="00FB089A" w:rsidRPr="00FB089A">
        <w:rPr>
          <w:rFonts w:ascii="Times New Roman" w:eastAsia="Calibri" w:hAnsi="Times New Roman" w:cs="Times New Roman"/>
        </w:rPr>
        <w:t>07</w:t>
      </w:r>
      <w:r w:rsidRPr="00FB089A">
        <w:rPr>
          <w:rFonts w:ascii="Times New Roman" w:eastAsia="Calibri" w:hAnsi="Times New Roman" w:cs="Times New Roman"/>
        </w:rPr>
        <w:t xml:space="preserve">» </w:t>
      </w:r>
      <w:r w:rsidR="00FB089A" w:rsidRPr="00FB089A">
        <w:rPr>
          <w:rFonts w:ascii="Times New Roman" w:eastAsia="Calibri" w:hAnsi="Times New Roman" w:cs="Times New Roman"/>
        </w:rPr>
        <w:t>марта</w:t>
      </w:r>
      <w:r w:rsidRPr="00FB089A">
        <w:rPr>
          <w:rFonts w:ascii="Times New Roman" w:eastAsia="Calibri" w:hAnsi="Times New Roman" w:cs="Times New Roman"/>
        </w:rPr>
        <w:t xml:space="preserve"> 202</w:t>
      </w:r>
      <w:r w:rsidR="00FB089A" w:rsidRPr="00FB089A">
        <w:rPr>
          <w:rFonts w:ascii="Times New Roman" w:eastAsia="Calibri" w:hAnsi="Times New Roman" w:cs="Times New Roman"/>
        </w:rPr>
        <w:t>3</w:t>
      </w:r>
      <w:r w:rsidRPr="00FB089A">
        <w:rPr>
          <w:rFonts w:ascii="Times New Roman" w:eastAsia="Calibri" w:hAnsi="Times New Roman" w:cs="Times New Roman"/>
        </w:rPr>
        <w:t xml:space="preserve"> года №</w:t>
      </w:r>
      <w:r w:rsidR="00727046">
        <w:rPr>
          <w:rFonts w:ascii="Times New Roman" w:eastAsia="Calibri" w:hAnsi="Times New Roman" w:cs="Times New Roman"/>
        </w:rPr>
        <w:t xml:space="preserve"> </w:t>
      </w:r>
      <w:r w:rsidRPr="00FB089A">
        <w:rPr>
          <w:rFonts w:ascii="Times New Roman" w:eastAsia="Calibri" w:hAnsi="Times New Roman" w:cs="Times New Roman"/>
        </w:rPr>
        <w:t>23-37-</w:t>
      </w:r>
      <w:r w:rsidR="00FB089A" w:rsidRPr="00FB089A">
        <w:rPr>
          <w:rFonts w:ascii="Times New Roman" w:eastAsia="Calibri" w:hAnsi="Times New Roman" w:cs="Times New Roman"/>
        </w:rPr>
        <w:t>5</w:t>
      </w:r>
      <w:r w:rsidRPr="00FB089A">
        <w:rPr>
          <w:rFonts w:ascii="Times New Roman" w:eastAsia="Calibri" w:hAnsi="Times New Roman" w:cs="Times New Roman"/>
        </w:rPr>
        <w:t>-202</w:t>
      </w:r>
      <w:r w:rsidR="00FB089A" w:rsidRPr="00FB089A">
        <w:rPr>
          <w:rFonts w:ascii="Times New Roman" w:eastAsia="Calibri" w:hAnsi="Times New Roman" w:cs="Times New Roman"/>
        </w:rPr>
        <w:t>3</w:t>
      </w:r>
      <w:r w:rsidR="003E63D9">
        <w:rPr>
          <w:rFonts w:ascii="Times New Roman" w:eastAsia="Calibri" w:hAnsi="Times New Roman" w:cs="Times New Roman"/>
        </w:rPr>
        <w:t xml:space="preserve"> с изменениями и дополнениями</w:t>
      </w:r>
      <w:r w:rsidRPr="00FB089A">
        <w:rPr>
          <w:rFonts w:ascii="Times New Roman" w:eastAsia="Calibri" w:hAnsi="Times New Roman" w:cs="Times New Roman"/>
        </w:rPr>
        <w:t>, выданное Администрацией муниципального образования город-курорт Анапа;</w:t>
      </w:r>
    </w:p>
    <w:p w14:paraId="404FB249" w14:textId="2B5DDC22" w:rsidR="008869A8" w:rsidRPr="00FB089A"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FB089A">
        <w:rPr>
          <w:rFonts w:ascii="Times New Roman" w:eastAsia="Calibri" w:hAnsi="Times New Roman" w:cs="Times New Roman"/>
        </w:rPr>
        <w:lastRenderedPageBreak/>
        <w:t>- оформил право собственности на земельный участок с кадастровым номером: 23:37:</w:t>
      </w:r>
      <w:r w:rsidR="00FB089A" w:rsidRPr="00FB089A">
        <w:rPr>
          <w:rFonts w:ascii="Times New Roman" w:eastAsia="Calibri" w:hAnsi="Times New Roman" w:cs="Times New Roman"/>
        </w:rPr>
        <w:t xml:space="preserve">0709001:7921 </w:t>
      </w:r>
      <w:r w:rsidRPr="00FB089A">
        <w:rPr>
          <w:rFonts w:ascii="Times New Roman" w:eastAsia="Calibri" w:hAnsi="Times New Roman" w:cs="Times New Roman"/>
        </w:rPr>
        <w:t>- «</w:t>
      </w:r>
      <w:r w:rsidR="00FB089A" w:rsidRPr="00FB089A">
        <w:rPr>
          <w:rFonts w:ascii="Times New Roman" w:eastAsia="Calibri" w:hAnsi="Times New Roman" w:cs="Times New Roman"/>
        </w:rPr>
        <w:t>04</w:t>
      </w:r>
      <w:r w:rsidRPr="00FB089A">
        <w:rPr>
          <w:rFonts w:ascii="Times New Roman" w:eastAsia="Calibri" w:hAnsi="Times New Roman" w:cs="Times New Roman"/>
        </w:rPr>
        <w:t xml:space="preserve">» </w:t>
      </w:r>
      <w:r w:rsidR="00FB089A" w:rsidRPr="00FB089A">
        <w:rPr>
          <w:rFonts w:ascii="Times New Roman" w:eastAsia="Calibri" w:hAnsi="Times New Roman" w:cs="Times New Roman"/>
        </w:rPr>
        <w:t>декабря</w:t>
      </w:r>
      <w:r w:rsidRPr="00FB089A">
        <w:rPr>
          <w:rFonts w:ascii="Times New Roman" w:eastAsia="Calibri" w:hAnsi="Times New Roman" w:cs="Times New Roman"/>
        </w:rPr>
        <w:t xml:space="preserve"> 2023 года, собственность, </w:t>
      </w:r>
      <w:r w:rsidR="00FB089A" w:rsidRPr="00FB089A">
        <w:rPr>
          <w:rFonts w:ascii="Times New Roman" w:eastAsia="Calibri" w:hAnsi="Times New Roman" w:cs="Times New Roman"/>
        </w:rPr>
        <w:t>23:37:0709001:7921</w:t>
      </w:r>
      <w:r w:rsidRPr="00FB089A">
        <w:rPr>
          <w:rFonts w:ascii="Times New Roman" w:eastAsia="Calibri" w:hAnsi="Times New Roman" w:cs="Times New Roman"/>
        </w:rPr>
        <w:t>-23/228/2023-</w:t>
      </w:r>
      <w:r w:rsidR="00FB089A" w:rsidRPr="00FB089A">
        <w:rPr>
          <w:rFonts w:ascii="Times New Roman" w:eastAsia="Calibri" w:hAnsi="Times New Roman" w:cs="Times New Roman"/>
        </w:rPr>
        <w:t>5</w:t>
      </w:r>
      <w:r w:rsidRPr="00FB089A">
        <w:rPr>
          <w:rFonts w:ascii="Times New Roman" w:eastAsia="Calibri" w:hAnsi="Times New Roman" w:cs="Times New Roman"/>
        </w:rPr>
        <w:t>;</w:t>
      </w:r>
    </w:p>
    <w:p w14:paraId="4C77721C" w14:textId="77777777" w:rsidR="008869A8" w:rsidRPr="00CA76AD"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FB089A">
        <w:rPr>
          <w:rFonts w:ascii="Times New Roman" w:eastAsia="Calibri" w:hAnsi="Times New Roman" w:cs="Times New Roman"/>
          <w:bCs/>
        </w:rPr>
        <w:t>–</w:t>
      </w:r>
      <w:r w:rsidRPr="00FB089A">
        <w:rPr>
          <w:rFonts w:ascii="Times New Roman" w:eastAsia="Calibri" w:hAnsi="Times New Roman" w:cs="Times New Roman"/>
        </w:rPr>
        <w:t xml:space="preserve"> разместил (опубликовал) </w:t>
      </w:r>
      <w:r w:rsidRPr="00CA76AD">
        <w:rPr>
          <w:rFonts w:ascii="Times New Roman" w:eastAsia="Calibri" w:hAnsi="Times New Roman" w:cs="Times New Roman"/>
        </w:rPr>
        <w:t xml:space="preserve">проектную декларацию в соответствии с требованиями Закона о долевом строительстве в единой информационной системе жилищного строительства: на сайте </w:t>
      </w:r>
      <w:r w:rsidRPr="00CA76AD">
        <w:rPr>
          <w:rFonts w:ascii="Times New Roman" w:eastAsia="Calibri" w:hAnsi="Times New Roman" w:cs="Times New Roman"/>
          <w:lang w:val="en-US"/>
        </w:rPr>
        <w:t>www</w:t>
      </w:r>
      <w:r w:rsidRPr="00CA76AD">
        <w:rPr>
          <w:rFonts w:ascii="Times New Roman" w:eastAsia="Calibri" w:hAnsi="Times New Roman" w:cs="Times New Roman"/>
        </w:rPr>
        <w:t>.</w:t>
      </w:r>
      <w:proofErr w:type="spellStart"/>
      <w:r w:rsidRPr="00CA76AD">
        <w:rPr>
          <w:rFonts w:ascii="Times New Roman" w:eastAsia="Calibri" w:hAnsi="Times New Roman" w:cs="Times New Roman"/>
        </w:rPr>
        <w:t>наш.дом.рф</w:t>
      </w:r>
      <w:proofErr w:type="spellEnd"/>
      <w:r w:rsidRPr="00CA76AD">
        <w:rPr>
          <w:rFonts w:ascii="Times New Roman" w:eastAsia="Calibri" w:hAnsi="Times New Roman" w:cs="Times New Roman"/>
        </w:rPr>
        <w:t>.</w:t>
      </w:r>
    </w:p>
    <w:p w14:paraId="1D6182FA" w14:textId="77777777" w:rsidR="008869A8" w:rsidRPr="00CA76AD"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CA76AD">
        <w:rPr>
          <w:rFonts w:ascii="Times New Roman" w:eastAsia="Calibri" w:hAnsi="Times New Roman" w:cs="Times New Roman"/>
        </w:rPr>
        <w:t xml:space="preserve">2.3. Привлечение Застройщиком в целях строительства Объекта недвижимости денежных средств участников долевого строительства осуществляется путем размещения денежных средств участников долевого строительства на счетах </w:t>
      </w:r>
      <w:proofErr w:type="spellStart"/>
      <w:r w:rsidRPr="00CA76AD">
        <w:rPr>
          <w:rFonts w:ascii="Times New Roman" w:eastAsia="Calibri" w:hAnsi="Times New Roman" w:cs="Times New Roman"/>
        </w:rPr>
        <w:t>эскроу</w:t>
      </w:r>
      <w:proofErr w:type="spellEnd"/>
      <w:r w:rsidRPr="00CA76AD">
        <w:rPr>
          <w:rFonts w:ascii="Times New Roman" w:eastAsia="Calibri" w:hAnsi="Times New Roman" w:cs="Times New Roman"/>
        </w:rPr>
        <w:t xml:space="preserve"> в порядке, предусмотренном ст. 15.4. Закона.</w:t>
      </w:r>
    </w:p>
    <w:p w14:paraId="40EA6C63" w14:textId="77777777" w:rsidR="008869A8" w:rsidRPr="00CA76AD"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CA76AD">
        <w:rPr>
          <w:rFonts w:ascii="Times New Roman" w:eastAsia="Calibri" w:hAnsi="Times New Roman" w:cs="Times New Roman"/>
        </w:rPr>
        <w:t xml:space="preserve">2.4.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разрешения на строительство, иные документы и договоры от соответствующих и уполномоченных на их предоставление государственных органов и иных лиц Застройщиком получены и/или заключены, являются юридически действительными и вступившими в законную силу. </w:t>
      </w:r>
    </w:p>
    <w:p w14:paraId="7C4CFB50"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CA76AD">
        <w:rPr>
          <w:rFonts w:ascii="Times New Roman" w:eastAsia="Calibri" w:hAnsi="Times New Roman" w:cs="Times New Roman"/>
        </w:rPr>
        <w:t>2.5. Застройщик гарантирует, что им не заключены и не будут заключены в период действия настоящего Договора иные договоры участия в долевом строительстве Объекта недвижимости в отношении Объекта долевого строительства, указанного в настоящем Договоре.</w:t>
      </w:r>
    </w:p>
    <w:p w14:paraId="305214BD"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p>
    <w:p w14:paraId="57F2670F"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3. ПРЕДМЕТ ДОГОВОРА И СРОК ИСПОЛНЕНИЯ ОБЯЗАТЕЛЬСТВА ЗАСТРОЙЩИКА</w:t>
      </w:r>
    </w:p>
    <w:p w14:paraId="09688078" w14:textId="6F85E035" w:rsidR="008869A8" w:rsidRPr="00E42B8A"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3.1.</w:t>
      </w:r>
      <w:r w:rsidR="00BC1F05" w:rsidRPr="00BC1F05">
        <w:t xml:space="preserve"> </w:t>
      </w:r>
      <w:r w:rsidR="00BC1F05" w:rsidRPr="00E42B8A">
        <w:rPr>
          <w:rFonts w:ascii="Times New Roman" w:eastAsia="Calibri" w:hAnsi="Times New Roman" w:cs="Times New Roman"/>
        </w:rPr>
        <w:t xml:space="preserve">Застройщик обязуется в предусмотренный Договором срок своими силами и (или) с привлечением других лиц построить (создать) Объект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w:t>
      </w:r>
      <w:r w:rsidR="00080F3A">
        <w:rPr>
          <w:rFonts w:ascii="Times New Roman" w:eastAsia="Calibri" w:hAnsi="Times New Roman" w:cs="Times New Roman"/>
        </w:rPr>
        <w:t>о</w:t>
      </w:r>
      <w:r w:rsidR="00BC1F05" w:rsidRPr="00E42B8A">
        <w:rPr>
          <w:rFonts w:ascii="Times New Roman" w:eastAsia="Calibri" w:hAnsi="Times New Roman" w:cs="Times New Roman"/>
        </w:rPr>
        <w:t xml:space="preserve">платить обусловленную Договором цену и принять Объект долевого строительства при наличии разрешения на ввод в эксплуатацию Объекта. </w:t>
      </w:r>
    </w:p>
    <w:p w14:paraId="4ABE9EB9" w14:textId="49F0586E" w:rsidR="00BC1F05" w:rsidRPr="00E42B8A" w:rsidRDefault="008869A8" w:rsidP="00BC1F05">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E42B8A">
        <w:rPr>
          <w:rFonts w:ascii="Times New Roman" w:eastAsia="Calibri" w:hAnsi="Times New Roman" w:cs="Times New Roman"/>
        </w:rPr>
        <w:t>3.2.</w:t>
      </w:r>
      <w:r w:rsidR="00BC1F05" w:rsidRPr="00E42B8A">
        <w:rPr>
          <w:rFonts w:ascii="Times New Roman" w:eastAsia="Calibri" w:hAnsi="Times New Roman" w:cs="Times New Roman"/>
        </w:rPr>
        <w:t xml:space="preserve"> Основные характеристики Объекта долевого строительства и основные характеристики Объекта, подлежащие определению в Договоре в соответствии с Федеральным законом №214-ФЗ, указаны в Приложении №1 к Договору.</w:t>
      </w:r>
    </w:p>
    <w:p w14:paraId="09154327" w14:textId="5EB8628F" w:rsidR="00BC1F05" w:rsidRPr="00E42B8A" w:rsidRDefault="00BC1F05" w:rsidP="00BC1F05">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E42B8A">
        <w:rPr>
          <w:rFonts w:ascii="Times New Roman" w:eastAsia="Calibri" w:hAnsi="Times New Roman" w:cs="Times New Roman"/>
        </w:rPr>
        <w:t>Объект долевого строительства передается Участнику долевого строительства с выполнением Работ по отделке и с укомплектованием мебелью, в соответствии с Приложением № 3 к Договору.</w:t>
      </w:r>
    </w:p>
    <w:p w14:paraId="62A9F053" w14:textId="528E48AF" w:rsidR="00BC1F05" w:rsidRPr="00E42B8A" w:rsidRDefault="00BC1F05" w:rsidP="00BC1F05">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E42B8A">
        <w:rPr>
          <w:rFonts w:ascii="Times New Roman" w:eastAsia="Calibri" w:hAnsi="Times New Roman" w:cs="Times New Roman"/>
        </w:rPr>
        <w:t>3.3. Площадь Объекта долевого строительства указывается в Приложении №1 к Договору (столбец 6 Приложения № 1 к Договору) в соответствии с утвержденной проектной документацией Объекта и после ввода Объекта в эксплуатацию уточняется Сторонами в Акте приема-передачи Объекта долевого строительства или одностороннем Акте приема-передачи Объекта долевого строительства, составленном Застройщиком на основании Технического плана (технического паспорта, экспликации), подготовленного в соответствии с законодательством о государственном кадастровом учете недвижимого имущества</w:t>
      </w:r>
      <w:r w:rsidR="00C8740C" w:rsidRPr="00E42B8A">
        <w:rPr>
          <w:rFonts w:ascii="Times New Roman" w:eastAsia="Calibri" w:hAnsi="Times New Roman" w:cs="Times New Roman"/>
        </w:rPr>
        <w:t>.</w:t>
      </w:r>
    </w:p>
    <w:p w14:paraId="3787418F" w14:textId="1F17C381" w:rsidR="00C8740C" w:rsidRPr="00E42B8A" w:rsidRDefault="00C8740C" w:rsidP="00BC1F05">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E42B8A">
        <w:rPr>
          <w:rFonts w:ascii="Times New Roman" w:eastAsia="Calibri" w:hAnsi="Times New Roman" w:cs="Times New Roman"/>
        </w:rPr>
        <w:t>3.4. План Объекта долевого строительства, отображающий в графической форме (схема, чертеж) расположение по отношению друг к другу частей Объекта долевого строительства определены в Приложении № 2 к Договору.</w:t>
      </w:r>
    </w:p>
    <w:p w14:paraId="1C317149" w14:textId="66362D11"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w:t>
      </w:r>
      <w:r w:rsidR="00C8740C">
        <w:rPr>
          <w:rFonts w:ascii="Times New Roman" w:eastAsia="Calibri" w:hAnsi="Times New Roman" w:cs="Times New Roman"/>
        </w:rPr>
        <w:t>5</w:t>
      </w:r>
      <w:r w:rsidRPr="003E3E1F">
        <w:rPr>
          <w:rFonts w:ascii="Times New Roman" w:eastAsia="Calibri" w:hAnsi="Times New Roman" w:cs="Times New Roman"/>
        </w:rPr>
        <w:t xml:space="preserve">. Планируемая дата окончания строительства Застройщиком </w:t>
      </w:r>
      <w:r w:rsidRPr="00505BC8">
        <w:rPr>
          <w:rFonts w:ascii="Times New Roman" w:eastAsia="Calibri" w:hAnsi="Times New Roman" w:cs="Times New Roman"/>
          <w:b/>
          <w:u w:val="single"/>
        </w:rPr>
        <w:t>корпуса _____</w:t>
      </w:r>
      <w:r w:rsidRPr="003E3E1F">
        <w:rPr>
          <w:rFonts w:ascii="Times New Roman" w:eastAsia="Calibri" w:hAnsi="Times New Roman" w:cs="Times New Roman"/>
        </w:rPr>
        <w:t xml:space="preserve"> гостиничного комплекса - </w:t>
      </w:r>
      <w:r w:rsidR="0078244C">
        <w:rPr>
          <w:rFonts w:ascii="Times New Roman" w:eastAsia="Calibri" w:hAnsi="Times New Roman" w:cs="Times New Roman"/>
          <w:b/>
          <w:bCs/>
        </w:rPr>
        <w:t>___</w:t>
      </w:r>
      <w:r w:rsidR="0078244C" w:rsidRPr="004071A7">
        <w:rPr>
          <w:rFonts w:ascii="Times New Roman" w:eastAsia="Calibri" w:hAnsi="Times New Roman" w:cs="Times New Roman"/>
          <w:b/>
          <w:bCs/>
        </w:rPr>
        <w:t xml:space="preserve"> квартал 20</w:t>
      </w:r>
      <w:r w:rsidR="0078244C">
        <w:rPr>
          <w:rFonts w:ascii="Times New Roman" w:eastAsia="Calibri" w:hAnsi="Times New Roman" w:cs="Times New Roman"/>
          <w:b/>
          <w:bCs/>
        </w:rPr>
        <w:t>__</w:t>
      </w:r>
      <w:r w:rsidR="0078244C" w:rsidRPr="004071A7">
        <w:rPr>
          <w:rFonts w:ascii="Times New Roman" w:eastAsia="Calibri" w:hAnsi="Times New Roman" w:cs="Times New Roman"/>
          <w:b/>
          <w:bCs/>
        </w:rPr>
        <w:t xml:space="preserve"> </w:t>
      </w:r>
      <w:r w:rsidR="0078244C" w:rsidRPr="004071A7">
        <w:rPr>
          <w:rFonts w:ascii="Times New Roman" w:eastAsia="Calibri" w:hAnsi="Times New Roman" w:cs="Times New Roman"/>
          <w:b/>
        </w:rPr>
        <w:t>года</w:t>
      </w:r>
      <w:r w:rsidRPr="00DF391E">
        <w:rPr>
          <w:rFonts w:ascii="Times New Roman" w:eastAsia="Calibri" w:hAnsi="Times New Roman" w:cs="Times New Roman"/>
          <w:b/>
        </w:rPr>
        <w:t>.</w:t>
      </w:r>
    </w:p>
    <w:p w14:paraId="2FD3CB99"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Срок передачи Застройщиком Объекта долевого строительства Участнику долевого строительства – не позднее </w:t>
      </w:r>
      <w:r w:rsidRPr="003E3E1F">
        <w:rPr>
          <w:rFonts w:ascii="Times New Roman" w:eastAsia="Calibri" w:hAnsi="Times New Roman" w:cs="Times New Roman"/>
          <w:b/>
        </w:rPr>
        <w:t>«___» ________ 20__ года</w:t>
      </w:r>
      <w:r w:rsidRPr="003E3E1F">
        <w:rPr>
          <w:rFonts w:ascii="Times New Roman" w:eastAsia="Calibri" w:hAnsi="Times New Roman" w:cs="Times New Roman"/>
        </w:rPr>
        <w:t xml:space="preserve">. </w:t>
      </w:r>
    </w:p>
    <w:p w14:paraId="6B366A65" w14:textId="362DFA4C" w:rsidR="008869A8"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При этом допускается досрочное исполнение Застройщиком обязательства по передаче Объекта долевого строительства в соответствии с ч. 3 ст. 8 Закона.</w:t>
      </w:r>
    </w:p>
    <w:p w14:paraId="1CE7FF1E" w14:textId="36DBDCA0" w:rsidR="001B6C92" w:rsidRPr="00A562B5" w:rsidRDefault="001B6C92"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A562B5">
        <w:rPr>
          <w:rFonts w:ascii="Times New Roman" w:eastAsia="Calibri" w:hAnsi="Times New Roman" w:cs="Times New Roman"/>
        </w:rPr>
        <w:t>Срок строительства и получения Разрешения на ввод дома может быть изменен, в т.ч.</w:t>
      </w:r>
      <w:r w:rsidR="003E63D9">
        <w:rPr>
          <w:rFonts w:ascii="Times New Roman" w:eastAsia="Calibri" w:hAnsi="Times New Roman" w:cs="Times New Roman"/>
        </w:rPr>
        <w:t xml:space="preserve"> и </w:t>
      </w:r>
      <w:r w:rsidRPr="00A562B5">
        <w:rPr>
          <w:rFonts w:ascii="Times New Roman" w:eastAsia="Calibri" w:hAnsi="Times New Roman" w:cs="Times New Roman"/>
        </w:rPr>
        <w:t xml:space="preserve">в случае внесения изменений в проектную документацию и/или в проектную декларацию. В случае, если строительство жилого дома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105B5567" w14:textId="53FF2915" w:rsidR="001B6C92" w:rsidRPr="00A562B5" w:rsidRDefault="001B6C92"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A562B5">
        <w:rPr>
          <w:rFonts w:ascii="Times New Roman" w:eastAsia="Calibri" w:hAnsi="Times New Roman" w:cs="Times New Roman"/>
        </w:rPr>
        <w:t xml:space="preserve">Участник долевого строительства </w:t>
      </w:r>
      <w:r w:rsidR="00051BB0" w:rsidRPr="00A562B5">
        <w:rPr>
          <w:rFonts w:ascii="Times New Roman" w:eastAsia="Calibri" w:hAnsi="Times New Roman" w:cs="Times New Roman"/>
        </w:rPr>
        <w:t>обязан в 10-дневный срок с момента получения предложения рассмотреть его и дать ответ (заказным письмом с описью вложения и уведомлением о вручении, либо сдать его Застройщику под расписку). В случае неполучения ответа на направленную информацию от Участника долевого строительства в установленный срок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считает, что согласие н</w:t>
      </w:r>
      <w:r w:rsidR="00695956" w:rsidRPr="00A562B5">
        <w:rPr>
          <w:rFonts w:ascii="Times New Roman" w:eastAsia="Calibri" w:hAnsi="Times New Roman" w:cs="Times New Roman"/>
        </w:rPr>
        <w:t>а</w:t>
      </w:r>
      <w:r w:rsidR="00051BB0" w:rsidRPr="00A562B5">
        <w:rPr>
          <w:rFonts w:ascii="Times New Roman" w:eastAsia="Calibri" w:hAnsi="Times New Roman" w:cs="Times New Roman"/>
        </w:rPr>
        <w:t xml:space="preserve"> предложение со стороны участника долевого строительства получено. В этом случае, оформление дополнительного соглашения об изменении срока строительства не требуется.  </w:t>
      </w:r>
    </w:p>
    <w:p w14:paraId="219C9F47" w14:textId="6F1E7CC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lastRenderedPageBreak/>
        <w:t>3.</w:t>
      </w:r>
      <w:r w:rsidR="00C8740C">
        <w:rPr>
          <w:rFonts w:ascii="Times New Roman" w:eastAsia="Calibri" w:hAnsi="Times New Roman" w:cs="Times New Roman"/>
        </w:rPr>
        <w:t>6</w:t>
      </w:r>
      <w:r w:rsidRPr="003E3E1F">
        <w:rPr>
          <w:rFonts w:ascii="Times New Roman" w:eastAsia="Calibri" w:hAnsi="Times New Roman" w:cs="Times New Roman"/>
        </w:rPr>
        <w:t>.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приема-передачи.</w:t>
      </w:r>
    </w:p>
    <w:p w14:paraId="10972091" w14:textId="1752F6F6"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w:t>
      </w:r>
      <w:r w:rsidR="00C8740C">
        <w:rPr>
          <w:rFonts w:ascii="Times New Roman" w:eastAsia="Calibri" w:hAnsi="Times New Roman" w:cs="Times New Roman"/>
        </w:rPr>
        <w:t>7</w:t>
      </w:r>
      <w:r w:rsidRPr="003E3E1F">
        <w:rPr>
          <w:rFonts w:ascii="Times New Roman" w:eastAsia="Calibri" w:hAnsi="Times New Roman" w:cs="Times New Roman"/>
        </w:rPr>
        <w:t xml:space="preserve">. 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 </w:t>
      </w:r>
    </w:p>
    <w:p w14:paraId="10C90FE1" w14:textId="729197A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w:t>
      </w:r>
      <w:r w:rsidR="00C8740C">
        <w:rPr>
          <w:rFonts w:ascii="Times New Roman" w:eastAsia="Calibri" w:hAnsi="Times New Roman" w:cs="Times New Roman"/>
        </w:rPr>
        <w:t>8</w:t>
      </w:r>
      <w:r w:rsidRPr="003E3E1F">
        <w:rPr>
          <w:rFonts w:ascii="Times New Roman" w:eastAsia="Calibri" w:hAnsi="Times New Roman" w:cs="Times New Roman"/>
        </w:rPr>
        <w:t>. Застройщик обязан выполнить в Объекте долевого строительства, в Объекте недвижимости, а также на прилегающей к Объекту недвижимости территории только те работы, выполнение которых предусмотрено проектной документацией и настоящим Договором.</w:t>
      </w:r>
    </w:p>
    <w:p w14:paraId="0C72DCDE" w14:textId="366DBC9B"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3.</w:t>
      </w:r>
      <w:r w:rsidR="00C8740C">
        <w:rPr>
          <w:rFonts w:ascii="Times New Roman" w:eastAsia="Calibri" w:hAnsi="Times New Roman" w:cs="Times New Roman"/>
        </w:rPr>
        <w:t>9</w:t>
      </w:r>
      <w:r w:rsidRPr="003E3E1F">
        <w:rPr>
          <w:rFonts w:ascii="Times New Roman" w:eastAsia="Calibri" w:hAnsi="Times New Roman" w:cs="Times New Roman"/>
        </w:rPr>
        <w:t>. В случае если строительство Объекта долевого строительства не может быть завершено в предусмотренный настоящим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условий настоящего Договора.</w:t>
      </w:r>
    </w:p>
    <w:p w14:paraId="2D8FF7FB" w14:textId="59AA3CD7" w:rsidR="008869A8" w:rsidRPr="003E3E1F" w:rsidRDefault="008869A8" w:rsidP="008869A8">
      <w:pPr>
        <w:autoSpaceDE w:val="0"/>
        <w:autoSpaceDN w:val="0"/>
        <w:adjustRightInd w:val="0"/>
        <w:spacing w:after="0" w:line="240" w:lineRule="auto"/>
        <w:ind w:left="-567" w:firstLine="283"/>
        <w:jc w:val="both"/>
        <w:outlineLvl w:val="1"/>
        <w:rPr>
          <w:rFonts w:ascii="Times New Roman" w:eastAsia="Calibri" w:hAnsi="Times New Roman" w:cs="Times New Roman"/>
          <w:lang w:eastAsia="ru-RU"/>
        </w:rPr>
      </w:pPr>
      <w:r w:rsidRPr="003E3E1F">
        <w:rPr>
          <w:rFonts w:ascii="Times New Roman" w:eastAsia="Calibri" w:hAnsi="Times New Roman" w:cs="Times New Roman"/>
        </w:rPr>
        <w:t>3.</w:t>
      </w:r>
      <w:r w:rsidR="00C8740C">
        <w:rPr>
          <w:rFonts w:ascii="Times New Roman" w:eastAsia="Calibri" w:hAnsi="Times New Roman" w:cs="Times New Roman"/>
        </w:rPr>
        <w:t>10</w:t>
      </w:r>
      <w:r w:rsidRPr="003E3E1F">
        <w:rPr>
          <w:rFonts w:ascii="Times New Roman" w:eastAsia="Calibri" w:hAnsi="Times New Roman" w:cs="Times New Roman"/>
        </w:rPr>
        <w:t>. Отклонение фактической площади Объекта долевого строительства от проектной площади в пределах 5% не считается существенным нарушением требований к качеству и существенным изменением размера Объекта долевого строительства и не является основанием для расторжения Договора, в том числе по решению суда или в одностороннем порядке.</w:t>
      </w:r>
    </w:p>
    <w:p w14:paraId="07292F07" w14:textId="6261698B" w:rsidR="008869A8" w:rsidRPr="003E3E1F" w:rsidRDefault="008869A8" w:rsidP="008869A8">
      <w:pPr>
        <w:autoSpaceDE w:val="0"/>
        <w:autoSpaceDN w:val="0"/>
        <w:adjustRightInd w:val="0"/>
        <w:spacing w:after="0" w:line="240" w:lineRule="auto"/>
        <w:ind w:left="-567" w:firstLine="283"/>
        <w:jc w:val="both"/>
        <w:outlineLvl w:val="1"/>
        <w:rPr>
          <w:rFonts w:ascii="Times New Roman" w:eastAsia="Calibri" w:hAnsi="Times New Roman" w:cs="Times New Roman"/>
          <w:bCs/>
        </w:rPr>
      </w:pPr>
      <w:r w:rsidRPr="003E3E1F">
        <w:rPr>
          <w:rFonts w:ascii="Times New Roman" w:eastAsia="Calibri" w:hAnsi="Times New Roman" w:cs="Times New Roman"/>
          <w:bCs/>
        </w:rPr>
        <w:t>3.</w:t>
      </w:r>
      <w:r w:rsidR="00C8740C">
        <w:rPr>
          <w:rFonts w:ascii="Times New Roman" w:eastAsia="Calibri" w:hAnsi="Times New Roman" w:cs="Times New Roman"/>
          <w:bCs/>
        </w:rPr>
        <w:t>11</w:t>
      </w:r>
      <w:r w:rsidRPr="003E3E1F">
        <w:rPr>
          <w:rFonts w:ascii="Times New Roman" w:eastAsia="Calibri" w:hAnsi="Times New Roman" w:cs="Times New Roman"/>
          <w:bCs/>
        </w:rPr>
        <w:t>. Стороны исходят из того, что свидетельством качества Объекта долевого строительства, соответствуя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14:paraId="51FDE706"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1494B5F6"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4. ЦЕНА ДОГОВОРА, СРОКИ И ПОРЯДОК ОПЛАТЫ</w:t>
      </w:r>
    </w:p>
    <w:p w14:paraId="28155D9C" w14:textId="2234B737" w:rsidR="008869A8" w:rsidRPr="00A562B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i/>
          <w:iCs/>
        </w:rPr>
      </w:pPr>
      <w:r w:rsidRPr="003B4E38">
        <w:rPr>
          <w:rFonts w:ascii="Times New Roman" w:eastAsia="Calibri" w:hAnsi="Times New Roman" w:cs="Times New Roman"/>
          <w:bCs/>
        </w:rPr>
        <w:t>4.1.</w:t>
      </w:r>
      <w:r w:rsidR="0016243F">
        <w:rPr>
          <w:rFonts w:ascii="Times New Roman" w:eastAsia="Calibri" w:hAnsi="Times New Roman" w:cs="Times New Roman"/>
          <w:bCs/>
        </w:rPr>
        <w:t xml:space="preserve"> </w:t>
      </w:r>
      <w:r w:rsidR="0016243F" w:rsidRPr="00A562B5">
        <w:rPr>
          <w:rFonts w:ascii="Times New Roman" w:eastAsia="Calibri" w:hAnsi="Times New Roman" w:cs="Times New Roman"/>
          <w:bCs/>
        </w:rPr>
        <w:t xml:space="preserve">Цена Договора определяется как произведение указанных в Приложении №1 к Договору стоимости 1 (одного) </w:t>
      </w:r>
      <w:proofErr w:type="spellStart"/>
      <w:r w:rsidR="0016243F" w:rsidRPr="00A562B5">
        <w:rPr>
          <w:rFonts w:ascii="Times New Roman" w:eastAsia="Calibri" w:hAnsi="Times New Roman" w:cs="Times New Roman"/>
          <w:bCs/>
        </w:rPr>
        <w:t>кв.м</w:t>
      </w:r>
      <w:proofErr w:type="spellEnd"/>
      <w:r w:rsidR="0016243F" w:rsidRPr="00A562B5">
        <w:rPr>
          <w:rFonts w:ascii="Times New Roman" w:eastAsia="Calibri" w:hAnsi="Times New Roman" w:cs="Times New Roman"/>
          <w:bCs/>
        </w:rPr>
        <w:t xml:space="preserve">. Объекта долевого строительства (столбец 9), и Площади Объекта долевого строительства (столбец 6), и составляет сумму в размере </w:t>
      </w:r>
      <w:r w:rsidR="0016243F" w:rsidRPr="00A562B5">
        <w:rPr>
          <w:rFonts w:ascii="Times New Roman" w:eastAsia="Calibri" w:hAnsi="Times New Roman" w:cs="Times New Roman"/>
          <w:b/>
          <w:bCs/>
        </w:rPr>
        <w:t>___________ (____________) рублей ____ копе</w:t>
      </w:r>
      <w:r w:rsidR="00ED316B" w:rsidRPr="00A562B5">
        <w:rPr>
          <w:rFonts w:ascii="Times New Roman" w:eastAsia="Calibri" w:hAnsi="Times New Roman" w:cs="Times New Roman"/>
          <w:b/>
          <w:bCs/>
        </w:rPr>
        <w:t>ек</w:t>
      </w:r>
      <w:r w:rsidR="0016243F" w:rsidRPr="00A562B5">
        <w:rPr>
          <w:rFonts w:ascii="Times New Roman" w:eastAsia="Calibri" w:hAnsi="Times New Roman" w:cs="Times New Roman"/>
          <w:bCs/>
        </w:rPr>
        <w:t>, НДС не облагается.</w:t>
      </w:r>
    </w:p>
    <w:p w14:paraId="56B4E8D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4.2. В Цену Договора включены затраты на строительство (создание) Объекта недвижимости и иные затраты, отнесенные Законом к целевому использованию денежных средств, уплачиваемых Участником долевого строительства. </w:t>
      </w:r>
    </w:p>
    <w:p w14:paraId="7555384C"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4.3. Расходы по оплате государственной пошлины, необходимой для государственной регистрации настоящего договора, дополнений и изменений к нему, а также права собственности на передаваемый Объект долевого строительства в полном объеме несет Участник долевого строительства в соответствии с требованиями действующего законодательства. Указанные расходы не входят в Цену Договора. </w:t>
      </w:r>
    </w:p>
    <w:p w14:paraId="615DC4A7" w14:textId="072ECD76"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4.4. </w:t>
      </w:r>
      <w:r w:rsidR="00080F3A">
        <w:rPr>
          <w:rFonts w:ascii="Times New Roman" w:eastAsia="Calibri" w:hAnsi="Times New Roman" w:cs="Times New Roman"/>
          <w:lang w:eastAsia="ru-RU"/>
        </w:rPr>
        <w:t>О</w:t>
      </w:r>
      <w:r w:rsidRPr="003E3E1F">
        <w:rPr>
          <w:rFonts w:ascii="Times New Roman" w:eastAsia="Calibri" w:hAnsi="Times New Roman" w:cs="Times New Roman"/>
          <w:lang w:eastAsia="ru-RU"/>
        </w:rPr>
        <w:t xml:space="preserve">плата Цены </w:t>
      </w:r>
      <w:r w:rsidRPr="003E3E1F">
        <w:rPr>
          <w:rFonts w:ascii="Times New Roman" w:eastAsia="Calibri" w:hAnsi="Times New Roman" w:cs="Times New Roman"/>
        </w:rPr>
        <w:t xml:space="preserve">настоящего договора производится в следующем порядке: </w:t>
      </w:r>
    </w:p>
    <w:p w14:paraId="654E1D0C" w14:textId="1BD31020"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Участник долевого строительства обязуется внести денежные средства в счет оплаты Цены настоящего Договора на специальный счет </w:t>
      </w:r>
      <w:proofErr w:type="spellStart"/>
      <w:r w:rsidRPr="003E3E1F">
        <w:rPr>
          <w:rFonts w:ascii="Times New Roman" w:eastAsia="Calibri" w:hAnsi="Times New Roman" w:cs="Times New Roman"/>
        </w:rPr>
        <w:t>эскроу</w:t>
      </w:r>
      <w:proofErr w:type="spellEnd"/>
      <w:r w:rsidRPr="003E3E1F">
        <w:rPr>
          <w:rFonts w:ascii="Times New Roman" w:eastAsia="Calibri" w:hAnsi="Times New Roman" w:cs="Times New Roman"/>
        </w:rPr>
        <w:t>, открываемый в банке (</w:t>
      </w:r>
      <w:proofErr w:type="spellStart"/>
      <w:r w:rsidRPr="003E3E1F">
        <w:rPr>
          <w:rFonts w:ascii="Times New Roman" w:eastAsia="Calibri" w:hAnsi="Times New Roman" w:cs="Times New Roman"/>
        </w:rPr>
        <w:t>эскроу</w:t>
      </w:r>
      <w:proofErr w:type="spellEnd"/>
      <w:r w:rsidRPr="003E3E1F">
        <w:rPr>
          <w:rFonts w:ascii="Times New Roman" w:eastAsia="Calibri" w:hAnsi="Times New Roman" w:cs="Times New Roman"/>
        </w:rPr>
        <w:t xml:space="preserve">-агенте) по Договору счета </w:t>
      </w:r>
      <w:proofErr w:type="spellStart"/>
      <w:r w:rsidRPr="003E3E1F">
        <w:rPr>
          <w:rFonts w:ascii="Times New Roman" w:eastAsia="Calibri" w:hAnsi="Times New Roman" w:cs="Times New Roman"/>
        </w:rPr>
        <w:t>эскроу</w:t>
      </w:r>
      <w:proofErr w:type="spellEnd"/>
      <w:r w:rsidRPr="003E3E1F">
        <w:rPr>
          <w:rFonts w:ascii="Times New Roman" w:eastAsia="Calibri" w:hAnsi="Times New Roman" w:cs="Times New Roman"/>
        </w:rPr>
        <w:t>, заключаемому для учета и блокирования денежных средств, полученных банком (</w:t>
      </w:r>
      <w:proofErr w:type="spellStart"/>
      <w:r w:rsidRPr="003E3E1F">
        <w:rPr>
          <w:rFonts w:ascii="Times New Roman" w:eastAsia="Calibri" w:hAnsi="Times New Roman" w:cs="Times New Roman"/>
        </w:rPr>
        <w:t>эскроу</w:t>
      </w:r>
      <w:proofErr w:type="spellEnd"/>
      <w:r w:rsidRPr="003E3E1F">
        <w:rPr>
          <w:rFonts w:ascii="Times New Roman" w:eastAsia="Calibri" w:hAnsi="Times New Roman" w:cs="Times New Roman"/>
        </w:rPr>
        <w:t xml:space="preserve">-агентом) от являющегося владельцем счета Участника долевого строительства (депонента) в счет </w:t>
      </w:r>
      <w:r w:rsidR="00080F3A">
        <w:rPr>
          <w:rFonts w:ascii="Times New Roman" w:eastAsia="Calibri" w:hAnsi="Times New Roman" w:cs="Times New Roman"/>
        </w:rPr>
        <w:t>о</w:t>
      </w:r>
      <w:r w:rsidRPr="003E3E1F">
        <w:rPr>
          <w:rFonts w:ascii="Times New Roman" w:eastAsia="Calibri" w:hAnsi="Times New Roman" w:cs="Times New Roman"/>
        </w:rPr>
        <w:t>платы Цены настоящего Договора, в целях их дальнейшего перечисления Застройщику (бенефициару) на следующих условиях:</w:t>
      </w:r>
    </w:p>
    <w:p w14:paraId="00BD4229"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4.4.1. </w:t>
      </w:r>
      <w:proofErr w:type="spellStart"/>
      <w:r w:rsidRPr="003E3E1F">
        <w:rPr>
          <w:rFonts w:ascii="Times New Roman" w:eastAsia="Calibri" w:hAnsi="Times New Roman" w:cs="Times New Roman"/>
          <w:b/>
        </w:rPr>
        <w:t>Эскроу</w:t>
      </w:r>
      <w:proofErr w:type="spellEnd"/>
      <w:r w:rsidRPr="003E3E1F">
        <w:rPr>
          <w:rFonts w:ascii="Times New Roman" w:eastAsia="Calibri" w:hAnsi="Times New Roman" w:cs="Times New Roman"/>
          <w:b/>
        </w:rPr>
        <w:t>-агент</w:t>
      </w:r>
      <w:r w:rsidRPr="003E3E1F">
        <w:rPr>
          <w:rFonts w:ascii="Times New Roman" w:eastAsia="Calibri" w:hAnsi="Times New Roman" w:cs="Times New Roman"/>
        </w:rPr>
        <w:t xml:space="preserve">: Публичное акционерное общество «Сбербанк России». </w:t>
      </w:r>
    </w:p>
    <w:p w14:paraId="779FC87A"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Место нахождение: Российская Федерация, г. Москва, </w:t>
      </w:r>
    </w:p>
    <w:p w14:paraId="47DAE941"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адрес: Российская Федерация, 117997, г. Москва, ул. Вавилова, д. 19, </w:t>
      </w:r>
    </w:p>
    <w:p w14:paraId="34334E70" w14:textId="77777777" w:rsidR="008869A8" w:rsidRPr="00B77CE3"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B77CE3">
        <w:rPr>
          <w:rFonts w:ascii="Times New Roman" w:eastAsia="Calibri" w:hAnsi="Times New Roman" w:cs="Times New Roman"/>
        </w:rPr>
        <w:t>почтовый адрес: 350000, г. Краснодар, ул. Красноармейская, дом 34.</w:t>
      </w:r>
    </w:p>
    <w:p w14:paraId="2F54E0C7" w14:textId="77777777" w:rsidR="008869A8" w:rsidRPr="00B77CE3" w:rsidRDefault="008869A8" w:rsidP="008869A8">
      <w:pPr>
        <w:autoSpaceDE w:val="0"/>
        <w:autoSpaceDN w:val="0"/>
        <w:adjustRightInd w:val="0"/>
        <w:spacing w:after="200" w:line="240" w:lineRule="auto"/>
        <w:ind w:left="-284"/>
        <w:contextualSpacing/>
        <w:rPr>
          <w:rFonts w:ascii="Times New Roman" w:eastAsia="Calibri" w:hAnsi="Times New Roman" w:cs="Times New Roman"/>
          <w:bCs/>
        </w:rPr>
      </w:pPr>
      <w:r w:rsidRPr="00B77CE3">
        <w:rPr>
          <w:rFonts w:ascii="Times New Roman" w:eastAsia="Calibri" w:hAnsi="Times New Roman" w:cs="Times New Roman"/>
          <w:bCs/>
        </w:rPr>
        <w:t xml:space="preserve">Эл. почта: </w:t>
      </w:r>
      <w:hyperlink r:id="rId6" w:history="1">
        <w:r w:rsidRPr="00B77CE3">
          <w:rPr>
            <w:rFonts w:ascii="Times New Roman" w:eastAsia="Calibri" w:hAnsi="Times New Roman" w:cs="Times New Roman"/>
            <w:bCs/>
            <w:u w:val="single"/>
            <w:lang w:val="en-US"/>
          </w:rPr>
          <w:t>Escrow</w:t>
        </w:r>
        <w:r w:rsidRPr="00B77CE3">
          <w:rPr>
            <w:rFonts w:ascii="Times New Roman" w:eastAsia="Calibri" w:hAnsi="Times New Roman" w:cs="Times New Roman"/>
            <w:bCs/>
            <w:u w:val="single"/>
          </w:rPr>
          <w:t>_</w:t>
        </w:r>
        <w:r w:rsidRPr="00B77CE3">
          <w:rPr>
            <w:rFonts w:ascii="Times New Roman" w:eastAsia="Calibri" w:hAnsi="Times New Roman" w:cs="Times New Roman"/>
            <w:bCs/>
            <w:u w:val="single"/>
            <w:lang w:val="en-US"/>
          </w:rPr>
          <w:t>Sberbank</w:t>
        </w:r>
        <w:r w:rsidRPr="00B77CE3">
          <w:rPr>
            <w:rFonts w:ascii="Times New Roman" w:eastAsia="Calibri" w:hAnsi="Times New Roman" w:cs="Times New Roman"/>
            <w:bCs/>
            <w:u w:val="single"/>
          </w:rPr>
          <w:t>@</w:t>
        </w:r>
        <w:proofErr w:type="spellStart"/>
        <w:r w:rsidRPr="00B77CE3">
          <w:rPr>
            <w:rFonts w:ascii="Times New Roman" w:eastAsia="Calibri" w:hAnsi="Times New Roman" w:cs="Times New Roman"/>
            <w:bCs/>
            <w:u w:val="single"/>
            <w:lang w:val="en-US"/>
          </w:rPr>
          <w:t>sberbank</w:t>
        </w:r>
        <w:proofErr w:type="spellEnd"/>
        <w:r w:rsidRPr="00B77CE3">
          <w:rPr>
            <w:rFonts w:ascii="Times New Roman" w:eastAsia="Calibri" w:hAnsi="Times New Roman" w:cs="Times New Roman"/>
            <w:bCs/>
            <w:u w:val="single"/>
          </w:rPr>
          <w:t>.</w:t>
        </w:r>
        <w:proofErr w:type="spellStart"/>
        <w:r w:rsidRPr="00B77CE3">
          <w:rPr>
            <w:rFonts w:ascii="Times New Roman" w:eastAsia="Calibri" w:hAnsi="Times New Roman" w:cs="Times New Roman"/>
            <w:bCs/>
            <w:u w:val="single"/>
            <w:lang w:val="en-US"/>
          </w:rPr>
          <w:t>ru</w:t>
        </w:r>
        <w:proofErr w:type="spellEnd"/>
      </w:hyperlink>
      <w:r w:rsidRPr="00B77CE3">
        <w:rPr>
          <w:rFonts w:ascii="Times New Roman" w:eastAsia="Calibri" w:hAnsi="Times New Roman" w:cs="Times New Roman"/>
          <w:bCs/>
        </w:rPr>
        <w:t xml:space="preserve"> ,тел.: 8-800-555-55-50.</w:t>
      </w:r>
    </w:p>
    <w:p w14:paraId="663FEDB6" w14:textId="77777777" w:rsidR="008869A8" w:rsidRPr="00B77CE3" w:rsidRDefault="008869A8" w:rsidP="008869A8">
      <w:pPr>
        <w:autoSpaceDE w:val="0"/>
        <w:autoSpaceDN w:val="0"/>
        <w:adjustRightInd w:val="0"/>
        <w:spacing w:after="0" w:line="240" w:lineRule="auto"/>
        <w:ind w:left="-567" w:firstLine="283"/>
        <w:rPr>
          <w:rFonts w:ascii="Times New Roman" w:eastAsia="Calibri" w:hAnsi="Times New Roman" w:cs="Times New Roman"/>
        </w:rPr>
      </w:pPr>
      <w:r w:rsidRPr="00B77CE3">
        <w:rPr>
          <w:rFonts w:ascii="Times New Roman" w:eastAsia="Calibri" w:hAnsi="Times New Roman" w:cs="Times New Roman"/>
          <w:b/>
        </w:rPr>
        <w:t>Депонент:</w:t>
      </w:r>
      <w:r w:rsidRPr="00B77CE3">
        <w:rPr>
          <w:rFonts w:ascii="Times New Roman" w:eastAsia="Calibri" w:hAnsi="Times New Roman" w:cs="Times New Roman"/>
        </w:rPr>
        <w:t xml:space="preserve"> Участник долевого строительства.</w:t>
      </w:r>
    </w:p>
    <w:p w14:paraId="3D8F3A88" w14:textId="54D0D783" w:rsidR="008869A8" w:rsidRPr="003E3E1F" w:rsidRDefault="008869A8" w:rsidP="008869A8">
      <w:pPr>
        <w:autoSpaceDE w:val="0"/>
        <w:autoSpaceDN w:val="0"/>
        <w:adjustRightInd w:val="0"/>
        <w:spacing w:after="0" w:line="240" w:lineRule="auto"/>
        <w:ind w:left="-567" w:right="-143" w:firstLine="283"/>
        <w:jc w:val="both"/>
        <w:rPr>
          <w:rFonts w:ascii="Times New Roman" w:eastAsia="Calibri" w:hAnsi="Times New Roman" w:cs="Times New Roman"/>
        </w:rPr>
      </w:pPr>
      <w:r w:rsidRPr="00B77CE3">
        <w:rPr>
          <w:rFonts w:ascii="Times New Roman" w:eastAsia="Calibri" w:hAnsi="Times New Roman" w:cs="Times New Roman"/>
          <w:b/>
        </w:rPr>
        <w:t>Бенефициар:</w:t>
      </w:r>
      <w:r w:rsidRPr="00B77CE3">
        <w:rPr>
          <w:rFonts w:ascii="Times New Roman" w:eastAsia="Calibri" w:hAnsi="Times New Roman" w:cs="Times New Roman"/>
        </w:rPr>
        <w:t xml:space="preserve"> Застройщик – </w:t>
      </w:r>
      <w:r w:rsidR="00B77CE3" w:rsidRPr="00B77CE3">
        <w:rPr>
          <w:rFonts w:ascii="Times New Roman" w:hAnsi="Times New Roman" w:cs="Times New Roman"/>
          <w:b/>
        </w:rPr>
        <w:t>Общество с ограниченной ответственностью «Специализированный застройщик «</w:t>
      </w:r>
      <w:proofErr w:type="spellStart"/>
      <w:r w:rsidR="00B77CE3" w:rsidRPr="00B77CE3">
        <w:rPr>
          <w:rFonts w:ascii="Times New Roman" w:hAnsi="Times New Roman" w:cs="Times New Roman"/>
          <w:b/>
        </w:rPr>
        <w:t>Югстройзаказчик</w:t>
      </w:r>
      <w:proofErr w:type="spellEnd"/>
      <w:r w:rsidR="00B77CE3" w:rsidRPr="00B77CE3">
        <w:rPr>
          <w:rFonts w:ascii="Times New Roman" w:hAnsi="Times New Roman" w:cs="Times New Roman"/>
          <w:b/>
        </w:rPr>
        <w:t>»</w:t>
      </w:r>
      <w:r w:rsidR="00B77CE3" w:rsidRPr="00B77CE3">
        <w:rPr>
          <w:rFonts w:ascii="Times New Roman" w:hAnsi="Times New Roman" w:cs="Times New Roman"/>
          <w:bCs/>
        </w:rPr>
        <w:t xml:space="preserve"> </w:t>
      </w:r>
      <w:r w:rsidR="00B77CE3" w:rsidRPr="00B77CE3">
        <w:rPr>
          <w:rFonts w:ascii="Times New Roman" w:hAnsi="Times New Roman" w:cs="Times New Roman"/>
        </w:rPr>
        <w:t>(ООО</w:t>
      </w:r>
      <w:r w:rsidR="00B77CE3" w:rsidRPr="00235F20">
        <w:rPr>
          <w:rFonts w:ascii="Times New Roman" w:hAnsi="Times New Roman" w:cs="Times New Roman"/>
        </w:rPr>
        <w:t xml:space="preserve"> </w:t>
      </w:r>
      <w:r w:rsidR="00B77CE3" w:rsidRPr="00235F20">
        <w:rPr>
          <w:rFonts w:ascii="Times New Roman" w:hAnsi="Times New Roman" w:cs="Times New Roman"/>
          <w:bCs/>
        </w:rPr>
        <w:t xml:space="preserve">«СЗ </w:t>
      </w:r>
      <w:proofErr w:type="spellStart"/>
      <w:r w:rsidR="00B77CE3" w:rsidRPr="00235F20">
        <w:rPr>
          <w:rFonts w:ascii="Times New Roman" w:hAnsi="Times New Roman" w:cs="Times New Roman"/>
          <w:bCs/>
        </w:rPr>
        <w:t>Югстройзаказчик</w:t>
      </w:r>
      <w:proofErr w:type="spellEnd"/>
      <w:r w:rsidR="00B77CE3" w:rsidRPr="00235F20">
        <w:rPr>
          <w:rFonts w:ascii="Times New Roman" w:hAnsi="Times New Roman" w:cs="Times New Roman"/>
          <w:bCs/>
        </w:rPr>
        <w:t>»),</w:t>
      </w:r>
    </w:p>
    <w:p w14:paraId="3AC53DF6"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
        </w:rPr>
        <w:t>Депонируемая сумма:</w:t>
      </w:r>
      <w:r w:rsidRPr="003E3E1F">
        <w:rPr>
          <w:rFonts w:ascii="Times New Roman" w:eastAsia="Calibri" w:hAnsi="Times New Roman" w:cs="Times New Roman"/>
        </w:rPr>
        <w:t xml:space="preserve"> </w:t>
      </w:r>
      <w:bookmarkStart w:id="7" w:name="_Hlk143265578"/>
      <w:r w:rsidRPr="00DF391E">
        <w:rPr>
          <w:rFonts w:ascii="Times New Roman" w:eastAsia="Calibri" w:hAnsi="Times New Roman" w:cs="Times New Roman"/>
          <w:b/>
        </w:rPr>
        <w:t>___________ (______________________) рублей___ копеек</w:t>
      </w:r>
      <w:bookmarkEnd w:id="7"/>
      <w:r w:rsidRPr="00DF391E">
        <w:rPr>
          <w:rFonts w:ascii="Times New Roman" w:eastAsia="Calibri" w:hAnsi="Times New Roman" w:cs="Times New Roman"/>
          <w:b/>
        </w:rPr>
        <w:t>.</w:t>
      </w:r>
    </w:p>
    <w:p w14:paraId="3BE6D5F1"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
        </w:rPr>
        <w:t xml:space="preserve">Срок внесения Депонентом Депонируемой суммы на счет </w:t>
      </w:r>
      <w:proofErr w:type="spellStart"/>
      <w:r w:rsidRPr="003E3E1F">
        <w:rPr>
          <w:rFonts w:ascii="Times New Roman" w:eastAsia="Calibri" w:hAnsi="Times New Roman" w:cs="Times New Roman"/>
          <w:b/>
        </w:rPr>
        <w:t>эскроу</w:t>
      </w:r>
      <w:proofErr w:type="spellEnd"/>
      <w:r w:rsidRPr="003E3E1F">
        <w:rPr>
          <w:rFonts w:ascii="Times New Roman" w:eastAsia="Calibri" w:hAnsi="Times New Roman" w:cs="Times New Roman"/>
          <w:b/>
        </w:rPr>
        <w:t>:</w:t>
      </w:r>
      <w:r w:rsidRPr="003E3E1F">
        <w:rPr>
          <w:rFonts w:ascii="Times New Roman" w:eastAsia="Calibri" w:hAnsi="Times New Roman" w:cs="Times New Roman"/>
        </w:rPr>
        <w:t xml:space="preserve"> </w:t>
      </w:r>
    </w:p>
    <w:p w14:paraId="21AA54A5"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оплачивает сумму в размере</w:t>
      </w:r>
      <w:r w:rsidRPr="003E3E1F">
        <w:rPr>
          <w:rFonts w:ascii="Times New Roman" w:eastAsia="Calibri" w:hAnsi="Times New Roman" w:cs="Times New Roman"/>
          <w:b/>
        </w:rPr>
        <w:t xml:space="preserve"> </w:t>
      </w:r>
      <w:r w:rsidRPr="00DF391E">
        <w:rPr>
          <w:rFonts w:ascii="Times New Roman" w:eastAsia="Calibri" w:hAnsi="Times New Roman" w:cs="Times New Roman"/>
          <w:b/>
        </w:rPr>
        <w:t xml:space="preserve">___________ (______________________) рублей ___ копеек </w:t>
      </w:r>
      <w:r w:rsidRPr="003E3E1F">
        <w:rPr>
          <w:rFonts w:ascii="Times New Roman" w:eastAsia="Calibri" w:hAnsi="Times New Roman" w:cs="Times New Roman"/>
        </w:rPr>
        <w:t>не позднее 5 (Пяти) рабочих дней с даты государственной регистрации настоящего Договора.</w:t>
      </w:r>
    </w:p>
    <w:p w14:paraId="1E7E0C78" w14:textId="77777777" w:rsidR="008869A8" w:rsidRPr="003E3E1F" w:rsidRDefault="008869A8" w:rsidP="008869A8">
      <w:pPr>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 xml:space="preserve">Денежные средства на счет </w:t>
      </w:r>
      <w:proofErr w:type="spellStart"/>
      <w:r w:rsidRPr="003E3E1F">
        <w:rPr>
          <w:rFonts w:ascii="Times New Roman" w:eastAsia="Calibri" w:hAnsi="Times New Roman" w:cs="Times New Roman"/>
        </w:rPr>
        <w:t>эскроу</w:t>
      </w:r>
      <w:proofErr w:type="spellEnd"/>
      <w:r w:rsidRPr="003E3E1F">
        <w:rPr>
          <w:rFonts w:ascii="Times New Roman" w:eastAsia="Calibri" w:hAnsi="Times New Roman" w:cs="Times New Roman"/>
        </w:rPr>
        <w:t xml:space="preserve"> вносятся после регистрации настоящего Договора, на</w:t>
      </w:r>
      <w:r w:rsidRPr="003E3E1F">
        <w:rPr>
          <w:rFonts w:ascii="Times New Roman" w:eastAsia="Calibri" w:hAnsi="Times New Roman" w:cs="Times New Roman"/>
          <w:b/>
          <w:bCs/>
        </w:rPr>
        <w:t xml:space="preserve"> </w:t>
      </w:r>
      <w:r w:rsidRPr="003E3E1F">
        <w:rPr>
          <w:rFonts w:ascii="Times New Roman" w:eastAsia="Calibri" w:hAnsi="Times New Roman" w:cs="Times New Roman"/>
        </w:rPr>
        <w:t>срок условного депонирования</w:t>
      </w:r>
      <w:r w:rsidRPr="003E3E1F">
        <w:rPr>
          <w:rFonts w:ascii="Times New Roman" w:eastAsia="Calibri" w:hAnsi="Times New Roman" w:cs="Times New Roman"/>
          <w:b/>
          <w:bCs/>
        </w:rPr>
        <w:t xml:space="preserve"> </w:t>
      </w:r>
      <w:r w:rsidRPr="003E3E1F">
        <w:rPr>
          <w:rFonts w:ascii="Times New Roman" w:eastAsia="Calibri" w:hAnsi="Times New Roman" w:cs="Times New Roman"/>
        </w:rPr>
        <w:t xml:space="preserve">денежных средств, который не может превышать более, чем на шесть месяцев срок ввода в эксплуатацию Объекта недвижимости. </w:t>
      </w:r>
    </w:p>
    <w:p w14:paraId="64B118DB" w14:textId="77777777" w:rsidR="008869A8" w:rsidRPr="003E3E1F" w:rsidRDefault="008869A8" w:rsidP="008869A8">
      <w:pPr>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lastRenderedPageBreak/>
        <w:t xml:space="preserve">Для перечисления денежных средств со счета </w:t>
      </w:r>
      <w:proofErr w:type="spellStart"/>
      <w:r w:rsidRPr="003E3E1F">
        <w:rPr>
          <w:rFonts w:ascii="Times New Roman" w:eastAsia="Calibri" w:hAnsi="Times New Roman" w:cs="Times New Roman"/>
        </w:rPr>
        <w:t>эскроу</w:t>
      </w:r>
      <w:proofErr w:type="spellEnd"/>
      <w:r w:rsidRPr="003E3E1F">
        <w:rPr>
          <w:rFonts w:ascii="Times New Roman" w:eastAsia="Calibri" w:hAnsi="Times New Roman" w:cs="Times New Roman"/>
        </w:rPr>
        <w:t xml:space="preserve"> Застройщик должен предоставить в уполномоченный банк документы и сведения, предусмотренные Законом, не позднее даты окончания срока условного депонирования.</w:t>
      </w:r>
    </w:p>
    <w:p w14:paraId="79136B69" w14:textId="5540B119"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4.4.2. Участник не имеет права осуществлять оплату Цены Договора до даты государственной регистрации настоящего Договора. В случае оплаты Участником Цены договора до даты государственной регистрации настоящего Договора, Участник возмещает Застройщику расходы на </w:t>
      </w:r>
      <w:r w:rsidR="00080F3A">
        <w:rPr>
          <w:rFonts w:ascii="Times New Roman" w:eastAsia="Calibri" w:hAnsi="Times New Roman" w:cs="Times New Roman"/>
          <w:lang w:eastAsia="ru-RU"/>
        </w:rPr>
        <w:t>о</w:t>
      </w:r>
      <w:r w:rsidRPr="003E3E1F">
        <w:rPr>
          <w:rFonts w:ascii="Times New Roman" w:eastAsia="Calibri" w:hAnsi="Times New Roman" w:cs="Times New Roman"/>
          <w:lang w:eastAsia="ru-RU"/>
        </w:rPr>
        <w:t xml:space="preserve">плату административных штрафов, связанных с нарушением порядка привлечения денежных средств Участника, предусмотренного Законом, в срок не позднее 3 (трех) рабочих дней с даты получения от Застройщика требования о возмещении затрат на </w:t>
      </w:r>
      <w:r w:rsidR="00080F3A">
        <w:rPr>
          <w:rFonts w:ascii="Times New Roman" w:eastAsia="Calibri" w:hAnsi="Times New Roman" w:cs="Times New Roman"/>
          <w:lang w:eastAsia="ru-RU"/>
        </w:rPr>
        <w:t>о</w:t>
      </w:r>
      <w:r w:rsidRPr="003E3E1F">
        <w:rPr>
          <w:rFonts w:ascii="Times New Roman" w:eastAsia="Calibri" w:hAnsi="Times New Roman" w:cs="Times New Roman"/>
          <w:lang w:eastAsia="ru-RU"/>
        </w:rPr>
        <w:t>плату таких административных штрафов с приложением вступившего в силу постановления уполномоченного органа или суда.</w:t>
      </w:r>
    </w:p>
    <w:p w14:paraId="790CA3E3"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b/>
          <w:bCs/>
          <w:lang w:eastAsia="ru-RU"/>
        </w:rPr>
      </w:pPr>
      <w:r w:rsidRPr="003E3E1F">
        <w:rPr>
          <w:rFonts w:ascii="Times New Roman" w:eastAsia="Calibri" w:hAnsi="Times New Roman" w:cs="Times New Roman"/>
          <w:lang w:eastAsia="ru-RU"/>
        </w:rPr>
        <w:t>4.4.3.</w:t>
      </w:r>
      <w:r w:rsidRPr="003E3E1F">
        <w:rPr>
          <w:rFonts w:ascii="Times New Roman" w:eastAsia="Calibri" w:hAnsi="Times New Roman" w:cs="Times New Roman"/>
          <w:b/>
          <w:bCs/>
          <w:lang w:eastAsia="ru-RU"/>
        </w:rPr>
        <w:t xml:space="preserve"> Основания перечисления Застройщику (Бенефициару) депонированной суммы:</w:t>
      </w:r>
    </w:p>
    <w:p w14:paraId="74F82855" w14:textId="33F69785"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В соответствии с ч. 6 ст. 15.5. Закона, внесенные на счет </w:t>
      </w:r>
      <w:proofErr w:type="spellStart"/>
      <w:r w:rsidRPr="003E3E1F">
        <w:rPr>
          <w:rFonts w:ascii="Times New Roman" w:eastAsia="Calibri" w:hAnsi="Times New Roman" w:cs="Times New Roman"/>
          <w:lang w:eastAsia="ru-RU"/>
        </w:rPr>
        <w:t>эскроу</w:t>
      </w:r>
      <w:proofErr w:type="spellEnd"/>
      <w:r w:rsidRPr="003E3E1F">
        <w:rPr>
          <w:rFonts w:ascii="Times New Roman" w:eastAsia="Calibri" w:hAnsi="Times New Roman" w:cs="Times New Roman"/>
          <w:lang w:eastAsia="ru-RU"/>
        </w:rPr>
        <w:t xml:space="preserve"> денежные средства не позднее десяти рабочих дней после представления Застройщиком способом, предусмотренным договором </w:t>
      </w:r>
      <w:proofErr w:type="spellStart"/>
      <w:r w:rsidRPr="003E3E1F">
        <w:rPr>
          <w:rFonts w:ascii="Times New Roman" w:eastAsia="Calibri" w:hAnsi="Times New Roman" w:cs="Times New Roman"/>
          <w:lang w:eastAsia="ru-RU"/>
        </w:rPr>
        <w:t>эскроу</w:t>
      </w:r>
      <w:proofErr w:type="spellEnd"/>
      <w:r w:rsidRPr="003E3E1F">
        <w:rPr>
          <w:rFonts w:ascii="Times New Roman" w:eastAsia="Calibri" w:hAnsi="Times New Roman" w:cs="Times New Roman"/>
          <w:lang w:eastAsia="ru-RU"/>
        </w:rPr>
        <w:t xml:space="preserve">, </w:t>
      </w:r>
      <w:r w:rsidRPr="003E7617">
        <w:rPr>
          <w:rFonts w:ascii="Times New Roman" w:eastAsia="Calibri" w:hAnsi="Times New Roman" w:cs="Times New Roman"/>
          <w:lang w:eastAsia="ru-RU"/>
        </w:rPr>
        <w:t xml:space="preserve">уполномоченному банку разрешения на ввод в эксплуатацию Объекта недвижимости или сведений о размещении в единой информационной системе жилищного строительства этой информации перечисляются </w:t>
      </w:r>
      <w:proofErr w:type="spellStart"/>
      <w:r w:rsidRPr="003E7617">
        <w:rPr>
          <w:rFonts w:ascii="Times New Roman" w:eastAsia="Calibri" w:hAnsi="Times New Roman" w:cs="Times New Roman"/>
          <w:lang w:eastAsia="ru-RU"/>
        </w:rPr>
        <w:t>эскроу</w:t>
      </w:r>
      <w:proofErr w:type="spellEnd"/>
      <w:r w:rsidRPr="003E7617">
        <w:rPr>
          <w:rFonts w:ascii="Times New Roman" w:eastAsia="Calibri" w:hAnsi="Times New Roman" w:cs="Times New Roman"/>
          <w:lang w:eastAsia="ru-RU"/>
        </w:rPr>
        <w:t xml:space="preserve">-агентом на расчетный счет Застройщика </w:t>
      </w:r>
      <w:r w:rsidR="003E7617" w:rsidRPr="003E7617">
        <w:rPr>
          <w:rFonts w:ascii="Times New Roman" w:hAnsi="Times New Roman"/>
          <w:bCs/>
          <w:lang w:eastAsia="ru-RU"/>
        </w:rPr>
        <w:t xml:space="preserve">№ </w:t>
      </w:r>
      <w:r w:rsidR="003E7617" w:rsidRPr="003E7617">
        <w:rPr>
          <w:rFonts w:ascii="Times New Roman" w:hAnsi="Times New Roman"/>
          <w:bCs/>
        </w:rPr>
        <w:t xml:space="preserve">40702810530000044918 </w:t>
      </w:r>
      <w:r w:rsidR="003E7617" w:rsidRPr="003E7617">
        <w:rPr>
          <w:rFonts w:ascii="Times New Roman" w:hAnsi="Times New Roman"/>
          <w:bCs/>
          <w:lang w:eastAsia="ru-RU"/>
        </w:rPr>
        <w:t xml:space="preserve">в </w:t>
      </w:r>
      <w:r w:rsidR="003E7617" w:rsidRPr="003E7617">
        <w:rPr>
          <w:rFonts w:ascii="Times New Roman" w:hAnsi="Times New Roman"/>
          <w:bCs/>
        </w:rPr>
        <w:t>КРАСНОДАРСКОЕ ОТДЕЛЕНИЕ №8619 ПАО СБЕРБАНК</w:t>
      </w:r>
      <w:r w:rsidR="003E7617" w:rsidRPr="003E7617">
        <w:rPr>
          <w:rFonts w:ascii="Times New Roman" w:hAnsi="Times New Roman"/>
          <w:bCs/>
          <w:lang w:eastAsia="ru-RU"/>
        </w:rPr>
        <w:t xml:space="preserve">, к/с </w:t>
      </w:r>
      <w:r w:rsidR="003E7617" w:rsidRPr="003E7617">
        <w:rPr>
          <w:rFonts w:ascii="Times New Roman" w:hAnsi="Times New Roman"/>
          <w:bCs/>
        </w:rPr>
        <w:t>30101810100000000602</w:t>
      </w:r>
      <w:r w:rsidR="003E7617" w:rsidRPr="003E7617">
        <w:rPr>
          <w:rFonts w:ascii="Times New Roman" w:hAnsi="Times New Roman"/>
          <w:bCs/>
          <w:lang w:eastAsia="ru-RU"/>
        </w:rPr>
        <w:t xml:space="preserve">, БИК </w:t>
      </w:r>
      <w:r w:rsidR="003E7617" w:rsidRPr="003E7617">
        <w:rPr>
          <w:rFonts w:ascii="Times New Roman" w:hAnsi="Times New Roman"/>
          <w:bCs/>
        </w:rPr>
        <w:t>040349602</w:t>
      </w:r>
      <w:r w:rsidRPr="003E7617">
        <w:rPr>
          <w:rFonts w:ascii="Times New Roman" w:hAnsi="Times New Roman" w:cs="Times New Roman"/>
          <w:color w:val="000000" w:themeColor="text1"/>
        </w:rPr>
        <w:t xml:space="preserve">, </w:t>
      </w:r>
      <w:r w:rsidRPr="003E7617">
        <w:rPr>
          <w:rFonts w:ascii="Times New Roman" w:eastAsia="Calibri" w:hAnsi="Times New Roman" w:cs="Times New Roman"/>
          <w:color w:val="000000" w:themeColor="text1"/>
          <w:lang w:eastAsia="ru-RU"/>
        </w:rPr>
        <w:t xml:space="preserve">либо направляются на оплату обязательств Застройщика по кредитному договору </w:t>
      </w:r>
      <w:r w:rsidRPr="003E7617">
        <w:rPr>
          <w:rFonts w:ascii="Times New Roman" w:eastAsia="Calibri" w:hAnsi="Times New Roman" w:cs="Times New Roman"/>
          <w:lang w:eastAsia="ru-RU"/>
        </w:rPr>
        <w:t>(договору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w:t>
      </w:r>
      <w:r w:rsidRPr="003E3E1F">
        <w:rPr>
          <w:rFonts w:ascii="Times New Roman" w:eastAsia="Calibri" w:hAnsi="Times New Roman" w:cs="Times New Roman"/>
          <w:lang w:eastAsia="ru-RU"/>
        </w:rPr>
        <w:t xml:space="preserve">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14:paraId="6F30423B"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4.4.4. Обязательства </w:t>
      </w:r>
      <w:bookmarkStart w:id="8" w:name="_Hlk135303317"/>
      <w:r w:rsidRPr="003E3E1F">
        <w:rPr>
          <w:rFonts w:ascii="Times New Roman" w:eastAsia="Calibri" w:hAnsi="Times New Roman" w:cs="Times New Roman"/>
          <w:lang w:eastAsia="ru-RU"/>
        </w:rPr>
        <w:t xml:space="preserve">Участника долевого строительства </w:t>
      </w:r>
      <w:bookmarkEnd w:id="8"/>
      <w:r w:rsidRPr="003E3E1F">
        <w:rPr>
          <w:rFonts w:ascii="Times New Roman" w:eastAsia="Calibri" w:hAnsi="Times New Roman" w:cs="Times New Roman"/>
          <w:lang w:eastAsia="ru-RU"/>
        </w:rPr>
        <w:t xml:space="preserve">по оплате Цены настоящего Договора считаются исполненными с момента поступления денежных средств в полном объеме на открытый счет </w:t>
      </w:r>
      <w:proofErr w:type="spellStart"/>
      <w:r w:rsidRPr="003E3E1F">
        <w:rPr>
          <w:rFonts w:ascii="Times New Roman" w:eastAsia="Calibri" w:hAnsi="Times New Roman" w:cs="Times New Roman"/>
          <w:lang w:eastAsia="ru-RU"/>
        </w:rPr>
        <w:t>эскроу</w:t>
      </w:r>
      <w:proofErr w:type="spellEnd"/>
      <w:r w:rsidRPr="003E3E1F">
        <w:rPr>
          <w:rFonts w:ascii="Times New Roman" w:eastAsia="Calibri" w:hAnsi="Times New Roman" w:cs="Times New Roman"/>
          <w:lang w:eastAsia="ru-RU"/>
        </w:rPr>
        <w:t xml:space="preserve"> в соответствии с Договором.</w:t>
      </w:r>
    </w:p>
    <w:p w14:paraId="2969CD4B" w14:textId="77777777" w:rsidR="008869A8" w:rsidRPr="003E3E1F" w:rsidRDefault="008869A8" w:rsidP="008869A8">
      <w:pPr>
        <w:spacing w:after="0" w:line="240" w:lineRule="auto"/>
        <w:ind w:left="-567" w:firstLine="283"/>
        <w:jc w:val="both"/>
        <w:rPr>
          <w:rFonts w:ascii="Times New Roman" w:eastAsia="Times New Roman" w:hAnsi="Times New Roman" w:cs="Times New Roman"/>
          <w:lang w:eastAsia="ru-RU"/>
        </w:rPr>
      </w:pPr>
      <w:r w:rsidRPr="003E3E1F">
        <w:rPr>
          <w:rFonts w:ascii="Times New Roman" w:eastAsia="Calibri" w:hAnsi="Times New Roman" w:cs="Times New Roman"/>
          <w:lang w:eastAsia="ru-RU"/>
        </w:rPr>
        <w:t>4.5.</w:t>
      </w:r>
      <w:r w:rsidRPr="003E3E1F">
        <w:rPr>
          <w:rFonts w:ascii="Times New Roman" w:eastAsia="Times New Roman" w:hAnsi="Times New Roman" w:cs="Times New Roman"/>
          <w:lang w:eastAsia="ru-RU"/>
        </w:rPr>
        <w:t xml:space="preserve"> Договор счета </w:t>
      </w:r>
      <w:proofErr w:type="spellStart"/>
      <w:r w:rsidRPr="003E3E1F">
        <w:rPr>
          <w:rFonts w:ascii="Times New Roman" w:eastAsia="Times New Roman" w:hAnsi="Times New Roman" w:cs="Times New Roman"/>
          <w:lang w:eastAsia="ru-RU"/>
        </w:rPr>
        <w:t>эскроу</w:t>
      </w:r>
      <w:proofErr w:type="spellEnd"/>
      <w:r w:rsidRPr="003E3E1F">
        <w:rPr>
          <w:rFonts w:ascii="Times New Roman" w:eastAsia="Times New Roman" w:hAnsi="Times New Roman" w:cs="Times New Roman"/>
          <w:lang w:eastAsia="ru-RU"/>
        </w:rPr>
        <w:t xml:space="preserve"> должен содержать информацию о банковском счете депонента, на который перечисляются денежные средства в случае расторжения Договора или отказа от исполнения Договора в одностороннем порядке.</w:t>
      </w:r>
    </w:p>
    <w:p w14:paraId="5AF57376" w14:textId="77777777" w:rsidR="008869A8" w:rsidRPr="003E3E1F" w:rsidRDefault="008869A8" w:rsidP="008869A8">
      <w:pPr>
        <w:shd w:val="clear" w:color="auto" w:fill="FFFFFF"/>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Все расходы, связанные с открытием и обслуживанием указанного счета </w:t>
      </w:r>
      <w:proofErr w:type="spellStart"/>
      <w:r w:rsidRPr="003E3E1F">
        <w:rPr>
          <w:rFonts w:ascii="Times New Roman" w:eastAsia="Times New Roman" w:hAnsi="Times New Roman" w:cs="Times New Roman"/>
          <w:lang w:eastAsia="ru-RU"/>
        </w:rPr>
        <w:t>эскроу</w:t>
      </w:r>
      <w:proofErr w:type="spellEnd"/>
      <w:r w:rsidRPr="003E3E1F">
        <w:rPr>
          <w:rFonts w:ascii="Times New Roman" w:eastAsia="Times New Roman" w:hAnsi="Times New Roman" w:cs="Times New Roman"/>
          <w:lang w:eastAsia="ru-RU"/>
        </w:rPr>
        <w:t xml:space="preserve">, </w:t>
      </w:r>
      <w:r w:rsidRPr="003E3E1F">
        <w:rPr>
          <w:rFonts w:ascii="Times New Roman" w:eastAsia="Calibri" w:hAnsi="Times New Roman" w:cs="Times New Roman"/>
          <w:lang w:eastAsia="ru-RU"/>
        </w:rPr>
        <w:t xml:space="preserve">Участник долевого строительства </w:t>
      </w:r>
      <w:r w:rsidRPr="003E3E1F">
        <w:rPr>
          <w:rFonts w:ascii="Times New Roman" w:eastAsia="Times New Roman" w:hAnsi="Times New Roman" w:cs="Times New Roman"/>
          <w:lang w:eastAsia="ru-RU"/>
        </w:rPr>
        <w:t>несет за свой счет.</w:t>
      </w:r>
    </w:p>
    <w:p w14:paraId="155B5F12" w14:textId="1B4E98AA" w:rsidR="008869A8" w:rsidRPr="00E42B8A" w:rsidRDefault="008869A8" w:rsidP="008869A8">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4.6.</w:t>
      </w:r>
      <w:r w:rsidR="0016243F">
        <w:rPr>
          <w:rFonts w:ascii="Times New Roman" w:eastAsia="Calibri" w:hAnsi="Times New Roman" w:cs="Times New Roman"/>
        </w:rPr>
        <w:t xml:space="preserve"> </w:t>
      </w:r>
      <w:r w:rsidR="0016243F" w:rsidRPr="00E42B8A">
        <w:rPr>
          <w:rFonts w:ascii="Times New Roman" w:eastAsia="Calibri" w:hAnsi="Times New Roman" w:cs="Times New Roman"/>
        </w:rPr>
        <w:t xml:space="preserve">Цена Договора изменяется только в случаях, предусмотренных пунктами </w:t>
      </w:r>
      <w:r w:rsidR="00C63876" w:rsidRPr="00E42B8A">
        <w:rPr>
          <w:rFonts w:ascii="Times New Roman" w:eastAsia="Calibri" w:hAnsi="Times New Roman" w:cs="Times New Roman"/>
        </w:rPr>
        <w:t>4.8</w:t>
      </w:r>
      <w:r w:rsidR="0016243F" w:rsidRPr="00E42B8A">
        <w:rPr>
          <w:rFonts w:ascii="Times New Roman" w:eastAsia="Calibri" w:hAnsi="Times New Roman" w:cs="Times New Roman"/>
        </w:rPr>
        <w:t xml:space="preserve"> и </w:t>
      </w:r>
      <w:r w:rsidR="00C63876" w:rsidRPr="00E42B8A">
        <w:rPr>
          <w:rFonts w:ascii="Times New Roman" w:eastAsia="Calibri" w:hAnsi="Times New Roman" w:cs="Times New Roman"/>
        </w:rPr>
        <w:t>4.9</w:t>
      </w:r>
      <w:r w:rsidR="0016243F" w:rsidRPr="00E42B8A">
        <w:rPr>
          <w:rFonts w:ascii="Times New Roman" w:eastAsia="Calibri" w:hAnsi="Times New Roman" w:cs="Times New Roman"/>
        </w:rPr>
        <w:t xml:space="preserve"> Договора</w:t>
      </w:r>
      <w:r w:rsidRPr="00E42B8A">
        <w:rPr>
          <w:rFonts w:ascii="Times New Roman" w:eastAsia="Calibri" w:hAnsi="Times New Roman" w:cs="Times New Roman"/>
          <w:bCs/>
        </w:rPr>
        <w:t>.</w:t>
      </w:r>
    </w:p>
    <w:p w14:paraId="6D5AE9E9" w14:textId="77777777" w:rsidR="008869A8" w:rsidRPr="003E3E1F" w:rsidRDefault="008869A8" w:rsidP="008869A8">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4.7. Стороны пришли к соглашению, что цена по договору не подлежит изменению в случае, если по итогам кадастровых работ (технической инвентаризации) сумма общей фактической площади Объекта долевого строительства изменится в большую или меньшую сторону от проектной площади Объекта долевого строительства до 3% включительно.</w:t>
      </w:r>
    </w:p>
    <w:p w14:paraId="53CC8E92" w14:textId="77777777" w:rsidR="008869A8" w:rsidRPr="003E3E1F" w:rsidRDefault="008869A8" w:rsidP="008869A8">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4.8. В случае, если по итогам кадастровых работ (технической инвентаризации) сумма общей фактической площади Объекта долевого строительства окажется больше общей проектной площади Объекта долевого строительства (с учётом допустимых отклонений, принятых сторонами в п. 4.7. Договора), Участник долевого строительства производит доплату разницы между проектной площадью и фактической в течение 14 (четырнадцати) календарных дней с момента направления Застройщиком в адрес Участника долевого строительства письменного требования и прилагаемых к нему копий документов с результатами кадастровых работ (технической инвентаризации). Доплата производится исходя из цены утвержденной в п. 4.1 настоящего Договора за один квадратный метр разницы между указанными площадями нежилого помещения, сверх принятых Сторонами допустимых отклонений.</w:t>
      </w:r>
    </w:p>
    <w:p w14:paraId="69866BDA" w14:textId="77777777" w:rsidR="008869A8" w:rsidRPr="003E3E1F" w:rsidRDefault="008869A8" w:rsidP="008869A8">
      <w:pPr>
        <w:shd w:val="clear" w:color="auto" w:fill="FFFFFF"/>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bCs/>
        </w:rPr>
        <w:t xml:space="preserve">4.9. </w:t>
      </w:r>
      <w:r w:rsidRPr="003E3E1F">
        <w:rPr>
          <w:rFonts w:ascii="Times New Roman" w:eastAsia="Calibri" w:hAnsi="Times New Roman" w:cs="Times New Roman"/>
        </w:rPr>
        <w:t>В случае, если по итогам кадастровых работ (технической инвентаризации) сумма общей фактической площади Объекта долевого строительства окажется меньше общей проектной площади Объекта долевого строительства (с учётом допустимых отклонений, принятых сторонами в п. 4.7 Договора), Участник долевого строительства вправе требовать соразмерного уменьшения общей цены Договора, сверх допустимых отклонений, исходя из цены утвержденной в п. 4.1 Договора за один квадратный метр разницы между указанными площадями нежилого помещения.</w:t>
      </w:r>
    </w:p>
    <w:p w14:paraId="64E46ADA"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rPr>
      </w:pPr>
      <w:r w:rsidRPr="003E3E1F">
        <w:rPr>
          <w:rFonts w:ascii="Times New Roman" w:eastAsia="Calibri" w:hAnsi="Times New Roman" w:cs="Times New Roman"/>
        </w:rPr>
        <w:t>Рассчитанную в соответствии с настоящим пунктом сумму Застройщик обязуется перечислить Участнику долевого строительства на указанный им расчетный счет в течение 10 (десяти) календарных дней с момента получения Застройщиком письменного требования Участника долевого строительства и прилагаемых к нему копий документов с результатами кадастровых работ (технической инвентаризации) и реквизитами расчетного счета для перечисления рассчитанной в соответствии с настоящим пунктом суммы денежных средств.</w:t>
      </w:r>
    </w:p>
    <w:p w14:paraId="29E4132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rPr>
        <w:lastRenderedPageBreak/>
        <w:t>4.10. В случае, если фактические затраты по строительству Объекта недвижимости в перерасчёте на долю, получаемую Участником долевого строительства по окончании строительства, окажутся меньше цены договора, оплаченной Участником долевого строительства, полученная разница не подлежит возврату Участнику долевого строительства, а остается в распоряжении Застройщика и является его дополнительным вознаграждением.</w:t>
      </w:r>
    </w:p>
    <w:p w14:paraId="2DC060F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
          <w:bCs/>
          <w:iCs/>
        </w:rPr>
      </w:pPr>
      <w:r w:rsidRPr="003E3E1F">
        <w:rPr>
          <w:rFonts w:ascii="Times New Roman" w:eastAsia="Calibri" w:hAnsi="Times New Roman" w:cs="Times New Roman"/>
          <w:bCs/>
          <w:iCs/>
        </w:rPr>
        <w:t xml:space="preserve">4.11. Стороны пришли к соглашению не признавать любые расхождения проектной площади Объекта долевого строительства и фактической площади Объекта долевого строительства (определенной в том числе с учетом п. 1.1. настоящего Договора) существенными изменениями Объекта долевого строительства. </w:t>
      </w:r>
    </w:p>
    <w:p w14:paraId="4855BA3A"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1BD627A0"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5. ПРАВА И ОБЯЗАННОСТИ СТОРОН</w:t>
      </w:r>
    </w:p>
    <w:p w14:paraId="01BAF5D4"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
          <w:bCs/>
        </w:rPr>
      </w:pPr>
      <w:r w:rsidRPr="003E3E1F">
        <w:rPr>
          <w:rFonts w:ascii="Times New Roman" w:eastAsia="Calibri" w:hAnsi="Times New Roman" w:cs="Times New Roman"/>
          <w:bCs/>
        </w:rPr>
        <w:t>5.1.</w:t>
      </w:r>
      <w:r w:rsidRPr="003E3E1F">
        <w:rPr>
          <w:rFonts w:ascii="Times New Roman" w:eastAsia="Calibri" w:hAnsi="Times New Roman" w:cs="Times New Roman"/>
          <w:b/>
          <w:bCs/>
        </w:rPr>
        <w:t xml:space="preserve"> Застройщик обязуется:</w:t>
      </w:r>
    </w:p>
    <w:p w14:paraId="7C756B2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5.1.1. Осуществить комплекс организационных и технических мероприятий, направленных на обеспечение строительства Объекта недвижимости в соответствии с проектной документацией, сроками строительства и в установленном порядке получить разрешение на ввод Объекта недвижимости в эксплуатацию.</w:t>
      </w:r>
    </w:p>
    <w:p w14:paraId="3F9DA12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5.1.2. Контролировать качество работ на соблюдение строительных норм, правил и технических характеристик параметров проектирования, строительства и отделки Объекта недвижимости и осуществлять приемку выполненных работ.</w:t>
      </w:r>
    </w:p>
    <w:p w14:paraId="1D3C0CB1"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5.1.3. 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23BFACA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Объекта недвижимости (до подписания Акта приема-передачи).</w:t>
      </w:r>
    </w:p>
    <w:p w14:paraId="0B4E7D8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5.1.5. После получения разрешения на ввод Объекта недвижимости в эксплуатацию и при условии полного выполнения Участником долевого строительства своих обязательств по настоящему договору передать соответствующий Объект долевого строительства Участнику долевого строительства.</w:t>
      </w:r>
    </w:p>
    <w:p w14:paraId="5D3239C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5.1.6. Обязательства Застройщика считаются исполненными с момента подписания Сторонами Акта приема-передачи.</w:t>
      </w:r>
    </w:p>
    <w:p w14:paraId="6ADF2E54"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5.1.7. Застройщик не принимает на себя обязательства по полной чистовой уборке Объекта долевого строительства. </w:t>
      </w:r>
    </w:p>
    <w:p w14:paraId="0F013EB6" w14:textId="2D461766"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5.1.8. В случае, если Участник долевого строительства отказывает / либо не отвечает в письменном виде на уведомление Застройщика о предоставлении доступа к Объекту долевого строительства для устранения недостатков, в случаях, предусмотренных настоящим Договором, Застройщик вправе не устранять данные недостатки, а Участник долевого строительства не вправе требовать такого устранения.</w:t>
      </w:r>
    </w:p>
    <w:p w14:paraId="3DCF78B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
          <w:bCs/>
        </w:rPr>
      </w:pPr>
      <w:r w:rsidRPr="003E3E1F">
        <w:rPr>
          <w:rFonts w:ascii="Times New Roman" w:eastAsia="Calibri" w:hAnsi="Times New Roman" w:cs="Times New Roman"/>
          <w:bCs/>
        </w:rPr>
        <w:t>5.2.</w:t>
      </w:r>
      <w:r w:rsidRPr="003E3E1F">
        <w:rPr>
          <w:rFonts w:ascii="Times New Roman" w:eastAsia="Calibri" w:hAnsi="Times New Roman" w:cs="Times New Roman"/>
          <w:b/>
          <w:bCs/>
        </w:rPr>
        <w:t xml:space="preserve"> Участник долевого строительства обязуется:</w:t>
      </w:r>
    </w:p>
    <w:p w14:paraId="5B5647CA"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5.2.1. Выполнить обязательства по оплате, указанные в разделе 4 Договора.</w:t>
      </w:r>
    </w:p>
    <w:p w14:paraId="180CE548" w14:textId="249E971E" w:rsidR="008869A8" w:rsidRPr="00E42B8A"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E42B8A">
        <w:rPr>
          <w:rFonts w:ascii="Times New Roman" w:eastAsia="Calibri" w:hAnsi="Times New Roman" w:cs="Times New Roman"/>
        </w:rPr>
        <w:t xml:space="preserve">5.2.2. Участник долевого строительства обязуется принять Объект долевого строительства, обозначенный в пунктах 1.1.4. Договора и </w:t>
      </w:r>
      <w:r w:rsidR="00CC01D4" w:rsidRPr="00E42B8A">
        <w:rPr>
          <w:rFonts w:ascii="Times New Roman" w:eastAsia="Calibri" w:hAnsi="Times New Roman" w:cs="Times New Roman"/>
        </w:rPr>
        <w:t xml:space="preserve">Приложении № 1, </w:t>
      </w:r>
      <w:r w:rsidRPr="00E42B8A">
        <w:rPr>
          <w:rFonts w:ascii="Times New Roman" w:eastAsia="Calibri" w:hAnsi="Times New Roman" w:cs="Times New Roman"/>
        </w:rPr>
        <w:t xml:space="preserve">Приложении </w:t>
      </w:r>
      <w:r w:rsidRPr="00E42B8A">
        <w:rPr>
          <w:rFonts w:ascii="Times New Roman" w:eastAsia="Calibri" w:hAnsi="Times New Roman" w:cs="Times New Roman"/>
          <w:bCs/>
        </w:rPr>
        <w:t xml:space="preserve">№ 2, Приложении № 3 </w:t>
      </w:r>
      <w:r w:rsidRPr="00E42B8A">
        <w:rPr>
          <w:rFonts w:ascii="Times New Roman" w:eastAsia="Calibri" w:hAnsi="Times New Roman" w:cs="Times New Roman"/>
        </w:rPr>
        <w:t xml:space="preserve">по Акту приема-передачи (Приложение № 4) в соответствии с условиями Договора. </w:t>
      </w:r>
    </w:p>
    <w:p w14:paraId="41C4A6EA"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30443BD8"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5.2.3. Использовать Объект долевого строительства в соответствии с его назначением.</w:t>
      </w:r>
    </w:p>
    <w:p w14:paraId="44B8A95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5.2.4. Самостоятельно нести все расходы, связанные с государственной регистрацией права собственности на Объект долевого строительства.</w:t>
      </w:r>
    </w:p>
    <w:p w14:paraId="7B44EFE0"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5.2.5.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Объекта недвижимости) и придомовой территории пропорционально своей доле, нести ответственность за соблюдение действующих правил по безопасной эксплуатации гостиничного комплекса электроустановок, </w:t>
      </w:r>
      <w:proofErr w:type="spellStart"/>
      <w:r w:rsidRPr="003E3E1F">
        <w:rPr>
          <w:rFonts w:ascii="Times New Roman" w:eastAsia="Calibri" w:hAnsi="Times New Roman" w:cs="Times New Roman"/>
        </w:rPr>
        <w:t>водоснабжающего</w:t>
      </w:r>
      <w:proofErr w:type="spellEnd"/>
      <w:r w:rsidRPr="003E3E1F">
        <w:rPr>
          <w:rFonts w:ascii="Times New Roman" w:eastAsia="Calibri" w:hAnsi="Times New Roman" w:cs="Times New Roman"/>
        </w:rPr>
        <w:t xml:space="preserve"> оборудования, технических норм и правил эксплуатации номерного фонда, а также выполнять другие обязанности, связанные с использованием Объекта долевого строительства. </w:t>
      </w:r>
    </w:p>
    <w:p w14:paraId="1EB367F4"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5.2.6. </w:t>
      </w:r>
      <w:bookmarkStart w:id="9" w:name="_Hlk143692547"/>
      <w:r>
        <w:rPr>
          <w:rFonts w:ascii="Times New Roman" w:eastAsia="Calibri" w:hAnsi="Times New Roman" w:cs="Times New Roman"/>
        </w:rPr>
        <w:t>После</w:t>
      </w:r>
      <w:r w:rsidRPr="003E3E1F">
        <w:rPr>
          <w:rFonts w:ascii="Times New Roman" w:eastAsia="Calibri" w:hAnsi="Times New Roman" w:cs="Times New Roman"/>
        </w:rPr>
        <w:t xml:space="preserve"> подписания сторонами Акта приема-передачи Объекта долевого строительства Участник долевого строительства обязуется заключить от своего имени договор на управление Объектом недвижимости (в состав которого входит Объект долевого строительства) с Управляющей </w:t>
      </w:r>
      <w:r w:rsidRPr="003E3E1F">
        <w:rPr>
          <w:rFonts w:ascii="Times New Roman" w:eastAsia="Calibri" w:hAnsi="Times New Roman" w:cs="Times New Roman"/>
        </w:rPr>
        <w:lastRenderedPageBreak/>
        <w:t xml:space="preserve">компанией, которая будет осуществлять функции по содержанию, управлению и эксплуатации Объекта недвижимости. </w:t>
      </w:r>
    </w:p>
    <w:bookmarkEnd w:id="9"/>
    <w:p w14:paraId="63A7AD9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5.2.7. До подписания сторонами Акта приема-передачи Объекта долевого строительства Участник долевого строительства обязуется не производить в Объекте долевого строительства работы связанные с отступлением от проекта (перепланировка, возведение/ демонтаж внутренних перегородок, разводки инженерных коммуникаций, установка любых сооружений и устройств снаружи здания, выполнение работ затрагивающих внешний вид и конструкцию фасада здания и т.д.) без согласования с Застройщиком, эксплуатирующей организацией и уполномоченными государственными органами. В противном случае гарантийные обязательства снимаются, и Участник долевого строительства самостоятельно несет риск наступления негативных последствий, связанный с его действиями. </w:t>
      </w:r>
    </w:p>
    <w:p w14:paraId="32BC6628"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В случае осуществления ремонтных работ, предполагающих перепланировку или переустройство объекта долевого строительства, после подписания Акта приема-передачи, Участник долевого строительства обязан произвести соответствующие согласования в уполномоченных государственных органах. В противном случае он несёт самостоятельную ответственность за негативные последствия, связанные с этим.</w:t>
      </w:r>
    </w:p>
    <w:p w14:paraId="00A7EB9F"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rPr>
        <w:t>5.2.8. В случае изменения почтового и (или) юридического адреса письменно уведомить Застройщика об этих изменениях в течение 10 (десяти) календарных дней с момента таких изменений.</w:t>
      </w:r>
      <w:r w:rsidRPr="003E3E1F">
        <w:rPr>
          <w:rFonts w:ascii="Times New Roman" w:eastAsia="Calibri" w:hAnsi="Times New Roman" w:cs="Times New Roman"/>
          <w:bCs/>
        </w:rPr>
        <w:t xml:space="preserve"> </w:t>
      </w:r>
    </w:p>
    <w:p w14:paraId="4506D321"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iCs/>
        </w:rPr>
      </w:pPr>
      <w:r w:rsidRPr="003E3E1F">
        <w:rPr>
          <w:rFonts w:ascii="Times New Roman" w:eastAsia="Calibri" w:hAnsi="Times New Roman" w:cs="Times New Roman"/>
          <w:bCs/>
          <w:iCs/>
        </w:rPr>
        <w:t>5.2.9. 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31DE84D0" w14:textId="77777777" w:rsidR="008869A8" w:rsidRPr="006228D9"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bCs/>
          <w:iCs/>
        </w:rPr>
        <w:t xml:space="preserve">В случае наличия несущественных недостатков Объектов долевого строительства (дефектов), не препятствующих его использованию, Участник долевого строительства обязан подписать Акт приема – передачи Объекта, при этом Застройщик обязуется устранить дефекты </w:t>
      </w:r>
      <w:r w:rsidRPr="006228D9">
        <w:rPr>
          <w:rFonts w:ascii="Times New Roman" w:eastAsia="Calibri" w:hAnsi="Times New Roman" w:cs="Times New Roman"/>
          <w:bCs/>
        </w:rPr>
        <w:t>в срок не более 30 (тридцати) дней.</w:t>
      </w:r>
    </w:p>
    <w:p w14:paraId="4099ED1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iCs/>
        </w:rPr>
      </w:pPr>
      <w:r w:rsidRPr="003E3E1F">
        <w:rPr>
          <w:rFonts w:ascii="Times New Roman" w:eastAsia="Calibri" w:hAnsi="Times New Roman" w:cs="Times New Roman"/>
          <w:bCs/>
          <w:iCs/>
        </w:rPr>
        <w:t xml:space="preserve">5.2.10. Участник долевого строительства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w:t>
      </w:r>
    </w:p>
    <w:p w14:paraId="6C2A4B4C"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iCs/>
        </w:rPr>
      </w:pPr>
      <w:r w:rsidRPr="003E3E1F">
        <w:rPr>
          <w:rFonts w:ascii="Times New Roman" w:eastAsia="Calibri" w:hAnsi="Times New Roman" w:cs="Times New Roman"/>
          <w:bCs/>
          <w:iCs/>
        </w:rPr>
        <w:t>Участник долевого строительства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14:paraId="2D9793A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bCs/>
          <w:iCs/>
        </w:rPr>
        <w:t xml:space="preserve">5.2.11. Участник долевого строительства обязуется предоставить Застройщику доступ к Объекту долевого строительства для безвозмездного устранения недостатков, в случаях, предусмотренных настоящим Договором. </w:t>
      </w:r>
    </w:p>
    <w:p w14:paraId="2B09316F"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p>
    <w:p w14:paraId="1ABA4425"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6. ПЕРЕДАЧА ОБЪЕКТА ДОЛЕВОГО СТРОИТЕЛЬСТВА</w:t>
      </w:r>
    </w:p>
    <w:p w14:paraId="76D50A97" w14:textId="428C84E0"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6.1.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по форме, являющейся Приложением №4 к Договору, в срок, установленный пунктом 3.</w:t>
      </w:r>
      <w:r w:rsidR="00C8740C">
        <w:rPr>
          <w:rFonts w:ascii="Times New Roman" w:eastAsia="Calibri" w:hAnsi="Times New Roman" w:cs="Times New Roman"/>
        </w:rPr>
        <w:t>5</w:t>
      </w:r>
      <w:r w:rsidRPr="003E3E1F">
        <w:rPr>
          <w:rFonts w:ascii="Times New Roman" w:eastAsia="Calibri" w:hAnsi="Times New Roman" w:cs="Times New Roman"/>
        </w:rPr>
        <w:t xml:space="preserve"> Договора.</w:t>
      </w:r>
    </w:p>
    <w:p w14:paraId="66044A2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одновременно с Объектом принимает и долю в праве собственности на Общее имущество (в т.ч. земельный участок), которая рассчитывается пропорционально площади Объекта долевого строительства.</w:t>
      </w:r>
    </w:p>
    <w:p w14:paraId="4D9E7BFC" w14:textId="5A591E9B"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6.2. </w:t>
      </w:r>
      <w:r w:rsidRPr="003E3E1F">
        <w:rPr>
          <w:rFonts w:ascii="Times New Roman" w:eastAsia="Calibri" w:hAnsi="Times New Roman" w:cs="Times New Roman"/>
          <w:lang w:eastAsia="ru-RU"/>
        </w:rPr>
        <w:t xml:space="preserve">Застройщик обязан направить Участнику долевого строительства Сообщение о готовности Объекта к передаче, в том числе в </w:t>
      </w:r>
      <w:r w:rsidRPr="003E3E1F">
        <w:rPr>
          <w:rFonts w:ascii="Times New Roman" w:eastAsia="Calibri" w:hAnsi="Times New Roman" w:cs="Times New Roman"/>
        </w:rPr>
        <w:t xml:space="preserve">случае досрочного исполнения обязательств Застройщика, </w:t>
      </w:r>
      <w:r w:rsidRPr="003E3E1F">
        <w:rPr>
          <w:rFonts w:ascii="Times New Roman" w:eastAsia="Calibri" w:hAnsi="Times New Roman" w:cs="Times New Roman"/>
          <w:lang w:eastAsia="ru-RU"/>
        </w:rPr>
        <w:t xml:space="preserve">не менее чем за месяц до наступления установленного пунктом </w:t>
      </w:r>
      <w:r w:rsidRPr="003E3E1F">
        <w:rPr>
          <w:rFonts w:ascii="Times New Roman" w:eastAsia="Calibri" w:hAnsi="Times New Roman" w:cs="Times New Roman"/>
        </w:rPr>
        <w:t>3.</w:t>
      </w:r>
      <w:r w:rsidR="00C8740C">
        <w:rPr>
          <w:rFonts w:ascii="Times New Roman" w:eastAsia="Calibri" w:hAnsi="Times New Roman" w:cs="Times New Roman"/>
        </w:rPr>
        <w:t>5</w:t>
      </w:r>
      <w:r w:rsidRPr="003E3E1F">
        <w:rPr>
          <w:rFonts w:ascii="Times New Roman" w:eastAsia="Calibri" w:hAnsi="Times New Roman" w:cs="Times New Roman"/>
        </w:rPr>
        <w:t xml:space="preserve"> </w:t>
      </w:r>
      <w:r w:rsidRPr="003E3E1F">
        <w:rPr>
          <w:rFonts w:ascii="Times New Roman" w:eastAsia="Calibri" w:hAnsi="Times New Roman" w:cs="Times New Roman"/>
          <w:lang w:eastAsia="ru-RU"/>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54075201"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7E1D9F0"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6.3. Участник долевого строительства, получивший сообщение Застройщика о готовности Объекта долевого строительства к передаче, обязан в течение 10 (десяти) календарных дней со дня получения сообщения от Застройщика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за исключением случая, предусмотренного в пункте 6.6 Договора.</w:t>
      </w:r>
    </w:p>
    <w:p w14:paraId="6E72A367" w14:textId="71359F1A"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lang w:eastAsia="ar-SA"/>
        </w:rPr>
      </w:pPr>
      <w:r w:rsidRPr="003E3E1F">
        <w:rPr>
          <w:rFonts w:ascii="Times New Roman" w:eastAsia="Arial" w:hAnsi="Times New Roman" w:cs="Times New Roman"/>
          <w:lang w:eastAsia="ar-SA"/>
        </w:rPr>
        <w:lastRenderedPageBreak/>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w:t>
      </w:r>
      <w:r w:rsidR="00C8740C">
        <w:rPr>
          <w:rFonts w:ascii="Times New Roman" w:eastAsia="Arial" w:hAnsi="Times New Roman" w:cs="Times New Roman"/>
          <w:lang w:eastAsia="ar-SA"/>
        </w:rPr>
        <w:t>5</w:t>
      </w:r>
      <w:r w:rsidRPr="003E3E1F">
        <w:rPr>
          <w:rFonts w:ascii="Times New Roman" w:eastAsia="Arial" w:hAnsi="Times New Roman" w:cs="Times New Roman"/>
          <w:lang w:eastAsia="ar-SA"/>
        </w:rPr>
        <w:t xml:space="preserve"> Договора (в случае досрочного исполнения - по истечении двух месяцев после направления Застройщиком Сообщения о готовности Объекта к передаче), вправе составить односторонний акт или иной документ о передаче.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передаточного акта.</w:t>
      </w:r>
    </w:p>
    <w:p w14:paraId="3EF390BE" w14:textId="77777777"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 xml:space="preserve">Односторонний Акт приема – передачи Объекта,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подпись. </w:t>
      </w:r>
    </w:p>
    <w:p w14:paraId="21049946" w14:textId="09570193"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 3.</w:t>
      </w:r>
      <w:r w:rsidR="00C8740C">
        <w:rPr>
          <w:rFonts w:ascii="Times New Roman" w:eastAsia="Arial" w:hAnsi="Times New Roman" w:cs="Times New Roman"/>
          <w:iCs/>
          <w:lang w:eastAsia="ar-SA"/>
        </w:rPr>
        <w:t>5</w:t>
      </w:r>
      <w:r w:rsidRPr="003E3E1F">
        <w:rPr>
          <w:rFonts w:ascii="Times New Roman" w:eastAsia="Arial" w:hAnsi="Times New Roman" w:cs="Times New Roman"/>
          <w:iCs/>
          <w:lang w:eastAsia="ar-SA"/>
        </w:rPr>
        <w:t xml:space="preserve">. настоящего Договора, Застройщик вправе по истечении 2 (двух) месяцев с даты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 – передачи Объекта долевого строительства. </w:t>
      </w:r>
    </w:p>
    <w:p w14:paraId="4878DA83" w14:textId="77777777"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 xml:space="preserve">Односторонний Акт приема – 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разделе 14 настоящего Договора почтовому адресу. </w:t>
      </w:r>
    </w:p>
    <w:p w14:paraId="5F63A363" w14:textId="77777777"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При этом под отказом Участника долевого строительства от получения уведомления Сторон</w:t>
      </w:r>
      <w:r>
        <w:rPr>
          <w:rFonts w:ascii="Times New Roman" w:eastAsia="Arial" w:hAnsi="Times New Roman" w:cs="Times New Roman"/>
          <w:iCs/>
          <w:lang w:eastAsia="ar-SA"/>
        </w:rPr>
        <w:t>ы</w:t>
      </w:r>
      <w:r w:rsidRPr="003E3E1F">
        <w:rPr>
          <w:rFonts w:ascii="Times New Roman" w:eastAsia="Arial" w:hAnsi="Times New Roman" w:cs="Times New Roman"/>
          <w:iCs/>
          <w:lang w:eastAsia="ar-SA"/>
        </w:rPr>
        <w:t xml:space="preserve"> договорились понимать неявку Участника долевого строительства за получением корреспонденции в отделение связи.</w:t>
      </w:r>
    </w:p>
    <w:p w14:paraId="0C7FF7F7" w14:textId="77777777" w:rsidR="008869A8" w:rsidRPr="003E3E1F" w:rsidRDefault="008869A8" w:rsidP="008869A8">
      <w:pPr>
        <w:suppressAutoHyphens/>
        <w:spacing w:after="0" w:line="240" w:lineRule="auto"/>
        <w:ind w:left="-567" w:firstLine="283"/>
        <w:contextualSpacing/>
        <w:jc w:val="both"/>
        <w:rPr>
          <w:rFonts w:ascii="Times New Roman" w:eastAsia="Arial" w:hAnsi="Times New Roman" w:cs="Times New Roman"/>
          <w:iCs/>
          <w:lang w:eastAsia="ar-SA"/>
        </w:rPr>
      </w:pPr>
      <w:r w:rsidRPr="003E3E1F">
        <w:rPr>
          <w:rFonts w:ascii="Times New Roman" w:eastAsia="Arial" w:hAnsi="Times New Roman" w:cs="Times New Roman"/>
          <w:iCs/>
          <w:lang w:eastAsia="ar-SA"/>
        </w:rPr>
        <w:t xml:space="preserve">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Акта приема – передачи Объекта указать в одностороннем Акте приема – передачи Объекта задолженность Участника долевого строительства и требовать ее оплаты в судебном порядке.  </w:t>
      </w:r>
    </w:p>
    <w:p w14:paraId="245880E5" w14:textId="77777777" w:rsidR="008869A8" w:rsidRPr="003E3E1F" w:rsidRDefault="008869A8" w:rsidP="008869A8">
      <w:pPr>
        <w:tabs>
          <w:tab w:val="left" w:pos="851"/>
          <w:tab w:val="num" w:pos="993"/>
          <w:tab w:val="num" w:pos="1560"/>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Calibri" w:hAnsi="Times New Roman" w:cs="Times New Roman"/>
        </w:rPr>
        <w:t xml:space="preserve">6.5 </w:t>
      </w:r>
      <w:r w:rsidRPr="003E3E1F">
        <w:rPr>
          <w:rFonts w:ascii="Times New Roman" w:eastAsia="Times New Roman" w:hAnsi="Times New Roman" w:cs="Times New Roman"/>
          <w:lang w:eastAsia="ru-RU"/>
        </w:rPr>
        <w:t xml:space="preserve">Участник </w:t>
      </w:r>
      <w:r w:rsidRPr="003E3E1F">
        <w:rPr>
          <w:rFonts w:ascii="Times New Roman" w:eastAsia="Calibri" w:hAnsi="Times New Roman" w:cs="Times New Roman"/>
          <w:lang w:eastAsia="ru-RU"/>
        </w:rPr>
        <w:t>долевого строительства</w:t>
      </w:r>
      <w:r w:rsidRPr="003E3E1F">
        <w:rPr>
          <w:rFonts w:ascii="Times New Roman" w:eastAsia="Times New Roman" w:hAnsi="Times New Roman" w:cs="Times New Roman"/>
          <w:lang w:eastAsia="ru-RU"/>
        </w:rPr>
        <w:t xml:space="preserve"> вправе отказаться от принятия Объекта долевого строительства и подписания Передаточного Акта только в случае, если у него имеются обоснованные письменные претензии к передаваемому Объекту,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w:t>
      </w:r>
    </w:p>
    <w:p w14:paraId="72559393" w14:textId="77777777" w:rsidR="008869A8" w:rsidRPr="003E3E1F" w:rsidRDefault="008869A8" w:rsidP="008869A8">
      <w:pPr>
        <w:tabs>
          <w:tab w:val="left" w:pos="851"/>
          <w:tab w:val="num" w:pos="993"/>
          <w:tab w:val="num" w:pos="1560"/>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При этом, Стороны учитывают тот факт, что получение Застройщиком Разрешения на ввод в эксплуатацию Объекта недвижимости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долевого строительства каких-либо существенных недостатков.</w:t>
      </w:r>
    </w:p>
    <w:p w14:paraId="580B6C0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bCs/>
        </w:rPr>
        <w:t>6.6.</w:t>
      </w:r>
      <w:r w:rsidRPr="003E3E1F">
        <w:rPr>
          <w:rFonts w:ascii="Times New Roman" w:eastAsia="Calibri" w:hAnsi="Times New Roman" w:cs="Times New Roman"/>
          <w:b/>
          <w:bCs/>
        </w:rPr>
        <w:t xml:space="preserve"> </w:t>
      </w:r>
      <w:r w:rsidRPr="003E3E1F">
        <w:rPr>
          <w:rFonts w:ascii="Times New Roman" w:eastAsia="Calibri" w:hAnsi="Times New Roman" w:cs="Times New Roman"/>
          <w:lang w:eastAsia="ru-RU"/>
        </w:rPr>
        <w:t xml:space="preserve">До подписания </w:t>
      </w:r>
      <w:bookmarkStart w:id="10" w:name="_Hlk140655825"/>
      <w:r w:rsidRPr="003E3E1F">
        <w:rPr>
          <w:rFonts w:ascii="Times New Roman" w:eastAsia="Calibri" w:hAnsi="Times New Roman" w:cs="Times New Roman"/>
          <w:lang w:eastAsia="ru-RU"/>
        </w:rPr>
        <w:t xml:space="preserve">Акта приема-передачи </w:t>
      </w:r>
      <w:bookmarkStart w:id="11" w:name="_Hlk135385568"/>
      <w:bookmarkEnd w:id="10"/>
      <w:r w:rsidRPr="003E3E1F">
        <w:rPr>
          <w:rFonts w:ascii="Times New Roman" w:eastAsia="Calibri" w:hAnsi="Times New Roman" w:cs="Times New Roman"/>
          <w:lang w:eastAsia="ru-RU"/>
        </w:rPr>
        <w:t xml:space="preserve">Участник долевого строительства </w:t>
      </w:r>
      <w:bookmarkEnd w:id="11"/>
      <w:r w:rsidRPr="003E3E1F">
        <w:rPr>
          <w:rFonts w:ascii="Times New Roman" w:eastAsia="Calibri" w:hAnsi="Times New Roman" w:cs="Times New Roman"/>
          <w:lang w:eastAsia="ru-RU"/>
        </w:rPr>
        <w:t>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w:t>
      </w:r>
    </w:p>
    <w:p w14:paraId="493D4674"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1) безвозмездного устранения недостатков в разумный срок;</w:t>
      </w:r>
    </w:p>
    <w:p w14:paraId="4EC4A329"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2) соразмерного уменьшения цены договора;</w:t>
      </w:r>
    </w:p>
    <w:p w14:paraId="68B43F9F"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3) возмещения своих расходов на устранение недостатков.</w:t>
      </w:r>
    </w:p>
    <w:p w14:paraId="65F9ADE5"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Участник долевого строительства обязан подписать Акт приема-передачи в течение 10 (десяти)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w:t>
      </w:r>
    </w:p>
    <w:p w14:paraId="3691230D" w14:textId="77777777" w:rsidR="008869A8" w:rsidRPr="003E3E1F" w:rsidRDefault="008869A8" w:rsidP="008869A8">
      <w:pPr>
        <w:autoSpaceDE w:val="0"/>
        <w:autoSpaceDN w:val="0"/>
        <w:adjustRightInd w:val="0"/>
        <w:spacing w:after="0" w:line="240" w:lineRule="auto"/>
        <w:ind w:left="-567" w:firstLine="283"/>
        <w:jc w:val="both"/>
        <w:outlineLvl w:val="0"/>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6.7. </w:t>
      </w:r>
      <w:r w:rsidRPr="003E3E1F">
        <w:rPr>
          <w:rFonts w:ascii="Times New Roman" w:eastAsia="Times New Roman" w:hAnsi="Times New Roman" w:cs="Times New Roman"/>
          <w:lang w:eastAsia="ru-RU"/>
        </w:rPr>
        <w:t xml:space="preserve">В случае, если выявленные Участником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несоответствия Объекта не относятся к существенным недостаткам (п. 6.5 Договора), они рассматриваются Сторонами как </w:t>
      </w:r>
      <w:r w:rsidRPr="003E3E1F">
        <w:rPr>
          <w:rFonts w:ascii="Times New Roman" w:eastAsia="Times New Roman" w:hAnsi="Times New Roman" w:cs="Times New Roman"/>
          <w:lang w:eastAsia="ru-RU"/>
        </w:rPr>
        <w:lastRenderedPageBreak/>
        <w:t xml:space="preserve">несущественные недостатки, которые не могут являться препятствием для принятия Участником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Объекта долевого строительства и подписания </w:t>
      </w:r>
      <w:r w:rsidRPr="003E3E1F">
        <w:rPr>
          <w:rFonts w:ascii="Times New Roman" w:eastAsia="Calibri" w:hAnsi="Times New Roman" w:cs="Times New Roman"/>
          <w:lang w:eastAsia="ru-RU"/>
        </w:rPr>
        <w:t xml:space="preserve">Акта приема-передачи </w:t>
      </w:r>
      <w:r w:rsidRPr="003E3E1F">
        <w:rPr>
          <w:rFonts w:ascii="Times New Roman" w:eastAsia="Times New Roman" w:hAnsi="Times New Roman" w:cs="Times New Roman"/>
          <w:lang w:eastAsia="ru-RU"/>
        </w:rPr>
        <w:t xml:space="preserve">в соответствии с условиями настоящего Договора, и подлежат устранению Застройщиком в рамках гарантийного срока Объекта долевого строительства, указанного в разделе 7 настоящего Договора, после передачи Объекта долевого строительства Участнику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в соответствии с условиями настоящего Договора. </w:t>
      </w:r>
    </w:p>
    <w:p w14:paraId="78FA8309" w14:textId="77777777" w:rsidR="008869A8" w:rsidRPr="003E3E1F" w:rsidRDefault="008869A8" w:rsidP="008869A8">
      <w:pPr>
        <w:tabs>
          <w:tab w:val="left" w:pos="851"/>
          <w:tab w:val="num" w:pos="993"/>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Отказ Участника </w:t>
      </w:r>
      <w:r w:rsidRPr="003E3E1F">
        <w:rPr>
          <w:rFonts w:ascii="Times New Roman" w:eastAsia="Calibri" w:hAnsi="Times New Roman" w:cs="Times New Roman"/>
          <w:lang w:eastAsia="ru-RU"/>
        </w:rPr>
        <w:t>долевого строительства</w:t>
      </w:r>
      <w:r w:rsidRPr="003E3E1F">
        <w:rPr>
          <w:rFonts w:ascii="Times New Roman" w:eastAsia="Times New Roman" w:hAnsi="Times New Roman" w:cs="Times New Roman"/>
          <w:lang w:eastAsia="ru-RU"/>
        </w:rPr>
        <w:t xml:space="preserve"> от принятия Объекта долевого строительства и подписания </w:t>
      </w:r>
      <w:r w:rsidRPr="003E3E1F">
        <w:rPr>
          <w:rFonts w:ascii="Times New Roman" w:eastAsia="Calibri" w:hAnsi="Times New Roman" w:cs="Times New Roman"/>
          <w:lang w:eastAsia="ru-RU"/>
        </w:rPr>
        <w:t xml:space="preserve">Акта приема-передачи </w:t>
      </w:r>
      <w:r w:rsidRPr="003E3E1F">
        <w:rPr>
          <w:rFonts w:ascii="Times New Roman" w:eastAsia="Times New Roman" w:hAnsi="Times New Roman" w:cs="Times New Roman"/>
          <w:lang w:eastAsia="ru-RU"/>
        </w:rPr>
        <w:t>в соответствии с условиями настоящего Договора в связи с выявленными Участником</w:t>
      </w:r>
      <w:r w:rsidRPr="003E3E1F">
        <w:rPr>
          <w:rFonts w:ascii="Times New Roman" w:eastAsia="Calibri" w:hAnsi="Times New Roman" w:cs="Times New Roman"/>
          <w:lang w:eastAsia="ru-RU"/>
        </w:rPr>
        <w:t xml:space="preserve"> долевого строительства</w:t>
      </w:r>
      <w:r w:rsidRPr="003E3E1F">
        <w:rPr>
          <w:rFonts w:ascii="Times New Roman" w:eastAsia="Times New Roman" w:hAnsi="Times New Roman" w:cs="Times New Roman"/>
          <w:lang w:eastAsia="ru-RU"/>
        </w:rPr>
        <w:t xml:space="preserve"> несущественными недостатками, при условии наличия у Застройщика Разрешения на ввод в эксплуатацию Объекта недвижимости и получения Участником</w:t>
      </w:r>
      <w:r w:rsidRPr="003E3E1F">
        <w:rPr>
          <w:rFonts w:ascii="Times New Roman" w:eastAsia="Calibri" w:hAnsi="Times New Roman" w:cs="Times New Roman"/>
          <w:lang w:eastAsia="ru-RU"/>
        </w:rPr>
        <w:t xml:space="preserve"> долевого строительства</w:t>
      </w:r>
      <w:r w:rsidRPr="003E3E1F">
        <w:rPr>
          <w:rFonts w:ascii="Times New Roman" w:eastAsia="Times New Roman" w:hAnsi="Times New Roman" w:cs="Times New Roman"/>
          <w:lang w:eastAsia="ru-RU"/>
        </w:rPr>
        <w:t xml:space="preserve"> Уведомления от Застройщика о готовности Объекта долевого строительства к передаче Участнику, признается Сторонами как уклонение Участника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от принятия Объекта и подписания </w:t>
      </w:r>
      <w:r w:rsidRPr="003E3E1F">
        <w:rPr>
          <w:rFonts w:ascii="Times New Roman" w:eastAsia="Calibri" w:hAnsi="Times New Roman" w:cs="Times New Roman"/>
          <w:lang w:eastAsia="ru-RU"/>
        </w:rPr>
        <w:t>Акта приема-передачи</w:t>
      </w:r>
      <w:r w:rsidRPr="003E3E1F">
        <w:rPr>
          <w:rFonts w:ascii="Times New Roman" w:eastAsia="Times New Roman" w:hAnsi="Times New Roman" w:cs="Times New Roman"/>
          <w:lang w:eastAsia="ru-RU"/>
        </w:rPr>
        <w:t xml:space="preserve">. </w:t>
      </w:r>
    </w:p>
    <w:p w14:paraId="3D81DDE4" w14:textId="77777777" w:rsidR="008869A8" w:rsidRPr="003E3E1F" w:rsidRDefault="008869A8" w:rsidP="008869A8">
      <w:pPr>
        <w:tabs>
          <w:tab w:val="left" w:pos="851"/>
        </w:tabs>
        <w:overflowPunct w:val="0"/>
        <w:autoSpaceDE w:val="0"/>
        <w:autoSpaceDN w:val="0"/>
        <w:adjustRightInd w:val="0"/>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6.8. В случае возникновения обстоятельств, указанных в п. 6.7 настоящего Договора, Участник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оплачивает все расходы по оплате возможных затрат по обеспечению Объекта </w:t>
      </w:r>
      <w:r w:rsidRPr="003E3E1F">
        <w:rPr>
          <w:rFonts w:ascii="Times New Roman" w:eastAsia="Calibri" w:hAnsi="Times New Roman" w:cs="Times New Roman"/>
          <w:lang w:eastAsia="ru-RU"/>
        </w:rPr>
        <w:t xml:space="preserve">долевого строительства </w:t>
      </w:r>
      <w:r w:rsidRPr="003E3E1F">
        <w:rPr>
          <w:rFonts w:ascii="Times New Roman" w:eastAsia="Times New Roman" w:hAnsi="Times New Roman" w:cs="Times New Roman"/>
          <w:lang w:eastAsia="ru-RU"/>
        </w:rPr>
        <w:t xml:space="preserve">коммунальными ресурсами и затрат по эксплуатации и по техническому обслуживанию Объекта недвижимости соразмерно его доле в праве общей долевой собственности, начиная с момента истечения десятидневного срока, предназначенного для подписания </w:t>
      </w:r>
      <w:r w:rsidRPr="003E3E1F">
        <w:rPr>
          <w:rFonts w:ascii="Times New Roman" w:eastAsia="Calibri" w:hAnsi="Times New Roman" w:cs="Times New Roman"/>
          <w:lang w:eastAsia="ru-RU"/>
        </w:rPr>
        <w:t>Акта приема-передачи</w:t>
      </w:r>
      <w:r w:rsidRPr="003E3E1F">
        <w:rPr>
          <w:rFonts w:ascii="Times New Roman" w:eastAsia="Times New Roman" w:hAnsi="Times New Roman" w:cs="Times New Roman"/>
          <w:lang w:eastAsia="ru-RU"/>
        </w:rPr>
        <w:t>, и до момента составления Застройщиком одностороннего акта или иного документа о передаче Объекта</w:t>
      </w:r>
      <w:r w:rsidRPr="003E3E1F">
        <w:rPr>
          <w:rFonts w:ascii="Times New Roman" w:eastAsia="Calibri" w:hAnsi="Times New Roman" w:cs="Times New Roman"/>
          <w:lang w:eastAsia="ru-RU"/>
        </w:rPr>
        <w:t xml:space="preserve"> долевого строительства</w:t>
      </w:r>
      <w:r w:rsidRPr="003E3E1F">
        <w:rPr>
          <w:rFonts w:ascii="Times New Roman" w:eastAsia="Times New Roman" w:hAnsi="Times New Roman" w:cs="Times New Roman"/>
          <w:lang w:eastAsia="ru-RU"/>
        </w:rPr>
        <w:t xml:space="preserve"> в течение 3-х рабочих дней с даты предъявления такого требования Застройщиком.</w:t>
      </w:r>
    </w:p>
    <w:p w14:paraId="3A2A43C7"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bCs/>
        </w:rPr>
      </w:pPr>
      <w:r w:rsidRPr="003E3E1F">
        <w:rPr>
          <w:rFonts w:ascii="Times New Roman" w:eastAsia="Calibri" w:hAnsi="Times New Roman" w:cs="Times New Roman"/>
          <w:lang w:eastAsia="ru-RU"/>
        </w:rPr>
        <w:t>6.9.</w:t>
      </w:r>
      <w:r w:rsidRPr="003E3E1F">
        <w:rPr>
          <w:rFonts w:ascii="Times New Roman" w:eastAsia="Calibri" w:hAnsi="Times New Roman" w:cs="Times New Roman"/>
        </w:rPr>
        <w:t xml:space="preserve"> Участник долевого строительства не имеет права требовать передачи Застройщиком Объекта долевого строительства до полной оплаты Цены Договора. Согласно статье 359 ГК РФ Застройщик вправе удерживать Объект долевого строительства и не передавать его Участнику долевого строительства по Акту приема-передачи до полной оплаты Цены Договора, и в этом случае Застройщик не будет считаться нарушившим срок передачи Объекта долевого строительства</w:t>
      </w:r>
      <w:r w:rsidRPr="003E3E1F">
        <w:rPr>
          <w:rFonts w:ascii="Times New Roman" w:eastAsia="Calibri" w:hAnsi="Times New Roman" w:cs="Times New Roman"/>
          <w:bCs/>
        </w:rPr>
        <w:t>.</w:t>
      </w:r>
    </w:p>
    <w:p w14:paraId="0276FBDE" w14:textId="77777777" w:rsidR="008869A8" w:rsidRPr="003E3E1F" w:rsidRDefault="008869A8" w:rsidP="008869A8">
      <w:pPr>
        <w:autoSpaceDE w:val="0"/>
        <w:autoSpaceDN w:val="0"/>
        <w:adjustRightInd w:val="0"/>
        <w:spacing w:after="0" w:line="240" w:lineRule="auto"/>
        <w:ind w:left="-567" w:firstLine="283"/>
        <w:contextualSpacing/>
        <w:rPr>
          <w:rFonts w:ascii="Times New Roman" w:eastAsia="Calibri" w:hAnsi="Times New Roman" w:cs="Times New Roman"/>
        </w:rPr>
      </w:pPr>
    </w:p>
    <w:p w14:paraId="29A92D92"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7. ГАРАНТИИ КАЧЕСТВА</w:t>
      </w:r>
    </w:p>
    <w:p w14:paraId="5A45FD2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4A0E8E99"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долевого строительства в эксплуатацию, выданное в установленном порядке.</w:t>
      </w:r>
    </w:p>
    <w:p w14:paraId="2B8168F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7.2. Гарантийный срок на Объект долевого строительства составляет 5 (пять) лет со дня передачи Объекта долевого строительства. </w:t>
      </w:r>
    </w:p>
    <w:p w14:paraId="1EA475F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r w:rsidRPr="003E3E1F">
        <w:rPr>
          <w:rFonts w:ascii="Times New Roman" w:hAnsi="Times New Roman" w:cs="Times New Roman"/>
        </w:rPr>
        <w:t xml:space="preserve"> </w:t>
      </w:r>
      <w:r w:rsidRPr="003E3E1F">
        <w:rPr>
          <w:rFonts w:ascii="Times New Roman" w:eastAsia="Calibri" w:hAnsi="Times New Roman" w:cs="Times New Roman"/>
        </w:rPr>
        <w:t>Указанный гарантийный срок исчисляется со дня подписания первого передаточного акта.</w:t>
      </w:r>
    </w:p>
    <w:p w14:paraId="63585010" w14:textId="0222B659" w:rsidR="00A562B5" w:rsidRDefault="00A562B5" w:rsidP="00A562B5">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A562B5">
        <w:rPr>
          <w:rFonts w:ascii="Times New Roman" w:eastAsia="Calibri" w:hAnsi="Times New Roman" w:cs="Times New Roman"/>
        </w:rPr>
        <w:t>Гарантийный срок на оснащение (укомплектование) мебелью (</w:t>
      </w:r>
      <w:proofErr w:type="spellStart"/>
      <w:r w:rsidRPr="00A562B5">
        <w:rPr>
          <w:rFonts w:ascii="Times New Roman" w:eastAsia="Calibri" w:hAnsi="Times New Roman" w:cs="Times New Roman"/>
        </w:rPr>
        <w:t>меблированние</w:t>
      </w:r>
      <w:proofErr w:type="spellEnd"/>
      <w:r w:rsidRPr="00A562B5">
        <w:rPr>
          <w:rFonts w:ascii="Times New Roman" w:eastAsia="Calibri" w:hAnsi="Times New Roman" w:cs="Times New Roman"/>
        </w:rPr>
        <w:t>), в том числе бытовую технику входящих в состав Объекта долевого строительства, составляет 6 месяцев с даты подписания Акта приема-передачи.</w:t>
      </w:r>
    </w:p>
    <w:p w14:paraId="4C9CADEF"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30 (тридцать) рабочих дней. </w:t>
      </w:r>
    </w:p>
    <w:p w14:paraId="31C996B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1DA7019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lastRenderedPageBreak/>
        <w:t>7.5. Участнику долевого строительства отдельно разъяснено и ему понятно, что качество Объекта долевого строительства будет соответствовать требованиям стандартов и сводов правил (СП, СНИП, ГОСТ),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РФ от 28.05.2021 №815.</w:t>
      </w:r>
    </w:p>
    <w:p w14:paraId="2AF47F9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7.6. Участнику долевого строительства отдельно разъяснено и ему понятно, что качество Объекта долевого строительства в отношении видов работ, не регламентированных в национальных стандартах и сводах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утвержденных Постановлением Правительства РФ от 28.05.2021 г. № 815 будет соответствовать требованиям проектной документации, включая рабочую документацию, размещенную на сайте Застройщика.</w:t>
      </w:r>
    </w:p>
    <w:p w14:paraId="00CF316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7.</w:t>
      </w:r>
      <w:r>
        <w:rPr>
          <w:rFonts w:ascii="Times New Roman" w:eastAsia="Calibri" w:hAnsi="Times New Roman" w:cs="Times New Roman"/>
          <w:iCs/>
        </w:rPr>
        <w:t>7</w:t>
      </w:r>
      <w:r w:rsidRPr="003E3E1F">
        <w:rPr>
          <w:rFonts w:ascii="Times New Roman" w:eastAsia="Calibri" w:hAnsi="Times New Roman" w:cs="Times New Roman"/>
          <w:iCs/>
        </w:rPr>
        <w:t>. В случае обращения Участника долевого строительства в суд с требованием о взыскании неустойки за нарушение Застройщиком сроков удовлетворения требований потребителя о безвозмездном устранении выявленных при передаче Объекта долевого строительства недостатков (в том случае, когда Объект долевого строительства принят Участником долевого строительства с такими недостатками) либо взыскании расходов на устранение недостатков, Стороны, приходят к соглашению, что размер такой неустойки за неудовлетворение требований потребителя определяется пунктом 1 ст. 23 Закона РФ от 07.02.1992 №2300-1 ‹‹О защите прав потребителей›› в виде неустойки, которую Застройщик, допустивший такие нарушения, уплачивает потребителю за каждый день просрочки в размере не более 1% (одного процента) стоимости расходов на устранение недостатков. При этом, ст. 28 ч.5 Закона РФ ‹‹О защите прав потребителей›› не применяется.</w:t>
      </w:r>
    </w:p>
    <w:p w14:paraId="27A7E237"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6E9E139F"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8. УСТУПКА ПРАВ ТРЕБОВАНИЙ ПО ДОГОВОРУ</w:t>
      </w:r>
    </w:p>
    <w:p w14:paraId="4163B695" w14:textId="77777777" w:rsidR="008869A8" w:rsidRPr="003E3E1F" w:rsidRDefault="008869A8" w:rsidP="008869A8">
      <w:pPr>
        <w:autoSpaceDE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8.1. Уступка Участником долевого строительства прав требований по Договору иному лицу допускается только после внесения денежных средств в счет оплаты Цены настоящего Договора на специальный счет </w:t>
      </w:r>
      <w:proofErr w:type="spellStart"/>
      <w:r w:rsidRPr="003E3E1F">
        <w:rPr>
          <w:rFonts w:ascii="Times New Roman" w:eastAsia="Calibri" w:hAnsi="Times New Roman" w:cs="Times New Roman"/>
        </w:rPr>
        <w:t>эскроу</w:t>
      </w:r>
      <w:proofErr w:type="spellEnd"/>
      <w:r w:rsidRPr="003E3E1F">
        <w:rPr>
          <w:rFonts w:ascii="Times New Roman" w:eastAsia="Calibri" w:hAnsi="Times New Roman" w:cs="Times New Roman"/>
        </w:rPr>
        <w:t xml:space="preserve"> </w:t>
      </w:r>
      <w:r w:rsidRPr="003E3E1F">
        <w:rPr>
          <w:rFonts w:ascii="Times New Roman" w:eastAsia="Calibri" w:hAnsi="Times New Roman" w:cs="Times New Roman"/>
          <w:shd w:val="clear" w:color="auto" w:fill="FFFFFF"/>
        </w:rPr>
        <w:t xml:space="preserve">или одновременно с переводом долга на нового Участника долевого строительства в порядке, установленном Гражданским </w:t>
      </w:r>
      <w:hyperlink r:id="rId7" w:anchor="dst101881" w:history="1">
        <w:r w:rsidRPr="003E3E1F">
          <w:rPr>
            <w:rFonts w:ascii="Times New Roman" w:eastAsia="Calibri" w:hAnsi="Times New Roman" w:cs="Times New Roman"/>
            <w:shd w:val="clear" w:color="auto" w:fill="FFFFFF"/>
          </w:rPr>
          <w:t>кодексом</w:t>
        </w:r>
      </w:hyperlink>
      <w:r w:rsidRPr="003E3E1F">
        <w:rPr>
          <w:rFonts w:ascii="Times New Roman" w:eastAsia="Calibri" w:hAnsi="Times New Roman" w:cs="Times New Roman"/>
        </w:rPr>
        <w:t xml:space="preserve"> </w:t>
      </w:r>
      <w:r w:rsidRPr="003E3E1F">
        <w:rPr>
          <w:rFonts w:ascii="Times New Roman" w:eastAsia="Calibri" w:hAnsi="Times New Roman" w:cs="Times New Roman"/>
          <w:shd w:val="clear" w:color="auto" w:fill="FFFFFF"/>
        </w:rPr>
        <w:t>Российской Федерации.</w:t>
      </w:r>
    </w:p>
    <w:p w14:paraId="29603F15" w14:textId="2A6D0752"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8.2. В случае не</w:t>
      </w:r>
      <w:r w:rsidR="00080F3A">
        <w:rPr>
          <w:rFonts w:ascii="Times New Roman" w:eastAsia="Calibri" w:hAnsi="Times New Roman" w:cs="Times New Roman"/>
        </w:rPr>
        <w:t>о</w:t>
      </w:r>
      <w:r w:rsidRPr="003E3E1F">
        <w:rPr>
          <w:rFonts w:ascii="Times New Roman" w:eastAsia="Calibri" w:hAnsi="Times New Roman" w:cs="Times New Roman"/>
        </w:rPr>
        <w:t xml:space="preserve">платы Участником долевого строительства Цены настоящего Договора на специальный счет </w:t>
      </w:r>
      <w:proofErr w:type="spellStart"/>
      <w:r w:rsidRPr="003E3E1F">
        <w:rPr>
          <w:rFonts w:ascii="Times New Roman" w:eastAsia="Calibri" w:hAnsi="Times New Roman" w:cs="Times New Roman"/>
        </w:rPr>
        <w:t>эскроу</w:t>
      </w:r>
      <w:proofErr w:type="spellEnd"/>
      <w:r w:rsidRPr="003E3E1F">
        <w:rPr>
          <w:rFonts w:ascii="Times New Roman" w:eastAsia="Calibri" w:hAnsi="Times New Roman" w:cs="Times New Roman"/>
        </w:rPr>
        <w:t xml:space="preserve"> (полностью или в части)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в порядке, установленном действующим законодательством. Расходы по регистрации соответствующих изменений несет Участник долевого строительства и (или) новый участник долевого строительства.</w:t>
      </w:r>
    </w:p>
    <w:p w14:paraId="6C60D10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8.3. Уступка Участником долевого строительства прав требований по Договору иному лицу допускается после государственной регистрации настоящего Договора до момента подписания Сторонами Акта приема-передачи.</w:t>
      </w:r>
    </w:p>
    <w:p w14:paraId="593F2566"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rPr>
        <w:t>8.4.</w:t>
      </w:r>
      <w:r w:rsidRPr="003E3E1F">
        <w:rPr>
          <w:rFonts w:ascii="Times New Roman" w:eastAsia="Calibri" w:hAnsi="Times New Roman" w:cs="Times New Roman"/>
          <w:lang w:eastAsia="ru-RU"/>
        </w:rPr>
        <w:t xml:space="preserve"> </w:t>
      </w:r>
      <w:r w:rsidRPr="003E3E1F">
        <w:rPr>
          <w:rFonts w:ascii="Times New Roman" w:eastAsia="Calibri" w:hAnsi="Times New Roman" w:cs="Times New Roman"/>
          <w:shd w:val="clear" w:color="auto" w:fill="FFFFFF"/>
        </w:rPr>
        <w:t xml:space="preserve">В случае уступки участником долевого строительства, являющимся владельцем счета </w:t>
      </w:r>
      <w:proofErr w:type="spellStart"/>
      <w:r w:rsidRPr="003E3E1F">
        <w:rPr>
          <w:rFonts w:ascii="Times New Roman" w:eastAsia="Calibri" w:hAnsi="Times New Roman" w:cs="Times New Roman"/>
          <w:shd w:val="clear" w:color="auto" w:fill="FFFFFF"/>
        </w:rPr>
        <w:t>эскроу</w:t>
      </w:r>
      <w:proofErr w:type="spellEnd"/>
      <w:r w:rsidRPr="003E3E1F">
        <w:rPr>
          <w:rFonts w:ascii="Times New Roman" w:eastAsia="Calibri" w:hAnsi="Times New Roman" w:cs="Times New Roman"/>
          <w:shd w:val="clear" w:color="auto" w:fill="FFFFFF"/>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3E3E1F">
        <w:rPr>
          <w:rFonts w:ascii="Times New Roman" w:eastAsia="Calibri" w:hAnsi="Times New Roman" w:cs="Times New Roman"/>
          <w:shd w:val="clear" w:color="auto" w:fill="FFFFFF"/>
        </w:rPr>
        <w:t>эскроу</w:t>
      </w:r>
      <w:proofErr w:type="spellEnd"/>
      <w:r w:rsidRPr="003E3E1F">
        <w:rPr>
          <w:rFonts w:ascii="Times New Roman" w:eastAsia="Calibri" w:hAnsi="Times New Roman" w:cs="Times New Roman"/>
          <w:shd w:val="clear" w:color="auto" w:fill="FFFFFF"/>
        </w:rPr>
        <w:t>, заключенному прежним участником долевого строительства.</w:t>
      </w:r>
    </w:p>
    <w:p w14:paraId="668A94A4" w14:textId="77777777" w:rsidR="008869A8" w:rsidRPr="003E3E1F" w:rsidRDefault="008869A8" w:rsidP="008869A8">
      <w:pPr>
        <w:autoSpaceDE w:val="0"/>
        <w:autoSpaceDN w:val="0"/>
        <w:adjustRightInd w:val="0"/>
        <w:spacing w:after="0" w:line="240" w:lineRule="auto"/>
        <w:ind w:left="-567" w:firstLine="283"/>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Участник долевого строительства обязуется уведомить Застройщика и </w:t>
      </w:r>
      <w:proofErr w:type="spellStart"/>
      <w:r w:rsidRPr="003E3E1F">
        <w:rPr>
          <w:rFonts w:ascii="Times New Roman" w:eastAsia="Calibri" w:hAnsi="Times New Roman" w:cs="Times New Roman"/>
          <w:lang w:eastAsia="ru-RU"/>
        </w:rPr>
        <w:t>Эскроу</w:t>
      </w:r>
      <w:proofErr w:type="spellEnd"/>
      <w:r w:rsidRPr="003E3E1F">
        <w:rPr>
          <w:rFonts w:ascii="Times New Roman" w:eastAsia="Calibri" w:hAnsi="Times New Roman" w:cs="Times New Roman"/>
          <w:lang w:eastAsia="ru-RU"/>
        </w:rPr>
        <w:t>-агента о заключении договора уступки прав требований по Договору в течении 5 рабочих дней с момента государственной регистрации договора уступки.</w:t>
      </w:r>
    </w:p>
    <w:p w14:paraId="6D754891" w14:textId="77777777" w:rsidR="008869A8" w:rsidRPr="003E3E1F" w:rsidRDefault="008869A8" w:rsidP="008869A8">
      <w:pPr>
        <w:autoSpaceDE w:val="0"/>
        <w:autoSpaceDN w:val="0"/>
        <w:adjustRightInd w:val="0"/>
        <w:spacing w:after="0" w:line="240" w:lineRule="auto"/>
        <w:ind w:left="-567" w:firstLine="283"/>
        <w:contextualSpacing/>
        <w:rPr>
          <w:rFonts w:ascii="Times New Roman" w:eastAsia="Calibri" w:hAnsi="Times New Roman" w:cs="Times New Roman"/>
          <w:b/>
          <w:bCs/>
        </w:rPr>
      </w:pPr>
    </w:p>
    <w:p w14:paraId="476DDF95" w14:textId="77777777"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9. ОТВЕТСТВЕННОСТЬ СТОРОН</w:t>
      </w:r>
    </w:p>
    <w:p w14:paraId="5D27292D" w14:textId="58978D99" w:rsidR="008869A8" w:rsidRPr="008B6B4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rPr>
        <w:t xml:space="preserve">9.1. </w:t>
      </w:r>
      <w:r w:rsidRPr="003E3E1F">
        <w:rPr>
          <w:rFonts w:ascii="Times New Roman" w:eastAsia="Calibri" w:hAnsi="Times New Roman" w:cs="Times New Roman"/>
          <w:lang w:eastAsia="ru-RU"/>
        </w:rPr>
        <w:t xml:space="preserve">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w:t>
      </w:r>
      <w:r w:rsidRPr="008B6B44">
        <w:rPr>
          <w:rFonts w:ascii="Times New Roman" w:eastAsia="Calibri" w:hAnsi="Times New Roman" w:cs="Times New Roman"/>
          <w:lang w:eastAsia="ru-RU"/>
        </w:rPr>
        <w:t xml:space="preserve">строительства, Застройщик уплачивает участнику долевого строительства неустойку (пени) в размере </w:t>
      </w:r>
      <w:r w:rsidR="00044029" w:rsidRPr="008B6B44">
        <w:rPr>
          <w:rFonts w:ascii="Times New Roman" w:eastAsia="Calibri" w:hAnsi="Times New Roman" w:cs="Times New Roman"/>
          <w:lang w:eastAsia="ru-RU"/>
        </w:rPr>
        <w:t xml:space="preserve">в размере одной трехсотой </w:t>
      </w:r>
      <w:hyperlink r:id="rId8" w:history="1">
        <w:r w:rsidR="00044029" w:rsidRPr="008B6B44">
          <w:rPr>
            <w:rFonts w:ascii="Times New Roman" w:eastAsia="Calibri" w:hAnsi="Times New Roman" w:cs="Times New Roman"/>
            <w:lang w:eastAsia="ru-RU"/>
          </w:rPr>
          <w:t>ставки рефинансирования</w:t>
        </w:r>
      </w:hyperlink>
      <w:r w:rsidRPr="008B6B44">
        <w:rPr>
          <w:rFonts w:ascii="Times New Roman" w:eastAsia="Calibri" w:hAnsi="Times New Roman" w:cs="Times New Roman"/>
          <w:lang w:eastAsia="ru-RU"/>
        </w:rPr>
        <w:t xml:space="preserve"> Центрального банка Российской Федерации, действующей на день исполнения обязательства, от Цены договора за каждый день просрочки. </w:t>
      </w:r>
    </w:p>
    <w:p w14:paraId="42637937" w14:textId="77777777" w:rsidR="008869A8" w:rsidRPr="008B6B44"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8B6B44">
        <w:rPr>
          <w:rFonts w:ascii="Times New Roman" w:eastAsia="Calibri" w:hAnsi="Times New Roman" w:cs="Times New Roman"/>
          <w:lang w:eastAsia="ru-RU"/>
        </w:rPr>
        <w:lastRenderedPageBreak/>
        <w:t xml:space="preserve">9.2.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9" w:history="1">
        <w:r w:rsidRPr="008B6B44">
          <w:rPr>
            <w:rFonts w:ascii="Times New Roman" w:eastAsia="Calibri" w:hAnsi="Times New Roman" w:cs="Times New Roman"/>
            <w:lang w:eastAsia="ru-RU"/>
          </w:rPr>
          <w:t>ставки рефинансирования</w:t>
        </w:r>
      </w:hyperlink>
      <w:r w:rsidRPr="008B6B44">
        <w:rPr>
          <w:rFonts w:ascii="Times New Roman" w:eastAsia="Calibri" w:hAnsi="Times New Roman" w:cs="Times New Roman"/>
          <w:lang w:eastAsia="ru-RU"/>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D2E12F6" w14:textId="3058E08C"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8B6B44">
        <w:rPr>
          <w:rFonts w:ascii="Times New Roman" w:eastAsia="Calibri" w:hAnsi="Times New Roman" w:cs="Times New Roman"/>
          <w:lang w:eastAsia="ru-RU"/>
        </w:rPr>
        <w:t>9.3. В случае нарушения установленного в пункте 5.</w:t>
      </w:r>
      <w:r w:rsidRPr="008B6B44">
        <w:rPr>
          <w:rFonts w:ascii="Times New Roman" w:eastAsia="Calibri" w:hAnsi="Times New Roman" w:cs="Times New Roman"/>
        </w:rPr>
        <w:t>2.2</w:t>
      </w:r>
      <w:r w:rsidRPr="008B6B44">
        <w:rPr>
          <w:rFonts w:ascii="Times New Roman" w:eastAsia="Calibri" w:hAnsi="Times New Roman" w:cs="Times New Roman"/>
          <w:lang w:eastAsia="ru-RU"/>
        </w:rPr>
        <w:t xml:space="preserve"> Договора срока принятия</w:t>
      </w:r>
      <w:r w:rsidRPr="003E3E1F">
        <w:rPr>
          <w:rFonts w:ascii="Times New Roman" w:eastAsia="Calibri" w:hAnsi="Times New Roman" w:cs="Times New Roman"/>
          <w:lang w:eastAsia="ru-RU"/>
        </w:rPr>
        <w:t xml:space="preserve"> Объекта долевого строительства Участник долевого строительства обязан </w:t>
      </w:r>
      <w:r w:rsidR="00080F3A">
        <w:rPr>
          <w:rFonts w:ascii="Times New Roman" w:eastAsia="Calibri" w:hAnsi="Times New Roman" w:cs="Times New Roman"/>
          <w:lang w:eastAsia="ru-RU"/>
        </w:rPr>
        <w:t>о</w:t>
      </w:r>
      <w:r w:rsidRPr="003E3E1F">
        <w:rPr>
          <w:rFonts w:ascii="Times New Roman" w:eastAsia="Calibri" w:hAnsi="Times New Roman" w:cs="Times New Roman"/>
          <w:lang w:eastAsia="ru-RU"/>
        </w:rPr>
        <w:t xml:space="preserve">платить Застройщику неустойку (пени) в размере одной трехсотой </w:t>
      </w:r>
      <w:hyperlink r:id="rId10" w:history="1">
        <w:r w:rsidRPr="003E3E1F">
          <w:rPr>
            <w:rFonts w:ascii="Times New Roman" w:eastAsia="Calibri" w:hAnsi="Times New Roman" w:cs="Times New Roman"/>
            <w:lang w:eastAsia="ru-RU"/>
          </w:rPr>
          <w:t>ставки рефинансирования</w:t>
        </w:r>
      </w:hyperlink>
      <w:r w:rsidRPr="003E3E1F">
        <w:rPr>
          <w:rFonts w:ascii="Times New Roman" w:eastAsia="Calibri" w:hAnsi="Times New Roman" w:cs="Times New Roman"/>
          <w:lang w:eastAsia="ru-RU"/>
        </w:rPr>
        <w:t xml:space="preserve"> Центрального банка Российской Федерации, действующей в последний день срока для принятия Участником долевого строительства Объекта долевого строительства, от Цены Договора за каждый день просрочки и возместить Застройщику в полном объеме причиненные убытки сверх неустойки.</w:t>
      </w:r>
    </w:p>
    <w:p w14:paraId="6B9A5B5B"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1BAF92CB"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10. ОБСТОЯТЕЛЬСТВА, ОСВОБОЖДАЮЩИЕ ОТ ОТВЕТСТВЕННОСТИ</w:t>
      </w:r>
    </w:p>
    <w:p w14:paraId="399F3C67" w14:textId="77777777" w:rsidR="008869A8" w:rsidRPr="003E3E1F" w:rsidRDefault="008869A8" w:rsidP="008869A8">
      <w:pPr>
        <w:autoSpaceDE w:val="0"/>
        <w:autoSpaceDN w:val="0"/>
        <w:adjustRightInd w:val="0"/>
        <w:spacing w:after="0" w:line="240" w:lineRule="auto"/>
        <w:ind w:left="-567" w:firstLine="283"/>
        <w:contextualSpacing/>
        <w:jc w:val="both"/>
        <w:outlineLvl w:val="3"/>
        <w:rPr>
          <w:rFonts w:ascii="Times New Roman" w:eastAsia="Calibri" w:hAnsi="Times New Roman" w:cs="Times New Roman"/>
          <w:lang w:eastAsia="ru-RU"/>
        </w:rPr>
      </w:pPr>
      <w:r w:rsidRPr="003E3E1F">
        <w:rPr>
          <w:rFonts w:ascii="Times New Roman" w:eastAsia="Calibri" w:hAnsi="Times New Roman" w:cs="Times New Roman"/>
        </w:rPr>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создающих невозможность исполнения обязательств по Договору. </w:t>
      </w:r>
      <w:r w:rsidRPr="003E3E1F">
        <w:rPr>
          <w:rFonts w:ascii="Times New Roman" w:eastAsia="Calibri" w:hAnsi="Times New Roman" w:cs="Times New Roman"/>
          <w:lang w:eastAsia="ru-RU"/>
        </w:rPr>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2CDD2046" w14:textId="77777777" w:rsidR="008869A8" w:rsidRPr="003E3E1F" w:rsidRDefault="008869A8" w:rsidP="008869A8">
      <w:pPr>
        <w:suppressAutoHyphens/>
        <w:spacing w:after="0" w:line="240" w:lineRule="auto"/>
        <w:ind w:left="-567" w:firstLine="283"/>
        <w:contextualSpacing/>
        <w:jc w:val="both"/>
        <w:rPr>
          <w:rFonts w:ascii="Times New Roman" w:eastAsia="Times New Roman" w:hAnsi="Times New Roman" w:cs="Times New Roman"/>
          <w:lang w:val="x-none" w:eastAsia="ar-SA"/>
        </w:rPr>
      </w:pPr>
      <w:r w:rsidRPr="003E3E1F">
        <w:rPr>
          <w:rFonts w:ascii="Times New Roman" w:eastAsia="Times New Roman" w:hAnsi="Times New Roman" w:cs="Times New Roman"/>
          <w:lang w:val="x-none" w:eastAsia="ar-SA"/>
        </w:rPr>
        <w:t xml:space="preserve">При этом срок исполнения обязательств по настоящему Договору отодвигается на время действия таких обстоятельств. </w:t>
      </w:r>
    </w:p>
    <w:p w14:paraId="3A2BE3A3" w14:textId="77777777" w:rsidR="008869A8" w:rsidRPr="003E3E1F" w:rsidRDefault="008869A8" w:rsidP="008869A8">
      <w:pPr>
        <w:suppressAutoHyphens/>
        <w:spacing w:after="0" w:line="240" w:lineRule="auto"/>
        <w:ind w:left="-567" w:firstLine="283"/>
        <w:contextualSpacing/>
        <w:jc w:val="both"/>
        <w:rPr>
          <w:rFonts w:ascii="Times New Roman" w:eastAsia="Times New Roman" w:hAnsi="Times New Roman" w:cs="Times New Roman"/>
          <w:lang w:val="x-none" w:eastAsia="ar-SA"/>
        </w:rPr>
      </w:pPr>
      <w:r w:rsidRPr="003E3E1F">
        <w:rPr>
          <w:rFonts w:ascii="Times New Roman" w:eastAsia="Times New Roman" w:hAnsi="Times New Roman" w:cs="Times New Roman"/>
          <w:lang w:val="x-none" w:eastAsia="ar-SA"/>
        </w:rPr>
        <w:t>10.2.</w:t>
      </w:r>
      <w:r w:rsidRPr="003E3E1F">
        <w:rPr>
          <w:rFonts w:ascii="Times New Roman" w:eastAsia="Times New Roman" w:hAnsi="Times New Roman" w:cs="Times New Roman"/>
          <w:lang w:eastAsia="ar-SA"/>
        </w:rPr>
        <w:t xml:space="preserve"> </w:t>
      </w:r>
      <w:r w:rsidRPr="003E3E1F">
        <w:rPr>
          <w:rFonts w:ascii="Times New Roman" w:eastAsia="Times New Roman" w:hAnsi="Times New Roman" w:cs="Times New Roman"/>
          <w:lang w:val="x-none"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40C8C59F" w14:textId="77777777" w:rsidR="008869A8" w:rsidRPr="003E3E1F" w:rsidRDefault="008869A8" w:rsidP="008869A8">
      <w:pPr>
        <w:suppressAutoHyphens/>
        <w:spacing w:after="0" w:line="240" w:lineRule="auto"/>
        <w:ind w:left="-567" w:firstLine="283"/>
        <w:contextualSpacing/>
        <w:jc w:val="both"/>
        <w:rPr>
          <w:rFonts w:ascii="Times New Roman" w:eastAsia="Times New Roman" w:hAnsi="Times New Roman" w:cs="Times New Roman"/>
          <w:lang w:val="x-none" w:eastAsia="ar-SA"/>
        </w:rPr>
      </w:pPr>
      <w:r w:rsidRPr="003E3E1F">
        <w:rPr>
          <w:rFonts w:ascii="Times New Roman" w:eastAsia="Times New Roman" w:hAnsi="Times New Roman" w:cs="Times New Roman"/>
          <w:lang w:val="x-none" w:eastAsia="ar-SA"/>
        </w:rPr>
        <w:t>10.3.</w:t>
      </w:r>
      <w:r w:rsidRPr="003E3E1F">
        <w:rPr>
          <w:rFonts w:ascii="Times New Roman" w:eastAsia="Times New Roman" w:hAnsi="Times New Roman" w:cs="Times New Roman"/>
          <w:lang w:eastAsia="ar-SA"/>
        </w:rPr>
        <w:t xml:space="preserve"> </w:t>
      </w:r>
      <w:r w:rsidRPr="003E3E1F">
        <w:rPr>
          <w:rFonts w:ascii="Times New Roman" w:eastAsia="Times New Roman" w:hAnsi="Times New Roman" w:cs="Times New Roman"/>
          <w:lang w:val="x-none" w:eastAsia="ar-SA"/>
        </w:rPr>
        <w:t>Стороны обязаны продолжать исполнение всех своих обязательств, не затронутых действием обстоятельств непреодолимой силы.</w:t>
      </w:r>
    </w:p>
    <w:p w14:paraId="715243B1"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p>
    <w:p w14:paraId="7BFBE2D2"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11. ИЗМЕНЕНИЕ И РАСТОРЖЕНИЕ ДОГОВОРА</w:t>
      </w:r>
    </w:p>
    <w:p w14:paraId="0939868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EE9D23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rPr>
        <w:t>11.2. П</w:t>
      </w:r>
      <w:r w:rsidRPr="003E3E1F">
        <w:rPr>
          <w:rFonts w:ascii="Times New Roman" w:eastAsia="Calibri" w:hAnsi="Times New Roman" w:cs="Times New Roman"/>
          <w:lang w:eastAsia="ru-RU"/>
        </w:rPr>
        <w:t xml:space="preserve">росрочка внесения платежа Участником долевого строительства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3E3E1F">
          <w:rPr>
            <w:rFonts w:ascii="Times New Roman" w:eastAsia="Calibri" w:hAnsi="Times New Roman" w:cs="Times New Roman"/>
            <w:lang w:eastAsia="ru-RU"/>
          </w:rPr>
          <w:t>пунктом</w:t>
        </w:r>
      </w:hyperlink>
      <w:r w:rsidRPr="003E3E1F">
        <w:rPr>
          <w:rFonts w:ascii="Times New Roman" w:eastAsia="Calibri" w:hAnsi="Times New Roman" w:cs="Times New Roman"/>
          <w:lang w:eastAsia="ru-RU"/>
        </w:rPr>
        <w:t xml:space="preserve"> 11.3 Договора.</w:t>
      </w:r>
    </w:p>
    <w:p w14:paraId="6B32492A" w14:textId="2E0ED45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11.3. В случае наличия оснований для одностороннего отказа Застройщика от исполнения договора, предусмотренных пунктами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w:t>
      </w:r>
      <w:r w:rsidR="00080F3A">
        <w:rPr>
          <w:rFonts w:ascii="Times New Roman" w:eastAsia="Calibri" w:hAnsi="Times New Roman" w:cs="Times New Roman"/>
          <w:lang w:eastAsia="ru-RU"/>
        </w:rPr>
        <w:t>о</w:t>
      </w:r>
      <w:r w:rsidRPr="003E3E1F">
        <w:rPr>
          <w:rFonts w:ascii="Times New Roman" w:eastAsia="Calibri" w:hAnsi="Times New Roman" w:cs="Times New Roman"/>
          <w:lang w:eastAsia="ru-RU"/>
        </w:rPr>
        <w:t xml:space="preserve">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032DD1AA" w14:textId="1165E8DA"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w:t>
      </w:r>
      <w:r w:rsidR="00080F3A">
        <w:rPr>
          <w:rFonts w:ascii="Times New Roman" w:eastAsia="Calibri" w:hAnsi="Times New Roman" w:cs="Times New Roman"/>
          <w:lang w:eastAsia="ru-RU"/>
        </w:rPr>
        <w:t>о</w:t>
      </w:r>
      <w:r w:rsidRPr="003E3E1F">
        <w:rPr>
          <w:rFonts w:ascii="Times New Roman" w:eastAsia="Calibri" w:hAnsi="Times New Roman" w:cs="Times New Roman"/>
          <w:lang w:eastAsia="ru-RU"/>
        </w:rPr>
        <w:t xml:space="preserve">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FD10E8C"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lang w:eastAsia="ru-RU"/>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227D5A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lang w:eastAsia="ru-RU"/>
        </w:rPr>
      </w:pPr>
      <w:r w:rsidRPr="003E3E1F">
        <w:rPr>
          <w:rFonts w:ascii="Times New Roman" w:eastAsia="Calibri" w:hAnsi="Times New Roman" w:cs="Times New Roman"/>
        </w:rPr>
        <w:t xml:space="preserve">11.4. Участник долевого строительства вправе отказаться от Договора в одностороннем порядке в случаях и порядке, предусмотренных </w:t>
      </w:r>
      <w:r w:rsidRPr="003E3E1F">
        <w:rPr>
          <w:rFonts w:ascii="Times New Roman" w:eastAsia="Helvetica" w:hAnsi="Times New Roman" w:cs="Times New Roman"/>
          <w:shd w:val="clear" w:color="auto" w:fill="FFFFFF"/>
          <w:lang w:eastAsia="ru-RU"/>
        </w:rPr>
        <w:t>п. 1 ст. 9 Закона</w:t>
      </w:r>
      <w:r w:rsidRPr="003E3E1F">
        <w:rPr>
          <w:rFonts w:ascii="Times New Roman" w:eastAsia="Calibri" w:hAnsi="Times New Roman" w:cs="Times New Roman"/>
        </w:rPr>
        <w:t>.</w:t>
      </w:r>
    </w:p>
    <w:p w14:paraId="2D3C020B" w14:textId="77777777" w:rsidR="008869A8" w:rsidRPr="003E3E1F" w:rsidRDefault="008869A8" w:rsidP="008869A8">
      <w:pPr>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11.5. В случае расторжения Договора или отказа от исполнения Договора в одностороннем порядке, денежные средства со счета </w:t>
      </w:r>
      <w:proofErr w:type="spellStart"/>
      <w:r w:rsidRPr="003E3E1F">
        <w:rPr>
          <w:rFonts w:ascii="Times New Roman" w:eastAsia="Times New Roman" w:hAnsi="Times New Roman" w:cs="Times New Roman"/>
          <w:lang w:eastAsia="ru-RU"/>
        </w:rPr>
        <w:t>эскроу</w:t>
      </w:r>
      <w:proofErr w:type="spellEnd"/>
      <w:r w:rsidRPr="003E3E1F">
        <w:rPr>
          <w:rFonts w:ascii="Times New Roman" w:eastAsia="Times New Roman" w:hAnsi="Times New Roman" w:cs="Times New Roman"/>
          <w:lang w:eastAsia="ru-RU"/>
        </w:rPr>
        <w:t xml:space="preserve"> на основании полученных </w:t>
      </w:r>
      <w:proofErr w:type="spellStart"/>
      <w:r w:rsidRPr="003E3E1F">
        <w:rPr>
          <w:rFonts w:ascii="Times New Roman" w:eastAsia="Times New Roman" w:hAnsi="Times New Roman" w:cs="Times New Roman"/>
          <w:lang w:eastAsia="ru-RU"/>
        </w:rPr>
        <w:t>Эскроу</w:t>
      </w:r>
      <w:proofErr w:type="spellEnd"/>
      <w:r w:rsidRPr="003E3E1F">
        <w:rPr>
          <w:rFonts w:ascii="Times New Roman" w:eastAsia="Times New Roman" w:hAnsi="Times New Roman" w:cs="Times New Roman"/>
          <w:lang w:eastAsia="ru-RU"/>
        </w:rPr>
        <w:t xml:space="preserve">-агентом информации </w:t>
      </w:r>
      <w:r w:rsidRPr="003E3E1F">
        <w:rPr>
          <w:rFonts w:ascii="Times New Roman" w:eastAsia="Calibri" w:hAnsi="Times New Roman" w:cs="Times New Roman"/>
          <w:lang w:eastAsia="ru-RU"/>
        </w:rPr>
        <w:t>о размещении в Единой информационной системе жилищного строительства</w:t>
      </w:r>
      <w:r w:rsidRPr="003E3E1F">
        <w:rPr>
          <w:rFonts w:ascii="Times New Roman" w:eastAsia="Times New Roman" w:hAnsi="Times New Roman" w:cs="Times New Roman"/>
          <w:lang w:eastAsia="ru-RU"/>
        </w:rPr>
        <w:t xml:space="preserve"> сведений о погашении в </w:t>
      </w:r>
      <w:r w:rsidRPr="003E3E1F">
        <w:rPr>
          <w:rFonts w:ascii="Times New Roman" w:eastAsia="Times New Roman" w:hAnsi="Times New Roman" w:cs="Times New Roman"/>
          <w:lang w:eastAsia="ru-RU"/>
        </w:rPr>
        <w:lastRenderedPageBreak/>
        <w:t>Едином государственном реестре недвижимости записи о государственной регистрации договора участия в долевом строительстве, подлежат возврату Участнику долевого строительства.</w:t>
      </w:r>
    </w:p>
    <w:p w14:paraId="7227376F" w14:textId="77777777" w:rsidR="008869A8" w:rsidRDefault="008869A8" w:rsidP="008869A8">
      <w:pPr>
        <w:spacing w:after="0" w:line="240" w:lineRule="auto"/>
        <w:ind w:left="-567" w:firstLine="283"/>
        <w:jc w:val="both"/>
        <w:rPr>
          <w:rFonts w:ascii="Times New Roman" w:eastAsia="Times New Roman" w:hAnsi="Times New Roman" w:cs="Times New Roman"/>
          <w:lang w:eastAsia="ru-RU"/>
        </w:rPr>
      </w:pPr>
      <w:r w:rsidRPr="003E3E1F">
        <w:rPr>
          <w:rFonts w:ascii="Times New Roman" w:eastAsia="Times New Roman" w:hAnsi="Times New Roman" w:cs="Times New Roman"/>
          <w:lang w:eastAsia="ru-RU"/>
        </w:rPr>
        <w:t xml:space="preserve">Денежные средства перечисляются на банковский счет Участника долевого строительства (Депоненту), указанный в договоре счета </w:t>
      </w:r>
      <w:proofErr w:type="spellStart"/>
      <w:r w:rsidRPr="003E3E1F">
        <w:rPr>
          <w:rFonts w:ascii="Times New Roman" w:eastAsia="Times New Roman" w:hAnsi="Times New Roman" w:cs="Times New Roman"/>
          <w:lang w:eastAsia="ru-RU"/>
        </w:rPr>
        <w:t>эскроу</w:t>
      </w:r>
      <w:proofErr w:type="spellEnd"/>
      <w:r w:rsidRPr="003E3E1F">
        <w:rPr>
          <w:rFonts w:ascii="Times New Roman" w:eastAsia="Times New Roman" w:hAnsi="Times New Roman" w:cs="Times New Roman"/>
          <w:lang w:eastAsia="ru-RU"/>
        </w:rPr>
        <w:t xml:space="preserve"> в срок не позднее трех рабочих дней со дня размещения в Единой информационной системе жилищного строительства сведений, указанных в первом абзаце п.11.5. настоящего Договора. </w:t>
      </w:r>
    </w:p>
    <w:p w14:paraId="368059EA" w14:textId="77777777" w:rsidR="00235F20" w:rsidRPr="003E3E1F" w:rsidRDefault="00235F20" w:rsidP="008869A8">
      <w:pPr>
        <w:spacing w:after="0" w:line="240" w:lineRule="auto"/>
        <w:ind w:left="-567" w:firstLine="283"/>
        <w:jc w:val="both"/>
        <w:rPr>
          <w:rFonts w:ascii="Times New Roman" w:eastAsia="Times New Roman" w:hAnsi="Times New Roman" w:cs="Times New Roman"/>
          <w:lang w:eastAsia="ru-RU"/>
        </w:rPr>
      </w:pPr>
    </w:p>
    <w:p w14:paraId="781AF9A7" w14:textId="77777777" w:rsidR="00E543D2" w:rsidRPr="003E3E1F" w:rsidRDefault="00E543D2" w:rsidP="005F236C">
      <w:pPr>
        <w:spacing w:after="0" w:line="240" w:lineRule="auto"/>
        <w:jc w:val="both"/>
        <w:rPr>
          <w:rFonts w:ascii="Times New Roman" w:eastAsia="Times New Roman" w:hAnsi="Times New Roman" w:cs="Times New Roman"/>
          <w:lang w:eastAsia="ru-RU"/>
        </w:rPr>
      </w:pPr>
    </w:p>
    <w:p w14:paraId="7830B78B"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12. ОСОБЫЕ УСЛОВИЯ</w:t>
      </w:r>
    </w:p>
    <w:p w14:paraId="7FFE4607"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12.1. В случае отказа уполномоченного банка от заключения договора счета </w:t>
      </w:r>
      <w:proofErr w:type="spellStart"/>
      <w:r w:rsidRPr="003E3E1F">
        <w:rPr>
          <w:rFonts w:ascii="Times New Roman" w:eastAsia="Times New Roman" w:hAnsi="Times New Roman" w:cs="Times New Roman"/>
          <w:lang w:eastAsia="ar-SA"/>
        </w:rPr>
        <w:t>эскроу</w:t>
      </w:r>
      <w:proofErr w:type="spellEnd"/>
      <w:r w:rsidRPr="003E3E1F">
        <w:rPr>
          <w:rFonts w:ascii="Times New Roman" w:eastAsia="Times New Roman" w:hAnsi="Times New Roman" w:cs="Times New Roman"/>
          <w:lang w:eastAsia="ar-SA"/>
        </w:rPr>
        <w:t xml:space="preserve"> с лицом, являющимся стороной договора участия в долевом строительстве, расторжения уполномоченным банком договора счета </w:t>
      </w:r>
      <w:proofErr w:type="spellStart"/>
      <w:r w:rsidRPr="003E3E1F">
        <w:rPr>
          <w:rFonts w:ascii="Times New Roman" w:eastAsia="Times New Roman" w:hAnsi="Times New Roman" w:cs="Times New Roman"/>
          <w:lang w:eastAsia="ar-SA"/>
        </w:rPr>
        <w:t>эскроу</w:t>
      </w:r>
      <w:proofErr w:type="spellEnd"/>
      <w:r w:rsidRPr="003E3E1F">
        <w:rPr>
          <w:rFonts w:ascii="Times New Roman" w:eastAsia="Times New Roman" w:hAnsi="Times New Roman" w:cs="Times New Roman"/>
          <w:lang w:eastAsia="ar-SA"/>
        </w:rPr>
        <w:t xml:space="preserve"> с клиентом, являющимся стороной договора участия в долевом строительстве,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 в порядке, предусмотренном частями 3 и 4 статьи 9 названного Федерального закона.</w:t>
      </w:r>
    </w:p>
    <w:p w14:paraId="58D18888"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12.2. В соответствии с ч. 7.1 ст. 15.5 Закона уполномоченный банк (</w:t>
      </w:r>
      <w:proofErr w:type="spellStart"/>
      <w:r w:rsidRPr="003E3E1F">
        <w:rPr>
          <w:rFonts w:ascii="Times New Roman" w:eastAsia="Times New Roman" w:hAnsi="Times New Roman" w:cs="Times New Roman"/>
          <w:lang w:eastAsia="ar-SA"/>
        </w:rPr>
        <w:t>эскроу</w:t>
      </w:r>
      <w:proofErr w:type="spellEnd"/>
      <w:r w:rsidRPr="003E3E1F">
        <w:rPr>
          <w:rFonts w:ascii="Times New Roman" w:eastAsia="Times New Roman" w:hAnsi="Times New Roman" w:cs="Times New Roman"/>
          <w:lang w:eastAsia="ar-SA"/>
        </w:rPr>
        <w:t xml:space="preserve"> - агент) вправе отказаться от договора счета </w:t>
      </w:r>
      <w:proofErr w:type="spellStart"/>
      <w:r w:rsidRPr="003E3E1F">
        <w:rPr>
          <w:rFonts w:ascii="Times New Roman" w:eastAsia="Times New Roman" w:hAnsi="Times New Roman" w:cs="Times New Roman"/>
          <w:lang w:eastAsia="ar-SA"/>
        </w:rPr>
        <w:t>эскроу</w:t>
      </w:r>
      <w:proofErr w:type="spellEnd"/>
      <w:r w:rsidRPr="003E3E1F">
        <w:rPr>
          <w:rFonts w:ascii="Times New Roman" w:eastAsia="Times New Roman" w:hAnsi="Times New Roman" w:cs="Times New Roman"/>
          <w:lang w:eastAsia="ar-SA"/>
        </w:rPr>
        <w:t xml:space="preserve"> в одностороннем порядке при невнесении денежных средств на счет </w:t>
      </w:r>
      <w:proofErr w:type="spellStart"/>
      <w:r w:rsidRPr="003E3E1F">
        <w:rPr>
          <w:rFonts w:ascii="Times New Roman" w:eastAsia="Times New Roman" w:hAnsi="Times New Roman" w:cs="Times New Roman"/>
          <w:lang w:eastAsia="ar-SA"/>
        </w:rPr>
        <w:t>эскроу</w:t>
      </w:r>
      <w:proofErr w:type="spellEnd"/>
      <w:r w:rsidRPr="003E3E1F">
        <w:rPr>
          <w:rFonts w:ascii="Times New Roman" w:eastAsia="Times New Roman" w:hAnsi="Times New Roman" w:cs="Times New Roman"/>
          <w:lang w:eastAsia="ar-SA"/>
        </w:rPr>
        <w:t xml:space="preserve"> в течение более трех месяцев со дня заключения такого договора. </w:t>
      </w:r>
    </w:p>
    <w:p w14:paraId="796FAB56"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12.3.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4C0CEB97"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12.4. Подписанием настоящего договора Участник долевого строительства считается уведомленным, а также дает согласие на строительство на Земельном участке объектов, относящихся к другим этапам строительства и иных объектов недвижимости.</w:t>
      </w:r>
    </w:p>
    <w:p w14:paraId="26B6E8AF"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12.5. Участник долевого строительства дает согласие на осуществление следующих действий с Земельным участком: </w:t>
      </w:r>
    </w:p>
    <w:p w14:paraId="52093978"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 на изменение характеристик Земельного участка без предварительного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w:t>
      </w:r>
      <w:bookmarkStart w:id="12" w:name="_Hlk135383854"/>
      <w:r w:rsidRPr="003E3E1F">
        <w:rPr>
          <w:rFonts w:ascii="Times New Roman" w:eastAsia="Times New Roman" w:hAnsi="Times New Roman" w:cs="Times New Roman"/>
          <w:lang w:eastAsia="ar-SA"/>
        </w:rPr>
        <w:t>Объекта недвижимости</w:t>
      </w:r>
      <w:bookmarkEnd w:id="12"/>
      <w:r w:rsidRPr="003E3E1F">
        <w:rPr>
          <w:rFonts w:ascii="Times New Roman" w:eastAsia="Times New Roman" w:hAnsi="Times New Roman" w:cs="Times New Roman"/>
          <w:lang w:eastAsia="ar-SA"/>
        </w:rPr>
        <w:t xml:space="preserve">; </w:t>
      </w:r>
    </w:p>
    <w:p w14:paraId="46EE9DC4"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 на последующее (до и/или после ввода Объекта недвижимости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недвижимости,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долевого строительства является письменным согласием в соответствии с п.4 ст.11.2. Земельного кодекса Российской Федерации; </w:t>
      </w:r>
    </w:p>
    <w:p w14:paraId="4B2734A1"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на изменение вида разрешенного использования Земельного участка, вновь образованных земельных участков, на которых не находится создаваемый на этом земельном участке Объект недвижимости;</w:t>
      </w:r>
    </w:p>
    <w:p w14:paraId="3A1AE8D1"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на отчуждение вновь образованных земельных участков, на которых не находится создаваемый Объект недвижимости, а также на передачу таких вновь образованных земельных участков в аренду, распоряжение или обременение арендодателем и/или Застройщиком таких земельных участков иным образом.</w:t>
      </w:r>
    </w:p>
    <w:p w14:paraId="35627C15"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lastRenderedPageBreak/>
        <w:t>При получении Участником долевого строительства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календарных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долевого строительства на внесение изменений, оформленное по форме Застройщика, а также при необходимости подписать дополнительное соглашение к Договору.</w:t>
      </w:r>
    </w:p>
    <w:p w14:paraId="1E3F0986"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 xml:space="preserve">12.6. Стороны допускают возможность корректировки Застройщиком проектной документации, </w:t>
      </w:r>
      <w:r w:rsidRPr="003E3E1F">
        <w:rPr>
          <w:rFonts w:ascii="Times New Roman" w:eastAsia="Times New Roman" w:hAnsi="Times New Roman" w:cs="Times New Roman"/>
          <w:iCs/>
          <w:lang w:eastAsia="ar-SA"/>
        </w:rPr>
        <w:t xml:space="preserve">включая рабочую документацию, стандарты Застройщика, в том числе, но не ограничиваясь, в стандарт отделки помещений Застройщика, </w:t>
      </w:r>
      <w:r w:rsidRPr="003E3E1F">
        <w:rPr>
          <w:rFonts w:ascii="Times New Roman" w:eastAsia="Times New Roman" w:hAnsi="Times New Roman" w:cs="Times New Roman"/>
          <w:lang w:eastAsia="ar-SA"/>
        </w:rPr>
        <w:t xml:space="preserve">не затрагивающей конструктивных элементов Объекта долевого строительства, без уведомления Участника долевого строительства. </w:t>
      </w:r>
    </w:p>
    <w:p w14:paraId="735D0FA0"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Calibri" w:hAnsi="Times New Roman" w:cs="Times New Roman"/>
        </w:rPr>
        <w:t>Застройщик имеет право самостоятельно в порядке, определенном нормативными актами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назначения обособленных нежилых помещений в Объекте недвижимости. Застройщик имеет право вносить в Объект недвижимости и/или Объект долевого строительства архитектурные, структурные изменения, а также</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изменять строительные материалы и/или оборудование, указанные в проектной документации, на эквивалентные по</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качеству строительные материалы или оборудование при условии, что по завершению строительства Объект недвижимости и Объект долевого строительства</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будут отвечать требованиям проектной документации. Так же Застройщик имеет право изменять фасадную часть Объекта недвижимости,</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конструкцию</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наружной</w:t>
      </w:r>
      <w:r w:rsidRPr="003E3E1F">
        <w:rPr>
          <w:rFonts w:ascii="Times New Roman" w:eastAsia="Calibri" w:hAnsi="Times New Roman" w:cs="Times New Roman"/>
          <w:spacing w:val="-4"/>
        </w:rPr>
        <w:t xml:space="preserve"> </w:t>
      </w:r>
      <w:r w:rsidRPr="003E3E1F">
        <w:rPr>
          <w:rFonts w:ascii="Times New Roman" w:eastAsia="Calibri" w:hAnsi="Times New Roman" w:cs="Times New Roman"/>
        </w:rPr>
        <w:t>стены</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Объекта недвижимости</w:t>
      </w:r>
      <w:r w:rsidRPr="003E3E1F">
        <w:rPr>
          <w:rFonts w:ascii="Times New Roman" w:eastAsia="Calibri" w:hAnsi="Times New Roman" w:cs="Times New Roman"/>
          <w:spacing w:val="-3"/>
        </w:rPr>
        <w:t xml:space="preserve"> </w:t>
      </w:r>
      <w:r w:rsidRPr="003E3E1F">
        <w:rPr>
          <w:rFonts w:ascii="Times New Roman" w:eastAsia="Calibri" w:hAnsi="Times New Roman" w:cs="Times New Roman"/>
        </w:rPr>
        <w:t>без</w:t>
      </w:r>
      <w:r w:rsidRPr="003E3E1F">
        <w:rPr>
          <w:rFonts w:ascii="Times New Roman" w:eastAsia="Calibri" w:hAnsi="Times New Roman" w:cs="Times New Roman"/>
          <w:spacing w:val="-2"/>
        </w:rPr>
        <w:t xml:space="preserve"> </w:t>
      </w:r>
      <w:r w:rsidRPr="003E3E1F">
        <w:rPr>
          <w:rFonts w:ascii="Times New Roman" w:eastAsia="Calibri" w:hAnsi="Times New Roman" w:cs="Times New Roman"/>
        </w:rPr>
        <w:t>изменения</w:t>
      </w:r>
      <w:r w:rsidRPr="003E3E1F">
        <w:rPr>
          <w:rFonts w:ascii="Times New Roman" w:eastAsia="Calibri" w:hAnsi="Times New Roman" w:cs="Times New Roman"/>
          <w:spacing w:val="-4"/>
        </w:rPr>
        <w:t xml:space="preserve"> </w:t>
      </w:r>
      <w:r w:rsidRPr="003E3E1F">
        <w:rPr>
          <w:rFonts w:ascii="Times New Roman" w:eastAsia="Calibri" w:hAnsi="Times New Roman" w:cs="Times New Roman"/>
        </w:rPr>
        <w:t>его</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теплотехнических</w:t>
      </w:r>
      <w:r w:rsidRPr="003E3E1F">
        <w:rPr>
          <w:rFonts w:ascii="Times New Roman" w:eastAsia="Calibri" w:hAnsi="Times New Roman" w:cs="Times New Roman"/>
          <w:spacing w:val="-2"/>
        </w:rPr>
        <w:t xml:space="preserve"> </w:t>
      </w:r>
      <w:r w:rsidRPr="003E3E1F">
        <w:rPr>
          <w:rFonts w:ascii="Times New Roman" w:eastAsia="Calibri" w:hAnsi="Times New Roman" w:cs="Times New Roman"/>
        </w:rPr>
        <w:t>характеристик</w:t>
      </w:r>
      <w:r w:rsidRPr="003E3E1F">
        <w:rPr>
          <w:rFonts w:ascii="Times New Roman" w:eastAsia="Calibri" w:hAnsi="Times New Roman" w:cs="Times New Roman"/>
          <w:spacing w:val="-1"/>
        </w:rPr>
        <w:t xml:space="preserve"> </w:t>
      </w:r>
      <w:r w:rsidRPr="003E3E1F">
        <w:rPr>
          <w:rFonts w:ascii="Times New Roman" w:eastAsia="Calibri" w:hAnsi="Times New Roman" w:cs="Times New Roman"/>
        </w:rPr>
        <w:t>и</w:t>
      </w:r>
      <w:r w:rsidRPr="003E3E1F">
        <w:rPr>
          <w:rFonts w:ascii="Times New Roman" w:eastAsia="Calibri" w:hAnsi="Times New Roman" w:cs="Times New Roman"/>
          <w:spacing w:val="-4"/>
        </w:rPr>
        <w:t xml:space="preserve"> </w:t>
      </w:r>
      <w:r w:rsidRPr="003E3E1F">
        <w:rPr>
          <w:rFonts w:ascii="Times New Roman" w:eastAsia="Calibri" w:hAnsi="Times New Roman" w:cs="Times New Roman"/>
        </w:rPr>
        <w:t>конструктивной</w:t>
      </w:r>
      <w:r w:rsidRPr="003E3E1F">
        <w:rPr>
          <w:rFonts w:ascii="Times New Roman" w:eastAsia="Calibri" w:hAnsi="Times New Roman" w:cs="Times New Roman"/>
          <w:spacing w:val="-3"/>
        </w:rPr>
        <w:t xml:space="preserve"> </w:t>
      </w:r>
      <w:r w:rsidRPr="003E3E1F">
        <w:rPr>
          <w:rFonts w:ascii="Times New Roman" w:eastAsia="Calibri" w:hAnsi="Times New Roman" w:cs="Times New Roman"/>
        </w:rPr>
        <w:t>прочности.</w:t>
      </w:r>
    </w:p>
    <w:p w14:paraId="542D64EF"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r w:rsidRPr="003E3E1F">
        <w:rPr>
          <w:rFonts w:ascii="Times New Roman" w:eastAsia="Times New Roman" w:hAnsi="Times New Roman" w:cs="Times New Roman"/>
          <w:lang w:eastAsia="ar-SA"/>
        </w:rPr>
        <w:t>В случае, если корректировка проектной документации затрагивает конструктивные элементы Объекта долевого строительства (перенос несущих стен, установка дополнительных перегородок, дверных и/или оконных проемов, изменение количества помещений в Объекте долевого строительства), Застройщик обязуется известить Участника письменно, при этом Сторонами заключается дополнительное соглашение к настоящему договору об изменении технических характеристик Объекта долевого строительства.</w:t>
      </w:r>
    </w:p>
    <w:p w14:paraId="6C860FBF" w14:textId="77777777" w:rsidR="008869A8" w:rsidRPr="003E3E1F" w:rsidRDefault="008869A8" w:rsidP="008869A8">
      <w:pPr>
        <w:autoSpaceDE w:val="0"/>
        <w:spacing w:after="0" w:line="240" w:lineRule="auto"/>
        <w:ind w:left="-567" w:firstLine="283"/>
        <w:jc w:val="both"/>
        <w:rPr>
          <w:rFonts w:ascii="Times New Roman" w:eastAsia="Times New Roman" w:hAnsi="Times New Roman" w:cs="Times New Roman"/>
          <w:lang w:eastAsia="ar-SA"/>
        </w:rPr>
      </w:pPr>
    </w:p>
    <w:p w14:paraId="6E16F3F1" w14:textId="77777777" w:rsidR="008869A8" w:rsidRPr="003E3E1F" w:rsidRDefault="008869A8" w:rsidP="008869A8">
      <w:pPr>
        <w:autoSpaceDE w:val="0"/>
        <w:autoSpaceDN w:val="0"/>
        <w:adjustRightInd w:val="0"/>
        <w:spacing w:after="0" w:line="240" w:lineRule="auto"/>
        <w:ind w:left="-567" w:firstLine="283"/>
        <w:contextualSpacing/>
        <w:jc w:val="center"/>
        <w:rPr>
          <w:rFonts w:ascii="Times New Roman" w:eastAsia="Calibri" w:hAnsi="Times New Roman" w:cs="Times New Roman"/>
          <w:b/>
          <w:bCs/>
        </w:rPr>
      </w:pPr>
      <w:r w:rsidRPr="003E3E1F">
        <w:rPr>
          <w:rFonts w:ascii="Times New Roman" w:eastAsia="Calibri" w:hAnsi="Times New Roman" w:cs="Times New Roman"/>
          <w:b/>
          <w:bCs/>
        </w:rPr>
        <w:t>13. ЗАКЛЮЧИТЕЛЬНЫЕ ПОЛОЖЕНИЯ</w:t>
      </w:r>
    </w:p>
    <w:p w14:paraId="0199519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13.1. Во всем остальном, что не предусмотрено Договором, Стороны руководствуются действующим законодательством Российской Федерации.</w:t>
      </w:r>
    </w:p>
    <w:p w14:paraId="71DB32F7"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13.2. Стороны будут разрешать возникающие между ними споры и разногласия путем переговоров.</w:t>
      </w:r>
    </w:p>
    <w:p w14:paraId="013F2146"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13.3. В случае отсутствия согласия по спорному вопросу в ходе переговоров Стороны могут обратиться в суд по месту нахождения Застройщика (или Объекта долевого строительства).</w:t>
      </w:r>
    </w:p>
    <w:p w14:paraId="6DEC3CE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13.4. Условия Договора распространяют свое действие на взаимоотношения Сторон с момента государственной регистрации настоящего Договора.</w:t>
      </w:r>
    </w:p>
    <w:p w14:paraId="1AE8D517"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143A5B3"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13.6. Если иное не установлено в Договоре, все уведомления, извещения являются надлежащими, если они совершены в письменном виде и доставлены до получателя курьером или заказным отправлением по адресам, указанным в разделе 14 Договора.</w:t>
      </w:r>
    </w:p>
    <w:p w14:paraId="4B38B5C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w:t>
      </w:r>
      <w:proofErr w:type="spellStart"/>
      <w:r w:rsidRPr="003E3E1F">
        <w:rPr>
          <w:rFonts w:ascii="Times New Roman" w:eastAsia="Calibri" w:hAnsi="Times New Roman" w:cs="Times New Roman"/>
        </w:rPr>
        <w:t>незаключенности</w:t>
      </w:r>
      <w:proofErr w:type="spellEnd"/>
      <w:r w:rsidRPr="003E3E1F">
        <w:rPr>
          <w:rFonts w:ascii="Times New Roman" w:eastAsia="Calibri" w:hAnsi="Times New Roman" w:cs="Times New Roman"/>
        </w:rPr>
        <w:t xml:space="preserve">) Договора в целом. </w:t>
      </w:r>
    </w:p>
    <w:p w14:paraId="59A21637"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13.8. Договор подлежит государственной регистрации и считается заключенным с момента такой регистрации.</w:t>
      </w:r>
    </w:p>
    <w:p w14:paraId="3A3B190B" w14:textId="77777777" w:rsidR="008869A8" w:rsidRPr="003E3E1F" w:rsidRDefault="008869A8" w:rsidP="008869A8">
      <w:pPr>
        <w:suppressAutoHyphens/>
        <w:spacing w:after="0" w:line="240" w:lineRule="auto"/>
        <w:ind w:left="-567" w:firstLine="284"/>
        <w:contextualSpacing/>
        <w:jc w:val="both"/>
        <w:rPr>
          <w:rFonts w:ascii="Times New Roman" w:eastAsia="Times New Roman" w:hAnsi="Times New Roman" w:cs="Times New Roman"/>
          <w:lang w:eastAsia="ar-SA"/>
        </w:rPr>
      </w:pPr>
      <w:r w:rsidRPr="00E8782F">
        <w:rPr>
          <w:rFonts w:ascii="Times New Roman" w:eastAsia="Times New Roman" w:hAnsi="Times New Roman" w:cs="Times New Roman"/>
          <w:lang w:val="x-none" w:eastAsia="ar-SA"/>
        </w:rPr>
        <w:t>1</w:t>
      </w:r>
      <w:r w:rsidRPr="00E8782F">
        <w:rPr>
          <w:rFonts w:ascii="Times New Roman" w:eastAsia="Times New Roman" w:hAnsi="Times New Roman" w:cs="Times New Roman"/>
          <w:lang w:eastAsia="ar-SA"/>
        </w:rPr>
        <w:t>3</w:t>
      </w:r>
      <w:r w:rsidRPr="00E8782F">
        <w:rPr>
          <w:rFonts w:ascii="Times New Roman" w:eastAsia="Times New Roman" w:hAnsi="Times New Roman" w:cs="Times New Roman"/>
          <w:lang w:val="x-none" w:eastAsia="ar-SA"/>
        </w:rPr>
        <w:t xml:space="preserve">.9. Договор подписан в </w:t>
      </w:r>
      <w:r w:rsidRPr="00E8782F">
        <w:rPr>
          <w:rFonts w:ascii="Times New Roman" w:eastAsia="Times New Roman" w:hAnsi="Times New Roman" w:cs="Times New Roman"/>
          <w:lang w:eastAsia="ar-SA"/>
        </w:rPr>
        <w:t xml:space="preserve">двух </w:t>
      </w:r>
      <w:r w:rsidRPr="00E8782F">
        <w:rPr>
          <w:rFonts w:ascii="Times New Roman" w:eastAsia="Times New Roman" w:hAnsi="Times New Roman" w:cs="Times New Roman"/>
          <w:lang w:val="x-none" w:eastAsia="ar-SA"/>
        </w:rPr>
        <w:t>подлинных</w:t>
      </w:r>
      <w:r w:rsidRPr="003E3E1F">
        <w:rPr>
          <w:rFonts w:ascii="Times New Roman" w:eastAsia="Times New Roman" w:hAnsi="Times New Roman" w:cs="Times New Roman"/>
          <w:lang w:val="x-none" w:eastAsia="ar-SA"/>
        </w:rPr>
        <w:t xml:space="preserve"> экземплярах, имеющих равную юридическую силу, по одному для каждой из Сторон</w:t>
      </w:r>
      <w:r w:rsidRPr="003E3E1F">
        <w:rPr>
          <w:rFonts w:ascii="Times New Roman" w:eastAsia="Times New Roman" w:hAnsi="Times New Roman" w:cs="Times New Roman"/>
          <w:lang w:eastAsia="ar-SA"/>
        </w:rPr>
        <w:t>.</w:t>
      </w:r>
    </w:p>
    <w:p w14:paraId="083C8567"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 xml:space="preserve">13.10. Подписание настоящего Договора означает согласие участника долевого строительства на обработку его персональных данных всеми закрепленными в Федеральном законе №152-ФЗ «О персональных данных» способами Застройщиком, организациями, осуществляющими регистрацию прав на недвижимое имущество, организациями, оказывающими коммунальные услуги (эксплуатирующими организациями), страховыми компаниями (далее - «Операторы обработки персональных данных»), включая передачу, распространение и предоставление доступа к персональным данным указанным лицам, а также иным лицам, если это необходимо для исполнения </w:t>
      </w:r>
      <w:r w:rsidRPr="003E3E1F">
        <w:rPr>
          <w:rFonts w:ascii="Times New Roman" w:eastAsia="Calibri" w:hAnsi="Times New Roman" w:cs="Times New Roman"/>
        </w:rPr>
        <w:lastRenderedPageBreak/>
        <w:t>Договора или осуществления финансово-хозяйственной̆ деятельности Застройщиком . В целях настоящего пункта под персональными данными понимается любая информация о субъекте персональных данных, указанная в настоящем Договоре, а также любая информация, ставшая известной̆ Операторам обработки персональных данных в ходе исполнения настоящего Договора (в том числе: фамилия, имя, отчество, дата рождения, место рождения, пол, гражданство, состояние в браке, паспортные данные, адрес и дата регистрации по месту жительства, номера телефонов, иная контактная информация, а также иные персональные данные, сообщенные субъектом персональных данных). Операторы обработки персональных данных осуществляют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пределах установленных действующим законодательством в целях заключения и обеспечения надлежащего исполнения сторонами гражданско-правовых договоров, а также в целях продвижения товаров, работ, услуг, маркетинговой деятельности. Согласие на обработку персональных данных 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 152-ФЗ «О персональных данных».</w:t>
      </w:r>
    </w:p>
    <w:p w14:paraId="14D6820F"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13.11. Участник долевого строительства при заключении настоящего договора даёт согласие на получение от Застройщика СМС – 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 – сообщений.</w:t>
      </w:r>
      <w:bookmarkStart w:id="13" w:name="_Hlk486003469"/>
    </w:p>
    <w:p w14:paraId="0448316D"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3E3E1F">
        <w:rPr>
          <w:rFonts w:ascii="Times New Roman" w:eastAsia="Calibri" w:hAnsi="Times New Roman" w:cs="Times New Roman"/>
        </w:rPr>
        <w:t>Подписанием настоящего Договора Участник долевого строительства выражает согласие на получение (любым способом и в любом формате) от Застройщика, а также аффилированных с ним лиц, материалов рекламно-информационного характера.</w:t>
      </w:r>
      <w:bookmarkEnd w:id="13"/>
    </w:p>
    <w:p w14:paraId="609CCA02"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Стороны договорились о том, что сообщения/уведомления/письма по настоящему Договору, в т.ч. уведомления/сообщения/письма в адрес Участника долевого строительства об устранении замечаний и о необходимости приёмки Объекта долевого строительства считаются надлежащими в случае направления их Застройщиком Участнику долевого строительства посредством электронной почты, а также посредством отправки СМС-сообщений на номер телефона Участника долевого строительства, указанные в разделе 14 настоящего Договора. При этом риск неполучения/несвоевременного ознакомления с таким уведомлением/сообщением/письмом лежит на Участнике долевого строительства.</w:t>
      </w:r>
    </w:p>
    <w:p w14:paraId="79FE9D64"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13.12.</w:t>
      </w:r>
      <w:r w:rsidRPr="003E3E1F">
        <w:rPr>
          <w:rFonts w:ascii="Times New Roman" w:hAnsi="Times New Roman" w:cs="Times New Roman"/>
        </w:rPr>
        <w:t xml:space="preserve"> </w:t>
      </w:r>
      <w:r w:rsidRPr="003E3E1F">
        <w:rPr>
          <w:rFonts w:ascii="Times New Roman" w:eastAsia="Calibri" w:hAnsi="Times New Roman" w:cs="Times New Roman"/>
          <w:iCs/>
        </w:rPr>
        <w:t xml:space="preserve">В процессе строительства Объекта возможны изменения параметров помещений, </w:t>
      </w:r>
      <w:r>
        <w:rPr>
          <w:rFonts w:ascii="Times New Roman" w:eastAsia="Calibri" w:hAnsi="Times New Roman" w:cs="Times New Roman"/>
          <w:iCs/>
        </w:rPr>
        <w:t xml:space="preserve">не </w:t>
      </w:r>
      <w:r w:rsidRPr="003E3E1F">
        <w:rPr>
          <w:rFonts w:ascii="Times New Roman" w:eastAsia="Calibri" w:hAnsi="Times New Roman" w:cs="Times New Roman"/>
          <w:iCs/>
        </w:rPr>
        <w:t>входящих в состав Объекта долевого строительства. Указанные изменения и отклонения признаются Сторонами допустимыми и не приводят к изменению цены настоящего Договора за исключением случаев, предусмотренных в настоящем Договоре.</w:t>
      </w:r>
    </w:p>
    <w:p w14:paraId="37E91065"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13.13. Участник долевого строительства подтверждает, что все условия настоящего Договора и приложений к нему им внимательно прочитаны перед подписанием и понятны. Участник долевого строительства подтверждает, что ему разъяснен правовой статус Объекта долевого строительства, являющегося нежилым помещением, в т.ч. права и обязанности Участника долевого строительства в отношении Объекта долевого строительства, что содержание сделки, ее последствия, ответственность, возникшие по Договору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w:t>
      </w:r>
      <w:r>
        <w:rPr>
          <w:rFonts w:ascii="Times New Roman" w:eastAsia="Calibri" w:hAnsi="Times New Roman" w:cs="Times New Roman"/>
          <w:iCs/>
        </w:rPr>
        <w:t xml:space="preserve">, размещенной на сайте </w:t>
      </w:r>
      <w:r w:rsidRPr="002D75EE">
        <w:rPr>
          <w:rFonts w:ascii="Times New Roman" w:eastAsia="Calibri" w:hAnsi="Times New Roman" w:cs="Times New Roman"/>
          <w:lang w:val="en-US"/>
        </w:rPr>
        <w:t>www</w:t>
      </w:r>
      <w:r w:rsidRPr="002D75EE">
        <w:rPr>
          <w:rFonts w:ascii="Times New Roman" w:eastAsia="Calibri" w:hAnsi="Times New Roman" w:cs="Times New Roman"/>
        </w:rPr>
        <w:t>.</w:t>
      </w:r>
      <w:proofErr w:type="spellStart"/>
      <w:r w:rsidRPr="002D75EE">
        <w:rPr>
          <w:rFonts w:ascii="Times New Roman" w:eastAsia="Calibri" w:hAnsi="Times New Roman" w:cs="Times New Roman"/>
        </w:rPr>
        <w:t>наш.дом.рф</w:t>
      </w:r>
      <w:proofErr w:type="spellEnd"/>
      <w:r w:rsidRPr="003E3E1F">
        <w:rPr>
          <w:rFonts w:ascii="Times New Roman" w:eastAsia="Calibri" w:hAnsi="Times New Roman" w:cs="Times New Roman"/>
          <w:iCs/>
        </w:rPr>
        <w:t xml:space="preserve">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w:t>
      </w:r>
    </w:p>
    <w:p w14:paraId="0326D154"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 xml:space="preserve">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 </w:t>
      </w:r>
    </w:p>
    <w:p w14:paraId="033946CE" w14:textId="77777777" w:rsidR="008869A8" w:rsidRPr="003E3E1F"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t>13.14. Объект долевого строительства не является жилым помещением по смыслу статьи 15 Жилищного кодекса Российской Федерации, и на него не распространяются положения законодательства Российской Федерации, касающиеся жилых помещений, за исключением положений об общем имуществе Объекта.</w:t>
      </w:r>
    </w:p>
    <w:p w14:paraId="475E04A9" w14:textId="77777777" w:rsidR="008869A8" w:rsidRPr="00DF5C6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iCs/>
        </w:rPr>
      </w:pPr>
      <w:r w:rsidRPr="003E3E1F">
        <w:rPr>
          <w:rFonts w:ascii="Times New Roman" w:eastAsia="Calibri" w:hAnsi="Times New Roman" w:cs="Times New Roman"/>
          <w:iCs/>
        </w:rPr>
        <w:lastRenderedPageBreak/>
        <w:t xml:space="preserve">Объект долевого строительства не является объектом производственного назначения, приобретается участником долевого строительства для личного (индивидуального или семейного) </w:t>
      </w:r>
      <w:r w:rsidRPr="00DF5C65">
        <w:rPr>
          <w:rFonts w:ascii="Times New Roman" w:eastAsia="Calibri" w:hAnsi="Times New Roman" w:cs="Times New Roman"/>
          <w:iCs/>
        </w:rPr>
        <w:t>использования.</w:t>
      </w:r>
    </w:p>
    <w:p w14:paraId="7CE59E3A" w14:textId="77777777" w:rsidR="008869A8" w:rsidRPr="00DF5C6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DF5C65">
        <w:rPr>
          <w:rFonts w:ascii="Times New Roman" w:eastAsia="Calibri" w:hAnsi="Times New Roman" w:cs="Times New Roman"/>
        </w:rPr>
        <w:t>13.1</w:t>
      </w:r>
      <w:r w:rsidRPr="00DF5C65">
        <w:rPr>
          <w:rFonts w:ascii="Times New Roman" w:eastAsia="Calibri" w:hAnsi="Times New Roman" w:cs="Times New Roman"/>
          <w:iCs/>
        </w:rPr>
        <w:t>5</w:t>
      </w:r>
      <w:r w:rsidRPr="00DF5C65">
        <w:rPr>
          <w:rFonts w:ascii="Times New Roman" w:eastAsia="Calibri" w:hAnsi="Times New Roman" w:cs="Times New Roman"/>
        </w:rPr>
        <w:t>. Неотъемлемой частью настоящего Договора являются следующие Приложения:</w:t>
      </w:r>
    </w:p>
    <w:p w14:paraId="0FF423A4" w14:textId="0EE8ECE0" w:rsidR="008869A8" w:rsidRPr="00DF5C6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DF5C65">
        <w:rPr>
          <w:rFonts w:ascii="Times New Roman" w:eastAsia="Calibri" w:hAnsi="Times New Roman" w:cs="Times New Roman"/>
        </w:rPr>
        <w:t>− Приложение №1;</w:t>
      </w:r>
    </w:p>
    <w:p w14:paraId="2407F4C4" w14:textId="18D3F9F6" w:rsidR="008869A8" w:rsidRPr="00DF5C65" w:rsidRDefault="008869A8" w:rsidP="008869A8">
      <w:pPr>
        <w:autoSpaceDE w:val="0"/>
        <w:autoSpaceDN w:val="0"/>
        <w:adjustRightInd w:val="0"/>
        <w:spacing w:after="0" w:line="240" w:lineRule="auto"/>
        <w:ind w:left="-567" w:firstLine="283"/>
        <w:contextualSpacing/>
        <w:jc w:val="both"/>
        <w:rPr>
          <w:rFonts w:ascii="Times New Roman" w:eastAsia="Calibri" w:hAnsi="Times New Roman" w:cs="Times New Roman"/>
        </w:rPr>
      </w:pPr>
      <w:r w:rsidRPr="00DF5C65">
        <w:rPr>
          <w:rFonts w:ascii="Times New Roman" w:eastAsia="Calibri" w:hAnsi="Times New Roman" w:cs="Times New Roman"/>
        </w:rPr>
        <w:t>− Приложение №2</w:t>
      </w:r>
      <w:r w:rsidR="00CC01D4" w:rsidRPr="00DF5C65">
        <w:rPr>
          <w:rFonts w:ascii="Times New Roman" w:eastAsia="Calibri" w:hAnsi="Times New Roman" w:cs="Times New Roman"/>
        </w:rPr>
        <w:t>;</w:t>
      </w:r>
    </w:p>
    <w:p w14:paraId="2386A20F" w14:textId="172908C5" w:rsidR="00CC01D4" w:rsidRPr="00DF5C65" w:rsidRDefault="008869A8" w:rsidP="008869A8">
      <w:pPr>
        <w:autoSpaceDE w:val="0"/>
        <w:autoSpaceDN w:val="0"/>
        <w:adjustRightInd w:val="0"/>
        <w:spacing w:after="0" w:line="240" w:lineRule="auto"/>
        <w:ind w:left="-567" w:firstLine="283"/>
        <w:contextualSpacing/>
        <w:rPr>
          <w:rFonts w:ascii="Times New Roman" w:eastAsia="Calibri" w:hAnsi="Times New Roman" w:cs="Times New Roman"/>
        </w:rPr>
      </w:pPr>
      <w:r w:rsidRPr="00DF5C65">
        <w:rPr>
          <w:rFonts w:ascii="Times New Roman" w:eastAsia="Calibri" w:hAnsi="Times New Roman" w:cs="Times New Roman"/>
        </w:rPr>
        <w:t>− Приложение №3</w:t>
      </w:r>
      <w:r w:rsidR="00E543D2" w:rsidRPr="00DF5C65">
        <w:rPr>
          <w:rFonts w:ascii="Times New Roman" w:eastAsia="Calibri" w:hAnsi="Times New Roman" w:cs="Times New Roman"/>
        </w:rPr>
        <w:t>;</w:t>
      </w:r>
    </w:p>
    <w:p w14:paraId="07EA3899" w14:textId="1C421C19" w:rsidR="00CC01D4" w:rsidRPr="00E543D2" w:rsidRDefault="008869A8" w:rsidP="00E543D2">
      <w:pPr>
        <w:autoSpaceDE w:val="0"/>
        <w:autoSpaceDN w:val="0"/>
        <w:adjustRightInd w:val="0"/>
        <w:spacing w:after="0" w:line="240" w:lineRule="auto"/>
        <w:ind w:left="-567" w:firstLine="283"/>
        <w:contextualSpacing/>
        <w:rPr>
          <w:rFonts w:ascii="Times New Roman" w:eastAsia="Calibri" w:hAnsi="Times New Roman" w:cs="Times New Roman"/>
        </w:rPr>
      </w:pPr>
      <w:r w:rsidRPr="00DF5C65">
        <w:rPr>
          <w:rFonts w:ascii="Times New Roman" w:eastAsia="Calibri" w:hAnsi="Times New Roman" w:cs="Times New Roman"/>
        </w:rPr>
        <w:t xml:space="preserve">– </w:t>
      </w:r>
      <w:r w:rsidR="00CC01D4" w:rsidRPr="00DF5C65">
        <w:rPr>
          <w:rFonts w:ascii="Times New Roman" w:eastAsia="Calibri" w:hAnsi="Times New Roman" w:cs="Times New Roman"/>
        </w:rPr>
        <w:t>Приложение №4.</w:t>
      </w:r>
      <w:r w:rsidR="00CC01D4">
        <w:rPr>
          <w:rFonts w:ascii="Times New Roman" w:eastAsia="Calibri" w:hAnsi="Times New Roman" w:cs="Times New Roman"/>
        </w:rPr>
        <w:t xml:space="preserve"> </w:t>
      </w:r>
    </w:p>
    <w:p w14:paraId="77E8FB6C" w14:textId="77777777" w:rsidR="00235F20" w:rsidRPr="003E3E1F" w:rsidRDefault="00235F20"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3D6348BB" w14:textId="77777777"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bCs/>
        </w:rPr>
      </w:pPr>
      <w:r w:rsidRPr="003E3E1F">
        <w:rPr>
          <w:rFonts w:ascii="Times New Roman" w:eastAsia="Calibri" w:hAnsi="Times New Roman" w:cs="Times New Roman"/>
          <w:b/>
          <w:bCs/>
        </w:rPr>
        <w:t>14. АДРЕСА, РЕКВИЗИТЫ И ПОДПИСИ СТОРОН</w:t>
      </w:r>
    </w:p>
    <w:p w14:paraId="24EA0860" w14:textId="77777777"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bCs/>
        </w:rPr>
      </w:pPr>
    </w:p>
    <w:tbl>
      <w:tblPr>
        <w:tblW w:w="0" w:type="auto"/>
        <w:tblLook w:val="04A0" w:firstRow="1" w:lastRow="0" w:firstColumn="1" w:lastColumn="0" w:noHBand="0" w:noVBand="1"/>
      </w:tblPr>
      <w:tblGrid>
        <w:gridCol w:w="4216"/>
        <w:gridCol w:w="4786"/>
      </w:tblGrid>
      <w:tr w:rsidR="008869A8" w:rsidRPr="000E116E" w14:paraId="561EA0F4" w14:textId="77777777" w:rsidTr="00BC5FDB">
        <w:trPr>
          <w:trHeight w:val="5331"/>
        </w:trPr>
        <w:tc>
          <w:tcPr>
            <w:tcW w:w="3402" w:type="dxa"/>
          </w:tcPr>
          <w:p w14:paraId="0F5B894B" w14:textId="77777777" w:rsidR="00235F20" w:rsidRPr="006533DA" w:rsidRDefault="00235F20" w:rsidP="00235F20">
            <w:pPr>
              <w:autoSpaceDE w:val="0"/>
              <w:autoSpaceDN w:val="0"/>
              <w:adjustRightInd w:val="0"/>
              <w:spacing w:after="0" w:line="240" w:lineRule="auto"/>
              <w:contextualSpacing/>
              <w:rPr>
                <w:rFonts w:ascii="Times New Roman" w:hAnsi="Times New Roman"/>
                <w:b/>
                <w:bCs/>
                <w:sz w:val="20"/>
              </w:rPr>
            </w:pPr>
            <w:r w:rsidRPr="006533DA">
              <w:rPr>
                <w:rFonts w:ascii="Times New Roman" w:hAnsi="Times New Roman"/>
                <w:b/>
                <w:bCs/>
                <w:sz w:val="20"/>
              </w:rPr>
              <w:t>Застройщик</w:t>
            </w:r>
          </w:p>
          <w:p w14:paraId="45AEA8D6"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Общество с ограниченной ответственностью «Специализированный застройщик «</w:t>
            </w:r>
            <w:proofErr w:type="spellStart"/>
            <w:r w:rsidRPr="0013425D">
              <w:rPr>
                <w:rFonts w:ascii="Times New Roman" w:hAnsi="Times New Roman"/>
                <w:bCs/>
                <w:sz w:val="20"/>
              </w:rPr>
              <w:t>Югстройзаказчик</w:t>
            </w:r>
            <w:proofErr w:type="spellEnd"/>
            <w:r w:rsidRPr="0013425D">
              <w:rPr>
                <w:rFonts w:ascii="Times New Roman" w:hAnsi="Times New Roman"/>
                <w:bCs/>
                <w:sz w:val="20"/>
              </w:rPr>
              <w:t>»</w:t>
            </w:r>
          </w:p>
          <w:p w14:paraId="588FE21F"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p>
          <w:p w14:paraId="22E2AAF0"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ИНН 2301024680</w:t>
            </w:r>
            <w:r>
              <w:rPr>
                <w:rFonts w:ascii="Times New Roman" w:hAnsi="Times New Roman"/>
                <w:bCs/>
                <w:sz w:val="20"/>
              </w:rPr>
              <w:t xml:space="preserve">, </w:t>
            </w:r>
            <w:r w:rsidRPr="0013425D">
              <w:rPr>
                <w:rFonts w:ascii="Times New Roman" w:hAnsi="Times New Roman"/>
                <w:bCs/>
                <w:sz w:val="20"/>
              </w:rPr>
              <w:t>КПП 230101001</w:t>
            </w:r>
          </w:p>
          <w:p w14:paraId="6CC46D56"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ОГРН 1022300517656</w:t>
            </w:r>
          </w:p>
          <w:p w14:paraId="46A36644"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p>
          <w:p w14:paraId="05971972" w14:textId="77777777" w:rsidR="00235F20"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 xml:space="preserve">Адрес: 353440, Краснодарский край, </w:t>
            </w:r>
          </w:p>
          <w:p w14:paraId="10B7DC9F" w14:textId="77777777" w:rsidR="00235F20"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 xml:space="preserve"> г. Анапа, ул. Владимирская 100</w:t>
            </w:r>
          </w:p>
          <w:p w14:paraId="789767B2"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r>
              <w:rPr>
                <w:rFonts w:ascii="Times New Roman" w:hAnsi="Times New Roman"/>
                <w:bCs/>
                <w:sz w:val="20"/>
              </w:rPr>
              <w:t xml:space="preserve">Почтовый адрес: </w:t>
            </w:r>
            <w:r w:rsidRPr="004D5BD2">
              <w:rPr>
                <w:rFonts w:ascii="Times New Roman" w:hAnsi="Times New Roman"/>
                <w:bCs/>
                <w:sz w:val="20"/>
                <w:szCs w:val="20"/>
              </w:rPr>
              <w:t xml:space="preserve">353440, Краснодарский край, р-н Анапский, г Анапа, </w:t>
            </w:r>
            <w:proofErr w:type="spellStart"/>
            <w:r w:rsidRPr="004D5BD2">
              <w:rPr>
                <w:rFonts w:ascii="Times New Roman" w:hAnsi="Times New Roman"/>
                <w:bCs/>
                <w:sz w:val="20"/>
                <w:szCs w:val="20"/>
              </w:rPr>
              <w:t>ул</w:t>
            </w:r>
            <w:proofErr w:type="spellEnd"/>
            <w:r w:rsidRPr="004D5BD2">
              <w:rPr>
                <w:rFonts w:ascii="Times New Roman" w:hAnsi="Times New Roman"/>
                <w:bCs/>
                <w:sz w:val="20"/>
                <w:szCs w:val="20"/>
              </w:rPr>
              <w:t xml:space="preserve"> Краснодарская, д. 21, а/я 3</w:t>
            </w:r>
          </w:p>
          <w:p w14:paraId="637210BF" w14:textId="77777777" w:rsidR="00235F20" w:rsidRPr="0013425D" w:rsidRDefault="00235F20" w:rsidP="00235F20">
            <w:pPr>
              <w:autoSpaceDE w:val="0"/>
              <w:autoSpaceDN w:val="0"/>
              <w:adjustRightInd w:val="0"/>
              <w:spacing w:after="0" w:line="240" w:lineRule="auto"/>
              <w:contextualSpacing/>
              <w:rPr>
                <w:rFonts w:ascii="Times New Roman" w:hAnsi="Times New Roman"/>
                <w:bCs/>
                <w:sz w:val="20"/>
              </w:rPr>
            </w:pPr>
          </w:p>
          <w:p w14:paraId="29F95D9C" w14:textId="77777777" w:rsidR="00235F20" w:rsidRPr="000C5A7D" w:rsidRDefault="00235F20" w:rsidP="00235F20">
            <w:pPr>
              <w:autoSpaceDE w:val="0"/>
              <w:autoSpaceDN w:val="0"/>
              <w:adjustRightInd w:val="0"/>
              <w:spacing w:after="0" w:line="240" w:lineRule="auto"/>
              <w:contextualSpacing/>
              <w:rPr>
                <w:rFonts w:ascii="Times New Roman" w:hAnsi="Times New Roman"/>
                <w:bCs/>
                <w:sz w:val="20"/>
                <w:szCs w:val="20"/>
              </w:rPr>
            </w:pPr>
          </w:p>
          <w:p w14:paraId="790BA500" w14:textId="77777777" w:rsidR="00235F20" w:rsidRPr="006533DA" w:rsidRDefault="00235F20" w:rsidP="00235F20">
            <w:pPr>
              <w:autoSpaceDE w:val="0"/>
              <w:autoSpaceDN w:val="0"/>
              <w:adjustRightInd w:val="0"/>
              <w:spacing w:after="0" w:line="240" w:lineRule="auto"/>
              <w:contextualSpacing/>
              <w:rPr>
                <w:rFonts w:ascii="Times New Roman" w:hAnsi="Times New Roman"/>
                <w:bCs/>
                <w:sz w:val="20"/>
              </w:rPr>
            </w:pPr>
          </w:p>
          <w:p w14:paraId="4EC5EEE1" w14:textId="77777777" w:rsidR="00235F20" w:rsidRPr="006533DA" w:rsidRDefault="00235F20" w:rsidP="00235F20">
            <w:pPr>
              <w:autoSpaceDE w:val="0"/>
              <w:autoSpaceDN w:val="0"/>
              <w:adjustRightInd w:val="0"/>
              <w:spacing w:after="0" w:line="240" w:lineRule="auto"/>
              <w:contextualSpacing/>
              <w:rPr>
                <w:rFonts w:ascii="Times New Roman" w:hAnsi="Times New Roman"/>
                <w:bCs/>
                <w:sz w:val="20"/>
              </w:rPr>
            </w:pPr>
          </w:p>
          <w:p w14:paraId="1A6A0D93" w14:textId="77777777" w:rsidR="00235F20" w:rsidRDefault="00235F20" w:rsidP="00235F20">
            <w:pPr>
              <w:autoSpaceDE w:val="0"/>
              <w:autoSpaceDN w:val="0"/>
              <w:adjustRightInd w:val="0"/>
              <w:spacing w:after="0" w:line="240" w:lineRule="auto"/>
              <w:contextualSpacing/>
              <w:rPr>
                <w:rFonts w:ascii="Times New Roman" w:hAnsi="Times New Roman"/>
                <w:bCs/>
                <w:sz w:val="20"/>
              </w:rPr>
            </w:pPr>
            <w:r w:rsidRPr="0013425D">
              <w:rPr>
                <w:rFonts w:ascii="Times New Roman" w:hAnsi="Times New Roman"/>
                <w:bCs/>
                <w:sz w:val="20"/>
              </w:rPr>
              <w:t xml:space="preserve">Директор </w:t>
            </w:r>
            <w:r>
              <w:rPr>
                <w:rFonts w:ascii="Times New Roman" w:hAnsi="Times New Roman"/>
                <w:bCs/>
                <w:sz w:val="20"/>
              </w:rPr>
              <w:t xml:space="preserve">ООО «СЗ </w:t>
            </w:r>
            <w:proofErr w:type="spellStart"/>
            <w:r>
              <w:rPr>
                <w:rFonts w:ascii="Times New Roman" w:hAnsi="Times New Roman"/>
                <w:bCs/>
                <w:sz w:val="20"/>
              </w:rPr>
              <w:t>Югстройзаказчик</w:t>
            </w:r>
            <w:proofErr w:type="spellEnd"/>
            <w:r>
              <w:rPr>
                <w:rFonts w:ascii="Times New Roman" w:hAnsi="Times New Roman"/>
                <w:bCs/>
                <w:sz w:val="20"/>
              </w:rPr>
              <w:t>»</w:t>
            </w:r>
          </w:p>
          <w:p w14:paraId="71978017" w14:textId="77777777" w:rsidR="00235F20" w:rsidRDefault="00235F20" w:rsidP="00235F20">
            <w:pPr>
              <w:autoSpaceDE w:val="0"/>
              <w:autoSpaceDN w:val="0"/>
              <w:adjustRightInd w:val="0"/>
              <w:spacing w:after="0" w:line="240" w:lineRule="auto"/>
              <w:contextualSpacing/>
              <w:rPr>
                <w:rFonts w:ascii="Times New Roman" w:hAnsi="Times New Roman"/>
                <w:bCs/>
                <w:sz w:val="20"/>
              </w:rPr>
            </w:pPr>
            <w:r>
              <w:rPr>
                <w:rFonts w:ascii="Times New Roman" w:hAnsi="Times New Roman"/>
                <w:bCs/>
                <w:sz w:val="20"/>
              </w:rPr>
              <w:t>Русов Валерий Васильевич</w:t>
            </w:r>
          </w:p>
          <w:p w14:paraId="69775106" w14:textId="77777777" w:rsidR="008869A8" w:rsidRPr="000E116E" w:rsidRDefault="008869A8" w:rsidP="00E1034A">
            <w:pPr>
              <w:autoSpaceDE w:val="0"/>
              <w:autoSpaceDN w:val="0"/>
              <w:adjustRightInd w:val="0"/>
              <w:spacing w:after="0" w:line="240" w:lineRule="auto"/>
              <w:contextualSpacing/>
              <w:rPr>
                <w:rFonts w:ascii="Times New Roman" w:eastAsia="Calibri" w:hAnsi="Times New Roman" w:cs="Times New Roman"/>
                <w:bCs/>
                <w:sz w:val="20"/>
                <w:szCs w:val="20"/>
              </w:rPr>
            </w:pPr>
          </w:p>
          <w:p w14:paraId="216C3C15" w14:textId="77777777" w:rsidR="008869A8" w:rsidRPr="000E116E" w:rsidRDefault="008869A8" w:rsidP="00E1034A">
            <w:pPr>
              <w:autoSpaceDE w:val="0"/>
              <w:autoSpaceDN w:val="0"/>
              <w:adjustRightInd w:val="0"/>
              <w:spacing w:after="0" w:line="240" w:lineRule="auto"/>
              <w:contextualSpacing/>
              <w:rPr>
                <w:rFonts w:ascii="Times New Roman" w:eastAsia="Calibri" w:hAnsi="Times New Roman" w:cs="Times New Roman"/>
                <w:bCs/>
                <w:sz w:val="20"/>
                <w:szCs w:val="20"/>
              </w:rPr>
            </w:pPr>
            <w:r w:rsidRPr="000E116E">
              <w:rPr>
                <w:rFonts w:ascii="Times New Roman" w:eastAsia="Calibri" w:hAnsi="Times New Roman" w:cs="Times New Roman"/>
                <w:bCs/>
                <w:sz w:val="20"/>
                <w:szCs w:val="20"/>
              </w:rPr>
              <w:t>________________________________________</w:t>
            </w:r>
          </w:p>
        </w:tc>
        <w:tc>
          <w:tcPr>
            <w:tcW w:w="4786" w:type="dxa"/>
          </w:tcPr>
          <w:p w14:paraId="5049B07E"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sz w:val="20"/>
                <w:szCs w:val="20"/>
              </w:rPr>
            </w:pPr>
            <w:r w:rsidRPr="000E116E">
              <w:rPr>
                <w:rFonts w:ascii="Times New Roman" w:eastAsia="Calibri" w:hAnsi="Times New Roman" w:cs="Times New Roman"/>
                <w:b/>
                <w:sz w:val="20"/>
                <w:szCs w:val="20"/>
              </w:rPr>
              <w:t>Участник долевого строительства</w:t>
            </w:r>
          </w:p>
          <w:p w14:paraId="3604BAD3"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sz w:val="20"/>
                <w:szCs w:val="20"/>
              </w:rPr>
            </w:pPr>
          </w:p>
          <w:p w14:paraId="6E7FFD74"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Cs/>
                <w:sz w:val="20"/>
                <w:szCs w:val="20"/>
              </w:rPr>
            </w:pPr>
          </w:p>
          <w:p w14:paraId="3F2B2BF3"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Cs/>
                <w:sz w:val="20"/>
                <w:szCs w:val="20"/>
              </w:rPr>
            </w:pPr>
          </w:p>
          <w:p w14:paraId="7641D6D3"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56DB5CC7"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38832F83"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1BC279AD"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0EC2A776"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5C9F0387"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5B572B95"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3A2FCF4B"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573033C1"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6F3E6633"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47E3B2BB"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054C81AF" w14:textId="77777777" w:rsidR="008869A8"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6317D091"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3D3E6E87" w14:textId="77777777" w:rsidR="00BC5FDB" w:rsidRPr="000E116E" w:rsidRDefault="00BC5FDB"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1F24977F"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59D4AF6A" w14:textId="77777777" w:rsidR="008869A8" w:rsidRPr="000E116E" w:rsidRDefault="008869A8" w:rsidP="00E1034A">
            <w:pPr>
              <w:autoSpaceDE w:val="0"/>
              <w:autoSpaceDN w:val="0"/>
              <w:adjustRightInd w:val="0"/>
              <w:spacing w:after="0" w:line="240" w:lineRule="auto"/>
              <w:contextualSpacing/>
              <w:jc w:val="both"/>
              <w:rPr>
                <w:rFonts w:ascii="Times New Roman" w:eastAsia="Calibri" w:hAnsi="Times New Roman" w:cs="Times New Roman"/>
                <w:b/>
                <w:bCs/>
                <w:sz w:val="20"/>
                <w:szCs w:val="20"/>
              </w:rPr>
            </w:pPr>
          </w:p>
          <w:p w14:paraId="4F5A4BE6" w14:textId="77777777" w:rsidR="008869A8" w:rsidRPr="000E116E" w:rsidRDefault="008869A8" w:rsidP="00E1034A">
            <w:pPr>
              <w:autoSpaceDE w:val="0"/>
              <w:autoSpaceDN w:val="0"/>
              <w:adjustRightInd w:val="0"/>
              <w:spacing w:after="0" w:line="240" w:lineRule="auto"/>
              <w:contextualSpacing/>
              <w:rPr>
                <w:rFonts w:ascii="Times New Roman" w:eastAsia="Calibri" w:hAnsi="Times New Roman" w:cs="Times New Roman"/>
                <w:b/>
                <w:bCs/>
                <w:sz w:val="20"/>
                <w:szCs w:val="20"/>
              </w:rPr>
            </w:pPr>
            <w:r w:rsidRPr="000E116E">
              <w:rPr>
                <w:rFonts w:ascii="Times New Roman" w:eastAsia="Calibri" w:hAnsi="Times New Roman" w:cs="Times New Roman"/>
                <w:b/>
                <w:bCs/>
                <w:sz w:val="20"/>
                <w:szCs w:val="20"/>
              </w:rPr>
              <w:t>________________________________________</w:t>
            </w:r>
          </w:p>
        </w:tc>
      </w:tr>
    </w:tbl>
    <w:p w14:paraId="701187C8" w14:textId="77777777" w:rsidR="008869A8" w:rsidRPr="003E3E1F" w:rsidRDefault="008869A8" w:rsidP="008869A8">
      <w:pPr>
        <w:spacing w:after="0" w:line="276" w:lineRule="auto"/>
        <w:rPr>
          <w:rFonts w:ascii="Times New Roman" w:eastAsia="Calibri" w:hAnsi="Times New Roman" w:cs="Times New Roman"/>
        </w:rPr>
        <w:sectPr w:rsidR="008869A8" w:rsidRPr="003E3E1F" w:rsidSect="00E1034A">
          <w:footerReference w:type="default" r:id="rId12"/>
          <w:pgSz w:w="11906" w:h="16838"/>
          <w:pgMar w:top="709" w:right="991" w:bottom="1135" w:left="1843" w:header="708" w:footer="567" w:gutter="0"/>
          <w:cols w:space="708"/>
          <w:docGrid w:linePitch="360"/>
        </w:sectPr>
      </w:pPr>
    </w:p>
    <w:p w14:paraId="6B92E702" w14:textId="0BC0A060" w:rsidR="008869A8" w:rsidRPr="003E3E1F" w:rsidRDefault="008869A8" w:rsidP="008869A8">
      <w:pPr>
        <w:spacing w:after="0" w:line="276" w:lineRule="auto"/>
        <w:ind w:firstLine="11766"/>
        <w:rPr>
          <w:rFonts w:ascii="Times New Roman" w:eastAsia="Calibri" w:hAnsi="Times New Roman" w:cs="Times New Roman"/>
          <w:b/>
          <w:bCs/>
        </w:rPr>
      </w:pPr>
      <w:bookmarkStart w:id="14" w:name="_Hlk490647544"/>
      <w:bookmarkStart w:id="15" w:name="_Hlk490647515"/>
      <w:r w:rsidRPr="003E3E1F">
        <w:rPr>
          <w:rFonts w:ascii="Times New Roman" w:eastAsia="Calibri" w:hAnsi="Times New Roman" w:cs="Times New Roman"/>
          <w:b/>
          <w:bCs/>
        </w:rPr>
        <w:lastRenderedPageBreak/>
        <w:t>Приложение №1</w:t>
      </w:r>
    </w:p>
    <w:p w14:paraId="7DB53288" w14:textId="77777777" w:rsidR="008869A8" w:rsidRPr="003E3E1F" w:rsidRDefault="008869A8" w:rsidP="008869A8">
      <w:pPr>
        <w:autoSpaceDE w:val="0"/>
        <w:autoSpaceDN w:val="0"/>
        <w:adjustRightInd w:val="0"/>
        <w:spacing w:after="0" w:line="240" w:lineRule="auto"/>
        <w:ind w:left="11766"/>
        <w:contextualSpacing/>
        <w:rPr>
          <w:rFonts w:ascii="Times New Roman" w:eastAsia="Calibri" w:hAnsi="Times New Roman" w:cs="Times New Roman"/>
          <w:b/>
          <w:bCs/>
        </w:rPr>
      </w:pPr>
      <w:r w:rsidRPr="003E3E1F">
        <w:rPr>
          <w:rFonts w:ascii="Times New Roman" w:eastAsia="Calibri" w:hAnsi="Times New Roman" w:cs="Times New Roman"/>
          <w:b/>
          <w:bCs/>
        </w:rPr>
        <w:t>к Договору № ______</w:t>
      </w:r>
    </w:p>
    <w:p w14:paraId="2B608085" w14:textId="77777777" w:rsidR="008869A8" w:rsidRPr="003E3E1F" w:rsidRDefault="008869A8" w:rsidP="008869A8">
      <w:pPr>
        <w:autoSpaceDE w:val="0"/>
        <w:autoSpaceDN w:val="0"/>
        <w:adjustRightInd w:val="0"/>
        <w:spacing w:after="0" w:line="240" w:lineRule="auto"/>
        <w:ind w:left="11766"/>
        <w:contextualSpacing/>
        <w:rPr>
          <w:rFonts w:ascii="Times New Roman" w:eastAsia="Calibri" w:hAnsi="Times New Roman" w:cs="Times New Roman"/>
          <w:b/>
          <w:bCs/>
        </w:rPr>
      </w:pPr>
      <w:r w:rsidRPr="003E3E1F">
        <w:rPr>
          <w:rFonts w:ascii="Times New Roman" w:eastAsia="Calibri" w:hAnsi="Times New Roman" w:cs="Times New Roman"/>
          <w:b/>
          <w:bCs/>
        </w:rPr>
        <w:t>участия в долевом строительстве</w:t>
      </w:r>
    </w:p>
    <w:p w14:paraId="302F448F" w14:textId="1C518A8F" w:rsidR="008869A8" w:rsidRPr="003E3E1F" w:rsidRDefault="008869A8" w:rsidP="008869A8">
      <w:pPr>
        <w:autoSpaceDE w:val="0"/>
        <w:autoSpaceDN w:val="0"/>
        <w:adjustRightInd w:val="0"/>
        <w:spacing w:after="0" w:line="240" w:lineRule="auto"/>
        <w:ind w:left="11766"/>
        <w:contextualSpacing/>
        <w:rPr>
          <w:rFonts w:ascii="Times New Roman" w:eastAsia="Calibri" w:hAnsi="Times New Roman" w:cs="Times New Roman"/>
          <w:b/>
          <w:bCs/>
        </w:rPr>
      </w:pPr>
      <w:r w:rsidRPr="003E3E1F">
        <w:rPr>
          <w:rFonts w:ascii="Times New Roman" w:eastAsia="Calibri" w:hAnsi="Times New Roman" w:cs="Times New Roman"/>
          <w:b/>
          <w:bCs/>
        </w:rPr>
        <w:t>от «__» _______ ____ г</w:t>
      </w:r>
      <w:bookmarkEnd w:id="14"/>
      <w:r w:rsidRPr="003E3E1F">
        <w:rPr>
          <w:rFonts w:ascii="Times New Roman" w:eastAsia="Calibri" w:hAnsi="Times New Roman" w:cs="Times New Roman"/>
          <w:b/>
          <w:bCs/>
        </w:rPr>
        <w:t>ода</w:t>
      </w:r>
    </w:p>
    <w:bookmarkEnd w:id="15"/>
    <w:p w14:paraId="4EEB0B9F" w14:textId="77777777" w:rsidR="00437D5C" w:rsidRPr="00BB1867" w:rsidRDefault="00437D5C" w:rsidP="00437D5C">
      <w:pPr>
        <w:pStyle w:val="a7"/>
        <w:ind w:left="0" w:firstLine="0"/>
        <w:jc w:val="left"/>
        <w:rPr>
          <w:b/>
        </w:rPr>
      </w:pPr>
    </w:p>
    <w:p w14:paraId="2A29AB41" w14:textId="77777777" w:rsidR="00437D5C" w:rsidRPr="00BB1867" w:rsidRDefault="00437D5C" w:rsidP="00437D5C">
      <w:pPr>
        <w:pStyle w:val="1"/>
        <w:ind w:left="2674"/>
        <w:jc w:val="center"/>
      </w:pPr>
      <w:r w:rsidRPr="00BB1867">
        <w:t>ОСНОВНЫЕ</w:t>
      </w:r>
      <w:r w:rsidRPr="00BB1867">
        <w:rPr>
          <w:spacing w:val="1"/>
        </w:rPr>
        <w:t xml:space="preserve"> </w:t>
      </w:r>
      <w:r w:rsidRPr="00BB1867">
        <w:t>ХАРАКТЕРИСТИКИ</w:t>
      </w:r>
      <w:r w:rsidRPr="00BB1867">
        <w:rPr>
          <w:spacing w:val="-8"/>
        </w:rPr>
        <w:t xml:space="preserve"> </w:t>
      </w:r>
      <w:r w:rsidRPr="00BB1867">
        <w:t>ОБЪЕКТА</w:t>
      </w:r>
      <w:r w:rsidRPr="00BB1867">
        <w:rPr>
          <w:spacing w:val="-4"/>
        </w:rPr>
        <w:t xml:space="preserve"> </w:t>
      </w:r>
      <w:r w:rsidRPr="00BB1867">
        <w:t>ДОЛЕВОГО</w:t>
      </w:r>
      <w:r w:rsidRPr="00BB1867">
        <w:rPr>
          <w:spacing w:val="-2"/>
        </w:rPr>
        <w:t xml:space="preserve"> </w:t>
      </w:r>
      <w:r w:rsidRPr="00BB1867">
        <w:t>СТРОИТЕЛЬСТВА</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992"/>
        <w:gridCol w:w="1134"/>
        <w:gridCol w:w="1701"/>
        <w:gridCol w:w="851"/>
        <w:gridCol w:w="1701"/>
        <w:gridCol w:w="1842"/>
        <w:gridCol w:w="1418"/>
        <w:gridCol w:w="1275"/>
        <w:gridCol w:w="2836"/>
      </w:tblGrid>
      <w:tr w:rsidR="00A562B5" w:rsidRPr="00A562B5" w14:paraId="776646F5" w14:textId="77777777" w:rsidTr="00BB1867">
        <w:trPr>
          <w:trHeight w:val="714"/>
        </w:trPr>
        <w:tc>
          <w:tcPr>
            <w:tcW w:w="14742" w:type="dxa"/>
            <w:gridSpan w:val="10"/>
          </w:tcPr>
          <w:p w14:paraId="3CED51C2" w14:textId="6470E3B3" w:rsidR="00437D5C" w:rsidRPr="00A562B5" w:rsidRDefault="00437D5C" w:rsidP="00437D5C">
            <w:pPr>
              <w:pStyle w:val="TableParagraph"/>
              <w:spacing w:line="180" w:lineRule="exact"/>
              <w:ind w:left="110"/>
              <w:jc w:val="center"/>
              <w:rPr>
                <w:b/>
                <w:sz w:val="20"/>
                <w:szCs w:val="20"/>
                <w:lang w:val="ru-RU"/>
              </w:rPr>
            </w:pPr>
            <w:r w:rsidRPr="00A562B5">
              <w:rPr>
                <w:b/>
                <w:sz w:val="20"/>
                <w:szCs w:val="20"/>
                <w:lang w:val="ru-RU"/>
              </w:rPr>
              <w:t xml:space="preserve">Объект – </w:t>
            </w:r>
            <w:r w:rsidR="00A97B25" w:rsidRPr="00A562B5">
              <w:rPr>
                <w:b/>
                <w:sz w:val="20"/>
                <w:szCs w:val="20"/>
                <w:lang w:val="ru-RU"/>
              </w:rPr>
              <w:t>Г</w:t>
            </w:r>
            <w:r w:rsidRPr="00A562B5">
              <w:rPr>
                <w:b/>
                <w:spacing w:val="1"/>
                <w:sz w:val="20"/>
                <w:szCs w:val="20"/>
                <w:lang w:val="ru-RU"/>
              </w:rPr>
              <w:t>остиничный комплекс на земельном участке с кадастровым номером: 23:37:0</w:t>
            </w:r>
            <w:r w:rsidR="00A97B25" w:rsidRPr="00A562B5">
              <w:rPr>
                <w:b/>
                <w:spacing w:val="1"/>
                <w:sz w:val="20"/>
                <w:szCs w:val="20"/>
                <w:lang w:val="ru-RU"/>
              </w:rPr>
              <w:t>709001</w:t>
            </w:r>
            <w:r w:rsidRPr="00A562B5">
              <w:rPr>
                <w:b/>
                <w:spacing w:val="1"/>
                <w:sz w:val="20"/>
                <w:szCs w:val="20"/>
                <w:lang w:val="ru-RU"/>
              </w:rPr>
              <w:t>:</w:t>
            </w:r>
            <w:r w:rsidR="00A97B25" w:rsidRPr="00A562B5">
              <w:rPr>
                <w:b/>
                <w:spacing w:val="1"/>
                <w:sz w:val="20"/>
                <w:szCs w:val="20"/>
                <w:lang w:val="ru-RU"/>
              </w:rPr>
              <w:t>7921</w:t>
            </w:r>
            <w:r w:rsidRPr="00A562B5">
              <w:rPr>
                <w:b/>
                <w:spacing w:val="1"/>
                <w:sz w:val="20"/>
                <w:szCs w:val="20"/>
                <w:lang w:val="ru-RU"/>
              </w:rPr>
              <w:t xml:space="preserve">. </w:t>
            </w:r>
          </w:p>
        </w:tc>
      </w:tr>
      <w:tr w:rsidR="00A562B5" w:rsidRPr="00A562B5" w14:paraId="4ECB44CC" w14:textId="77777777" w:rsidTr="0015105D">
        <w:trPr>
          <w:trHeight w:val="569"/>
        </w:trPr>
        <w:tc>
          <w:tcPr>
            <w:tcW w:w="992" w:type="dxa"/>
            <w:vMerge w:val="restart"/>
          </w:tcPr>
          <w:p w14:paraId="29BD09C9" w14:textId="77777777" w:rsidR="00742D16" w:rsidRPr="00A562B5" w:rsidRDefault="00742D16" w:rsidP="00437D5C">
            <w:pPr>
              <w:pStyle w:val="TableParagraph"/>
              <w:spacing w:before="101"/>
              <w:ind w:left="21"/>
              <w:jc w:val="center"/>
              <w:rPr>
                <w:bCs/>
                <w:sz w:val="20"/>
                <w:szCs w:val="20"/>
              </w:rPr>
            </w:pPr>
            <w:r w:rsidRPr="00A562B5">
              <w:rPr>
                <w:bCs/>
                <w:w w:val="99"/>
                <w:sz w:val="20"/>
                <w:szCs w:val="20"/>
              </w:rPr>
              <w:t>1</w:t>
            </w:r>
          </w:p>
        </w:tc>
        <w:tc>
          <w:tcPr>
            <w:tcW w:w="992" w:type="dxa"/>
            <w:vMerge w:val="restart"/>
          </w:tcPr>
          <w:p w14:paraId="542D2355" w14:textId="77777777" w:rsidR="00742D16" w:rsidRPr="00A562B5" w:rsidRDefault="00742D16" w:rsidP="00437D5C">
            <w:pPr>
              <w:pStyle w:val="TableParagraph"/>
              <w:spacing w:before="101"/>
              <w:ind w:left="14"/>
              <w:jc w:val="center"/>
              <w:rPr>
                <w:bCs/>
                <w:sz w:val="20"/>
                <w:szCs w:val="20"/>
              </w:rPr>
            </w:pPr>
            <w:r w:rsidRPr="00A562B5">
              <w:rPr>
                <w:bCs/>
                <w:w w:val="99"/>
                <w:sz w:val="20"/>
                <w:szCs w:val="20"/>
              </w:rPr>
              <w:t>2</w:t>
            </w:r>
          </w:p>
        </w:tc>
        <w:tc>
          <w:tcPr>
            <w:tcW w:w="3686" w:type="dxa"/>
            <w:gridSpan w:val="3"/>
          </w:tcPr>
          <w:p w14:paraId="62B16060" w14:textId="77777777" w:rsidR="00742D16" w:rsidRPr="00A562B5" w:rsidRDefault="00742D16" w:rsidP="00BB1867">
            <w:pPr>
              <w:jc w:val="center"/>
              <w:rPr>
                <w:rFonts w:ascii="Times New Roman" w:hAnsi="Times New Roman" w:cs="Times New Roman"/>
                <w:b/>
                <w:sz w:val="20"/>
                <w:szCs w:val="20"/>
              </w:rPr>
            </w:pPr>
            <w:proofErr w:type="spellStart"/>
            <w:r w:rsidRPr="00A562B5">
              <w:rPr>
                <w:rFonts w:ascii="Times New Roman" w:hAnsi="Times New Roman" w:cs="Times New Roman"/>
                <w:b/>
                <w:sz w:val="20"/>
                <w:szCs w:val="20"/>
              </w:rPr>
              <w:t>Объект</w:t>
            </w:r>
            <w:proofErr w:type="spellEnd"/>
            <w:r w:rsidRPr="00A562B5">
              <w:rPr>
                <w:rFonts w:ascii="Times New Roman" w:hAnsi="Times New Roman" w:cs="Times New Roman"/>
                <w:b/>
                <w:spacing w:val="-8"/>
                <w:sz w:val="20"/>
                <w:szCs w:val="20"/>
              </w:rPr>
              <w:t xml:space="preserve"> </w:t>
            </w:r>
            <w:proofErr w:type="spellStart"/>
            <w:r w:rsidRPr="00A562B5">
              <w:rPr>
                <w:rFonts w:ascii="Times New Roman" w:hAnsi="Times New Roman" w:cs="Times New Roman"/>
                <w:b/>
                <w:sz w:val="20"/>
                <w:szCs w:val="20"/>
              </w:rPr>
              <w:t>долевого</w:t>
            </w:r>
            <w:proofErr w:type="spellEnd"/>
            <w:r w:rsidRPr="00A562B5">
              <w:rPr>
                <w:rFonts w:ascii="Times New Roman" w:hAnsi="Times New Roman" w:cs="Times New Roman"/>
                <w:b/>
                <w:spacing w:val="-3"/>
                <w:sz w:val="20"/>
                <w:szCs w:val="20"/>
              </w:rPr>
              <w:t xml:space="preserve"> </w:t>
            </w:r>
            <w:proofErr w:type="spellStart"/>
            <w:r w:rsidRPr="00A562B5">
              <w:rPr>
                <w:rFonts w:ascii="Times New Roman" w:hAnsi="Times New Roman" w:cs="Times New Roman"/>
                <w:b/>
                <w:sz w:val="20"/>
                <w:szCs w:val="20"/>
              </w:rPr>
              <w:t>строительства</w:t>
            </w:r>
            <w:proofErr w:type="spellEnd"/>
          </w:p>
        </w:tc>
        <w:tc>
          <w:tcPr>
            <w:tcW w:w="4961" w:type="dxa"/>
            <w:gridSpan w:val="3"/>
          </w:tcPr>
          <w:p w14:paraId="49CB1D50" w14:textId="6CB7F463" w:rsidR="00742D16" w:rsidRPr="00A562B5" w:rsidRDefault="00742D16" w:rsidP="00BB1867">
            <w:pPr>
              <w:jc w:val="center"/>
              <w:rPr>
                <w:b/>
                <w:sz w:val="20"/>
                <w:szCs w:val="20"/>
                <w:lang w:val="ru-RU"/>
              </w:rPr>
            </w:pPr>
            <w:proofErr w:type="spellStart"/>
            <w:r w:rsidRPr="00A562B5">
              <w:rPr>
                <w:rFonts w:ascii="Times New Roman" w:hAnsi="Times New Roman" w:cs="Times New Roman"/>
                <w:b/>
                <w:sz w:val="20"/>
                <w:szCs w:val="20"/>
              </w:rPr>
              <w:t>Площадь</w:t>
            </w:r>
            <w:proofErr w:type="spellEnd"/>
            <w:r w:rsidRPr="00A562B5">
              <w:rPr>
                <w:rFonts w:ascii="Times New Roman" w:hAnsi="Times New Roman" w:cs="Times New Roman"/>
                <w:b/>
                <w:spacing w:val="-9"/>
                <w:sz w:val="20"/>
                <w:szCs w:val="20"/>
              </w:rPr>
              <w:t xml:space="preserve"> </w:t>
            </w:r>
            <w:proofErr w:type="spellStart"/>
            <w:r w:rsidRPr="00A562B5">
              <w:rPr>
                <w:rFonts w:ascii="Times New Roman" w:hAnsi="Times New Roman" w:cs="Times New Roman"/>
                <w:b/>
                <w:sz w:val="20"/>
                <w:szCs w:val="20"/>
              </w:rPr>
              <w:t>Объекта</w:t>
            </w:r>
            <w:proofErr w:type="spellEnd"/>
            <w:r w:rsidRPr="00A562B5">
              <w:rPr>
                <w:rFonts w:ascii="Times New Roman" w:hAnsi="Times New Roman" w:cs="Times New Roman"/>
                <w:b/>
                <w:spacing w:val="-4"/>
                <w:sz w:val="20"/>
                <w:szCs w:val="20"/>
              </w:rPr>
              <w:t xml:space="preserve"> </w:t>
            </w:r>
            <w:proofErr w:type="spellStart"/>
            <w:r w:rsidRPr="00A562B5">
              <w:rPr>
                <w:rFonts w:ascii="Times New Roman" w:hAnsi="Times New Roman" w:cs="Times New Roman"/>
                <w:b/>
                <w:sz w:val="20"/>
                <w:szCs w:val="20"/>
              </w:rPr>
              <w:t>долевого</w:t>
            </w:r>
            <w:proofErr w:type="spellEnd"/>
            <w:r w:rsidRPr="00A562B5">
              <w:rPr>
                <w:rFonts w:ascii="Times New Roman" w:hAnsi="Times New Roman" w:cs="Times New Roman"/>
                <w:b/>
                <w:spacing w:val="-4"/>
                <w:sz w:val="20"/>
                <w:szCs w:val="20"/>
              </w:rPr>
              <w:t xml:space="preserve"> </w:t>
            </w:r>
            <w:proofErr w:type="spellStart"/>
            <w:r w:rsidRPr="00A562B5">
              <w:rPr>
                <w:rFonts w:ascii="Times New Roman" w:hAnsi="Times New Roman" w:cs="Times New Roman"/>
                <w:b/>
                <w:sz w:val="20"/>
                <w:szCs w:val="20"/>
              </w:rPr>
              <w:t>строительства</w:t>
            </w:r>
            <w:proofErr w:type="spellEnd"/>
          </w:p>
        </w:tc>
        <w:tc>
          <w:tcPr>
            <w:tcW w:w="4111" w:type="dxa"/>
            <w:gridSpan w:val="2"/>
          </w:tcPr>
          <w:p w14:paraId="2C3D82AF" w14:textId="7CA55C19" w:rsidR="00742D16" w:rsidRPr="00A562B5" w:rsidRDefault="00742D16" w:rsidP="00BB1867">
            <w:pPr>
              <w:pStyle w:val="a9"/>
              <w:jc w:val="center"/>
              <w:rPr>
                <w:rFonts w:ascii="Times New Roman" w:hAnsi="Times New Roman" w:cs="Times New Roman"/>
                <w:b/>
                <w:sz w:val="20"/>
                <w:szCs w:val="20"/>
                <w:lang w:val="ru-RU"/>
              </w:rPr>
            </w:pPr>
            <w:r w:rsidRPr="00A562B5">
              <w:rPr>
                <w:rFonts w:ascii="Times New Roman" w:hAnsi="Times New Roman" w:cs="Times New Roman"/>
                <w:b/>
                <w:sz w:val="20"/>
                <w:szCs w:val="20"/>
                <w:lang w:val="ru-RU"/>
              </w:rPr>
              <w:t>Стоимость</w:t>
            </w:r>
          </w:p>
        </w:tc>
      </w:tr>
      <w:tr w:rsidR="00A562B5" w:rsidRPr="00A562B5" w14:paraId="203D4A64" w14:textId="77777777" w:rsidTr="009B1C00">
        <w:trPr>
          <w:trHeight w:val="250"/>
        </w:trPr>
        <w:tc>
          <w:tcPr>
            <w:tcW w:w="992" w:type="dxa"/>
            <w:vMerge/>
            <w:tcBorders>
              <w:top w:val="nil"/>
            </w:tcBorders>
          </w:tcPr>
          <w:p w14:paraId="671B1C0D" w14:textId="77777777" w:rsidR="00437D5C" w:rsidRPr="00A562B5" w:rsidRDefault="00437D5C" w:rsidP="00437D5C">
            <w:pPr>
              <w:jc w:val="center"/>
              <w:rPr>
                <w:bCs/>
                <w:sz w:val="20"/>
                <w:szCs w:val="20"/>
              </w:rPr>
            </w:pPr>
          </w:p>
        </w:tc>
        <w:tc>
          <w:tcPr>
            <w:tcW w:w="992" w:type="dxa"/>
            <w:vMerge/>
            <w:tcBorders>
              <w:top w:val="nil"/>
            </w:tcBorders>
          </w:tcPr>
          <w:p w14:paraId="161005AD" w14:textId="77777777" w:rsidR="00437D5C" w:rsidRPr="00A562B5" w:rsidRDefault="00437D5C" w:rsidP="00437D5C">
            <w:pPr>
              <w:jc w:val="center"/>
              <w:rPr>
                <w:bCs/>
                <w:sz w:val="20"/>
                <w:szCs w:val="20"/>
              </w:rPr>
            </w:pPr>
          </w:p>
        </w:tc>
        <w:tc>
          <w:tcPr>
            <w:tcW w:w="1134" w:type="dxa"/>
          </w:tcPr>
          <w:p w14:paraId="7FB68759" w14:textId="4D80D5A0"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3</w:t>
            </w:r>
          </w:p>
        </w:tc>
        <w:tc>
          <w:tcPr>
            <w:tcW w:w="1701" w:type="dxa"/>
          </w:tcPr>
          <w:p w14:paraId="187368CE" w14:textId="0CBFAE08"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4</w:t>
            </w:r>
          </w:p>
        </w:tc>
        <w:tc>
          <w:tcPr>
            <w:tcW w:w="851" w:type="dxa"/>
          </w:tcPr>
          <w:p w14:paraId="1E8869E6" w14:textId="5944361F"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5</w:t>
            </w:r>
          </w:p>
        </w:tc>
        <w:tc>
          <w:tcPr>
            <w:tcW w:w="1701" w:type="dxa"/>
          </w:tcPr>
          <w:p w14:paraId="725365D5" w14:textId="4A106DCF"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6</w:t>
            </w:r>
          </w:p>
        </w:tc>
        <w:tc>
          <w:tcPr>
            <w:tcW w:w="1842" w:type="dxa"/>
          </w:tcPr>
          <w:p w14:paraId="04768EF3" w14:textId="189EFBFD"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7</w:t>
            </w:r>
          </w:p>
        </w:tc>
        <w:tc>
          <w:tcPr>
            <w:tcW w:w="1418" w:type="dxa"/>
          </w:tcPr>
          <w:p w14:paraId="5356A96A" w14:textId="7881888C" w:rsidR="00437D5C" w:rsidRPr="00A562B5" w:rsidRDefault="00437D5C" w:rsidP="00BB1867">
            <w:pPr>
              <w:jc w:val="center"/>
              <w:rPr>
                <w:rFonts w:ascii="Times New Roman" w:hAnsi="Times New Roman" w:cs="Times New Roman"/>
                <w:bCs/>
                <w:sz w:val="20"/>
                <w:szCs w:val="20"/>
              </w:rPr>
            </w:pPr>
            <w:r w:rsidRPr="00A562B5">
              <w:rPr>
                <w:rFonts w:ascii="Times New Roman" w:hAnsi="Times New Roman" w:cs="Times New Roman"/>
                <w:bCs/>
                <w:w w:val="99"/>
                <w:sz w:val="20"/>
                <w:szCs w:val="20"/>
              </w:rPr>
              <w:t>8</w:t>
            </w:r>
          </w:p>
        </w:tc>
        <w:tc>
          <w:tcPr>
            <w:tcW w:w="1275" w:type="dxa"/>
          </w:tcPr>
          <w:p w14:paraId="3EAE16A2" w14:textId="392CA9E7" w:rsidR="00437D5C" w:rsidRPr="00A562B5" w:rsidRDefault="00742D16" w:rsidP="00BB1867">
            <w:pPr>
              <w:jc w:val="center"/>
              <w:rPr>
                <w:rFonts w:ascii="Times New Roman" w:hAnsi="Times New Roman" w:cs="Times New Roman"/>
                <w:bCs/>
                <w:sz w:val="20"/>
                <w:szCs w:val="20"/>
                <w:lang w:val="ru-RU"/>
              </w:rPr>
            </w:pPr>
            <w:r w:rsidRPr="00A562B5">
              <w:rPr>
                <w:rFonts w:ascii="Times New Roman" w:hAnsi="Times New Roman" w:cs="Times New Roman"/>
                <w:bCs/>
                <w:sz w:val="20"/>
                <w:szCs w:val="20"/>
                <w:lang w:val="ru-RU"/>
              </w:rPr>
              <w:t>9</w:t>
            </w:r>
          </w:p>
        </w:tc>
        <w:tc>
          <w:tcPr>
            <w:tcW w:w="2836" w:type="dxa"/>
          </w:tcPr>
          <w:p w14:paraId="37A71780" w14:textId="60C91B91" w:rsidR="00437D5C" w:rsidRPr="00A562B5" w:rsidRDefault="00742D16" w:rsidP="00BB1867">
            <w:pPr>
              <w:jc w:val="center"/>
              <w:rPr>
                <w:rFonts w:ascii="Times New Roman" w:hAnsi="Times New Roman" w:cs="Times New Roman"/>
                <w:bCs/>
                <w:sz w:val="20"/>
                <w:szCs w:val="20"/>
                <w:lang w:val="ru-RU"/>
              </w:rPr>
            </w:pPr>
            <w:r w:rsidRPr="00A562B5">
              <w:rPr>
                <w:rFonts w:ascii="Times New Roman" w:hAnsi="Times New Roman" w:cs="Times New Roman"/>
                <w:bCs/>
                <w:sz w:val="20"/>
                <w:szCs w:val="20"/>
                <w:lang w:val="ru-RU"/>
              </w:rPr>
              <w:t>10</w:t>
            </w:r>
          </w:p>
        </w:tc>
      </w:tr>
      <w:tr w:rsidR="00A562B5" w:rsidRPr="00A562B5" w14:paraId="459BA00D" w14:textId="77777777" w:rsidTr="009B1C00">
        <w:trPr>
          <w:trHeight w:val="1445"/>
        </w:trPr>
        <w:tc>
          <w:tcPr>
            <w:tcW w:w="992" w:type="dxa"/>
          </w:tcPr>
          <w:p w14:paraId="3A41C8B4" w14:textId="70906B42" w:rsidR="00494E83" w:rsidRPr="00A562B5" w:rsidRDefault="0015105D" w:rsidP="00494E83">
            <w:pPr>
              <w:pStyle w:val="TableParagraph"/>
              <w:spacing w:before="1" w:line="244" w:lineRule="auto"/>
              <w:ind w:left="143" w:right="130"/>
              <w:jc w:val="center"/>
              <w:rPr>
                <w:bCs/>
                <w:sz w:val="20"/>
                <w:szCs w:val="20"/>
                <w:highlight w:val="yellow"/>
                <w:lang w:val="ru-RU"/>
              </w:rPr>
            </w:pPr>
            <w:r w:rsidRPr="00A562B5">
              <w:rPr>
                <w:bCs/>
                <w:sz w:val="20"/>
                <w:szCs w:val="20"/>
                <w:lang w:val="ru-RU"/>
              </w:rPr>
              <w:t>Корпус</w:t>
            </w:r>
          </w:p>
        </w:tc>
        <w:tc>
          <w:tcPr>
            <w:tcW w:w="992" w:type="dxa"/>
          </w:tcPr>
          <w:p w14:paraId="09F9D77B" w14:textId="293A226E" w:rsidR="00494E83" w:rsidRPr="00443FE7" w:rsidRDefault="0015105D" w:rsidP="00494E83">
            <w:pPr>
              <w:pStyle w:val="TableParagraph"/>
              <w:ind w:left="12"/>
              <w:jc w:val="center"/>
              <w:rPr>
                <w:bCs/>
                <w:sz w:val="20"/>
                <w:szCs w:val="20"/>
                <w:highlight w:val="yellow"/>
              </w:rPr>
            </w:pPr>
            <w:r w:rsidRPr="00443FE7">
              <w:rPr>
                <w:bCs/>
                <w:sz w:val="20"/>
                <w:szCs w:val="20"/>
                <w:lang w:val="ru-RU"/>
              </w:rPr>
              <w:t xml:space="preserve">Секция </w:t>
            </w:r>
          </w:p>
        </w:tc>
        <w:tc>
          <w:tcPr>
            <w:tcW w:w="1134" w:type="dxa"/>
          </w:tcPr>
          <w:p w14:paraId="581B61F1" w14:textId="77777777" w:rsidR="00494E83" w:rsidRPr="00A562B5" w:rsidRDefault="00494E83" w:rsidP="00494E83">
            <w:pPr>
              <w:pStyle w:val="TableParagraph"/>
              <w:ind w:left="12"/>
              <w:jc w:val="center"/>
              <w:rPr>
                <w:bCs/>
                <w:sz w:val="20"/>
                <w:szCs w:val="20"/>
              </w:rPr>
            </w:pPr>
            <w:proofErr w:type="spellStart"/>
            <w:r w:rsidRPr="00A562B5">
              <w:rPr>
                <w:bCs/>
                <w:sz w:val="20"/>
                <w:szCs w:val="20"/>
              </w:rPr>
              <w:t>Этаж</w:t>
            </w:r>
            <w:proofErr w:type="spellEnd"/>
          </w:p>
        </w:tc>
        <w:tc>
          <w:tcPr>
            <w:tcW w:w="1701" w:type="dxa"/>
          </w:tcPr>
          <w:p w14:paraId="54A634FB" w14:textId="546A6D37" w:rsidR="00494E83" w:rsidRPr="00A562B5" w:rsidRDefault="00494E83" w:rsidP="00494E83">
            <w:pPr>
              <w:pStyle w:val="TableParagraph"/>
              <w:spacing w:before="1" w:line="244" w:lineRule="auto"/>
              <w:ind w:left="348" w:right="159" w:hanging="159"/>
              <w:jc w:val="center"/>
              <w:rPr>
                <w:bCs/>
                <w:sz w:val="20"/>
                <w:szCs w:val="20"/>
              </w:rPr>
            </w:pPr>
            <w:proofErr w:type="spellStart"/>
            <w:r w:rsidRPr="00A562B5">
              <w:rPr>
                <w:bCs/>
                <w:spacing w:val="-1"/>
                <w:sz w:val="20"/>
                <w:szCs w:val="20"/>
              </w:rPr>
              <w:t>Условный</w:t>
            </w:r>
            <w:proofErr w:type="spellEnd"/>
            <w:r w:rsidRPr="00A562B5">
              <w:rPr>
                <w:bCs/>
                <w:spacing w:val="-37"/>
                <w:sz w:val="20"/>
                <w:szCs w:val="20"/>
              </w:rPr>
              <w:t xml:space="preserve"> </w:t>
            </w:r>
            <w:proofErr w:type="spellStart"/>
            <w:r w:rsidRPr="00A562B5">
              <w:rPr>
                <w:bCs/>
                <w:sz w:val="20"/>
                <w:szCs w:val="20"/>
              </w:rPr>
              <w:t>номер</w:t>
            </w:r>
            <w:proofErr w:type="spellEnd"/>
          </w:p>
        </w:tc>
        <w:tc>
          <w:tcPr>
            <w:tcW w:w="851" w:type="dxa"/>
          </w:tcPr>
          <w:p w14:paraId="7D5110E2" w14:textId="77777777" w:rsidR="00494E83" w:rsidRPr="00A562B5" w:rsidRDefault="00494E83" w:rsidP="00494E83">
            <w:pPr>
              <w:pStyle w:val="TableParagraph"/>
              <w:ind w:left="21" w:right="8"/>
              <w:jc w:val="center"/>
              <w:rPr>
                <w:bCs/>
                <w:sz w:val="20"/>
                <w:szCs w:val="20"/>
              </w:rPr>
            </w:pPr>
            <w:proofErr w:type="spellStart"/>
            <w:r w:rsidRPr="00A562B5">
              <w:rPr>
                <w:bCs/>
                <w:sz w:val="20"/>
                <w:szCs w:val="20"/>
              </w:rPr>
              <w:t>Тип</w:t>
            </w:r>
            <w:proofErr w:type="spellEnd"/>
          </w:p>
          <w:p w14:paraId="404A6B8B" w14:textId="401067F7" w:rsidR="00E33C2E" w:rsidRPr="00A562B5" w:rsidRDefault="00E33C2E" w:rsidP="00494E83">
            <w:pPr>
              <w:pStyle w:val="TableParagraph"/>
              <w:ind w:left="21" w:right="8"/>
              <w:jc w:val="center"/>
              <w:rPr>
                <w:bCs/>
                <w:sz w:val="20"/>
                <w:szCs w:val="20"/>
                <w:lang w:val="ru-RU"/>
              </w:rPr>
            </w:pPr>
            <w:r w:rsidRPr="00A562B5">
              <w:rPr>
                <w:bCs/>
                <w:sz w:val="20"/>
                <w:szCs w:val="20"/>
                <w:lang w:val="ru-RU"/>
              </w:rPr>
              <w:t>(кол-во)</w:t>
            </w:r>
          </w:p>
        </w:tc>
        <w:tc>
          <w:tcPr>
            <w:tcW w:w="1701" w:type="dxa"/>
          </w:tcPr>
          <w:p w14:paraId="34AE43E7" w14:textId="2B827880" w:rsidR="00494E83" w:rsidRPr="00A562B5" w:rsidRDefault="001C2356" w:rsidP="00494E83">
            <w:pPr>
              <w:pStyle w:val="TableParagraph"/>
              <w:spacing w:before="5" w:line="235" w:lineRule="auto"/>
              <w:ind w:left="153" w:right="147" w:firstLine="9"/>
              <w:jc w:val="center"/>
              <w:rPr>
                <w:bCs/>
                <w:sz w:val="20"/>
                <w:szCs w:val="20"/>
                <w:lang w:val="ru-RU"/>
              </w:rPr>
            </w:pPr>
            <w:r w:rsidRPr="00A562B5">
              <w:rPr>
                <w:bCs/>
                <w:sz w:val="20"/>
                <w:szCs w:val="20"/>
                <w:lang w:val="ru-RU"/>
              </w:rPr>
              <w:t>Общая Проектная площадь нежилого помещения (</w:t>
            </w:r>
            <w:proofErr w:type="spellStart"/>
            <w:proofErr w:type="gramStart"/>
            <w:r w:rsidRPr="00A562B5">
              <w:rPr>
                <w:bCs/>
                <w:sz w:val="20"/>
                <w:szCs w:val="20"/>
                <w:lang w:val="ru-RU"/>
              </w:rPr>
              <w:t>кв.м</w:t>
            </w:r>
            <w:proofErr w:type="spellEnd"/>
            <w:proofErr w:type="gramEnd"/>
            <w:r w:rsidRPr="00A562B5">
              <w:rPr>
                <w:bCs/>
                <w:sz w:val="20"/>
                <w:szCs w:val="20"/>
                <w:lang w:val="ru-RU"/>
              </w:rPr>
              <w:t xml:space="preserve">) </w:t>
            </w:r>
            <w:r w:rsidR="00494E83" w:rsidRPr="00A562B5">
              <w:rPr>
                <w:bCs/>
                <w:sz w:val="20"/>
                <w:szCs w:val="20"/>
                <w:lang w:val="ru-RU"/>
              </w:rPr>
              <w:t>(сумма</w:t>
            </w:r>
            <w:r w:rsidR="00494E83" w:rsidRPr="00A562B5">
              <w:rPr>
                <w:bCs/>
                <w:spacing w:val="1"/>
                <w:sz w:val="20"/>
                <w:szCs w:val="20"/>
                <w:lang w:val="ru-RU"/>
              </w:rPr>
              <w:t xml:space="preserve"> </w:t>
            </w:r>
            <w:r w:rsidR="00494E83" w:rsidRPr="00A562B5">
              <w:rPr>
                <w:bCs/>
                <w:sz w:val="20"/>
                <w:szCs w:val="20"/>
                <w:lang w:val="ru-RU"/>
              </w:rPr>
              <w:t>столбца</w:t>
            </w:r>
            <w:r w:rsidR="00494E83" w:rsidRPr="00A562B5">
              <w:rPr>
                <w:bCs/>
                <w:spacing w:val="-9"/>
                <w:sz w:val="20"/>
                <w:szCs w:val="20"/>
                <w:lang w:val="ru-RU"/>
              </w:rPr>
              <w:t xml:space="preserve"> </w:t>
            </w:r>
            <w:r w:rsidR="00494E83" w:rsidRPr="00A562B5">
              <w:rPr>
                <w:bCs/>
                <w:sz w:val="20"/>
                <w:szCs w:val="20"/>
                <w:lang w:val="ru-RU"/>
              </w:rPr>
              <w:t>7</w:t>
            </w:r>
            <w:r w:rsidR="00494E83" w:rsidRPr="00A562B5">
              <w:rPr>
                <w:bCs/>
                <w:spacing w:val="-9"/>
                <w:sz w:val="20"/>
                <w:szCs w:val="20"/>
                <w:lang w:val="ru-RU"/>
              </w:rPr>
              <w:t xml:space="preserve"> </w:t>
            </w:r>
            <w:r w:rsidR="00494E83" w:rsidRPr="00A562B5">
              <w:rPr>
                <w:bCs/>
                <w:sz w:val="20"/>
                <w:szCs w:val="20"/>
                <w:lang w:val="ru-RU"/>
              </w:rPr>
              <w:t>и</w:t>
            </w:r>
          </w:p>
          <w:p w14:paraId="1C6FB1FD" w14:textId="401227A4" w:rsidR="00494E83" w:rsidRPr="00A562B5" w:rsidRDefault="00494E83" w:rsidP="00494E83">
            <w:pPr>
              <w:pStyle w:val="TableParagraph"/>
              <w:spacing w:before="4" w:line="244" w:lineRule="auto"/>
              <w:ind w:left="21" w:right="15"/>
              <w:jc w:val="center"/>
              <w:rPr>
                <w:bCs/>
                <w:sz w:val="20"/>
                <w:szCs w:val="20"/>
              </w:rPr>
            </w:pPr>
            <w:proofErr w:type="spellStart"/>
            <w:r w:rsidRPr="00A562B5">
              <w:rPr>
                <w:bCs/>
                <w:spacing w:val="-2"/>
                <w:sz w:val="20"/>
                <w:szCs w:val="20"/>
              </w:rPr>
              <w:t>столбца</w:t>
            </w:r>
            <w:proofErr w:type="spellEnd"/>
            <w:r w:rsidRPr="00A562B5">
              <w:rPr>
                <w:bCs/>
                <w:spacing w:val="-2"/>
                <w:sz w:val="20"/>
                <w:szCs w:val="20"/>
              </w:rPr>
              <w:t xml:space="preserve"> </w:t>
            </w:r>
            <w:r w:rsidRPr="00A562B5">
              <w:rPr>
                <w:bCs/>
                <w:spacing w:val="-1"/>
                <w:sz w:val="20"/>
                <w:szCs w:val="20"/>
              </w:rPr>
              <w:t>8),</w:t>
            </w:r>
            <w:r w:rsidRPr="00A562B5">
              <w:rPr>
                <w:bCs/>
                <w:spacing w:val="-1"/>
                <w:sz w:val="20"/>
                <w:szCs w:val="20"/>
                <w:lang w:val="ru-RU"/>
              </w:rPr>
              <w:t xml:space="preserve"> </w:t>
            </w:r>
            <w:proofErr w:type="spellStart"/>
            <w:r w:rsidRPr="00A562B5">
              <w:rPr>
                <w:bCs/>
                <w:sz w:val="20"/>
                <w:szCs w:val="20"/>
              </w:rPr>
              <w:t>кв.м</w:t>
            </w:r>
            <w:proofErr w:type="spellEnd"/>
            <w:r w:rsidRPr="00A562B5">
              <w:rPr>
                <w:bCs/>
                <w:sz w:val="20"/>
                <w:szCs w:val="20"/>
              </w:rPr>
              <w:t>.</w:t>
            </w:r>
          </w:p>
        </w:tc>
        <w:tc>
          <w:tcPr>
            <w:tcW w:w="1842" w:type="dxa"/>
          </w:tcPr>
          <w:p w14:paraId="5BD4BF7A" w14:textId="1E8BE320" w:rsidR="00494E83" w:rsidRPr="00A562B5" w:rsidRDefault="00494E83" w:rsidP="00494E83">
            <w:pPr>
              <w:pStyle w:val="TableParagraph"/>
              <w:spacing w:before="2"/>
              <w:ind w:left="92" w:right="68"/>
              <w:jc w:val="center"/>
              <w:rPr>
                <w:bCs/>
                <w:sz w:val="20"/>
                <w:szCs w:val="20"/>
                <w:lang w:val="ru-RU"/>
              </w:rPr>
            </w:pPr>
            <w:r w:rsidRPr="00A562B5">
              <w:rPr>
                <w:bCs/>
                <w:sz w:val="20"/>
                <w:szCs w:val="20"/>
                <w:lang w:val="ru-RU"/>
              </w:rPr>
              <w:t>Общая Проектная площадь нежилого помещения без учета площади балкона/террасы (</w:t>
            </w:r>
            <w:proofErr w:type="spellStart"/>
            <w:proofErr w:type="gramStart"/>
            <w:r w:rsidRPr="00A562B5">
              <w:rPr>
                <w:bCs/>
                <w:sz w:val="20"/>
                <w:szCs w:val="20"/>
                <w:lang w:val="ru-RU"/>
              </w:rPr>
              <w:t>кв.м</w:t>
            </w:r>
            <w:proofErr w:type="spellEnd"/>
            <w:proofErr w:type="gramEnd"/>
            <w:r w:rsidRPr="00A562B5">
              <w:rPr>
                <w:bCs/>
                <w:sz w:val="20"/>
                <w:szCs w:val="20"/>
                <w:lang w:val="ru-RU"/>
              </w:rPr>
              <w:t>):</w:t>
            </w:r>
          </w:p>
        </w:tc>
        <w:tc>
          <w:tcPr>
            <w:tcW w:w="1418" w:type="dxa"/>
          </w:tcPr>
          <w:p w14:paraId="22E8CB40" w14:textId="77777777" w:rsidR="00EB2FF7" w:rsidRPr="00A562B5" w:rsidRDefault="00494E83" w:rsidP="00494E83">
            <w:pPr>
              <w:pStyle w:val="TableParagraph"/>
              <w:spacing w:before="4"/>
              <w:ind w:left="111" w:right="118"/>
              <w:jc w:val="center"/>
              <w:rPr>
                <w:bCs/>
                <w:sz w:val="20"/>
                <w:szCs w:val="20"/>
                <w:lang w:val="ru-RU"/>
              </w:rPr>
            </w:pPr>
            <w:r w:rsidRPr="00A562B5">
              <w:rPr>
                <w:bCs/>
                <w:sz w:val="20"/>
                <w:szCs w:val="20"/>
                <w:lang w:val="ru-RU"/>
              </w:rPr>
              <w:t>Проектная площадь балкона/</w:t>
            </w:r>
          </w:p>
          <w:p w14:paraId="0107DA29" w14:textId="4D17BE35" w:rsidR="00494E83" w:rsidRPr="00A562B5" w:rsidRDefault="00494E83" w:rsidP="00494E83">
            <w:pPr>
              <w:pStyle w:val="TableParagraph"/>
              <w:spacing w:before="4"/>
              <w:ind w:left="111" w:right="118"/>
              <w:jc w:val="center"/>
              <w:rPr>
                <w:bCs/>
                <w:sz w:val="20"/>
                <w:szCs w:val="20"/>
                <w:lang w:val="ru-RU"/>
              </w:rPr>
            </w:pPr>
            <w:r w:rsidRPr="00A562B5">
              <w:rPr>
                <w:bCs/>
                <w:sz w:val="20"/>
                <w:szCs w:val="20"/>
                <w:lang w:val="ru-RU"/>
              </w:rPr>
              <w:t>террасы (</w:t>
            </w:r>
            <w:proofErr w:type="spellStart"/>
            <w:proofErr w:type="gramStart"/>
            <w:r w:rsidRPr="00A562B5">
              <w:rPr>
                <w:bCs/>
                <w:sz w:val="20"/>
                <w:szCs w:val="20"/>
                <w:lang w:val="ru-RU"/>
              </w:rPr>
              <w:t>кв.м</w:t>
            </w:r>
            <w:proofErr w:type="spellEnd"/>
            <w:proofErr w:type="gramEnd"/>
            <w:r w:rsidRPr="00A562B5">
              <w:rPr>
                <w:bCs/>
                <w:sz w:val="20"/>
                <w:szCs w:val="20"/>
                <w:lang w:val="ru-RU"/>
              </w:rPr>
              <w:t>)</w:t>
            </w:r>
          </w:p>
        </w:tc>
        <w:tc>
          <w:tcPr>
            <w:tcW w:w="1275" w:type="dxa"/>
          </w:tcPr>
          <w:p w14:paraId="7EB52975" w14:textId="7FA8A710" w:rsidR="00494E83" w:rsidRPr="00A562B5" w:rsidRDefault="00494E83" w:rsidP="00494E83">
            <w:pPr>
              <w:pStyle w:val="TableParagraph"/>
              <w:spacing w:before="161"/>
              <w:ind w:left="126" w:right="108" w:hanging="9"/>
              <w:jc w:val="center"/>
              <w:rPr>
                <w:bCs/>
                <w:sz w:val="20"/>
                <w:szCs w:val="20"/>
                <w:lang w:val="ru-RU"/>
              </w:rPr>
            </w:pPr>
            <w:r w:rsidRPr="00A562B5">
              <w:rPr>
                <w:sz w:val="20"/>
                <w:szCs w:val="20"/>
                <w:lang w:val="ru-RU"/>
              </w:rPr>
              <w:t xml:space="preserve">Стоимость 1 </w:t>
            </w:r>
            <w:proofErr w:type="spellStart"/>
            <w:proofErr w:type="gramStart"/>
            <w:r w:rsidRPr="00A562B5">
              <w:rPr>
                <w:sz w:val="20"/>
                <w:szCs w:val="20"/>
                <w:lang w:val="ru-RU"/>
              </w:rPr>
              <w:t>кв.м</w:t>
            </w:r>
            <w:proofErr w:type="spellEnd"/>
            <w:proofErr w:type="gramEnd"/>
            <w:r w:rsidRPr="00A562B5">
              <w:rPr>
                <w:sz w:val="20"/>
                <w:szCs w:val="20"/>
                <w:lang w:val="ru-RU"/>
              </w:rPr>
              <w:t xml:space="preserve"> Объекта долевого строительства (в</w:t>
            </w:r>
            <w:r w:rsidRPr="00A562B5">
              <w:rPr>
                <w:bCs/>
                <w:spacing w:val="1"/>
                <w:sz w:val="18"/>
                <w:szCs w:val="18"/>
                <w:lang w:val="ru-RU"/>
              </w:rPr>
              <w:t xml:space="preserve"> </w:t>
            </w:r>
            <w:r w:rsidRPr="00A562B5">
              <w:rPr>
                <w:bCs/>
                <w:sz w:val="20"/>
                <w:szCs w:val="20"/>
                <w:lang w:val="ru-RU"/>
              </w:rPr>
              <w:t>рублях)</w:t>
            </w:r>
          </w:p>
        </w:tc>
        <w:tc>
          <w:tcPr>
            <w:tcW w:w="2836" w:type="dxa"/>
          </w:tcPr>
          <w:p w14:paraId="4F6A8C77" w14:textId="77777777" w:rsidR="00494E83" w:rsidRPr="00A562B5" w:rsidRDefault="00494E83" w:rsidP="00494E83">
            <w:pPr>
              <w:pStyle w:val="TableParagraph"/>
              <w:spacing w:before="141"/>
              <w:ind w:left="148" w:right="128" w:firstLine="4"/>
              <w:jc w:val="center"/>
              <w:rPr>
                <w:bCs/>
                <w:sz w:val="20"/>
                <w:szCs w:val="20"/>
                <w:lang w:val="ru-RU"/>
              </w:rPr>
            </w:pPr>
            <w:r w:rsidRPr="00A562B5">
              <w:rPr>
                <w:bCs/>
                <w:sz w:val="20"/>
                <w:szCs w:val="20"/>
                <w:lang w:val="ru-RU"/>
              </w:rPr>
              <w:t>Стоимость</w:t>
            </w:r>
            <w:r w:rsidRPr="00A562B5">
              <w:rPr>
                <w:bCs/>
                <w:spacing w:val="1"/>
                <w:sz w:val="20"/>
                <w:szCs w:val="20"/>
                <w:lang w:val="ru-RU"/>
              </w:rPr>
              <w:t xml:space="preserve"> </w:t>
            </w:r>
            <w:r w:rsidRPr="00A562B5">
              <w:rPr>
                <w:bCs/>
                <w:sz w:val="20"/>
                <w:szCs w:val="20"/>
                <w:lang w:val="ru-RU"/>
              </w:rPr>
              <w:t>Объекта</w:t>
            </w:r>
            <w:r w:rsidRPr="00A562B5">
              <w:rPr>
                <w:bCs/>
                <w:spacing w:val="1"/>
                <w:sz w:val="20"/>
                <w:szCs w:val="20"/>
                <w:lang w:val="ru-RU"/>
              </w:rPr>
              <w:t xml:space="preserve"> </w:t>
            </w:r>
            <w:r w:rsidRPr="00A562B5">
              <w:rPr>
                <w:bCs/>
                <w:sz w:val="20"/>
                <w:szCs w:val="20"/>
                <w:lang w:val="ru-RU"/>
              </w:rPr>
              <w:t>долевого</w:t>
            </w:r>
            <w:r w:rsidRPr="00A562B5">
              <w:rPr>
                <w:bCs/>
                <w:spacing w:val="1"/>
                <w:sz w:val="20"/>
                <w:szCs w:val="20"/>
                <w:lang w:val="ru-RU"/>
              </w:rPr>
              <w:t xml:space="preserve"> </w:t>
            </w:r>
            <w:r w:rsidRPr="00A562B5">
              <w:rPr>
                <w:bCs/>
                <w:spacing w:val="-1"/>
                <w:sz w:val="20"/>
                <w:szCs w:val="20"/>
                <w:lang w:val="ru-RU"/>
              </w:rPr>
              <w:t>строительства</w:t>
            </w:r>
            <w:r w:rsidRPr="00A562B5">
              <w:rPr>
                <w:bCs/>
                <w:spacing w:val="-37"/>
                <w:sz w:val="20"/>
                <w:szCs w:val="20"/>
                <w:lang w:val="ru-RU"/>
              </w:rPr>
              <w:t xml:space="preserve"> </w:t>
            </w:r>
            <w:r w:rsidRPr="00A562B5">
              <w:rPr>
                <w:bCs/>
                <w:sz w:val="20"/>
                <w:szCs w:val="20"/>
                <w:lang w:val="ru-RU"/>
              </w:rPr>
              <w:t>(в</w:t>
            </w:r>
            <w:r w:rsidRPr="00A562B5">
              <w:rPr>
                <w:bCs/>
                <w:spacing w:val="1"/>
                <w:sz w:val="20"/>
                <w:szCs w:val="20"/>
                <w:lang w:val="ru-RU"/>
              </w:rPr>
              <w:t xml:space="preserve"> </w:t>
            </w:r>
            <w:r w:rsidRPr="00A562B5">
              <w:rPr>
                <w:bCs/>
                <w:sz w:val="20"/>
                <w:szCs w:val="20"/>
                <w:lang w:val="ru-RU"/>
              </w:rPr>
              <w:t>рублях)</w:t>
            </w:r>
          </w:p>
        </w:tc>
      </w:tr>
      <w:tr w:rsidR="00A562B5" w:rsidRPr="00A562B5" w14:paraId="6ACEF996" w14:textId="77777777" w:rsidTr="009B1C00">
        <w:trPr>
          <w:trHeight w:val="333"/>
        </w:trPr>
        <w:tc>
          <w:tcPr>
            <w:tcW w:w="992" w:type="dxa"/>
          </w:tcPr>
          <w:p w14:paraId="7E57DEFF" w14:textId="18EEBFCF" w:rsidR="00494E83" w:rsidRPr="00A562B5" w:rsidRDefault="00494E83" w:rsidP="00BC30AE">
            <w:pPr>
              <w:pStyle w:val="TableParagraph"/>
              <w:spacing w:line="276" w:lineRule="auto"/>
              <w:jc w:val="center"/>
              <w:rPr>
                <w:b/>
                <w:lang w:val="ru-RU"/>
              </w:rPr>
            </w:pPr>
          </w:p>
        </w:tc>
        <w:tc>
          <w:tcPr>
            <w:tcW w:w="992" w:type="dxa"/>
          </w:tcPr>
          <w:p w14:paraId="0C12D965" w14:textId="28B3095A" w:rsidR="00494E83" w:rsidRPr="00A562B5" w:rsidRDefault="00494E83" w:rsidP="0036340F">
            <w:pPr>
              <w:pStyle w:val="TableParagraph"/>
              <w:spacing w:line="276" w:lineRule="auto"/>
              <w:ind w:left="110"/>
              <w:jc w:val="center"/>
              <w:rPr>
                <w:b/>
                <w:lang w:val="ru-RU"/>
              </w:rPr>
            </w:pPr>
          </w:p>
        </w:tc>
        <w:tc>
          <w:tcPr>
            <w:tcW w:w="1134" w:type="dxa"/>
          </w:tcPr>
          <w:p w14:paraId="4A2ABBCD" w14:textId="7D510829" w:rsidR="00494E83" w:rsidRPr="00A562B5" w:rsidRDefault="00494E83" w:rsidP="0036340F">
            <w:pPr>
              <w:pStyle w:val="TableParagraph"/>
              <w:spacing w:line="276" w:lineRule="auto"/>
              <w:ind w:left="110"/>
              <w:jc w:val="center"/>
              <w:rPr>
                <w:b/>
                <w:lang w:val="ru-RU"/>
              </w:rPr>
            </w:pPr>
          </w:p>
        </w:tc>
        <w:tc>
          <w:tcPr>
            <w:tcW w:w="1701" w:type="dxa"/>
          </w:tcPr>
          <w:p w14:paraId="64738595" w14:textId="1DE8D0A6" w:rsidR="00494E83" w:rsidRPr="00A562B5" w:rsidRDefault="007111F7" w:rsidP="0036340F">
            <w:pPr>
              <w:pStyle w:val="TableParagraph"/>
              <w:spacing w:line="276" w:lineRule="auto"/>
              <w:ind w:left="110"/>
              <w:jc w:val="center"/>
              <w:rPr>
                <w:b/>
                <w:lang w:val="ru-RU"/>
              </w:rPr>
            </w:pPr>
            <w:r w:rsidRPr="00A562B5">
              <w:rPr>
                <w:b/>
                <w:lang w:val="ru-RU"/>
              </w:rPr>
              <w:t>Нежилое помещение №</w:t>
            </w:r>
          </w:p>
        </w:tc>
        <w:tc>
          <w:tcPr>
            <w:tcW w:w="851" w:type="dxa"/>
          </w:tcPr>
          <w:p w14:paraId="3ED8845D" w14:textId="5F73F602" w:rsidR="00494E83" w:rsidRPr="00A562B5" w:rsidRDefault="00494E83" w:rsidP="0036340F">
            <w:pPr>
              <w:pStyle w:val="TableParagraph"/>
              <w:spacing w:line="276" w:lineRule="auto"/>
              <w:ind w:left="110"/>
              <w:jc w:val="center"/>
              <w:rPr>
                <w:b/>
                <w:lang w:val="ru-RU"/>
              </w:rPr>
            </w:pPr>
          </w:p>
        </w:tc>
        <w:tc>
          <w:tcPr>
            <w:tcW w:w="1701" w:type="dxa"/>
          </w:tcPr>
          <w:p w14:paraId="135AB875" w14:textId="7F6600C0" w:rsidR="00494E83" w:rsidRPr="00A562B5" w:rsidRDefault="00494E83" w:rsidP="00BC30AE">
            <w:pPr>
              <w:pStyle w:val="TableParagraph"/>
              <w:spacing w:line="276" w:lineRule="auto"/>
              <w:ind w:left="110"/>
              <w:jc w:val="center"/>
              <w:rPr>
                <w:b/>
                <w:lang w:val="ru-RU"/>
              </w:rPr>
            </w:pPr>
          </w:p>
        </w:tc>
        <w:tc>
          <w:tcPr>
            <w:tcW w:w="1842" w:type="dxa"/>
          </w:tcPr>
          <w:p w14:paraId="1A631DB9" w14:textId="5B84731B" w:rsidR="00494E83" w:rsidRPr="00A562B5" w:rsidRDefault="00494E83" w:rsidP="0036340F">
            <w:pPr>
              <w:pStyle w:val="TableParagraph"/>
              <w:spacing w:line="276" w:lineRule="auto"/>
              <w:ind w:left="92" w:right="621"/>
              <w:jc w:val="center"/>
              <w:rPr>
                <w:b/>
                <w:lang w:val="ru-RU"/>
              </w:rPr>
            </w:pPr>
          </w:p>
        </w:tc>
        <w:tc>
          <w:tcPr>
            <w:tcW w:w="1418" w:type="dxa"/>
          </w:tcPr>
          <w:p w14:paraId="6778050A" w14:textId="409510EC" w:rsidR="00494E83" w:rsidRPr="00A562B5" w:rsidRDefault="00494E83" w:rsidP="0036340F">
            <w:pPr>
              <w:pStyle w:val="TableParagraph"/>
              <w:spacing w:line="276" w:lineRule="auto"/>
              <w:ind w:left="111"/>
              <w:jc w:val="center"/>
              <w:rPr>
                <w:b/>
                <w:lang w:val="ru-RU"/>
              </w:rPr>
            </w:pPr>
          </w:p>
        </w:tc>
        <w:tc>
          <w:tcPr>
            <w:tcW w:w="1275" w:type="dxa"/>
          </w:tcPr>
          <w:p w14:paraId="026651BD" w14:textId="08A86E1D" w:rsidR="00494E83" w:rsidRPr="00A562B5" w:rsidRDefault="00494E83" w:rsidP="0036340F">
            <w:pPr>
              <w:pStyle w:val="TableParagraph"/>
              <w:spacing w:line="276" w:lineRule="auto"/>
              <w:ind w:left="111"/>
              <w:jc w:val="center"/>
              <w:rPr>
                <w:b/>
                <w:lang w:val="ru-RU"/>
              </w:rPr>
            </w:pPr>
          </w:p>
        </w:tc>
        <w:tc>
          <w:tcPr>
            <w:tcW w:w="2836" w:type="dxa"/>
          </w:tcPr>
          <w:p w14:paraId="2A5A71DD" w14:textId="32FF568F" w:rsidR="00494E83" w:rsidRPr="00A562B5" w:rsidRDefault="00494E83" w:rsidP="0036340F">
            <w:pPr>
              <w:pStyle w:val="TableParagraph"/>
              <w:spacing w:line="276" w:lineRule="auto"/>
              <w:ind w:left="112"/>
              <w:jc w:val="center"/>
              <w:rPr>
                <w:b/>
                <w:lang w:val="ru-RU"/>
              </w:rPr>
            </w:pPr>
          </w:p>
        </w:tc>
      </w:tr>
    </w:tbl>
    <w:p w14:paraId="1590F323" w14:textId="77777777" w:rsidR="00242EBA" w:rsidRPr="00A562B5" w:rsidRDefault="00242EBA" w:rsidP="000A5F1B">
      <w:pPr>
        <w:spacing w:after="0" w:line="240" w:lineRule="auto"/>
        <w:ind w:left="426"/>
        <w:jc w:val="both"/>
        <w:rPr>
          <w:rFonts w:ascii="Times New Roman" w:eastAsia="Calibri" w:hAnsi="Times New Roman" w:cs="Times New Roman"/>
          <w:sz w:val="20"/>
          <w:szCs w:val="20"/>
        </w:rPr>
      </w:pPr>
      <w:r w:rsidRPr="00A562B5">
        <w:rPr>
          <w:rFonts w:ascii="Times New Roman" w:eastAsia="Calibri" w:hAnsi="Times New Roman" w:cs="Times New Roman"/>
          <w:sz w:val="20"/>
          <w:szCs w:val="20"/>
        </w:rPr>
        <w:t>После присвоения административного адреса гостиничному комплексу номер нежилого помещения может измениться.</w:t>
      </w:r>
    </w:p>
    <w:p w14:paraId="0FFCAB82" w14:textId="77777777" w:rsidR="00EB2FF7" w:rsidRDefault="00EB2FF7" w:rsidP="00437D5C">
      <w:pPr>
        <w:pStyle w:val="a7"/>
        <w:ind w:left="1543" w:firstLine="0"/>
        <w:jc w:val="center"/>
      </w:pPr>
    </w:p>
    <w:p w14:paraId="291EF836" w14:textId="7E835910" w:rsidR="00437D5C" w:rsidRPr="00BB1867" w:rsidRDefault="00437D5C" w:rsidP="000A5F1B">
      <w:pPr>
        <w:pStyle w:val="a7"/>
        <w:ind w:left="0" w:firstLine="426"/>
      </w:pPr>
      <w:r w:rsidRPr="00BB1867">
        <w:t>Назначение</w:t>
      </w:r>
      <w:r w:rsidRPr="00BB1867">
        <w:rPr>
          <w:spacing w:val="-6"/>
        </w:rPr>
        <w:t xml:space="preserve"> </w:t>
      </w:r>
      <w:r w:rsidRPr="00BB1867">
        <w:t>Объекта</w:t>
      </w:r>
      <w:r w:rsidRPr="00BB1867">
        <w:rPr>
          <w:spacing w:val="-5"/>
        </w:rPr>
        <w:t xml:space="preserve"> </w:t>
      </w:r>
      <w:r w:rsidRPr="00BB1867">
        <w:t>долевого</w:t>
      </w:r>
      <w:r w:rsidRPr="00BB1867">
        <w:rPr>
          <w:spacing w:val="-2"/>
        </w:rPr>
        <w:t xml:space="preserve"> </w:t>
      </w:r>
      <w:r w:rsidRPr="00BB1867">
        <w:t>строительства</w:t>
      </w:r>
      <w:r w:rsidRPr="00BB1867">
        <w:rPr>
          <w:spacing w:val="-2"/>
        </w:rPr>
        <w:t xml:space="preserve"> </w:t>
      </w:r>
      <w:r w:rsidRPr="00BB1867">
        <w:t>–</w:t>
      </w:r>
      <w:r w:rsidRPr="00BB1867">
        <w:rPr>
          <w:spacing w:val="-2"/>
        </w:rPr>
        <w:t xml:space="preserve"> </w:t>
      </w:r>
      <w:r w:rsidRPr="00BB1867">
        <w:t>нежилое</w:t>
      </w:r>
      <w:r w:rsidRPr="00BB1867">
        <w:rPr>
          <w:spacing w:val="-5"/>
        </w:rPr>
        <w:t xml:space="preserve"> </w:t>
      </w:r>
      <w:r w:rsidRPr="00BB1867">
        <w:t>помещение.</w:t>
      </w:r>
    </w:p>
    <w:p w14:paraId="23D56543" w14:textId="5FC363D2" w:rsidR="009D6AC6" w:rsidRDefault="009D6AC6"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r w:rsidRPr="00BB1867">
        <w:rPr>
          <w:rFonts w:ascii="Times New Roman" w:eastAsia="Calibri" w:hAnsi="Times New Roman" w:cs="Times New Roman"/>
          <w:b/>
          <w:sz w:val="20"/>
          <w:szCs w:val="20"/>
        </w:rPr>
        <w:t>Описание здания</w:t>
      </w:r>
      <w:r w:rsidRPr="00BB1867">
        <w:rPr>
          <w:rFonts w:ascii="Times New Roman" w:eastAsia="Calibri" w:hAnsi="Times New Roman" w:cs="Times New Roman"/>
          <w:sz w:val="20"/>
          <w:szCs w:val="20"/>
        </w:rPr>
        <w:t>:</w:t>
      </w:r>
    </w:p>
    <w:p w14:paraId="65D967C6" w14:textId="606EF3C4" w:rsidR="00443FE7" w:rsidRDefault="00443FE7"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2684"/>
        <w:gridCol w:w="6076"/>
      </w:tblGrid>
      <w:tr w:rsidR="00443FE7" w:rsidRPr="00443FE7" w14:paraId="3CD7BF3A" w14:textId="77777777" w:rsidTr="00443FE7">
        <w:trPr>
          <w:jc w:val="center"/>
        </w:trPr>
        <w:tc>
          <w:tcPr>
            <w:tcW w:w="596" w:type="dxa"/>
          </w:tcPr>
          <w:p w14:paraId="452D49D1"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w:t>
            </w:r>
          </w:p>
        </w:tc>
        <w:tc>
          <w:tcPr>
            <w:tcW w:w="2684" w:type="dxa"/>
          </w:tcPr>
          <w:p w14:paraId="7575A9A5"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Конструктивные части</w:t>
            </w:r>
          </w:p>
        </w:tc>
        <w:tc>
          <w:tcPr>
            <w:tcW w:w="6076" w:type="dxa"/>
          </w:tcPr>
          <w:p w14:paraId="3DFA0D29" w14:textId="77777777" w:rsidR="00443FE7" w:rsidRPr="00443FE7" w:rsidRDefault="00443FE7" w:rsidP="00443FE7">
            <w:pPr>
              <w:spacing w:after="0" w:line="240" w:lineRule="auto"/>
              <w:ind w:right="-108"/>
              <w:jc w:val="both"/>
              <w:rPr>
                <w:rFonts w:ascii="Times New Roman" w:eastAsia="Times New Roman" w:hAnsi="Times New Roman" w:cs="Times New Roman"/>
              </w:rPr>
            </w:pPr>
            <w:r w:rsidRPr="00443FE7">
              <w:rPr>
                <w:rFonts w:ascii="Times New Roman" w:eastAsia="Times New Roman" w:hAnsi="Times New Roman" w:cs="Times New Roman"/>
              </w:rPr>
              <w:t>Описание</w:t>
            </w:r>
          </w:p>
        </w:tc>
      </w:tr>
      <w:tr w:rsidR="00443FE7" w:rsidRPr="00443FE7" w14:paraId="23B21415" w14:textId="77777777" w:rsidTr="00443FE7">
        <w:trPr>
          <w:jc w:val="center"/>
        </w:trPr>
        <w:tc>
          <w:tcPr>
            <w:tcW w:w="596" w:type="dxa"/>
          </w:tcPr>
          <w:p w14:paraId="3BCFEC09"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1</w:t>
            </w:r>
          </w:p>
        </w:tc>
        <w:tc>
          <w:tcPr>
            <w:tcW w:w="2684" w:type="dxa"/>
          </w:tcPr>
          <w:p w14:paraId="329EF88D"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Фундамент</w:t>
            </w:r>
          </w:p>
        </w:tc>
        <w:tc>
          <w:tcPr>
            <w:tcW w:w="6076" w:type="dxa"/>
          </w:tcPr>
          <w:p w14:paraId="17B2068D"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 xml:space="preserve">Монолитная железобетонная плита </w:t>
            </w:r>
          </w:p>
        </w:tc>
      </w:tr>
      <w:tr w:rsidR="00443FE7" w:rsidRPr="00443FE7" w14:paraId="5D61CC71" w14:textId="77777777" w:rsidTr="00443FE7">
        <w:trPr>
          <w:jc w:val="center"/>
        </w:trPr>
        <w:tc>
          <w:tcPr>
            <w:tcW w:w="596" w:type="dxa"/>
          </w:tcPr>
          <w:p w14:paraId="01B940B3"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2</w:t>
            </w:r>
          </w:p>
        </w:tc>
        <w:tc>
          <w:tcPr>
            <w:tcW w:w="2684" w:type="dxa"/>
          </w:tcPr>
          <w:p w14:paraId="3AF3C90D"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Наружные стены</w:t>
            </w:r>
          </w:p>
        </w:tc>
        <w:tc>
          <w:tcPr>
            <w:tcW w:w="6076" w:type="dxa"/>
          </w:tcPr>
          <w:p w14:paraId="3574D024"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 xml:space="preserve">Железобетонные и из керамзитобетонного блока </w:t>
            </w:r>
          </w:p>
        </w:tc>
      </w:tr>
      <w:tr w:rsidR="00443FE7" w:rsidRPr="00443FE7" w14:paraId="37930661" w14:textId="77777777" w:rsidTr="00443FE7">
        <w:trPr>
          <w:jc w:val="center"/>
        </w:trPr>
        <w:tc>
          <w:tcPr>
            <w:tcW w:w="596" w:type="dxa"/>
          </w:tcPr>
          <w:p w14:paraId="0BED0350"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3</w:t>
            </w:r>
          </w:p>
        </w:tc>
        <w:tc>
          <w:tcPr>
            <w:tcW w:w="2684" w:type="dxa"/>
          </w:tcPr>
          <w:p w14:paraId="1EA4DBFF"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Перекрытия</w:t>
            </w:r>
          </w:p>
        </w:tc>
        <w:tc>
          <w:tcPr>
            <w:tcW w:w="6076" w:type="dxa"/>
          </w:tcPr>
          <w:p w14:paraId="35988780" w14:textId="77777777" w:rsidR="00443FE7" w:rsidRPr="00443FE7" w:rsidRDefault="00443FE7" w:rsidP="00443FE7">
            <w:pPr>
              <w:spacing w:after="0" w:line="240" w:lineRule="auto"/>
              <w:ind w:right="-108"/>
              <w:jc w:val="both"/>
              <w:rPr>
                <w:rFonts w:ascii="Times New Roman" w:eastAsia="Times New Roman" w:hAnsi="Times New Roman" w:cs="Times New Roman"/>
              </w:rPr>
            </w:pPr>
            <w:r w:rsidRPr="00443FE7">
              <w:rPr>
                <w:rFonts w:ascii="Times New Roman" w:eastAsia="Times New Roman" w:hAnsi="Times New Roman" w:cs="Times New Roman"/>
              </w:rPr>
              <w:t>Монолитные железобетонные</w:t>
            </w:r>
          </w:p>
        </w:tc>
      </w:tr>
      <w:tr w:rsidR="00443FE7" w:rsidRPr="00443FE7" w14:paraId="6FDD8EE3" w14:textId="77777777" w:rsidTr="00443FE7">
        <w:trPr>
          <w:jc w:val="center"/>
        </w:trPr>
        <w:tc>
          <w:tcPr>
            <w:tcW w:w="596" w:type="dxa"/>
          </w:tcPr>
          <w:p w14:paraId="1E6878A7"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4</w:t>
            </w:r>
          </w:p>
        </w:tc>
        <w:tc>
          <w:tcPr>
            <w:tcW w:w="2684" w:type="dxa"/>
          </w:tcPr>
          <w:p w14:paraId="28E96819"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Межкомнатные перегородки</w:t>
            </w:r>
          </w:p>
        </w:tc>
        <w:tc>
          <w:tcPr>
            <w:tcW w:w="6076" w:type="dxa"/>
          </w:tcPr>
          <w:p w14:paraId="1D4B6139" w14:textId="77777777" w:rsidR="00443FE7" w:rsidRPr="00443FE7" w:rsidRDefault="00443FE7" w:rsidP="00443FE7">
            <w:pPr>
              <w:spacing w:after="0" w:line="240" w:lineRule="auto"/>
              <w:ind w:right="-108"/>
              <w:jc w:val="both"/>
              <w:rPr>
                <w:rFonts w:ascii="Times New Roman" w:eastAsia="Times New Roman" w:hAnsi="Times New Roman" w:cs="Times New Roman"/>
              </w:rPr>
            </w:pPr>
            <w:r w:rsidRPr="00443FE7">
              <w:rPr>
                <w:rFonts w:ascii="Times New Roman" w:eastAsia="Times New Roman" w:hAnsi="Times New Roman" w:cs="Times New Roman"/>
              </w:rPr>
              <w:t>Из керамзитобетонного блока</w:t>
            </w:r>
          </w:p>
        </w:tc>
      </w:tr>
      <w:tr w:rsidR="00443FE7" w:rsidRPr="00443FE7" w14:paraId="33997502" w14:textId="77777777" w:rsidTr="00443FE7">
        <w:trPr>
          <w:jc w:val="center"/>
        </w:trPr>
        <w:tc>
          <w:tcPr>
            <w:tcW w:w="596" w:type="dxa"/>
          </w:tcPr>
          <w:p w14:paraId="21BF89BC"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5</w:t>
            </w:r>
          </w:p>
        </w:tc>
        <w:tc>
          <w:tcPr>
            <w:tcW w:w="2684" w:type="dxa"/>
          </w:tcPr>
          <w:p w14:paraId="4C13C118"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Кровля</w:t>
            </w:r>
          </w:p>
        </w:tc>
        <w:tc>
          <w:tcPr>
            <w:tcW w:w="6076" w:type="dxa"/>
          </w:tcPr>
          <w:p w14:paraId="2CE3A0B8"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 xml:space="preserve">Плоская, не эксплуатируемая </w:t>
            </w:r>
          </w:p>
        </w:tc>
      </w:tr>
      <w:tr w:rsidR="00443FE7" w:rsidRPr="00443FE7" w14:paraId="2F20B9F8" w14:textId="77777777" w:rsidTr="00443FE7">
        <w:trPr>
          <w:jc w:val="center"/>
        </w:trPr>
        <w:tc>
          <w:tcPr>
            <w:tcW w:w="596" w:type="dxa"/>
          </w:tcPr>
          <w:p w14:paraId="212A901E"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6</w:t>
            </w:r>
          </w:p>
        </w:tc>
        <w:tc>
          <w:tcPr>
            <w:tcW w:w="2684" w:type="dxa"/>
          </w:tcPr>
          <w:p w14:paraId="78E77FD3" w14:textId="77777777" w:rsidR="00443FE7" w:rsidRPr="00443FE7" w:rsidRDefault="00443FE7" w:rsidP="00443FE7">
            <w:pPr>
              <w:spacing w:after="0" w:line="240" w:lineRule="auto"/>
              <w:jc w:val="both"/>
              <w:rPr>
                <w:rFonts w:ascii="Times New Roman" w:eastAsia="Times New Roman" w:hAnsi="Times New Roman" w:cs="Times New Roman"/>
              </w:rPr>
            </w:pPr>
            <w:r w:rsidRPr="00443FE7">
              <w:rPr>
                <w:rFonts w:ascii="Times New Roman" w:eastAsia="Times New Roman" w:hAnsi="Times New Roman" w:cs="Times New Roman"/>
              </w:rPr>
              <w:t>Фасад</w:t>
            </w:r>
          </w:p>
        </w:tc>
        <w:tc>
          <w:tcPr>
            <w:tcW w:w="6076" w:type="dxa"/>
          </w:tcPr>
          <w:p w14:paraId="641FB2F1" w14:textId="77777777" w:rsidR="00443FE7" w:rsidRPr="00443FE7" w:rsidRDefault="00443FE7" w:rsidP="00443FE7">
            <w:pPr>
              <w:spacing w:after="0" w:line="240" w:lineRule="auto"/>
              <w:ind w:right="-108"/>
              <w:jc w:val="both"/>
              <w:rPr>
                <w:rFonts w:ascii="Times New Roman" w:eastAsia="Times New Roman" w:hAnsi="Times New Roman" w:cs="Times New Roman"/>
              </w:rPr>
            </w:pPr>
            <w:r w:rsidRPr="00443FE7">
              <w:rPr>
                <w:rFonts w:ascii="Times New Roman" w:eastAsia="Times New Roman" w:hAnsi="Times New Roman" w:cs="Times New Roman"/>
              </w:rPr>
              <w:t>Облицовочный камень, декоративная штукатурка</w:t>
            </w:r>
          </w:p>
        </w:tc>
      </w:tr>
    </w:tbl>
    <w:p w14:paraId="1B8A8211" w14:textId="2BAC942D" w:rsidR="00443FE7" w:rsidRDefault="00443FE7"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p w14:paraId="16BD5F90" w14:textId="43BB9C26" w:rsidR="00443FE7" w:rsidRDefault="00443FE7"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p w14:paraId="0F6234F3" w14:textId="45960B45" w:rsidR="00E6720E" w:rsidRDefault="00E6720E"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p w14:paraId="283B2A5D" w14:textId="00D4F287" w:rsidR="00E6720E" w:rsidRDefault="00E6720E"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p w14:paraId="0468D620" w14:textId="77777777" w:rsidR="00E6720E" w:rsidRDefault="00E6720E" w:rsidP="009D6AC6">
      <w:pPr>
        <w:autoSpaceDE w:val="0"/>
        <w:autoSpaceDN w:val="0"/>
        <w:adjustRightInd w:val="0"/>
        <w:spacing w:after="0" w:line="240" w:lineRule="auto"/>
        <w:ind w:firstLine="708"/>
        <w:contextualSpacing/>
        <w:jc w:val="center"/>
        <w:rPr>
          <w:rFonts w:ascii="Times New Roman" w:eastAsia="Calibri" w:hAnsi="Times New Roman" w:cs="Times New Roman"/>
          <w:sz w:val="20"/>
          <w:szCs w:val="20"/>
        </w:rPr>
      </w:pPr>
    </w:p>
    <w:p w14:paraId="1C3D3E17" w14:textId="73ACCB6E" w:rsidR="00E073DB" w:rsidRDefault="00E073DB" w:rsidP="00634556">
      <w:pPr>
        <w:autoSpaceDE w:val="0"/>
        <w:autoSpaceDN w:val="0"/>
        <w:adjustRightInd w:val="0"/>
        <w:spacing w:after="0" w:line="240" w:lineRule="auto"/>
        <w:contextualSpacing/>
        <w:rPr>
          <w:rFonts w:ascii="Times New Roman" w:eastAsia="Calibri" w:hAnsi="Times New Roman" w:cs="Times New Roman"/>
          <w:b/>
          <w:bCs/>
        </w:rPr>
      </w:pPr>
    </w:p>
    <w:p w14:paraId="47052F53" w14:textId="77777777" w:rsidR="005F236C" w:rsidRDefault="005F236C" w:rsidP="00634556">
      <w:pPr>
        <w:autoSpaceDE w:val="0"/>
        <w:autoSpaceDN w:val="0"/>
        <w:adjustRightInd w:val="0"/>
        <w:spacing w:after="0" w:line="240" w:lineRule="auto"/>
        <w:contextualSpacing/>
        <w:rPr>
          <w:rFonts w:ascii="Times New Roman" w:eastAsia="Calibri" w:hAnsi="Times New Roman" w:cs="Times New Roman"/>
          <w:b/>
          <w:bCs/>
        </w:rPr>
      </w:pPr>
    </w:p>
    <w:p w14:paraId="34AC216B" w14:textId="317B262D" w:rsidR="00CE1A05" w:rsidRDefault="00CE1A05" w:rsidP="00C50868">
      <w:pPr>
        <w:autoSpaceDE w:val="0"/>
        <w:autoSpaceDN w:val="0"/>
        <w:adjustRightInd w:val="0"/>
        <w:spacing w:after="0" w:line="240" w:lineRule="auto"/>
        <w:ind w:left="11057"/>
        <w:contextualSpacing/>
        <w:rPr>
          <w:rFonts w:ascii="Times New Roman" w:eastAsia="Calibri" w:hAnsi="Times New Roman" w:cs="Times New Roman"/>
          <w:b/>
          <w:bCs/>
        </w:rPr>
      </w:pPr>
      <w:r w:rsidRPr="00CE1A05">
        <w:rPr>
          <w:rFonts w:ascii="Times New Roman" w:eastAsia="Calibri" w:hAnsi="Times New Roman" w:cs="Times New Roman"/>
          <w:b/>
          <w:bCs/>
        </w:rPr>
        <w:lastRenderedPageBreak/>
        <w:t xml:space="preserve">Приложение №2 </w:t>
      </w:r>
    </w:p>
    <w:p w14:paraId="0F9C270C" w14:textId="77777777" w:rsidR="000322BC" w:rsidRDefault="00CE1A05" w:rsidP="00C50868">
      <w:pPr>
        <w:autoSpaceDE w:val="0"/>
        <w:autoSpaceDN w:val="0"/>
        <w:adjustRightInd w:val="0"/>
        <w:spacing w:after="0" w:line="240" w:lineRule="auto"/>
        <w:ind w:left="11057"/>
        <w:contextualSpacing/>
        <w:rPr>
          <w:rFonts w:ascii="Times New Roman" w:eastAsia="Calibri" w:hAnsi="Times New Roman" w:cs="Times New Roman"/>
          <w:b/>
          <w:bCs/>
        </w:rPr>
      </w:pPr>
      <w:r w:rsidRPr="00CE1A05">
        <w:rPr>
          <w:rFonts w:ascii="Times New Roman" w:eastAsia="Calibri" w:hAnsi="Times New Roman" w:cs="Times New Roman"/>
          <w:b/>
          <w:bCs/>
        </w:rPr>
        <w:t xml:space="preserve">к Договору </w:t>
      </w:r>
      <w:r w:rsidR="000322BC" w:rsidRPr="00CE1A05">
        <w:rPr>
          <w:rFonts w:ascii="Times New Roman" w:eastAsia="Calibri" w:hAnsi="Times New Roman" w:cs="Times New Roman"/>
          <w:b/>
          <w:bCs/>
        </w:rPr>
        <w:t xml:space="preserve">№ </w:t>
      </w:r>
      <w:r w:rsidR="000322BC">
        <w:rPr>
          <w:rFonts w:ascii="Times New Roman" w:eastAsia="Calibri" w:hAnsi="Times New Roman" w:cs="Times New Roman"/>
          <w:b/>
          <w:bCs/>
        </w:rPr>
        <w:t>_______</w:t>
      </w:r>
      <w:r w:rsidR="000322BC" w:rsidRPr="00CE1A05">
        <w:rPr>
          <w:rFonts w:ascii="Times New Roman" w:eastAsia="Calibri" w:hAnsi="Times New Roman" w:cs="Times New Roman"/>
          <w:b/>
          <w:bCs/>
        </w:rPr>
        <w:t xml:space="preserve"> </w:t>
      </w:r>
    </w:p>
    <w:p w14:paraId="3F6B3B5C" w14:textId="6CA84CEE" w:rsidR="00C50868" w:rsidRDefault="00CE1A05" w:rsidP="00C50868">
      <w:pPr>
        <w:autoSpaceDE w:val="0"/>
        <w:autoSpaceDN w:val="0"/>
        <w:adjustRightInd w:val="0"/>
        <w:spacing w:after="0" w:line="240" w:lineRule="auto"/>
        <w:ind w:left="11057"/>
        <w:contextualSpacing/>
        <w:rPr>
          <w:rFonts w:ascii="Times New Roman" w:eastAsia="Calibri" w:hAnsi="Times New Roman" w:cs="Times New Roman"/>
          <w:b/>
          <w:bCs/>
        </w:rPr>
      </w:pPr>
      <w:r w:rsidRPr="00CE1A05">
        <w:rPr>
          <w:rFonts w:ascii="Times New Roman" w:eastAsia="Calibri" w:hAnsi="Times New Roman" w:cs="Times New Roman"/>
          <w:b/>
          <w:bCs/>
        </w:rPr>
        <w:t>участия в долевом строительстве</w:t>
      </w:r>
      <w:r w:rsidR="00C50868">
        <w:rPr>
          <w:rFonts w:ascii="Times New Roman" w:eastAsia="Calibri" w:hAnsi="Times New Roman" w:cs="Times New Roman"/>
          <w:b/>
          <w:bCs/>
        </w:rPr>
        <w:t xml:space="preserve">  </w:t>
      </w:r>
    </w:p>
    <w:p w14:paraId="0C988DB1" w14:textId="74E1FA70" w:rsidR="00CE1A05" w:rsidRPr="00CE1A05" w:rsidRDefault="00CE1A05" w:rsidP="00C50868">
      <w:pPr>
        <w:autoSpaceDE w:val="0"/>
        <w:autoSpaceDN w:val="0"/>
        <w:adjustRightInd w:val="0"/>
        <w:spacing w:after="0" w:line="240" w:lineRule="auto"/>
        <w:ind w:left="11057"/>
        <w:contextualSpacing/>
        <w:rPr>
          <w:rFonts w:ascii="Times New Roman" w:eastAsia="Calibri" w:hAnsi="Times New Roman" w:cs="Times New Roman"/>
          <w:b/>
          <w:bCs/>
        </w:rPr>
      </w:pPr>
      <w:r w:rsidRPr="00CE1A05">
        <w:rPr>
          <w:rFonts w:ascii="Times New Roman" w:eastAsia="Calibri" w:hAnsi="Times New Roman" w:cs="Times New Roman"/>
          <w:b/>
          <w:bCs/>
        </w:rPr>
        <w:t xml:space="preserve">от </w:t>
      </w:r>
      <w:r w:rsidR="000322BC">
        <w:rPr>
          <w:rFonts w:ascii="Times New Roman" w:eastAsia="Calibri" w:hAnsi="Times New Roman" w:cs="Times New Roman"/>
          <w:b/>
          <w:bCs/>
        </w:rPr>
        <w:t>«</w:t>
      </w:r>
      <w:r>
        <w:rPr>
          <w:rFonts w:ascii="Times New Roman" w:eastAsia="Calibri" w:hAnsi="Times New Roman" w:cs="Times New Roman"/>
          <w:b/>
          <w:bCs/>
        </w:rPr>
        <w:t>___</w:t>
      </w:r>
      <w:r w:rsidR="000322BC">
        <w:rPr>
          <w:rFonts w:ascii="Times New Roman" w:eastAsia="Calibri" w:hAnsi="Times New Roman" w:cs="Times New Roman"/>
          <w:b/>
          <w:bCs/>
        </w:rPr>
        <w:t>»</w:t>
      </w:r>
      <w:r w:rsidRPr="00CE1A05">
        <w:rPr>
          <w:rFonts w:ascii="Times New Roman" w:eastAsia="Calibri" w:hAnsi="Times New Roman" w:cs="Times New Roman"/>
          <w:b/>
          <w:bCs/>
        </w:rPr>
        <w:t xml:space="preserve"> </w:t>
      </w:r>
      <w:r>
        <w:rPr>
          <w:rFonts w:ascii="Times New Roman" w:eastAsia="Calibri" w:hAnsi="Times New Roman" w:cs="Times New Roman"/>
          <w:b/>
          <w:bCs/>
        </w:rPr>
        <w:t>_______</w:t>
      </w:r>
      <w:r w:rsidRPr="00CE1A05">
        <w:rPr>
          <w:rFonts w:ascii="Times New Roman" w:eastAsia="Calibri" w:hAnsi="Times New Roman" w:cs="Times New Roman"/>
          <w:b/>
          <w:bCs/>
        </w:rPr>
        <w:t xml:space="preserve"> </w:t>
      </w:r>
      <w:r w:rsidR="000322BC">
        <w:rPr>
          <w:rFonts w:ascii="Times New Roman" w:eastAsia="Calibri" w:hAnsi="Times New Roman" w:cs="Times New Roman"/>
          <w:b/>
          <w:bCs/>
        </w:rPr>
        <w:t>____ года</w:t>
      </w:r>
    </w:p>
    <w:p w14:paraId="53807AB8" w14:textId="77777777" w:rsidR="00CE1A05" w:rsidRPr="00CE1A05" w:rsidRDefault="00CE1A05" w:rsidP="00CE1A05">
      <w:pPr>
        <w:autoSpaceDE w:val="0"/>
        <w:autoSpaceDN w:val="0"/>
        <w:adjustRightInd w:val="0"/>
        <w:spacing w:after="0" w:line="240" w:lineRule="auto"/>
        <w:contextualSpacing/>
        <w:jc w:val="center"/>
        <w:rPr>
          <w:rFonts w:ascii="Times New Roman" w:eastAsia="Calibri" w:hAnsi="Times New Roman" w:cs="Times New Roman"/>
          <w:b/>
          <w:bCs/>
        </w:rPr>
      </w:pPr>
    </w:p>
    <w:p w14:paraId="31D5963C" w14:textId="3FF40C9D" w:rsidR="00CE1A05" w:rsidRPr="00E6720E" w:rsidRDefault="00CE1A05" w:rsidP="00CE1A05">
      <w:pPr>
        <w:autoSpaceDE w:val="0"/>
        <w:autoSpaceDN w:val="0"/>
        <w:adjustRightInd w:val="0"/>
        <w:spacing w:after="0" w:line="240" w:lineRule="auto"/>
        <w:contextualSpacing/>
        <w:jc w:val="center"/>
        <w:rPr>
          <w:rFonts w:ascii="Times New Roman" w:eastAsia="Calibri" w:hAnsi="Times New Roman" w:cs="Times New Roman"/>
          <w:b/>
          <w:bCs/>
        </w:rPr>
      </w:pPr>
      <w:r w:rsidRPr="00E6720E">
        <w:rPr>
          <w:rFonts w:ascii="Times New Roman" w:eastAsia="Calibri" w:hAnsi="Times New Roman" w:cs="Times New Roman"/>
          <w:b/>
          <w:bCs/>
        </w:rPr>
        <w:t>План Объекта долевого строительства, отображающий расположение по отношению друг к другу частей являющегося объектом долевого строительства</w:t>
      </w:r>
    </w:p>
    <w:p w14:paraId="6B5DB526" w14:textId="38EEC398"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3AD267E0" w14:textId="4A0EA018"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2E20A43E" w14:textId="3549AB1A"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6635D058" w14:textId="3986C03F"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018A0988" w14:textId="3381ACAA"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10C9C97E" w14:textId="2843ACCC"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4748CAEA" w14:textId="4E9D4910"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0308C914" w14:textId="0316A4B7"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16B9A68D" w14:textId="6B371DD2"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3C7FF91E" w14:textId="1484D708"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473A0D4C" w14:textId="191CE9B7"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053EC170" w14:textId="538FA2C1" w:rsidR="00CE1A05" w:rsidRDefault="00CE1A05" w:rsidP="008869A8">
      <w:pPr>
        <w:autoSpaceDE w:val="0"/>
        <w:autoSpaceDN w:val="0"/>
        <w:adjustRightInd w:val="0"/>
        <w:spacing w:after="0" w:line="240" w:lineRule="auto"/>
        <w:contextualSpacing/>
        <w:jc w:val="center"/>
        <w:rPr>
          <w:rFonts w:ascii="Times New Roman" w:eastAsia="Calibri" w:hAnsi="Times New Roman" w:cs="Times New Roman"/>
          <w:b/>
          <w:bCs/>
        </w:rPr>
      </w:pPr>
    </w:p>
    <w:p w14:paraId="5222969A" w14:textId="4A8AC5A2" w:rsidR="00CE1A05" w:rsidRPr="003E3E1F" w:rsidRDefault="00CE1A05" w:rsidP="008869A8">
      <w:pPr>
        <w:tabs>
          <w:tab w:val="left" w:pos="4890"/>
        </w:tabs>
        <w:spacing w:after="200" w:line="276" w:lineRule="auto"/>
        <w:rPr>
          <w:rFonts w:ascii="Times New Roman" w:eastAsia="Calibri" w:hAnsi="Times New Roman" w:cs="Times New Roman"/>
        </w:rPr>
        <w:sectPr w:rsidR="00CE1A05" w:rsidRPr="003E3E1F" w:rsidSect="007111F7">
          <w:footerReference w:type="default" r:id="rId13"/>
          <w:pgSz w:w="16838" w:h="11906" w:orient="landscape"/>
          <w:pgMar w:top="426" w:right="709" w:bottom="426" w:left="851" w:header="709" w:footer="709" w:gutter="0"/>
          <w:cols w:space="708"/>
          <w:docGrid w:linePitch="360"/>
        </w:sectPr>
      </w:pPr>
    </w:p>
    <w:p w14:paraId="13F86C9D" w14:textId="5C7451CE" w:rsidR="008869A8" w:rsidRPr="00A42E3A" w:rsidRDefault="008869A8" w:rsidP="00672DE0">
      <w:pPr>
        <w:autoSpaceDE w:val="0"/>
        <w:autoSpaceDN w:val="0"/>
        <w:adjustRightInd w:val="0"/>
        <w:spacing w:after="0" w:line="240" w:lineRule="auto"/>
        <w:ind w:left="5103" w:firstLine="709"/>
        <w:contextualSpacing/>
        <w:rPr>
          <w:rFonts w:ascii="Times New Roman" w:hAnsi="Times New Roman"/>
          <w:b/>
          <w:bCs/>
        </w:rPr>
      </w:pPr>
      <w:bookmarkStart w:id="16" w:name="_Hlk143788834"/>
      <w:r>
        <w:rPr>
          <w:rFonts w:ascii="Times New Roman" w:hAnsi="Times New Roman"/>
          <w:b/>
          <w:bCs/>
        </w:rPr>
        <w:lastRenderedPageBreak/>
        <w:t>П</w:t>
      </w:r>
      <w:r w:rsidRPr="00A42E3A">
        <w:rPr>
          <w:rFonts w:ascii="Times New Roman" w:hAnsi="Times New Roman"/>
          <w:b/>
          <w:bCs/>
        </w:rPr>
        <w:t>риложение №</w:t>
      </w:r>
      <w:r w:rsidR="00DC6F17">
        <w:rPr>
          <w:rFonts w:ascii="Times New Roman" w:hAnsi="Times New Roman"/>
          <w:b/>
          <w:bCs/>
        </w:rPr>
        <w:t>3</w:t>
      </w:r>
    </w:p>
    <w:p w14:paraId="3C6B6E45" w14:textId="77777777" w:rsidR="008869A8" w:rsidRDefault="008869A8" w:rsidP="00672DE0">
      <w:pPr>
        <w:autoSpaceDE w:val="0"/>
        <w:autoSpaceDN w:val="0"/>
        <w:adjustRightInd w:val="0"/>
        <w:spacing w:after="0" w:line="240" w:lineRule="auto"/>
        <w:ind w:left="5103" w:firstLine="709"/>
        <w:contextualSpacing/>
        <w:rPr>
          <w:rFonts w:ascii="Times New Roman" w:hAnsi="Times New Roman"/>
          <w:b/>
          <w:bCs/>
        </w:rPr>
      </w:pPr>
      <w:r w:rsidRPr="008E3FE9">
        <w:rPr>
          <w:rFonts w:ascii="Times New Roman" w:hAnsi="Times New Roman"/>
          <w:b/>
          <w:bCs/>
        </w:rPr>
        <w:t>к Договору №</w:t>
      </w:r>
      <w:r>
        <w:rPr>
          <w:rFonts w:ascii="Times New Roman" w:hAnsi="Times New Roman"/>
          <w:b/>
          <w:bCs/>
        </w:rPr>
        <w:t xml:space="preserve"> _________</w:t>
      </w:r>
    </w:p>
    <w:p w14:paraId="00721F7E" w14:textId="77777777" w:rsidR="008869A8" w:rsidRPr="008E3FE9" w:rsidRDefault="008869A8" w:rsidP="00672DE0">
      <w:pPr>
        <w:autoSpaceDE w:val="0"/>
        <w:autoSpaceDN w:val="0"/>
        <w:adjustRightInd w:val="0"/>
        <w:spacing w:after="0" w:line="240" w:lineRule="auto"/>
        <w:ind w:left="5103" w:firstLine="709"/>
        <w:contextualSpacing/>
        <w:rPr>
          <w:rFonts w:ascii="Times New Roman" w:hAnsi="Times New Roman"/>
          <w:b/>
          <w:bCs/>
        </w:rPr>
      </w:pPr>
      <w:r w:rsidRPr="008E3FE9">
        <w:rPr>
          <w:rFonts w:ascii="Times New Roman" w:hAnsi="Times New Roman"/>
          <w:b/>
          <w:bCs/>
        </w:rPr>
        <w:t>участия в долевом строительстве</w:t>
      </w:r>
    </w:p>
    <w:p w14:paraId="600B6DDB" w14:textId="5C8187FF" w:rsidR="008869A8" w:rsidRDefault="008869A8" w:rsidP="005F236C">
      <w:pPr>
        <w:autoSpaceDE w:val="0"/>
        <w:autoSpaceDN w:val="0"/>
        <w:adjustRightInd w:val="0"/>
        <w:spacing w:after="0" w:line="240" w:lineRule="auto"/>
        <w:ind w:left="5103" w:firstLine="709"/>
        <w:contextualSpacing/>
        <w:rPr>
          <w:rFonts w:ascii="Times New Roman" w:hAnsi="Times New Roman"/>
          <w:b/>
          <w:bCs/>
        </w:rPr>
      </w:pPr>
      <w:r w:rsidRPr="008E3FE9">
        <w:rPr>
          <w:rFonts w:ascii="Times New Roman" w:hAnsi="Times New Roman"/>
          <w:b/>
          <w:bCs/>
        </w:rPr>
        <w:t xml:space="preserve">от </w:t>
      </w:r>
      <w:r w:rsidRPr="00082B1C">
        <w:rPr>
          <w:rFonts w:ascii="Times New Roman" w:hAnsi="Times New Roman"/>
          <w:b/>
          <w:bCs/>
        </w:rPr>
        <w:t>«</w:t>
      </w:r>
      <w:r>
        <w:rPr>
          <w:rFonts w:ascii="Times New Roman" w:hAnsi="Times New Roman"/>
          <w:b/>
          <w:bCs/>
        </w:rPr>
        <w:t>___</w:t>
      </w:r>
      <w:r w:rsidRPr="00082B1C">
        <w:rPr>
          <w:rFonts w:ascii="Times New Roman" w:hAnsi="Times New Roman"/>
          <w:b/>
          <w:bCs/>
        </w:rPr>
        <w:t xml:space="preserve">» </w:t>
      </w:r>
      <w:r>
        <w:rPr>
          <w:rFonts w:ascii="Times New Roman" w:hAnsi="Times New Roman"/>
          <w:b/>
          <w:bCs/>
        </w:rPr>
        <w:t xml:space="preserve">______ </w:t>
      </w:r>
      <w:r w:rsidR="000322BC">
        <w:rPr>
          <w:rFonts w:ascii="Times New Roman" w:hAnsi="Times New Roman"/>
          <w:b/>
          <w:bCs/>
        </w:rPr>
        <w:t>__</w:t>
      </w:r>
      <w:r>
        <w:rPr>
          <w:rFonts w:ascii="Times New Roman" w:hAnsi="Times New Roman"/>
          <w:b/>
          <w:bCs/>
        </w:rPr>
        <w:t>__</w:t>
      </w:r>
      <w:r w:rsidRPr="008E3FE9">
        <w:rPr>
          <w:rFonts w:ascii="Times New Roman" w:hAnsi="Times New Roman"/>
          <w:b/>
          <w:bCs/>
        </w:rPr>
        <w:t xml:space="preserve"> г</w:t>
      </w:r>
      <w:r>
        <w:rPr>
          <w:rFonts w:ascii="Times New Roman" w:hAnsi="Times New Roman"/>
          <w:b/>
          <w:bCs/>
        </w:rPr>
        <w:t>ода</w:t>
      </w:r>
    </w:p>
    <w:p w14:paraId="704B1D45" w14:textId="77777777" w:rsidR="005F236C" w:rsidRPr="005F236C" w:rsidRDefault="005F236C" w:rsidP="005F236C">
      <w:pPr>
        <w:autoSpaceDE w:val="0"/>
        <w:autoSpaceDN w:val="0"/>
        <w:adjustRightInd w:val="0"/>
        <w:spacing w:after="0" w:line="240" w:lineRule="auto"/>
        <w:ind w:left="5103" w:firstLine="709"/>
        <w:contextualSpacing/>
        <w:rPr>
          <w:rFonts w:ascii="Times New Roman" w:hAnsi="Times New Roman"/>
          <w:b/>
          <w:bCs/>
        </w:rPr>
      </w:pPr>
    </w:p>
    <w:p w14:paraId="54D1B36D" w14:textId="6BFF0B86" w:rsidR="00DC6F17" w:rsidRPr="00E6720E" w:rsidRDefault="00DC6F17" w:rsidP="00DC6F17">
      <w:pPr>
        <w:autoSpaceDE w:val="0"/>
        <w:autoSpaceDN w:val="0"/>
        <w:adjustRightInd w:val="0"/>
        <w:spacing w:after="0" w:line="240" w:lineRule="auto"/>
        <w:contextualSpacing/>
        <w:jc w:val="center"/>
        <w:rPr>
          <w:rFonts w:ascii="Times New Roman" w:hAnsi="Times New Roman"/>
          <w:b/>
          <w:bCs/>
        </w:rPr>
      </w:pPr>
      <w:r w:rsidRPr="00E6720E">
        <w:rPr>
          <w:rFonts w:ascii="Times New Roman" w:hAnsi="Times New Roman"/>
          <w:b/>
          <w:bCs/>
        </w:rPr>
        <w:t xml:space="preserve">ОТДЕЛКА </w:t>
      </w:r>
      <w:r w:rsidR="00B979D9" w:rsidRPr="00E6720E">
        <w:rPr>
          <w:rFonts w:ascii="Times New Roman" w:hAnsi="Times New Roman"/>
          <w:b/>
          <w:bCs/>
        </w:rPr>
        <w:t xml:space="preserve">И КОМПЛЕКТАЦИЯ </w:t>
      </w:r>
      <w:r w:rsidRPr="00E6720E">
        <w:rPr>
          <w:rFonts w:ascii="Times New Roman" w:hAnsi="Times New Roman"/>
          <w:b/>
          <w:bCs/>
        </w:rPr>
        <w:t>ОБЪЕКТА ДОЛЕВОГО СТРОИТЕЛЬСТВА</w:t>
      </w:r>
    </w:p>
    <w:p w14:paraId="0BDD4919" w14:textId="77777777" w:rsidR="00DC6F17" w:rsidRPr="00C50868" w:rsidRDefault="00DC6F17" w:rsidP="00DC6F17">
      <w:pPr>
        <w:autoSpaceDE w:val="0"/>
        <w:autoSpaceDN w:val="0"/>
        <w:adjustRightInd w:val="0"/>
        <w:spacing w:after="0" w:line="240" w:lineRule="auto"/>
        <w:contextualSpacing/>
        <w:jc w:val="both"/>
        <w:rPr>
          <w:rFonts w:ascii="Times New Roman" w:hAnsi="Times New Roman"/>
        </w:rPr>
      </w:pPr>
    </w:p>
    <w:p w14:paraId="4349F828" w14:textId="77777777" w:rsidR="00DC6F17" w:rsidRPr="00C50868" w:rsidRDefault="00DC6F17" w:rsidP="00DC6F17">
      <w:pPr>
        <w:autoSpaceDE w:val="0"/>
        <w:autoSpaceDN w:val="0"/>
        <w:adjustRightInd w:val="0"/>
        <w:spacing w:after="0" w:line="240" w:lineRule="auto"/>
        <w:ind w:firstLine="708"/>
        <w:contextualSpacing/>
        <w:jc w:val="both"/>
        <w:rPr>
          <w:rFonts w:ascii="Times New Roman" w:hAnsi="Times New Roman"/>
        </w:rPr>
      </w:pPr>
      <w:r w:rsidRPr="00C50868">
        <w:rPr>
          <w:rFonts w:ascii="Times New Roman" w:hAnsi="Times New Roman"/>
        </w:rPr>
        <w:t>Сторонами согласовано, что в Объекте долевого строительства выполняются следующие виды работ:</w:t>
      </w:r>
    </w:p>
    <w:p w14:paraId="07C1F997" w14:textId="77777777" w:rsidR="00DC6F17" w:rsidRPr="00C50868" w:rsidRDefault="00DC6F17" w:rsidP="00DC6F17">
      <w:pPr>
        <w:autoSpaceDE w:val="0"/>
        <w:autoSpaceDN w:val="0"/>
        <w:adjustRightInd w:val="0"/>
        <w:spacing w:after="0" w:line="240" w:lineRule="auto"/>
        <w:contextualSpacing/>
        <w:jc w:val="both"/>
        <w:rPr>
          <w:rFonts w:ascii="Times New Roman" w:hAnsi="Times New Roman"/>
        </w:rPr>
      </w:pPr>
    </w:p>
    <w:p w14:paraId="3790CE47" w14:textId="279E9C03" w:rsidR="00DC6F17" w:rsidRPr="00C50868" w:rsidRDefault="00DC6F17" w:rsidP="00DC6F17">
      <w:pPr>
        <w:autoSpaceDE w:val="0"/>
        <w:autoSpaceDN w:val="0"/>
        <w:adjustRightInd w:val="0"/>
        <w:spacing w:after="0" w:line="240" w:lineRule="auto"/>
        <w:contextualSpacing/>
        <w:jc w:val="both"/>
        <w:rPr>
          <w:rFonts w:ascii="Times New Roman" w:hAnsi="Times New Roman"/>
        </w:rPr>
      </w:pPr>
      <w:r w:rsidRPr="00C50868">
        <w:rPr>
          <w:rFonts w:ascii="Times New Roman" w:hAnsi="Times New Roman"/>
        </w:rPr>
        <w:t>1.</w:t>
      </w:r>
      <w:r w:rsidRPr="00C50868">
        <w:rPr>
          <w:rFonts w:ascii="Times New Roman" w:hAnsi="Times New Roman"/>
        </w:rPr>
        <w:tab/>
        <w:t xml:space="preserve">Общестроительные работы в соответствии с проектом и в объеме необходимом для получения Разрешения на ввод Объекта в эксплуатацию, внутренние отделочные работы мест общего пользования </w:t>
      </w:r>
      <w:r w:rsidRPr="00E6720E">
        <w:rPr>
          <w:rFonts w:ascii="Times New Roman" w:hAnsi="Times New Roman"/>
        </w:rPr>
        <w:t>(вестибюли, лифтовые холлы, коридоры входных групп в корпус, технические помещения, поэтажные лифтовые холлы и коридоры, внутренние лестницы, технические и инженерные помещения),</w:t>
      </w:r>
      <w:r w:rsidRPr="00C50868">
        <w:rPr>
          <w:rFonts w:ascii="Times New Roman" w:hAnsi="Times New Roman"/>
        </w:rPr>
        <w:t xml:space="preserve"> наружные отделочные работы, электромонтажные работы, установка лифтов, слаботочные системы и системы автоматики, внутренние и наружные инженерные сети и работы по благоустройству – выполняются в объеме проекта.</w:t>
      </w:r>
    </w:p>
    <w:p w14:paraId="49464B04" w14:textId="77777777" w:rsidR="00DC6F17" w:rsidRPr="00C50868" w:rsidRDefault="00DC6F17" w:rsidP="00DC6F17">
      <w:pPr>
        <w:autoSpaceDE w:val="0"/>
        <w:autoSpaceDN w:val="0"/>
        <w:adjustRightInd w:val="0"/>
        <w:spacing w:after="0" w:line="240" w:lineRule="auto"/>
        <w:contextualSpacing/>
        <w:jc w:val="both"/>
        <w:rPr>
          <w:rFonts w:ascii="Times New Roman" w:hAnsi="Times New Roman"/>
        </w:rPr>
      </w:pPr>
      <w:r w:rsidRPr="00C50868">
        <w:rPr>
          <w:rFonts w:ascii="Times New Roman" w:hAnsi="Times New Roman"/>
        </w:rPr>
        <w:t>2.</w:t>
      </w:r>
      <w:r w:rsidRPr="00C50868">
        <w:rPr>
          <w:rFonts w:ascii="Times New Roman" w:hAnsi="Times New Roman"/>
        </w:rPr>
        <w:tab/>
        <w:t>В Объекте долевого строительства выполняется следующая отделка по помещениям:</w:t>
      </w:r>
    </w:p>
    <w:p w14:paraId="28B8AE66" w14:textId="77777777" w:rsidR="00DC6F17" w:rsidRPr="00DC6F17" w:rsidRDefault="00DC6F17" w:rsidP="00DC6F17">
      <w:pPr>
        <w:autoSpaceDE w:val="0"/>
        <w:autoSpaceDN w:val="0"/>
        <w:adjustRightInd w:val="0"/>
        <w:spacing w:after="0" w:line="240" w:lineRule="auto"/>
        <w:contextualSpacing/>
        <w:jc w:val="both"/>
        <w:rPr>
          <w:rFonts w:ascii="Times New Roman" w:hAnsi="Times New Roman"/>
          <w:sz w:val="24"/>
          <w:szCs w:val="24"/>
        </w:rPr>
      </w:pPr>
    </w:p>
    <w:p w14:paraId="2523CE87" w14:textId="3BCBA4B1" w:rsidR="009D6AC6" w:rsidRDefault="009D6AC6" w:rsidP="009D6AC6">
      <w:pPr>
        <w:spacing w:after="0" w:line="240" w:lineRule="auto"/>
        <w:ind w:firstLine="708"/>
        <w:contextualSpacing/>
        <w:rPr>
          <w:rFonts w:ascii="Times New Roman" w:eastAsia="Calibri" w:hAnsi="Times New Roman" w:cs="Times New Roman"/>
          <w:b/>
        </w:rPr>
      </w:pPr>
      <w:r w:rsidRPr="009D6AC6">
        <w:rPr>
          <w:rFonts w:ascii="Times New Roman" w:eastAsia="Calibri" w:hAnsi="Times New Roman" w:cs="Times New Roman"/>
          <w:b/>
        </w:rPr>
        <w:t xml:space="preserve">Описание отделки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
        <w:gridCol w:w="8902"/>
      </w:tblGrid>
      <w:tr w:rsidR="00E6720E" w:rsidRPr="00E6720E" w14:paraId="6067A5F7" w14:textId="77777777" w:rsidTr="00AE4EFE">
        <w:tc>
          <w:tcPr>
            <w:tcW w:w="454" w:type="dxa"/>
          </w:tcPr>
          <w:p w14:paraId="05991E90" w14:textId="77777777" w:rsidR="00E6720E" w:rsidRPr="00E6720E" w:rsidRDefault="00E6720E" w:rsidP="00E6720E">
            <w:pPr>
              <w:spacing w:after="0" w:line="240" w:lineRule="auto"/>
              <w:jc w:val="center"/>
              <w:rPr>
                <w:rFonts w:ascii="Times New Roman" w:eastAsia="Times New Roman" w:hAnsi="Times New Roman" w:cs="Times New Roman"/>
              </w:rPr>
            </w:pPr>
            <w:r w:rsidRPr="00E6720E">
              <w:rPr>
                <w:rFonts w:ascii="Times New Roman" w:eastAsia="Times New Roman" w:hAnsi="Times New Roman" w:cs="Times New Roman"/>
              </w:rPr>
              <w:t>№</w:t>
            </w:r>
          </w:p>
        </w:tc>
        <w:tc>
          <w:tcPr>
            <w:tcW w:w="8902" w:type="dxa"/>
          </w:tcPr>
          <w:p w14:paraId="5E3633A2" w14:textId="77777777" w:rsidR="00E6720E" w:rsidRPr="00E6720E" w:rsidRDefault="00E6720E" w:rsidP="00E6720E">
            <w:pPr>
              <w:spacing w:after="0" w:line="240" w:lineRule="auto"/>
              <w:jc w:val="center"/>
              <w:rPr>
                <w:rFonts w:ascii="Times New Roman" w:eastAsia="Times New Roman" w:hAnsi="Times New Roman" w:cs="Times New Roman"/>
              </w:rPr>
            </w:pPr>
            <w:r w:rsidRPr="00E6720E">
              <w:rPr>
                <w:rFonts w:ascii="Times New Roman" w:eastAsia="Times New Roman" w:hAnsi="Times New Roman" w:cs="Times New Roman"/>
              </w:rPr>
              <w:t>Виды работ</w:t>
            </w:r>
          </w:p>
        </w:tc>
      </w:tr>
      <w:tr w:rsidR="00E6720E" w:rsidRPr="00E6720E" w14:paraId="6A3D9564" w14:textId="77777777" w:rsidTr="00AE4EFE">
        <w:tc>
          <w:tcPr>
            <w:tcW w:w="454" w:type="dxa"/>
          </w:tcPr>
          <w:p w14:paraId="0356E5F3"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w:t>
            </w:r>
          </w:p>
        </w:tc>
        <w:tc>
          <w:tcPr>
            <w:tcW w:w="8902" w:type="dxa"/>
          </w:tcPr>
          <w:p w14:paraId="37C0605D"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Установка входной двери</w:t>
            </w:r>
          </w:p>
        </w:tc>
      </w:tr>
      <w:tr w:rsidR="00E6720E" w:rsidRPr="00E6720E" w14:paraId="6A49F4FA" w14:textId="77777777" w:rsidTr="00AE4EFE">
        <w:tc>
          <w:tcPr>
            <w:tcW w:w="454" w:type="dxa"/>
          </w:tcPr>
          <w:p w14:paraId="579913B7"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2</w:t>
            </w:r>
          </w:p>
        </w:tc>
        <w:tc>
          <w:tcPr>
            <w:tcW w:w="8902" w:type="dxa"/>
          </w:tcPr>
          <w:p w14:paraId="26962D06" w14:textId="77777777" w:rsidR="00E6720E" w:rsidRPr="00E6720E" w:rsidRDefault="00E6720E" w:rsidP="00E6720E">
            <w:pPr>
              <w:spacing w:after="0" w:line="240" w:lineRule="auto"/>
              <w:rPr>
                <w:rFonts w:ascii="Times New Roman" w:eastAsia="Times New Roman" w:hAnsi="Times New Roman" w:cs="Times New Roman"/>
              </w:rPr>
            </w:pPr>
            <w:r w:rsidRPr="00E6720E">
              <w:rPr>
                <w:rFonts w:ascii="Times New Roman" w:eastAsia="Times New Roman" w:hAnsi="Times New Roman" w:cs="Times New Roman"/>
              </w:rPr>
              <w:t>Установка межкомнатных дверей</w:t>
            </w:r>
          </w:p>
        </w:tc>
      </w:tr>
      <w:tr w:rsidR="00E6720E" w:rsidRPr="00E6720E" w14:paraId="75E7EF2A" w14:textId="77777777" w:rsidTr="00AE4EFE">
        <w:tc>
          <w:tcPr>
            <w:tcW w:w="454" w:type="dxa"/>
          </w:tcPr>
          <w:p w14:paraId="324804B2"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3</w:t>
            </w:r>
          </w:p>
        </w:tc>
        <w:tc>
          <w:tcPr>
            <w:tcW w:w="8902" w:type="dxa"/>
          </w:tcPr>
          <w:p w14:paraId="0FE8ED65" w14:textId="77777777" w:rsidR="00E6720E" w:rsidRPr="00E6720E" w:rsidRDefault="00E6720E" w:rsidP="00E6720E">
            <w:pPr>
              <w:spacing w:after="0" w:line="240" w:lineRule="auto"/>
              <w:rPr>
                <w:rFonts w:ascii="Times New Roman" w:eastAsia="Times New Roman" w:hAnsi="Times New Roman" w:cs="Times New Roman"/>
              </w:rPr>
            </w:pPr>
            <w:r w:rsidRPr="00E6720E">
              <w:rPr>
                <w:rFonts w:ascii="Times New Roman" w:eastAsia="Times New Roman" w:hAnsi="Times New Roman" w:cs="Times New Roman"/>
              </w:rPr>
              <w:t>Монтаж системы электроснабжения и освещения</w:t>
            </w:r>
          </w:p>
        </w:tc>
      </w:tr>
      <w:tr w:rsidR="00E6720E" w:rsidRPr="00E6720E" w14:paraId="7B053F2E" w14:textId="77777777" w:rsidTr="00AE4EFE">
        <w:tc>
          <w:tcPr>
            <w:tcW w:w="454" w:type="dxa"/>
          </w:tcPr>
          <w:p w14:paraId="5DCF164B"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4</w:t>
            </w:r>
          </w:p>
        </w:tc>
        <w:tc>
          <w:tcPr>
            <w:tcW w:w="8902" w:type="dxa"/>
          </w:tcPr>
          <w:p w14:paraId="6C9714C8"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Монтаж слаботочных систем</w:t>
            </w:r>
          </w:p>
        </w:tc>
      </w:tr>
      <w:tr w:rsidR="00E6720E" w:rsidRPr="00E6720E" w14:paraId="10F4B5D7" w14:textId="77777777" w:rsidTr="00AE4EFE">
        <w:tc>
          <w:tcPr>
            <w:tcW w:w="454" w:type="dxa"/>
          </w:tcPr>
          <w:p w14:paraId="1355B1BD"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5</w:t>
            </w:r>
          </w:p>
        </w:tc>
        <w:tc>
          <w:tcPr>
            <w:tcW w:w="8902" w:type="dxa"/>
          </w:tcPr>
          <w:p w14:paraId="59905409"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Монтаж систем отопления, водоснабжения и канализации</w:t>
            </w:r>
          </w:p>
        </w:tc>
      </w:tr>
      <w:tr w:rsidR="00E6720E" w:rsidRPr="00E6720E" w14:paraId="5E055BB3" w14:textId="77777777" w:rsidTr="00AE4EFE">
        <w:tc>
          <w:tcPr>
            <w:tcW w:w="454" w:type="dxa"/>
          </w:tcPr>
          <w:p w14:paraId="16F0A10C"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6</w:t>
            </w:r>
          </w:p>
        </w:tc>
        <w:tc>
          <w:tcPr>
            <w:tcW w:w="8902" w:type="dxa"/>
          </w:tcPr>
          <w:p w14:paraId="285EF5B8"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Монтаж отопительных приборов</w:t>
            </w:r>
          </w:p>
        </w:tc>
      </w:tr>
      <w:tr w:rsidR="00E6720E" w:rsidRPr="00E6720E" w14:paraId="6DAAE75A" w14:textId="77777777" w:rsidTr="00AE4EFE">
        <w:tc>
          <w:tcPr>
            <w:tcW w:w="454" w:type="dxa"/>
          </w:tcPr>
          <w:p w14:paraId="0E9BC34A"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7</w:t>
            </w:r>
          </w:p>
        </w:tc>
        <w:tc>
          <w:tcPr>
            <w:tcW w:w="8902" w:type="dxa"/>
          </w:tcPr>
          <w:p w14:paraId="089F9885"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Монтаж оконных и витражных конструкций на лоджиях</w:t>
            </w:r>
          </w:p>
        </w:tc>
      </w:tr>
      <w:tr w:rsidR="00E6720E" w:rsidRPr="00E6720E" w14:paraId="4FF2A923" w14:textId="77777777" w:rsidTr="00AE4EFE">
        <w:tc>
          <w:tcPr>
            <w:tcW w:w="454" w:type="dxa"/>
          </w:tcPr>
          <w:p w14:paraId="507A5B02"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8</w:t>
            </w:r>
          </w:p>
        </w:tc>
        <w:tc>
          <w:tcPr>
            <w:tcW w:w="8902" w:type="dxa"/>
          </w:tcPr>
          <w:p w14:paraId="01024A8D"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Стяжка и финишные покрытия на полах (ламинат не ниже 32 класса)</w:t>
            </w:r>
          </w:p>
        </w:tc>
      </w:tr>
      <w:tr w:rsidR="00E6720E" w:rsidRPr="00E6720E" w14:paraId="2AF2BC9C" w14:textId="77777777" w:rsidTr="00AE4EFE">
        <w:tc>
          <w:tcPr>
            <w:tcW w:w="454" w:type="dxa"/>
          </w:tcPr>
          <w:p w14:paraId="2B4F7A1C"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9</w:t>
            </w:r>
          </w:p>
        </w:tc>
        <w:tc>
          <w:tcPr>
            <w:tcW w:w="8902" w:type="dxa"/>
          </w:tcPr>
          <w:p w14:paraId="230C53AC"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Штукатурка, шпатлевка и финишная отделка стен (обои под покраску)</w:t>
            </w:r>
          </w:p>
        </w:tc>
      </w:tr>
      <w:tr w:rsidR="00E6720E" w:rsidRPr="00E6720E" w14:paraId="2E6C2B3A" w14:textId="77777777" w:rsidTr="00AE4EFE">
        <w:tc>
          <w:tcPr>
            <w:tcW w:w="454" w:type="dxa"/>
          </w:tcPr>
          <w:p w14:paraId="3D3A7F51"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10</w:t>
            </w:r>
          </w:p>
        </w:tc>
        <w:tc>
          <w:tcPr>
            <w:tcW w:w="8902" w:type="dxa"/>
          </w:tcPr>
          <w:p w14:paraId="08332DAE"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Устройство потолков (ГКЛ)</w:t>
            </w:r>
          </w:p>
        </w:tc>
      </w:tr>
      <w:tr w:rsidR="00E6720E" w:rsidRPr="00E6720E" w14:paraId="11039944" w14:textId="77777777" w:rsidTr="00AE4EFE">
        <w:tc>
          <w:tcPr>
            <w:tcW w:w="454" w:type="dxa"/>
          </w:tcPr>
          <w:p w14:paraId="06C320B2"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11</w:t>
            </w:r>
          </w:p>
        </w:tc>
        <w:tc>
          <w:tcPr>
            <w:tcW w:w="8902" w:type="dxa"/>
          </w:tcPr>
          <w:p w14:paraId="06CA113A"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Монтаж газового отопительного котла</w:t>
            </w:r>
          </w:p>
        </w:tc>
      </w:tr>
      <w:tr w:rsidR="00E6720E" w:rsidRPr="00E6720E" w14:paraId="4F0CB838" w14:textId="77777777" w:rsidTr="00AE4EFE">
        <w:tc>
          <w:tcPr>
            <w:tcW w:w="454" w:type="dxa"/>
          </w:tcPr>
          <w:p w14:paraId="521B8C36"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12</w:t>
            </w:r>
          </w:p>
        </w:tc>
        <w:tc>
          <w:tcPr>
            <w:tcW w:w="8902" w:type="dxa"/>
          </w:tcPr>
          <w:p w14:paraId="05DECA8A"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Укладка плитки напольной в санузлы</w:t>
            </w:r>
          </w:p>
        </w:tc>
      </w:tr>
      <w:tr w:rsidR="00E6720E" w:rsidRPr="00E6720E" w14:paraId="6E834ED3" w14:textId="77777777" w:rsidTr="00AE4EFE">
        <w:tc>
          <w:tcPr>
            <w:tcW w:w="454" w:type="dxa"/>
          </w:tcPr>
          <w:p w14:paraId="36041D01"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13</w:t>
            </w:r>
          </w:p>
        </w:tc>
        <w:tc>
          <w:tcPr>
            <w:tcW w:w="8902" w:type="dxa"/>
          </w:tcPr>
          <w:p w14:paraId="56D96EFA"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Укладка плитки на стенах в санузлах</w:t>
            </w:r>
          </w:p>
        </w:tc>
      </w:tr>
      <w:tr w:rsidR="00E6720E" w:rsidRPr="00E6720E" w14:paraId="1EBDAAE0" w14:textId="77777777" w:rsidTr="00AE4EFE">
        <w:tc>
          <w:tcPr>
            <w:tcW w:w="454" w:type="dxa"/>
          </w:tcPr>
          <w:p w14:paraId="3E73E4F8"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14</w:t>
            </w:r>
          </w:p>
        </w:tc>
        <w:tc>
          <w:tcPr>
            <w:tcW w:w="8902" w:type="dxa"/>
          </w:tcPr>
          <w:p w14:paraId="7F23E2B8"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Установка сантехнических приборов (смесители, унитазы, раковины)</w:t>
            </w:r>
          </w:p>
        </w:tc>
      </w:tr>
      <w:tr w:rsidR="00E6720E" w:rsidRPr="00E6720E" w14:paraId="4CDEBAE3" w14:textId="77777777" w:rsidTr="00AE4EFE">
        <w:tc>
          <w:tcPr>
            <w:tcW w:w="454" w:type="dxa"/>
          </w:tcPr>
          <w:p w14:paraId="6D511AEE"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 xml:space="preserve">15  </w:t>
            </w:r>
          </w:p>
        </w:tc>
        <w:tc>
          <w:tcPr>
            <w:tcW w:w="8902" w:type="dxa"/>
          </w:tcPr>
          <w:p w14:paraId="5B830835" w14:textId="77777777" w:rsidR="00E6720E" w:rsidRPr="00E6720E" w:rsidRDefault="00E6720E" w:rsidP="00E6720E">
            <w:pPr>
              <w:spacing w:after="0" w:line="240" w:lineRule="auto"/>
              <w:jc w:val="both"/>
              <w:rPr>
                <w:rFonts w:ascii="Times New Roman" w:eastAsia="Times New Roman" w:hAnsi="Times New Roman" w:cs="Times New Roman"/>
              </w:rPr>
            </w:pPr>
            <w:r w:rsidRPr="00E6720E">
              <w:rPr>
                <w:rFonts w:ascii="Times New Roman" w:eastAsia="Times New Roman" w:hAnsi="Times New Roman" w:cs="Times New Roman"/>
              </w:rPr>
              <w:t>Установка сплит-системы</w:t>
            </w:r>
          </w:p>
        </w:tc>
      </w:tr>
    </w:tbl>
    <w:p w14:paraId="34F1DCBD" w14:textId="77777777" w:rsidR="00E6720E" w:rsidRPr="009D6AC6" w:rsidRDefault="00E6720E" w:rsidP="009D6AC6">
      <w:pPr>
        <w:spacing w:after="0" w:line="240" w:lineRule="auto"/>
        <w:ind w:firstLine="708"/>
        <w:contextualSpacing/>
        <w:rPr>
          <w:rFonts w:ascii="Times New Roman" w:eastAsia="Calibri" w:hAnsi="Times New Roman" w:cs="Times New Roman"/>
          <w:b/>
        </w:rPr>
      </w:pPr>
    </w:p>
    <w:p w14:paraId="23B7A0CF" w14:textId="77777777" w:rsidR="00D12CDD" w:rsidRPr="00C50868" w:rsidRDefault="00DC6F17" w:rsidP="00D12CDD">
      <w:pPr>
        <w:autoSpaceDE w:val="0"/>
        <w:autoSpaceDN w:val="0"/>
        <w:adjustRightInd w:val="0"/>
        <w:spacing w:after="0" w:line="240" w:lineRule="auto"/>
        <w:ind w:firstLine="708"/>
        <w:contextualSpacing/>
        <w:jc w:val="both"/>
        <w:rPr>
          <w:rFonts w:ascii="Times New Roman" w:hAnsi="Times New Roman"/>
        </w:rPr>
      </w:pPr>
      <w:r w:rsidRPr="00C50868">
        <w:rPr>
          <w:rFonts w:ascii="Times New Roman" w:hAnsi="Times New Roman"/>
        </w:rPr>
        <w:t xml:space="preserve">Стороны пришли к соглашению, что выбор отделочных материалов (вид, марка, производитель материалов и изделий) </w:t>
      </w:r>
      <w:r w:rsidR="00D12CDD" w:rsidRPr="00C50868">
        <w:rPr>
          <w:rFonts w:ascii="Times New Roman" w:hAnsi="Times New Roman"/>
        </w:rPr>
        <w:t xml:space="preserve">самостоятельно </w:t>
      </w:r>
      <w:r w:rsidRPr="00C50868">
        <w:rPr>
          <w:rFonts w:ascii="Times New Roman" w:hAnsi="Times New Roman"/>
        </w:rPr>
        <w:t xml:space="preserve">осуществляется Застройщиком, включая сантехническое и иное оборудование, окна, подоконники, двери, покрытия стен, потолка, напольное покрытие (далее – </w:t>
      </w:r>
      <w:r w:rsidR="00D12CDD" w:rsidRPr="00C50868">
        <w:rPr>
          <w:rFonts w:ascii="Times New Roman" w:hAnsi="Times New Roman"/>
        </w:rPr>
        <w:t>«</w:t>
      </w:r>
      <w:r w:rsidRPr="00C50868">
        <w:rPr>
          <w:rFonts w:ascii="Times New Roman" w:hAnsi="Times New Roman"/>
        </w:rPr>
        <w:t>Материалы</w:t>
      </w:r>
      <w:r w:rsidR="00D12CDD" w:rsidRPr="00C50868">
        <w:rPr>
          <w:rFonts w:ascii="Times New Roman" w:hAnsi="Times New Roman"/>
        </w:rPr>
        <w:t>»</w:t>
      </w:r>
      <w:r w:rsidRPr="00C50868">
        <w:rPr>
          <w:rFonts w:ascii="Times New Roman" w:hAnsi="Times New Roman"/>
        </w:rPr>
        <w:t xml:space="preserve">). </w:t>
      </w:r>
    </w:p>
    <w:p w14:paraId="09E35040" w14:textId="77777777" w:rsidR="00D12CDD" w:rsidRPr="00C50868" w:rsidRDefault="00DC6F17" w:rsidP="00D12CDD">
      <w:pPr>
        <w:autoSpaceDE w:val="0"/>
        <w:autoSpaceDN w:val="0"/>
        <w:adjustRightInd w:val="0"/>
        <w:spacing w:after="0" w:line="240" w:lineRule="auto"/>
        <w:ind w:firstLine="708"/>
        <w:contextualSpacing/>
        <w:jc w:val="both"/>
        <w:rPr>
          <w:rFonts w:ascii="Times New Roman" w:hAnsi="Times New Roman"/>
        </w:rPr>
      </w:pPr>
      <w:r w:rsidRPr="00C50868">
        <w:rPr>
          <w:rFonts w:ascii="Times New Roman" w:hAnsi="Times New Roman"/>
        </w:rPr>
        <w:t xml:space="preserve">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w:t>
      </w:r>
      <w:r w:rsidR="00D12CDD" w:rsidRPr="00C50868">
        <w:rPr>
          <w:rFonts w:ascii="Times New Roman" w:hAnsi="Times New Roman"/>
        </w:rPr>
        <w:t xml:space="preserve">настоящего </w:t>
      </w:r>
      <w:r w:rsidRPr="00C50868">
        <w:rPr>
          <w:rFonts w:ascii="Times New Roman" w:hAnsi="Times New Roman"/>
        </w:rPr>
        <w:t>Договора.</w:t>
      </w:r>
    </w:p>
    <w:p w14:paraId="3C9E7CA9" w14:textId="34F08321" w:rsidR="00DC6F17" w:rsidRPr="00C50868" w:rsidRDefault="00DC6F17" w:rsidP="00D12CDD">
      <w:pPr>
        <w:autoSpaceDE w:val="0"/>
        <w:autoSpaceDN w:val="0"/>
        <w:adjustRightInd w:val="0"/>
        <w:spacing w:after="0" w:line="240" w:lineRule="auto"/>
        <w:ind w:firstLine="708"/>
        <w:contextualSpacing/>
        <w:jc w:val="both"/>
        <w:rPr>
          <w:rFonts w:ascii="Times New Roman" w:hAnsi="Times New Roman"/>
        </w:rPr>
      </w:pPr>
      <w:r w:rsidRPr="00C50868">
        <w:rPr>
          <w:rFonts w:ascii="Times New Roman" w:hAnsi="Times New Roman"/>
        </w:rPr>
        <w:t>Застройщик вправе по своему усмотрению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Установка в Объекте долевого строительства оборудования осуществляется Застройщиком в соответствии с проектом, места установки оборудования определяются Застройщиком самостоятельно.</w:t>
      </w:r>
    </w:p>
    <w:p w14:paraId="2721271A" w14:textId="71E6C011" w:rsidR="00DC6F17" w:rsidRPr="00C50868" w:rsidRDefault="00DC6F17" w:rsidP="00DC6F17">
      <w:pPr>
        <w:autoSpaceDE w:val="0"/>
        <w:autoSpaceDN w:val="0"/>
        <w:adjustRightInd w:val="0"/>
        <w:spacing w:after="0" w:line="240" w:lineRule="auto"/>
        <w:contextualSpacing/>
        <w:jc w:val="both"/>
        <w:rPr>
          <w:rFonts w:ascii="Times New Roman" w:hAnsi="Times New Roman"/>
        </w:rPr>
      </w:pPr>
      <w:r w:rsidRPr="00C50868">
        <w:rPr>
          <w:rFonts w:ascii="Times New Roman" w:hAnsi="Times New Roman"/>
        </w:rPr>
        <w:t>3.</w:t>
      </w:r>
      <w:r w:rsidRPr="00C50868">
        <w:rPr>
          <w:rFonts w:ascii="Times New Roman" w:hAnsi="Times New Roman"/>
        </w:rPr>
        <w:tab/>
        <w:t>Гарантийный срок на отделочные работы и отделочные материалы, сантехнические и столярные изделия, указанные в настоящем приложении,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Объекта долевого строительства.</w:t>
      </w:r>
    </w:p>
    <w:p w14:paraId="63260D3B" w14:textId="6D123FC7" w:rsidR="0017034C" w:rsidRPr="00A97B25" w:rsidRDefault="00DC6F17" w:rsidP="00A97B25">
      <w:pPr>
        <w:autoSpaceDE w:val="0"/>
        <w:autoSpaceDN w:val="0"/>
        <w:adjustRightInd w:val="0"/>
        <w:spacing w:after="0" w:line="240" w:lineRule="auto"/>
        <w:contextualSpacing/>
        <w:jc w:val="both"/>
        <w:rPr>
          <w:rFonts w:ascii="Times New Roman" w:hAnsi="Times New Roman"/>
        </w:rPr>
      </w:pPr>
      <w:r w:rsidRPr="00C50868">
        <w:rPr>
          <w:rFonts w:ascii="Times New Roman" w:hAnsi="Times New Roman"/>
        </w:rPr>
        <w:t>4.</w:t>
      </w:r>
      <w:r w:rsidRPr="00C50868">
        <w:rPr>
          <w:rFonts w:ascii="Times New Roman" w:hAnsi="Times New Roman"/>
        </w:rPr>
        <w:tab/>
        <w:t xml:space="preserve">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w:t>
      </w:r>
      <w:r w:rsidRPr="00C50868">
        <w:rPr>
          <w:rFonts w:ascii="Times New Roman" w:hAnsi="Times New Roman"/>
        </w:rPr>
        <w:lastRenderedPageBreak/>
        <w:t>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самими Участниками долевого строительства или привлеченными ими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Участникам долевого строительства инструкцией по эксплуатации Объекта</w:t>
      </w:r>
      <w:r w:rsidR="00D12CDD" w:rsidRPr="00C50868">
        <w:rPr>
          <w:rFonts w:ascii="Times New Roman" w:hAnsi="Times New Roman"/>
        </w:rPr>
        <w:t xml:space="preserve"> </w:t>
      </w:r>
      <w:r w:rsidRPr="00C50868">
        <w:rPr>
          <w:rFonts w:ascii="Times New Roman" w:hAnsi="Times New Roman"/>
        </w:rPr>
        <w:t>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5D68386" w14:textId="77777777" w:rsidR="0017034C" w:rsidRPr="003E3E1F" w:rsidRDefault="0017034C" w:rsidP="0017034C">
      <w:pPr>
        <w:suppressAutoHyphens/>
        <w:spacing w:after="0" w:line="240" w:lineRule="auto"/>
        <w:ind w:firstLine="708"/>
        <w:contextualSpacing/>
        <w:jc w:val="both"/>
        <w:rPr>
          <w:rFonts w:ascii="Times New Roman" w:eastAsia="Times New Roman" w:hAnsi="Times New Roman" w:cs="Times New Roman"/>
          <w:bCs/>
          <w:lang w:eastAsia="ar-SA"/>
        </w:rPr>
      </w:pPr>
      <w:r w:rsidRPr="003E3E1F">
        <w:rPr>
          <w:rFonts w:ascii="Times New Roman" w:eastAsia="Times New Roman" w:hAnsi="Times New Roman" w:cs="Times New Roman"/>
          <w:bCs/>
          <w:lang w:eastAsia="ar-SA"/>
        </w:rPr>
        <w:t>Стороны согласились, что в случае снятия изготовителем с производства используемых материалов и/или оборудования, увеличение стоимости материалов и/или оборудования и прочих обстоятельств, Застройщик вправе заменить оборудование и/или материалы, используемые при выполнении работ по внутренней отделке, на соответствующие указанному варианту/стилю внутренней отделки оборудование и/или материалы с аналогичными, либо улучшенными характеристиками, аналогичного либо выше класса, модели, марки, серии, артикула, без изменения цены Объекта долевого строительства и стоимости одного квадратного метра площади Объекта долевого строительства, установленных в Приложении № 1 Договора.</w:t>
      </w:r>
    </w:p>
    <w:p w14:paraId="51808585" w14:textId="77777777" w:rsidR="0017034C" w:rsidRPr="003E3E1F" w:rsidRDefault="0017034C" w:rsidP="0017034C">
      <w:pPr>
        <w:suppressAutoHyphens/>
        <w:spacing w:after="0" w:line="240" w:lineRule="auto"/>
        <w:ind w:firstLine="708"/>
        <w:contextualSpacing/>
        <w:jc w:val="both"/>
        <w:rPr>
          <w:rFonts w:ascii="Times New Roman" w:eastAsia="Times New Roman" w:hAnsi="Times New Roman" w:cs="Times New Roman"/>
          <w:bCs/>
          <w:lang w:eastAsia="ar-SA"/>
        </w:rPr>
      </w:pPr>
      <w:r w:rsidRPr="003E3E1F">
        <w:rPr>
          <w:rFonts w:ascii="Times New Roman" w:eastAsia="Times New Roman" w:hAnsi="Times New Roman" w:cs="Times New Roman"/>
          <w:bCs/>
          <w:lang w:eastAsia="ar-SA"/>
        </w:rPr>
        <w:t>Стороны подтверждают, что указанные изменения не являются изменением условий Договора, не требуют подписания дополнительного соглашения к Договору.</w:t>
      </w:r>
    </w:p>
    <w:p w14:paraId="7F8CE4C8" w14:textId="5B31D28D" w:rsidR="00DC6F17" w:rsidRPr="00DC6F17" w:rsidRDefault="00DC6F17" w:rsidP="008869A8">
      <w:pPr>
        <w:autoSpaceDE w:val="0"/>
        <w:autoSpaceDN w:val="0"/>
        <w:adjustRightInd w:val="0"/>
        <w:spacing w:after="0" w:line="240" w:lineRule="auto"/>
        <w:contextualSpacing/>
        <w:jc w:val="both"/>
        <w:rPr>
          <w:rFonts w:ascii="Times New Roman" w:hAnsi="Times New Roman"/>
          <w:sz w:val="24"/>
          <w:szCs w:val="24"/>
        </w:rPr>
      </w:pPr>
    </w:p>
    <w:p w14:paraId="3B21D04C" w14:textId="77777777" w:rsidR="00472154" w:rsidRPr="000A58CA" w:rsidRDefault="00472154" w:rsidP="00472154">
      <w:pPr>
        <w:autoSpaceDE w:val="0"/>
        <w:autoSpaceDN w:val="0"/>
        <w:adjustRightInd w:val="0"/>
        <w:spacing w:after="0" w:line="240" w:lineRule="auto"/>
        <w:ind w:firstLine="708"/>
        <w:contextualSpacing/>
        <w:rPr>
          <w:rFonts w:ascii="Times New Roman" w:hAnsi="Times New Roman"/>
          <w:b/>
          <w:bCs/>
        </w:rPr>
      </w:pPr>
      <w:r w:rsidRPr="000A58CA">
        <w:rPr>
          <w:rFonts w:ascii="Times New Roman" w:hAnsi="Times New Roman"/>
          <w:b/>
          <w:bCs/>
        </w:rPr>
        <w:t>1</w:t>
      </w:r>
      <w:r>
        <w:rPr>
          <w:rFonts w:ascii="Times New Roman" w:hAnsi="Times New Roman"/>
          <w:b/>
          <w:bCs/>
        </w:rPr>
        <w:t>.</w:t>
      </w:r>
      <w:r w:rsidRPr="001356F1">
        <w:rPr>
          <w:rFonts w:ascii="Times New Roman" w:hAnsi="Times New Roman"/>
          <w:b/>
          <w:bCs/>
        </w:rPr>
        <w:t xml:space="preserve"> </w:t>
      </w:r>
      <w:r w:rsidRPr="000A58CA">
        <w:rPr>
          <w:rFonts w:ascii="Times New Roman" w:hAnsi="Times New Roman"/>
          <w:b/>
          <w:bCs/>
        </w:rPr>
        <w:t>Комплектация мебели прихожей: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472154" w:rsidRPr="000A58CA" w14:paraId="5A9AA874" w14:textId="77777777" w:rsidTr="00502EDA">
        <w:tc>
          <w:tcPr>
            <w:tcW w:w="434" w:type="dxa"/>
            <w:shd w:val="clear" w:color="auto" w:fill="auto"/>
          </w:tcPr>
          <w:p w14:paraId="1B40BD7E" w14:textId="77777777" w:rsidR="00472154" w:rsidRPr="000A58CA" w:rsidRDefault="00472154" w:rsidP="00502EDA">
            <w:pPr>
              <w:autoSpaceDE w:val="0"/>
              <w:autoSpaceDN w:val="0"/>
              <w:adjustRightInd w:val="0"/>
              <w:spacing w:after="0" w:line="240" w:lineRule="auto"/>
              <w:contextualSpacing/>
              <w:jc w:val="both"/>
              <w:rPr>
                <w:rFonts w:ascii="Times New Roman" w:hAnsi="Times New Roman"/>
                <w:bCs/>
              </w:rPr>
            </w:pPr>
            <w:r w:rsidRPr="000A58CA">
              <w:rPr>
                <w:rFonts w:ascii="Times New Roman" w:hAnsi="Times New Roman"/>
                <w:bCs/>
              </w:rPr>
              <w:t>1</w:t>
            </w:r>
          </w:p>
        </w:tc>
        <w:tc>
          <w:tcPr>
            <w:tcW w:w="8803" w:type="dxa"/>
            <w:shd w:val="clear" w:color="auto" w:fill="auto"/>
          </w:tcPr>
          <w:p w14:paraId="1DB241FF" w14:textId="1D61050E" w:rsidR="00472154" w:rsidRPr="000A58CA" w:rsidRDefault="00472154" w:rsidP="00502EDA">
            <w:pPr>
              <w:autoSpaceDE w:val="0"/>
              <w:autoSpaceDN w:val="0"/>
              <w:adjustRightInd w:val="0"/>
              <w:spacing w:after="0" w:line="240" w:lineRule="auto"/>
              <w:contextualSpacing/>
              <w:jc w:val="both"/>
              <w:outlineLvl w:val="0"/>
              <w:rPr>
                <w:rFonts w:ascii="Times New Roman" w:hAnsi="Times New Roman"/>
              </w:rPr>
            </w:pPr>
            <w:r w:rsidRPr="00472154">
              <w:rPr>
                <w:rFonts w:ascii="Times New Roman" w:hAnsi="Times New Roman"/>
              </w:rPr>
              <w:t>Шкаф-купе</w:t>
            </w:r>
            <w:r w:rsidRPr="000A58CA">
              <w:rPr>
                <w:rFonts w:ascii="Times New Roman" w:hAnsi="Times New Roman"/>
              </w:rPr>
              <w:t>– 1шт.</w:t>
            </w:r>
          </w:p>
        </w:tc>
      </w:tr>
    </w:tbl>
    <w:p w14:paraId="6D76E5A8" w14:textId="77777777" w:rsidR="00472154" w:rsidRPr="000A58CA" w:rsidRDefault="00472154" w:rsidP="00472154">
      <w:pPr>
        <w:autoSpaceDE w:val="0"/>
        <w:autoSpaceDN w:val="0"/>
        <w:adjustRightInd w:val="0"/>
        <w:spacing w:after="0" w:line="240" w:lineRule="auto"/>
        <w:ind w:firstLine="708"/>
        <w:contextualSpacing/>
        <w:rPr>
          <w:rFonts w:ascii="Times New Roman" w:hAnsi="Times New Roman"/>
          <w:b/>
          <w:bCs/>
        </w:rPr>
      </w:pPr>
    </w:p>
    <w:p w14:paraId="05553F84" w14:textId="0D8E7D2D" w:rsidR="00472154" w:rsidRPr="000A58CA" w:rsidRDefault="00472154" w:rsidP="00472154">
      <w:pPr>
        <w:autoSpaceDE w:val="0"/>
        <w:autoSpaceDN w:val="0"/>
        <w:adjustRightInd w:val="0"/>
        <w:spacing w:after="0" w:line="240" w:lineRule="auto"/>
        <w:ind w:firstLine="708"/>
        <w:contextualSpacing/>
        <w:rPr>
          <w:rFonts w:ascii="Times New Roman" w:hAnsi="Times New Roman"/>
          <w:b/>
          <w:bCs/>
        </w:rPr>
      </w:pPr>
      <w:r w:rsidRPr="000A58CA">
        <w:rPr>
          <w:rFonts w:ascii="Times New Roman" w:hAnsi="Times New Roman"/>
          <w:b/>
          <w:bCs/>
        </w:rPr>
        <w:t>2. Комплектация мебели</w:t>
      </w:r>
      <w:r>
        <w:rPr>
          <w:rFonts w:ascii="Times New Roman" w:hAnsi="Times New Roman"/>
          <w:b/>
          <w:bCs/>
        </w:rPr>
        <w:t xml:space="preserve"> гостиная</w:t>
      </w:r>
      <w:r w:rsidRPr="000A58CA">
        <w:rPr>
          <w:rFonts w:ascii="Times New Roman" w:hAnsi="Times New Roman"/>
          <w:b/>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472154" w:rsidRPr="000A58CA" w14:paraId="43F8E987" w14:textId="77777777" w:rsidTr="00502EDA">
        <w:trPr>
          <w:trHeight w:val="547"/>
        </w:trPr>
        <w:tc>
          <w:tcPr>
            <w:tcW w:w="434" w:type="dxa"/>
            <w:shd w:val="clear" w:color="auto" w:fill="auto"/>
          </w:tcPr>
          <w:p w14:paraId="32726A92" w14:textId="77777777" w:rsidR="00472154" w:rsidRPr="000A58CA" w:rsidRDefault="00472154" w:rsidP="00502EDA">
            <w:pPr>
              <w:autoSpaceDE w:val="0"/>
              <w:autoSpaceDN w:val="0"/>
              <w:adjustRightInd w:val="0"/>
              <w:spacing w:after="0" w:line="240" w:lineRule="auto"/>
              <w:contextualSpacing/>
              <w:jc w:val="both"/>
              <w:rPr>
                <w:rFonts w:ascii="Times New Roman" w:hAnsi="Times New Roman"/>
                <w:bCs/>
              </w:rPr>
            </w:pPr>
            <w:r w:rsidRPr="000A58CA">
              <w:rPr>
                <w:rFonts w:ascii="Times New Roman" w:hAnsi="Times New Roman"/>
                <w:bCs/>
              </w:rPr>
              <w:t>1</w:t>
            </w:r>
          </w:p>
        </w:tc>
        <w:tc>
          <w:tcPr>
            <w:tcW w:w="8803" w:type="dxa"/>
            <w:shd w:val="clear" w:color="auto" w:fill="auto"/>
          </w:tcPr>
          <w:p w14:paraId="6A6F1EAE" w14:textId="1DB2F102" w:rsidR="00472154" w:rsidRPr="00472154" w:rsidRDefault="00472154" w:rsidP="00502EDA">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Кухонный гарнитур – 1 шт.</w:t>
            </w:r>
          </w:p>
        </w:tc>
      </w:tr>
      <w:tr w:rsidR="00472154" w:rsidRPr="000A58CA" w14:paraId="7C107FAE" w14:textId="77777777" w:rsidTr="00B515CF">
        <w:tc>
          <w:tcPr>
            <w:tcW w:w="434" w:type="dxa"/>
            <w:shd w:val="clear" w:color="auto" w:fill="auto"/>
          </w:tcPr>
          <w:p w14:paraId="3F23C499" w14:textId="77777777"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sidRPr="000A58CA">
              <w:rPr>
                <w:rFonts w:ascii="Times New Roman" w:hAnsi="Times New Roman"/>
                <w:bCs/>
              </w:rPr>
              <w:t>2</w:t>
            </w:r>
          </w:p>
        </w:tc>
        <w:tc>
          <w:tcPr>
            <w:tcW w:w="8803" w:type="dxa"/>
            <w:shd w:val="clear" w:color="auto" w:fill="auto"/>
            <w:vAlign w:val="center"/>
          </w:tcPr>
          <w:p w14:paraId="5A39F247" w14:textId="11C9974B"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Стол - 1 шт.</w:t>
            </w:r>
          </w:p>
        </w:tc>
      </w:tr>
      <w:tr w:rsidR="00472154" w:rsidRPr="000A58CA" w14:paraId="38AF42B9" w14:textId="77777777" w:rsidTr="00B515CF">
        <w:tc>
          <w:tcPr>
            <w:tcW w:w="434" w:type="dxa"/>
            <w:shd w:val="clear" w:color="auto" w:fill="auto"/>
          </w:tcPr>
          <w:p w14:paraId="1FFF3A03" w14:textId="77777777"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sidRPr="000A58CA">
              <w:rPr>
                <w:rFonts w:ascii="Times New Roman" w:hAnsi="Times New Roman"/>
                <w:bCs/>
              </w:rPr>
              <w:t>3</w:t>
            </w:r>
          </w:p>
        </w:tc>
        <w:tc>
          <w:tcPr>
            <w:tcW w:w="8803" w:type="dxa"/>
            <w:shd w:val="clear" w:color="auto" w:fill="auto"/>
            <w:vAlign w:val="center"/>
          </w:tcPr>
          <w:p w14:paraId="1D614C0D" w14:textId="1D1FB0FF"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Стул – 4 шт.</w:t>
            </w:r>
          </w:p>
        </w:tc>
      </w:tr>
      <w:tr w:rsidR="00472154" w:rsidRPr="000A58CA" w14:paraId="68709003" w14:textId="77777777" w:rsidTr="00B515CF">
        <w:tc>
          <w:tcPr>
            <w:tcW w:w="434" w:type="dxa"/>
            <w:shd w:val="clear" w:color="auto" w:fill="auto"/>
          </w:tcPr>
          <w:p w14:paraId="369F8F4B" w14:textId="77777777"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sidRPr="000A58CA">
              <w:rPr>
                <w:rFonts w:ascii="Times New Roman" w:hAnsi="Times New Roman"/>
                <w:bCs/>
              </w:rPr>
              <w:t>4</w:t>
            </w:r>
          </w:p>
        </w:tc>
        <w:tc>
          <w:tcPr>
            <w:tcW w:w="8803" w:type="dxa"/>
            <w:shd w:val="clear" w:color="auto" w:fill="auto"/>
            <w:vAlign w:val="center"/>
          </w:tcPr>
          <w:p w14:paraId="22491327" w14:textId="0B056EB0"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Диван – 1 шт.</w:t>
            </w:r>
          </w:p>
        </w:tc>
      </w:tr>
      <w:tr w:rsidR="00472154" w:rsidRPr="000A58CA" w14:paraId="00CA3050" w14:textId="77777777" w:rsidTr="00473E82">
        <w:tc>
          <w:tcPr>
            <w:tcW w:w="434" w:type="dxa"/>
            <w:shd w:val="clear" w:color="auto" w:fill="auto"/>
          </w:tcPr>
          <w:p w14:paraId="4151C2EB" w14:textId="77777777"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sidRPr="000A58CA">
              <w:rPr>
                <w:rFonts w:ascii="Times New Roman" w:hAnsi="Times New Roman"/>
                <w:bCs/>
              </w:rPr>
              <w:t>5</w:t>
            </w:r>
          </w:p>
        </w:tc>
        <w:tc>
          <w:tcPr>
            <w:tcW w:w="8803" w:type="dxa"/>
            <w:shd w:val="clear" w:color="auto" w:fill="auto"/>
            <w:vAlign w:val="center"/>
          </w:tcPr>
          <w:p w14:paraId="78AF8690" w14:textId="26BB2CBC"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Тумба для ТВ – 1 шт.</w:t>
            </w:r>
          </w:p>
        </w:tc>
      </w:tr>
      <w:tr w:rsidR="00472154" w:rsidRPr="000A58CA" w14:paraId="3F73925F" w14:textId="77777777" w:rsidTr="00473E82">
        <w:tc>
          <w:tcPr>
            <w:tcW w:w="434" w:type="dxa"/>
            <w:shd w:val="clear" w:color="auto" w:fill="auto"/>
          </w:tcPr>
          <w:p w14:paraId="67AC130D" w14:textId="77777777"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sidRPr="000A58CA">
              <w:rPr>
                <w:rFonts w:ascii="Times New Roman" w:hAnsi="Times New Roman"/>
                <w:bCs/>
              </w:rPr>
              <w:t>6</w:t>
            </w:r>
          </w:p>
        </w:tc>
        <w:tc>
          <w:tcPr>
            <w:tcW w:w="8803" w:type="dxa"/>
            <w:shd w:val="clear" w:color="auto" w:fill="auto"/>
            <w:vAlign w:val="center"/>
          </w:tcPr>
          <w:p w14:paraId="4F63B715" w14:textId="46A70DCF" w:rsidR="00472154" w:rsidRPr="00472154" w:rsidRDefault="00472154" w:rsidP="00472154">
            <w:pPr>
              <w:spacing w:after="0" w:line="240" w:lineRule="auto"/>
              <w:jc w:val="both"/>
              <w:rPr>
                <w:rFonts w:ascii="Times New Roman" w:hAnsi="Times New Roman"/>
              </w:rPr>
            </w:pPr>
            <w:r w:rsidRPr="00472154">
              <w:rPr>
                <w:rFonts w:ascii="Times New Roman" w:eastAsia="Times New Roman" w:hAnsi="Times New Roman" w:cs="Times New Roman"/>
                <w:sz w:val="24"/>
                <w:szCs w:val="24"/>
                <w:lang w:eastAsia="ru-RU"/>
              </w:rPr>
              <w:t xml:space="preserve">Комплект штор с карнизом – 1 шт. </w:t>
            </w:r>
          </w:p>
        </w:tc>
      </w:tr>
    </w:tbl>
    <w:p w14:paraId="4FC31603" w14:textId="77777777" w:rsidR="00472154" w:rsidRPr="000A58CA" w:rsidRDefault="00472154" w:rsidP="00472154">
      <w:pPr>
        <w:suppressAutoHyphens/>
        <w:spacing w:after="0" w:line="240" w:lineRule="auto"/>
        <w:contextualSpacing/>
        <w:rPr>
          <w:rFonts w:ascii="Times New Roman" w:eastAsia="Times New Roman" w:hAnsi="Times New Roman"/>
          <w:b/>
          <w:lang w:eastAsia="ar-SA"/>
        </w:rPr>
      </w:pPr>
      <w:r w:rsidRPr="000A58CA">
        <w:rPr>
          <w:rFonts w:ascii="Times New Roman" w:eastAsia="Times New Roman" w:hAnsi="Times New Roman"/>
          <w:b/>
          <w:lang w:eastAsia="ar-SA"/>
        </w:rPr>
        <w:tab/>
      </w:r>
    </w:p>
    <w:p w14:paraId="0A304038" w14:textId="3D3F2845" w:rsidR="00472154" w:rsidRPr="000A58CA" w:rsidRDefault="00472154" w:rsidP="00472154">
      <w:pPr>
        <w:suppressAutoHyphens/>
        <w:spacing w:after="0" w:line="240" w:lineRule="auto"/>
        <w:ind w:firstLine="708"/>
        <w:contextualSpacing/>
        <w:rPr>
          <w:rFonts w:ascii="Times New Roman" w:eastAsia="Times New Roman" w:hAnsi="Times New Roman"/>
          <w:b/>
          <w:lang w:eastAsia="ar-SA"/>
        </w:rPr>
      </w:pPr>
      <w:r w:rsidRPr="000A58CA">
        <w:rPr>
          <w:rFonts w:ascii="Times New Roman" w:eastAsia="Times New Roman" w:hAnsi="Times New Roman"/>
          <w:b/>
          <w:lang w:eastAsia="ar-SA"/>
        </w:rPr>
        <w:t xml:space="preserve">3. </w:t>
      </w:r>
      <w:r w:rsidRPr="000A58CA">
        <w:rPr>
          <w:rFonts w:ascii="Times New Roman" w:hAnsi="Times New Roman"/>
          <w:b/>
          <w:bCs/>
        </w:rPr>
        <w:t>Комплектация мебели</w:t>
      </w:r>
      <w:r>
        <w:rPr>
          <w:rFonts w:ascii="Times New Roman" w:hAnsi="Times New Roman"/>
          <w:b/>
          <w:bCs/>
        </w:rPr>
        <w:t xml:space="preserve"> спальни</w:t>
      </w:r>
      <w:r w:rsidRPr="000A58CA">
        <w:rPr>
          <w:rFonts w:ascii="Times New Roman" w:hAnsi="Times New Roman"/>
          <w:b/>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472154" w:rsidRPr="000A58CA" w14:paraId="5631D567" w14:textId="77777777" w:rsidTr="00A02A43">
        <w:tc>
          <w:tcPr>
            <w:tcW w:w="434" w:type="dxa"/>
            <w:shd w:val="clear" w:color="auto" w:fill="auto"/>
          </w:tcPr>
          <w:p w14:paraId="781C50A0" w14:textId="77777777"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sidRPr="000A58CA">
              <w:rPr>
                <w:rFonts w:ascii="Times New Roman" w:hAnsi="Times New Roman"/>
                <w:bCs/>
              </w:rPr>
              <w:t>1</w:t>
            </w:r>
          </w:p>
        </w:tc>
        <w:tc>
          <w:tcPr>
            <w:tcW w:w="8803" w:type="dxa"/>
            <w:shd w:val="clear" w:color="auto" w:fill="auto"/>
            <w:vAlign w:val="center"/>
          </w:tcPr>
          <w:p w14:paraId="714DF160" w14:textId="15AF1A87"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 xml:space="preserve">Кровать двухспальная </w:t>
            </w:r>
          </w:p>
        </w:tc>
      </w:tr>
      <w:tr w:rsidR="00472154" w:rsidRPr="000A58CA" w14:paraId="2AE01B8B" w14:textId="77777777" w:rsidTr="00A02A43">
        <w:tc>
          <w:tcPr>
            <w:tcW w:w="434" w:type="dxa"/>
            <w:shd w:val="clear" w:color="auto" w:fill="auto"/>
          </w:tcPr>
          <w:p w14:paraId="738FBD83" w14:textId="151FC7C9"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2</w:t>
            </w:r>
          </w:p>
        </w:tc>
        <w:tc>
          <w:tcPr>
            <w:tcW w:w="8803" w:type="dxa"/>
            <w:shd w:val="clear" w:color="auto" w:fill="auto"/>
            <w:vAlign w:val="center"/>
          </w:tcPr>
          <w:p w14:paraId="6C6647DF" w14:textId="799969E2"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Матрас на пружинном блоке</w:t>
            </w:r>
          </w:p>
        </w:tc>
      </w:tr>
      <w:tr w:rsidR="00472154" w:rsidRPr="000A58CA" w14:paraId="3C192A88" w14:textId="77777777" w:rsidTr="00A02A43">
        <w:tc>
          <w:tcPr>
            <w:tcW w:w="434" w:type="dxa"/>
            <w:shd w:val="clear" w:color="auto" w:fill="auto"/>
          </w:tcPr>
          <w:p w14:paraId="72652487" w14:textId="7F402E77"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3</w:t>
            </w:r>
          </w:p>
        </w:tc>
        <w:tc>
          <w:tcPr>
            <w:tcW w:w="8803" w:type="dxa"/>
            <w:shd w:val="clear" w:color="auto" w:fill="auto"/>
            <w:vAlign w:val="center"/>
          </w:tcPr>
          <w:p w14:paraId="2D37432F" w14:textId="7B349161"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Шкаф – 2 шт.</w:t>
            </w:r>
          </w:p>
        </w:tc>
      </w:tr>
      <w:tr w:rsidR="00472154" w:rsidRPr="000A58CA" w14:paraId="0F17A259" w14:textId="77777777" w:rsidTr="00A02A43">
        <w:tc>
          <w:tcPr>
            <w:tcW w:w="434" w:type="dxa"/>
            <w:shd w:val="clear" w:color="auto" w:fill="auto"/>
          </w:tcPr>
          <w:p w14:paraId="162F8822" w14:textId="5C437584"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4</w:t>
            </w:r>
          </w:p>
        </w:tc>
        <w:tc>
          <w:tcPr>
            <w:tcW w:w="8803" w:type="dxa"/>
            <w:shd w:val="clear" w:color="auto" w:fill="auto"/>
            <w:vAlign w:val="center"/>
          </w:tcPr>
          <w:p w14:paraId="38863121" w14:textId="04CF05D7"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Тумба прикроватная – 2 шт.</w:t>
            </w:r>
          </w:p>
        </w:tc>
      </w:tr>
      <w:tr w:rsidR="00472154" w:rsidRPr="000A58CA" w14:paraId="49463242" w14:textId="77777777" w:rsidTr="00A02A43">
        <w:tc>
          <w:tcPr>
            <w:tcW w:w="434" w:type="dxa"/>
            <w:shd w:val="clear" w:color="auto" w:fill="auto"/>
          </w:tcPr>
          <w:p w14:paraId="1AA0A17F" w14:textId="230028F0"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5</w:t>
            </w:r>
          </w:p>
        </w:tc>
        <w:tc>
          <w:tcPr>
            <w:tcW w:w="8803" w:type="dxa"/>
            <w:shd w:val="clear" w:color="auto" w:fill="auto"/>
            <w:vAlign w:val="center"/>
          </w:tcPr>
          <w:p w14:paraId="1F6037B7" w14:textId="6F790F69"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 xml:space="preserve">Тумба для ТВ </w:t>
            </w:r>
          </w:p>
        </w:tc>
      </w:tr>
      <w:tr w:rsidR="00472154" w:rsidRPr="000A58CA" w14:paraId="2AD2FD99" w14:textId="77777777" w:rsidTr="00A02A43">
        <w:tc>
          <w:tcPr>
            <w:tcW w:w="434" w:type="dxa"/>
            <w:shd w:val="clear" w:color="auto" w:fill="auto"/>
          </w:tcPr>
          <w:p w14:paraId="3F3F9972" w14:textId="582F4CD0" w:rsidR="00472154" w:rsidRPr="000A58CA" w:rsidRDefault="00472154" w:rsidP="00472154">
            <w:pPr>
              <w:autoSpaceDE w:val="0"/>
              <w:autoSpaceDN w:val="0"/>
              <w:adjustRightInd w:val="0"/>
              <w:spacing w:after="0" w:line="240" w:lineRule="auto"/>
              <w:contextualSpacing/>
              <w:jc w:val="both"/>
              <w:rPr>
                <w:rFonts w:ascii="Times New Roman" w:hAnsi="Times New Roman"/>
                <w:bCs/>
              </w:rPr>
            </w:pPr>
            <w:r>
              <w:rPr>
                <w:rFonts w:ascii="Times New Roman" w:hAnsi="Times New Roman"/>
                <w:bCs/>
              </w:rPr>
              <w:t>6</w:t>
            </w:r>
          </w:p>
        </w:tc>
        <w:tc>
          <w:tcPr>
            <w:tcW w:w="8803" w:type="dxa"/>
            <w:shd w:val="clear" w:color="auto" w:fill="auto"/>
            <w:vAlign w:val="center"/>
          </w:tcPr>
          <w:p w14:paraId="05EE878E" w14:textId="1251314D" w:rsidR="00472154" w:rsidRPr="00472154" w:rsidRDefault="00472154" w:rsidP="00472154">
            <w:pPr>
              <w:spacing w:after="0" w:line="240" w:lineRule="auto"/>
              <w:jc w:val="both"/>
              <w:rPr>
                <w:rFonts w:ascii="Times New Roman" w:hAnsi="Times New Roman"/>
                <w:lang w:eastAsia="ru-RU"/>
              </w:rPr>
            </w:pPr>
            <w:r w:rsidRPr="00472154">
              <w:rPr>
                <w:rFonts w:ascii="Times New Roman" w:eastAsia="Times New Roman" w:hAnsi="Times New Roman" w:cs="Times New Roman"/>
                <w:sz w:val="24"/>
                <w:szCs w:val="24"/>
                <w:lang w:eastAsia="ru-RU"/>
              </w:rPr>
              <w:t xml:space="preserve">Комплект штор с карнизом </w:t>
            </w:r>
          </w:p>
        </w:tc>
      </w:tr>
    </w:tbl>
    <w:p w14:paraId="50D4AF0D" w14:textId="77777777" w:rsidR="00472154" w:rsidRPr="000A58CA" w:rsidRDefault="00472154" w:rsidP="00472154">
      <w:pPr>
        <w:suppressAutoHyphens/>
        <w:spacing w:after="0" w:line="240" w:lineRule="auto"/>
        <w:ind w:firstLine="709"/>
        <w:contextualSpacing/>
        <w:rPr>
          <w:rFonts w:ascii="Times New Roman" w:hAnsi="Times New Roman"/>
          <w:b/>
          <w:bCs/>
        </w:rPr>
      </w:pPr>
    </w:p>
    <w:p w14:paraId="29D5C064" w14:textId="77777777" w:rsidR="00472154" w:rsidRPr="00F829EE" w:rsidRDefault="00472154" w:rsidP="00472154">
      <w:pPr>
        <w:autoSpaceDE w:val="0"/>
        <w:autoSpaceDN w:val="0"/>
        <w:adjustRightInd w:val="0"/>
        <w:spacing w:after="0" w:line="240" w:lineRule="auto"/>
        <w:ind w:firstLine="708"/>
        <w:contextualSpacing/>
        <w:rPr>
          <w:rFonts w:ascii="Times New Roman" w:eastAsia="Times New Roman" w:hAnsi="Times New Roman" w:cs="Times New Roman"/>
          <w:bCs/>
          <w:lang w:eastAsia="ar-SA"/>
        </w:rPr>
      </w:pPr>
      <w:r w:rsidRPr="00F829EE">
        <w:rPr>
          <w:rFonts w:ascii="Times New Roman" w:eastAsia="Times New Roman" w:hAnsi="Times New Roman" w:cs="Times New Roman"/>
          <w:bCs/>
          <w:lang w:eastAsia="ar-SA"/>
        </w:rPr>
        <w:t>Стороны согласились с тем, что расстановка сантехнических приборов, кухонного и иного оборудования носит условный характер и может быть изменена Застройщиком в процессе реализации строительства Гостиничного комплекса.</w:t>
      </w:r>
    </w:p>
    <w:p w14:paraId="08428144" w14:textId="77777777" w:rsidR="00472154" w:rsidRPr="00F829EE" w:rsidRDefault="00472154" w:rsidP="00472154">
      <w:pPr>
        <w:suppressAutoHyphens/>
        <w:spacing w:after="0" w:line="240" w:lineRule="auto"/>
        <w:ind w:firstLine="708"/>
        <w:contextualSpacing/>
        <w:jc w:val="both"/>
        <w:rPr>
          <w:rFonts w:ascii="Times New Roman" w:eastAsia="Times New Roman" w:hAnsi="Times New Roman" w:cs="Times New Roman"/>
          <w:bCs/>
          <w:lang w:eastAsia="ar-SA"/>
        </w:rPr>
      </w:pPr>
      <w:r w:rsidRPr="00F829EE">
        <w:rPr>
          <w:rFonts w:ascii="Times New Roman" w:eastAsia="Times New Roman" w:hAnsi="Times New Roman" w:cs="Times New Roman"/>
          <w:bCs/>
          <w:lang w:eastAsia="ar-SA"/>
        </w:rPr>
        <w:t>Стороны согласились, что в случае снятия изготовителем с производства используемых материалов и/или оборудования, увеличение стоимости материалов и/или оборудования и прочих обстоятельств, Застройщик вправе заменить оборудование и/или материалы, используемые при выполнении работ по внутренней отделке, на соответствующие указанному варианту/стилю внутренней отделки оборудование и/или материалы с аналогичными, либо улучшенными характеристиками, аналогичного либо выше класса, модели, марки, серии, артикула, без изменения цены Объекта долевого строительства и стоимости одного квадратного метра площади Объекта долевого строительства, установленных в Приложении № 1 Договора.</w:t>
      </w:r>
    </w:p>
    <w:p w14:paraId="7A65C55F" w14:textId="77777777" w:rsidR="00472154" w:rsidRPr="00F829EE" w:rsidRDefault="00472154" w:rsidP="00472154">
      <w:pPr>
        <w:suppressAutoHyphens/>
        <w:spacing w:after="0" w:line="240" w:lineRule="auto"/>
        <w:ind w:firstLine="708"/>
        <w:contextualSpacing/>
        <w:jc w:val="both"/>
        <w:rPr>
          <w:rFonts w:ascii="Times New Roman" w:eastAsia="Times New Roman" w:hAnsi="Times New Roman" w:cs="Times New Roman"/>
          <w:bCs/>
          <w:lang w:eastAsia="ar-SA"/>
        </w:rPr>
      </w:pPr>
      <w:r w:rsidRPr="00F829EE">
        <w:rPr>
          <w:rFonts w:ascii="Times New Roman" w:eastAsia="Times New Roman" w:hAnsi="Times New Roman" w:cs="Times New Roman"/>
          <w:bCs/>
          <w:lang w:eastAsia="ar-SA"/>
        </w:rPr>
        <w:t>Стороны подтверждают, что указанные изменения не являются изменением условий Договора, не требуют подписания дополнительного соглашения к Договору.</w:t>
      </w:r>
    </w:p>
    <w:p w14:paraId="2D51CC24" w14:textId="77777777" w:rsidR="00472154" w:rsidRPr="00F829EE" w:rsidRDefault="00472154" w:rsidP="00472154">
      <w:pPr>
        <w:autoSpaceDE w:val="0"/>
        <w:autoSpaceDN w:val="0"/>
        <w:adjustRightInd w:val="0"/>
        <w:spacing w:after="0" w:line="240" w:lineRule="auto"/>
        <w:contextualSpacing/>
        <w:jc w:val="both"/>
        <w:rPr>
          <w:rFonts w:ascii="Times New Roman" w:hAnsi="Times New Roman"/>
          <w:sz w:val="24"/>
          <w:szCs w:val="24"/>
        </w:rPr>
      </w:pPr>
    </w:p>
    <w:bookmarkEnd w:id="16"/>
    <w:p w14:paraId="7EBD453B" w14:textId="071CCE2C" w:rsidR="008869A8" w:rsidRPr="003E3E1F" w:rsidRDefault="008869A8" w:rsidP="0017034C">
      <w:pPr>
        <w:autoSpaceDE w:val="0"/>
        <w:autoSpaceDN w:val="0"/>
        <w:adjustRightInd w:val="0"/>
        <w:spacing w:after="0" w:line="240" w:lineRule="auto"/>
        <w:ind w:left="5103"/>
        <w:contextualSpacing/>
        <w:rPr>
          <w:rFonts w:ascii="Times New Roman" w:eastAsia="Calibri" w:hAnsi="Times New Roman" w:cs="Times New Roman"/>
          <w:b/>
          <w:bCs/>
        </w:rPr>
      </w:pPr>
      <w:r>
        <w:rPr>
          <w:rFonts w:ascii="Times New Roman" w:hAnsi="Times New Roman"/>
          <w:b/>
          <w:bCs/>
        </w:rPr>
        <w:br w:type="page"/>
      </w:r>
    </w:p>
    <w:p w14:paraId="30A531AC" w14:textId="77777777" w:rsidR="008869A8" w:rsidRPr="003E3E1F" w:rsidRDefault="008869A8" w:rsidP="008869A8">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lastRenderedPageBreak/>
        <w:t>Приложение №4</w:t>
      </w:r>
    </w:p>
    <w:p w14:paraId="4C6F526C" w14:textId="77777777" w:rsidR="008869A8" w:rsidRPr="003E3E1F" w:rsidRDefault="008869A8" w:rsidP="008869A8">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t>к Договору № ___________</w:t>
      </w:r>
    </w:p>
    <w:p w14:paraId="65B9E940" w14:textId="77777777" w:rsidR="008869A8" w:rsidRPr="003E3E1F" w:rsidRDefault="008869A8" w:rsidP="008869A8">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t>участия в долевом строительстве</w:t>
      </w:r>
    </w:p>
    <w:p w14:paraId="28362B4C" w14:textId="77777777" w:rsidR="008869A8" w:rsidRPr="003E3E1F" w:rsidRDefault="008869A8" w:rsidP="008869A8">
      <w:pPr>
        <w:autoSpaceDE w:val="0"/>
        <w:autoSpaceDN w:val="0"/>
        <w:adjustRightInd w:val="0"/>
        <w:spacing w:after="0" w:line="240" w:lineRule="auto"/>
        <w:ind w:left="5812"/>
        <w:contextualSpacing/>
        <w:jc w:val="both"/>
        <w:rPr>
          <w:rFonts w:ascii="Times New Roman" w:eastAsia="Calibri" w:hAnsi="Times New Roman" w:cs="Times New Roman"/>
          <w:b/>
          <w:bCs/>
        </w:rPr>
      </w:pPr>
      <w:r w:rsidRPr="003E3E1F">
        <w:rPr>
          <w:rFonts w:ascii="Times New Roman" w:eastAsia="Calibri" w:hAnsi="Times New Roman" w:cs="Times New Roman"/>
          <w:b/>
          <w:bCs/>
        </w:rPr>
        <w:t>от «___» ___________ ___ года</w:t>
      </w:r>
    </w:p>
    <w:p w14:paraId="4127BD6E" w14:textId="77777777" w:rsidR="008869A8" w:rsidRPr="003E3E1F" w:rsidRDefault="008869A8" w:rsidP="008869A8">
      <w:pPr>
        <w:autoSpaceDE w:val="0"/>
        <w:autoSpaceDN w:val="0"/>
        <w:adjustRightInd w:val="0"/>
        <w:spacing w:after="0" w:line="240" w:lineRule="auto"/>
        <w:ind w:left="5812"/>
        <w:contextualSpacing/>
        <w:rPr>
          <w:rFonts w:ascii="Times New Roman" w:eastAsia="Calibri" w:hAnsi="Times New Roman" w:cs="Times New Roman"/>
        </w:rPr>
      </w:pPr>
      <w:r w:rsidRPr="003E3E1F">
        <w:rPr>
          <w:rFonts w:ascii="Times New Roman" w:eastAsia="Calibri" w:hAnsi="Times New Roman" w:cs="Times New Roman"/>
          <w:b/>
        </w:rPr>
        <w:t>«Форма акта приема-передачи»</w:t>
      </w:r>
    </w:p>
    <w:p w14:paraId="2C9AEEFE" w14:textId="77777777" w:rsidR="008869A8" w:rsidRPr="003E3E1F" w:rsidRDefault="008869A8" w:rsidP="008869A8">
      <w:pPr>
        <w:autoSpaceDE w:val="0"/>
        <w:autoSpaceDN w:val="0"/>
        <w:adjustRightInd w:val="0"/>
        <w:spacing w:after="0" w:line="240" w:lineRule="auto"/>
        <w:contextualSpacing/>
        <w:rPr>
          <w:rFonts w:ascii="Times New Roman" w:eastAsia="Calibri" w:hAnsi="Times New Roman" w:cs="Times New Roman"/>
          <w:b/>
        </w:rPr>
      </w:pPr>
    </w:p>
    <w:p w14:paraId="4ECF4B6F" w14:textId="77777777" w:rsidR="008869A8" w:rsidRPr="003E3E1F" w:rsidRDefault="008869A8" w:rsidP="008869A8">
      <w:pPr>
        <w:autoSpaceDE w:val="0"/>
        <w:autoSpaceDN w:val="0"/>
        <w:adjustRightInd w:val="0"/>
        <w:spacing w:after="0" w:line="240" w:lineRule="auto"/>
        <w:contextualSpacing/>
        <w:jc w:val="center"/>
        <w:rPr>
          <w:rFonts w:ascii="Times New Roman" w:eastAsia="Calibri" w:hAnsi="Times New Roman" w:cs="Times New Roman"/>
          <w:b/>
        </w:rPr>
      </w:pPr>
      <w:r w:rsidRPr="003E3E1F">
        <w:rPr>
          <w:rFonts w:ascii="Times New Roman" w:eastAsia="Calibri" w:hAnsi="Times New Roman" w:cs="Times New Roman"/>
          <w:b/>
        </w:rPr>
        <w:t>Акт приема-передачи</w:t>
      </w:r>
    </w:p>
    <w:p w14:paraId="018DADE8" w14:textId="77777777" w:rsidR="008869A8" w:rsidRPr="003E3E1F" w:rsidRDefault="008869A8" w:rsidP="008869A8">
      <w:pPr>
        <w:autoSpaceDE w:val="0"/>
        <w:autoSpaceDN w:val="0"/>
        <w:adjustRightInd w:val="0"/>
        <w:spacing w:after="0" w:line="240" w:lineRule="auto"/>
        <w:ind w:firstLine="708"/>
        <w:contextualSpacing/>
        <w:jc w:val="both"/>
        <w:rPr>
          <w:rFonts w:ascii="Times New Roman" w:eastAsia="Calibri" w:hAnsi="Times New Roman" w:cs="Times New Roman"/>
        </w:rPr>
      </w:pPr>
    </w:p>
    <w:p w14:paraId="335542D2" w14:textId="279D2004" w:rsidR="008869A8" w:rsidRPr="003E3E1F" w:rsidRDefault="00235F20" w:rsidP="008869A8">
      <w:pPr>
        <w:autoSpaceDE w:val="0"/>
        <w:autoSpaceDN w:val="0"/>
        <w:adjustRightInd w:val="0"/>
        <w:spacing w:after="0" w:line="240" w:lineRule="auto"/>
        <w:ind w:firstLine="567"/>
        <w:jc w:val="both"/>
        <w:rPr>
          <w:rFonts w:ascii="Times New Roman" w:eastAsia="Calibri" w:hAnsi="Times New Roman" w:cs="Times New Roman"/>
          <w:lang w:eastAsia="ru-RU"/>
        </w:rPr>
      </w:pPr>
      <w:r w:rsidRPr="00235F20">
        <w:rPr>
          <w:rFonts w:ascii="Times New Roman" w:hAnsi="Times New Roman" w:cs="Times New Roman"/>
          <w:b/>
        </w:rPr>
        <w:t>Общество с ограниченной ответственностью «Специализированный застройщик «</w:t>
      </w:r>
      <w:proofErr w:type="spellStart"/>
      <w:r w:rsidRPr="00235F20">
        <w:rPr>
          <w:rFonts w:ascii="Times New Roman" w:hAnsi="Times New Roman" w:cs="Times New Roman"/>
          <w:b/>
        </w:rPr>
        <w:t>Югстройзаказчик</w:t>
      </w:r>
      <w:proofErr w:type="spellEnd"/>
      <w:r w:rsidRPr="00235F20">
        <w:rPr>
          <w:rFonts w:ascii="Times New Roman" w:hAnsi="Times New Roman" w:cs="Times New Roman"/>
          <w:b/>
        </w:rPr>
        <w:t>»</w:t>
      </w:r>
      <w:r w:rsidRPr="00235F20">
        <w:rPr>
          <w:rFonts w:ascii="Times New Roman" w:hAnsi="Times New Roman" w:cs="Times New Roman"/>
          <w:bCs/>
        </w:rPr>
        <w:t xml:space="preserve"> </w:t>
      </w:r>
      <w:r w:rsidRPr="00235F20">
        <w:rPr>
          <w:rFonts w:ascii="Times New Roman" w:hAnsi="Times New Roman" w:cs="Times New Roman"/>
        </w:rPr>
        <w:t xml:space="preserve">(ООО </w:t>
      </w:r>
      <w:r w:rsidRPr="00235F20">
        <w:rPr>
          <w:rFonts w:ascii="Times New Roman" w:hAnsi="Times New Roman" w:cs="Times New Roman"/>
          <w:bCs/>
        </w:rPr>
        <w:t xml:space="preserve">«СЗ </w:t>
      </w:r>
      <w:proofErr w:type="spellStart"/>
      <w:r w:rsidRPr="00235F20">
        <w:rPr>
          <w:rFonts w:ascii="Times New Roman" w:hAnsi="Times New Roman" w:cs="Times New Roman"/>
          <w:bCs/>
        </w:rPr>
        <w:t>Югстройзаказчик</w:t>
      </w:r>
      <w:proofErr w:type="spellEnd"/>
      <w:r w:rsidRPr="00235F20">
        <w:rPr>
          <w:rFonts w:ascii="Times New Roman" w:hAnsi="Times New Roman" w:cs="Times New Roman"/>
          <w:bCs/>
        </w:rPr>
        <w:t>»),</w:t>
      </w:r>
      <w:r w:rsidRPr="00235F20">
        <w:rPr>
          <w:rFonts w:ascii="Times New Roman" w:hAnsi="Times New Roman" w:cs="Times New Roman"/>
          <w:b/>
          <w:bCs/>
        </w:rPr>
        <w:t xml:space="preserve"> </w:t>
      </w:r>
      <w:r w:rsidRPr="00235F20">
        <w:rPr>
          <w:rFonts w:ascii="Times New Roman" w:hAnsi="Times New Roman" w:cs="Times New Roman"/>
        </w:rPr>
        <w:t>именуемое в дальнейшем «</w:t>
      </w:r>
      <w:r w:rsidRPr="00235F20">
        <w:rPr>
          <w:rFonts w:ascii="Times New Roman" w:hAnsi="Times New Roman" w:cs="Times New Roman"/>
          <w:b/>
          <w:bCs/>
        </w:rPr>
        <w:t>Застройщик»,</w:t>
      </w:r>
      <w:r w:rsidRPr="00235F20">
        <w:rPr>
          <w:rFonts w:ascii="Times New Roman" w:hAnsi="Times New Roman" w:cs="Times New Roman"/>
        </w:rPr>
        <w:t xml:space="preserve"> в лице директора Русова Валерия Васильевича, действующего на основании Устава</w:t>
      </w:r>
      <w:r w:rsidR="008869A8" w:rsidRPr="003E3E1F">
        <w:rPr>
          <w:rFonts w:ascii="Times New Roman" w:eastAsia="Calibri" w:hAnsi="Times New Roman" w:cs="Times New Roman"/>
          <w:lang w:eastAsia="ru-RU"/>
        </w:rPr>
        <w:t xml:space="preserve">, и </w:t>
      </w:r>
    </w:p>
    <w:p w14:paraId="68F14C34" w14:textId="77777777" w:rsidR="008869A8" w:rsidRPr="003E3E1F" w:rsidRDefault="008869A8" w:rsidP="008869A8">
      <w:pPr>
        <w:autoSpaceDE w:val="0"/>
        <w:autoSpaceDN w:val="0"/>
        <w:adjustRightInd w:val="0"/>
        <w:spacing w:after="0" w:line="240" w:lineRule="auto"/>
        <w:ind w:firstLine="567"/>
        <w:contextualSpacing/>
        <w:jc w:val="both"/>
        <w:rPr>
          <w:rFonts w:ascii="Times New Roman" w:eastAsia="Calibri" w:hAnsi="Times New Roman" w:cs="Times New Roman"/>
        </w:rPr>
      </w:pPr>
      <w:r w:rsidRPr="003E3E1F">
        <w:rPr>
          <w:rFonts w:ascii="Times New Roman" w:eastAsia="Calibri" w:hAnsi="Times New Roman" w:cs="Times New Roman"/>
        </w:rPr>
        <w:t xml:space="preserve">Гражданин _____________________________________, дата рождения _________________, паспорт: серии ______, №______, выдан__________________________________________________, дата выдачи: «____»________ _______ года, код подразделения:___________, зарегистрированный по адресу: ____________________________________________________________, именуемый в дальнейшем </w:t>
      </w:r>
      <w:r w:rsidRPr="003E3E1F">
        <w:rPr>
          <w:rFonts w:ascii="Times New Roman" w:eastAsia="Calibri" w:hAnsi="Times New Roman" w:cs="Times New Roman"/>
          <w:b/>
          <w:bCs/>
        </w:rPr>
        <w:t>«Участник долевого строительства»</w:t>
      </w:r>
      <w:r w:rsidRPr="003E3E1F">
        <w:rPr>
          <w:rFonts w:ascii="Times New Roman" w:eastAsia="Calibri" w:hAnsi="Times New Roman" w:cs="Times New Roman"/>
        </w:rPr>
        <w:t>, с другой стороны, составили настоящий Акт о нижеследующем.</w:t>
      </w:r>
    </w:p>
    <w:p w14:paraId="0C054B09"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Застройщик передает, а Участник долевого строительства принимает по настоящему Акту приема-передачи следующий Объект долевого строительства по договору участия в долевом строительстве от __________ № _________:</w:t>
      </w:r>
    </w:p>
    <w:p w14:paraId="5416BE99" w14:textId="36710034" w:rsidR="008869A8" w:rsidRDefault="008869A8" w:rsidP="008869A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E3E1F">
        <w:rPr>
          <w:rFonts w:ascii="Times New Roman" w:eastAsia="Calibri" w:hAnsi="Times New Roman" w:cs="Times New Roman"/>
        </w:rPr>
        <w:t xml:space="preserve">- ____ нежилое помещение с номером___, </w:t>
      </w:r>
      <w:r w:rsidRPr="003E3E1F">
        <w:rPr>
          <w:rFonts w:ascii="Times New Roman" w:eastAsia="Calibri" w:hAnsi="Times New Roman" w:cs="Times New Roman"/>
          <w:bCs/>
        </w:rPr>
        <w:t xml:space="preserve">расположенное в корпусе___, на __ этаже гостиничного комплекса по адресу: </w:t>
      </w:r>
      <w:r w:rsidRPr="003E3E1F">
        <w:rPr>
          <w:rFonts w:ascii="Times New Roman" w:eastAsia="Calibri" w:hAnsi="Times New Roman" w:cs="Times New Roman"/>
        </w:rPr>
        <w:t xml:space="preserve">Российская Федерация, </w:t>
      </w:r>
      <w:r w:rsidR="009208CB" w:rsidRPr="00492114">
        <w:rPr>
          <w:rFonts w:ascii="Times New Roman" w:eastAsia="Calibri" w:hAnsi="Times New Roman" w:cs="Times New Roman"/>
        </w:rPr>
        <w:t xml:space="preserve">Краснодарский край, </w:t>
      </w:r>
      <w:r w:rsidR="009208CB" w:rsidRPr="00492114">
        <w:rPr>
          <w:rFonts w:ascii="Times New Roman" w:eastAsia="Times New Roman" w:hAnsi="Times New Roman" w:cs="Times New Roman"/>
          <w:lang w:eastAsia="ru-RU"/>
        </w:rPr>
        <w:t>г. Анапа</w:t>
      </w:r>
      <w:r w:rsidR="009208CB">
        <w:rPr>
          <w:rFonts w:ascii="Times New Roman" w:eastAsia="Times New Roman" w:hAnsi="Times New Roman" w:cs="Times New Roman"/>
          <w:lang w:eastAsia="ru-RU"/>
        </w:rPr>
        <w:t>, ул. Верхняя дорога, земельный участок 76</w:t>
      </w:r>
    </w:p>
    <w:p w14:paraId="2821A0D6" w14:textId="77777777" w:rsidR="009208CB" w:rsidRPr="003E3E1F" w:rsidRDefault="009208CB" w:rsidP="008869A8">
      <w:pPr>
        <w:autoSpaceDE w:val="0"/>
        <w:autoSpaceDN w:val="0"/>
        <w:adjustRightInd w:val="0"/>
        <w:spacing w:after="0" w:line="240" w:lineRule="auto"/>
        <w:ind w:firstLine="567"/>
        <w:jc w:val="both"/>
        <w:rPr>
          <w:rFonts w:ascii="Times New Roman" w:eastAsia="Calibri" w:hAnsi="Times New Roman" w:cs="Times New Roman"/>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588"/>
      </w:tblGrid>
      <w:tr w:rsidR="008869A8" w:rsidRPr="003E3E1F" w14:paraId="3A199172" w14:textId="77777777" w:rsidTr="00D87EC0">
        <w:trPr>
          <w:trHeight w:val="299"/>
        </w:trPr>
        <w:tc>
          <w:tcPr>
            <w:tcW w:w="7797" w:type="dxa"/>
          </w:tcPr>
          <w:p w14:paraId="079AE015" w14:textId="77777777" w:rsidR="008869A8" w:rsidRPr="003E3E1F" w:rsidRDefault="008869A8" w:rsidP="00E1034A">
            <w:pPr>
              <w:spacing w:after="0" w:line="240" w:lineRule="auto"/>
              <w:jc w:val="center"/>
              <w:rPr>
                <w:rFonts w:ascii="Times New Roman" w:eastAsia="Calibri" w:hAnsi="Times New Roman" w:cs="Times New Roman"/>
              </w:rPr>
            </w:pPr>
            <w:r w:rsidRPr="003E3E1F">
              <w:rPr>
                <w:rFonts w:ascii="Times New Roman" w:eastAsia="Calibri" w:hAnsi="Times New Roman" w:cs="Times New Roman"/>
              </w:rPr>
              <w:t xml:space="preserve">Наименование </w:t>
            </w:r>
          </w:p>
        </w:tc>
        <w:tc>
          <w:tcPr>
            <w:tcW w:w="1588" w:type="dxa"/>
          </w:tcPr>
          <w:p w14:paraId="5B9339B4" w14:textId="77777777" w:rsidR="008869A8" w:rsidRPr="003E3E1F" w:rsidRDefault="008869A8" w:rsidP="00E1034A">
            <w:pPr>
              <w:spacing w:after="0" w:line="240" w:lineRule="auto"/>
              <w:jc w:val="center"/>
              <w:rPr>
                <w:rFonts w:ascii="Times New Roman" w:eastAsia="Calibri" w:hAnsi="Times New Roman" w:cs="Times New Roman"/>
              </w:rPr>
            </w:pPr>
            <w:r w:rsidRPr="003E3E1F">
              <w:rPr>
                <w:rFonts w:ascii="Times New Roman" w:eastAsia="Calibri" w:hAnsi="Times New Roman" w:cs="Times New Roman"/>
              </w:rPr>
              <w:t>Площадь (</w:t>
            </w:r>
            <w:proofErr w:type="spellStart"/>
            <w:r w:rsidRPr="003E3E1F">
              <w:rPr>
                <w:rFonts w:ascii="Times New Roman" w:eastAsia="Calibri" w:hAnsi="Times New Roman" w:cs="Times New Roman"/>
              </w:rPr>
              <w:t>кв.м</w:t>
            </w:r>
            <w:proofErr w:type="spellEnd"/>
            <w:r w:rsidRPr="003E3E1F">
              <w:rPr>
                <w:rFonts w:ascii="Times New Roman" w:eastAsia="Calibri" w:hAnsi="Times New Roman" w:cs="Times New Roman"/>
              </w:rPr>
              <w:t>.)</w:t>
            </w:r>
          </w:p>
        </w:tc>
      </w:tr>
      <w:tr w:rsidR="008869A8" w:rsidRPr="003E3E1F" w14:paraId="0D6685B3" w14:textId="77777777" w:rsidTr="00D87EC0">
        <w:trPr>
          <w:trHeight w:val="186"/>
        </w:trPr>
        <w:tc>
          <w:tcPr>
            <w:tcW w:w="7797" w:type="dxa"/>
          </w:tcPr>
          <w:p w14:paraId="01EDA134" w14:textId="77777777" w:rsidR="008869A8" w:rsidRPr="003E3E1F" w:rsidRDefault="008869A8" w:rsidP="00E1034A">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Общая Проектная площадь нежилого помещения</w:t>
            </w:r>
          </w:p>
        </w:tc>
        <w:tc>
          <w:tcPr>
            <w:tcW w:w="1588" w:type="dxa"/>
          </w:tcPr>
          <w:p w14:paraId="144DF2C1" w14:textId="77777777" w:rsidR="008869A8" w:rsidRPr="003E3E1F" w:rsidRDefault="008869A8" w:rsidP="00E1034A">
            <w:pPr>
              <w:spacing w:after="0" w:line="240" w:lineRule="auto"/>
              <w:jc w:val="center"/>
              <w:rPr>
                <w:rFonts w:ascii="Times New Roman" w:eastAsia="Calibri" w:hAnsi="Times New Roman" w:cs="Times New Roman"/>
              </w:rPr>
            </w:pPr>
          </w:p>
        </w:tc>
      </w:tr>
      <w:tr w:rsidR="008869A8" w:rsidRPr="003E3E1F" w14:paraId="43119570" w14:textId="77777777" w:rsidTr="00D87EC0">
        <w:trPr>
          <w:trHeight w:val="186"/>
        </w:trPr>
        <w:tc>
          <w:tcPr>
            <w:tcW w:w="7797" w:type="dxa"/>
          </w:tcPr>
          <w:p w14:paraId="3123D542" w14:textId="77777777" w:rsidR="008869A8" w:rsidRPr="003E3E1F" w:rsidRDefault="008869A8" w:rsidP="00E1034A">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Общая Проектная площадь нежилого помещения без учета площади балкона/террасы:</w:t>
            </w:r>
          </w:p>
        </w:tc>
        <w:tc>
          <w:tcPr>
            <w:tcW w:w="1588" w:type="dxa"/>
          </w:tcPr>
          <w:p w14:paraId="46B9056A" w14:textId="77777777" w:rsidR="008869A8" w:rsidRPr="003E3E1F" w:rsidRDefault="008869A8" w:rsidP="00E1034A">
            <w:pPr>
              <w:spacing w:after="0" w:line="240" w:lineRule="auto"/>
              <w:jc w:val="center"/>
              <w:rPr>
                <w:rFonts w:ascii="Times New Roman" w:eastAsia="Calibri" w:hAnsi="Times New Roman" w:cs="Times New Roman"/>
              </w:rPr>
            </w:pPr>
          </w:p>
        </w:tc>
      </w:tr>
      <w:tr w:rsidR="008869A8" w:rsidRPr="003E3E1F" w14:paraId="6C7F5C3C" w14:textId="77777777" w:rsidTr="00D87EC0">
        <w:trPr>
          <w:trHeight w:val="136"/>
        </w:trPr>
        <w:tc>
          <w:tcPr>
            <w:tcW w:w="7797" w:type="dxa"/>
          </w:tcPr>
          <w:p w14:paraId="149ED30A" w14:textId="77777777" w:rsidR="008869A8" w:rsidRPr="003E3E1F" w:rsidRDefault="008869A8" w:rsidP="00E1034A">
            <w:pPr>
              <w:spacing w:after="0" w:line="240" w:lineRule="auto"/>
              <w:jc w:val="both"/>
              <w:rPr>
                <w:rFonts w:ascii="Times New Roman" w:eastAsia="Calibri" w:hAnsi="Times New Roman" w:cs="Times New Roman"/>
              </w:rPr>
            </w:pPr>
            <w:r w:rsidRPr="003E3E1F">
              <w:rPr>
                <w:rFonts w:ascii="Times New Roman" w:eastAsia="Calibri" w:hAnsi="Times New Roman" w:cs="Times New Roman"/>
              </w:rPr>
              <w:t xml:space="preserve">Проектная площадь балкона/террасы </w:t>
            </w:r>
          </w:p>
        </w:tc>
        <w:tc>
          <w:tcPr>
            <w:tcW w:w="1588" w:type="dxa"/>
          </w:tcPr>
          <w:p w14:paraId="2C12E8F2" w14:textId="77777777" w:rsidR="008869A8" w:rsidRPr="003E3E1F" w:rsidRDefault="008869A8" w:rsidP="00E1034A">
            <w:pPr>
              <w:spacing w:after="0" w:line="240" w:lineRule="auto"/>
              <w:jc w:val="center"/>
              <w:rPr>
                <w:rFonts w:ascii="Times New Roman" w:eastAsia="Calibri" w:hAnsi="Times New Roman" w:cs="Times New Roman"/>
              </w:rPr>
            </w:pPr>
          </w:p>
        </w:tc>
      </w:tr>
    </w:tbl>
    <w:p w14:paraId="6D025F35"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p>
    <w:p w14:paraId="43631690" w14:textId="559D29DD" w:rsidR="008869A8" w:rsidRPr="003E3E1F" w:rsidRDefault="008869A8" w:rsidP="00D87EC0">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одновременно с Объектом принимает и долю в праве собственности на Общее имущество (в т.ч. земельный участок), которая рассчитывается пропорционально площади Объекта долевого строительства.</w:t>
      </w:r>
    </w:p>
    <w:p w14:paraId="4B657A2A"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В момент подписания настоящего Акта приема-передачи Участнику долевого строительства переданы ключи.</w:t>
      </w:r>
    </w:p>
    <w:p w14:paraId="0F0C6DA9"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Техническое состояние Объекта долевого строительства на момент передачи Участнику долевого строительства соответствует его назначению.</w:t>
      </w:r>
    </w:p>
    <w:p w14:paraId="6AD79C0C"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Участник долевого строительства не имеет материальных и иных претензий к Застройщику, в том числе связанных с качеством Объекта долевого строительства.</w:t>
      </w:r>
    </w:p>
    <w:p w14:paraId="6C8A6647"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Любые изменения и дополнения к настоящему акту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14:paraId="14829D9E"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Во всем остальном, что не предусмотрено настоящим Актом, стороны руководствуются действующим законодательством.</w:t>
      </w:r>
    </w:p>
    <w:p w14:paraId="71E5788F" w14:textId="77777777" w:rsidR="008869A8" w:rsidRPr="003E3E1F" w:rsidRDefault="008869A8" w:rsidP="008869A8">
      <w:pPr>
        <w:autoSpaceDE w:val="0"/>
        <w:autoSpaceDN w:val="0"/>
        <w:adjustRightInd w:val="0"/>
        <w:spacing w:after="0" w:line="240" w:lineRule="auto"/>
        <w:ind w:firstLine="567"/>
        <w:jc w:val="both"/>
        <w:rPr>
          <w:rFonts w:ascii="Times New Roman" w:eastAsia="Calibri" w:hAnsi="Times New Roman" w:cs="Times New Roman"/>
        </w:rPr>
      </w:pPr>
      <w:r w:rsidRPr="003E3E1F">
        <w:rPr>
          <w:rFonts w:ascii="Times New Roman" w:eastAsia="Calibri" w:hAnsi="Times New Roman" w:cs="Times New Roman"/>
        </w:rPr>
        <w:t>Акт составлен в трех экземплярах, имеющих одинаковую юридическую силу, по одному для каждой из Сторон, один для государственной регистрации права собственности.</w:t>
      </w:r>
    </w:p>
    <w:p w14:paraId="0B4EEEB4" w14:textId="77777777" w:rsidR="008869A8" w:rsidRPr="003E3E1F" w:rsidRDefault="008869A8" w:rsidP="008869A8">
      <w:pPr>
        <w:autoSpaceDE w:val="0"/>
        <w:autoSpaceDN w:val="0"/>
        <w:adjustRightInd w:val="0"/>
        <w:spacing w:after="0" w:line="240" w:lineRule="auto"/>
        <w:jc w:val="both"/>
        <w:rPr>
          <w:rFonts w:ascii="Times New Roman" w:eastAsia="Calibri" w:hAnsi="Times New Roman" w:cs="Times New Roman"/>
          <w:b/>
          <w:bCs/>
        </w:rPr>
      </w:pPr>
    </w:p>
    <w:p w14:paraId="6E282077" w14:textId="77777777" w:rsidR="008869A8" w:rsidRPr="003E3E1F" w:rsidRDefault="008869A8" w:rsidP="008869A8">
      <w:pPr>
        <w:autoSpaceDE w:val="0"/>
        <w:autoSpaceDN w:val="0"/>
        <w:adjustRightInd w:val="0"/>
        <w:spacing w:after="0" w:line="240" w:lineRule="auto"/>
        <w:jc w:val="both"/>
        <w:rPr>
          <w:rFonts w:ascii="Times New Roman" w:eastAsia="Calibri" w:hAnsi="Times New Roman" w:cs="Times New Roman"/>
          <w:b/>
          <w:bCs/>
        </w:rPr>
      </w:pPr>
      <w:r w:rsidRPr="003E3E1F">
        <w:rPr>
          <w:rFonts w:ascii="Times New Roman" w:eastAsia="Calibri" w:hAnsi="Times New Roman" w:cs="Times New Roman"/>
          <w:b/>
          <w:bCs/>
        </w:rPr>
        <w:t>Подписи Сторон:</w:t>
      </w:r>
    </w:p>
    <w:p w14:paraId="14727476" w14:textId="77777777" w:rsidR="008869A8" w:rsidRPr="003E3E1F" w:rsidRDefault="008869A8" w:rsidP="008869A8">
      <w:pPr>
        <w:autoSpaceDE w:val="0"/>
        <w:autoSpaceDN w:val="0"/>
        <w:adjustRightInd w:val="0"/>
        <w:spacing w:after="0" w:line="240" w:lineRule="auto"/>
        <w:jc w:val="both"/>
        <w:rPr>
          <w:rFonts w:ascii="Times New Roman" w:eastAsia="Calibri" w:hAnsi="Times New Roman" w:cs="Times New Roman"/>
          <w:b/>
          <w:bCs/>
        </w:rPr>
      </w:pPr>
      <w:r w:rsidRPr="003E3E1F">
        <w:rPr>
          <w:rFonts w:ascii="Times New Roman" w:eastAsia="Calibri" w:hAnsi="Times New Roman" w:cs="Times New Roman"/>
          <w:b/>
          <w:bCs/>
        </w:rPr>
        <w:t xml:space="preserve">Застройщик </w:t>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r>
      <w:r w:rsidRPr="003E3E1F">
        <w:rPr>
          <w:rFonts w:ascii="Times New Roman" w:eastAsia="Calibri" w:hAnsi="Times New Roman" w:cs="Times New Roman"/>
          <w:b/>
          <w:bCs/>
        </w:rPr>
        <w:tab/>
        <w:t>Участник долевого строительства:</w:t>
      </w:r>
    </w:p>
    <w:p w14:paraId="05EA96D5" w14:textId="77777777" w:rsidR="008869A8" w:rsidRPr="003E3E1F" w:rsidRDefault="008869A8" w:rsidP="008869A8">
      <w:pPr>
        <w:autoSpaceDE w:val="0"/>
        <w:autoSpaceDN w:val="0"/>
        <w:adjustRightInd w:val="0"/>
        <w:spacing w:after="0" w:line="240" w:lineRule="auto"/>
        <w:jc w:val="both"/>
        <w:rPr>
          <w:rFonts w:ascii="Times New Roman" w:eastAsia="Calibri" w:hAnsi="Times New Roman" w:cs="Times New Roman"/>
          <w:b/>
          <w:bCs/>
        </w:rPr>
      </w:pPr>
    </w:p>
    <w:p w14:paraId="13A91331" w14:textId="77777777" w:rsidR="008869A8" w:rsidRPr="003E3E1F" w:rsidRDefault="008869A8" w:rsidP="008869A8">
      <w:pPr>
        <w:autoSpaceDE w:val="0"/>
        <w:autoSpaceDN w:val="0"/>
        <w:adjustRightInd w:val="0"/>
        <w:spacing w:after="0" w:line="240" w:lineRule="auto"/>
        <w:contextualSpacing/>
        <w:jc w:val="both"/>
        <w:rPr>
          <w:rFonts w:ascii="Times New Roman" w:hAnsi="Times New Roman" w:cs="Times New Roman"/>
        </w:rPr>
      </w:pPr>
      <w:r w:rsidRPr="003E3E1F">
        <w:rPr>
          <w:rFonts w:ascii="Times New Roman" w:eastAsia="Calibri" w:hAnsi="Times New Roman" w:cs="Times New Roman"/>
        </w:rPr>
        <w:t xml:space="preserve">_____________ М.П. </w:t>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r>
      <w:r w:rsidRPr="003E3E1F">
        <w:rPr>
          <w:rFonts w:ascii="Times New Roman" w:eastAsia="Calibri" w:hAnsi="Times New Roman" w:cs="Times New Roman"/>
        </w:rPr>
        <w:tab/>
        <w:t>________________</w:t>
      </w:r>
    </w:p>
    <w:p w14:paraId="5851FFEA" w14:textId="77777777" w:rsidR="008869A8" w:rsidRPr="003E3E1F" w:rsidRDefault="008869A8" w:rsidP="008869A8">
      <w:pPr>
        <w:rPr>
          <w:rFonts w:ascii="Times New Roman" w:hAnsi="Times New Roman" w:cs="Times New Roman"/>
          <w:lang w:val="en-US"/>
        </w:rPr>
      </w:pPr>
      <w:r w:rsidRPr="003E3E1F">
        <w:rPr>
          <w:rFonts w:ascii="Times New Roman" w:hAnsi="Times New Roman" w:cs="Times New Roman"/>
          <w:lang w:val="en-US"/>
        </w:rPr>
        <w:t xml:space="preserve"> </w:t>
      </w:r>
    </w:p>
    <w:p w14:paraId="5CD387ED" w14:textId="77777777" w:rsidR="008869A8" w:rsidRDefault="008869A8" w:rsidP="008869A8"/>
    <w:p w14:paraId="3A1279B9" w14:textId="77777777" w:rsidR="005C50C3" w:rsidRDefault="005C50C3"/>
    <w:sectPr w:rsidR="005C50C3" w:rsidSect="00E1034A">
      <w:footerReference w:type="default" r:id="rId14"/>
      <w:pgSz w:w="11906" w:h="16838"/>
      <w:pgMar w:top="709"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F8BE4" w14:textId="77777777" w:rsidR="005F236C" w:rsidRDefault="005F236C">
      <w:pPr>
        <w:spacing w:after="0" w:line="240" w:lineRule="auto"/>
      </w:pPr>
      <w:r>
        <w:separator/>
      </w:r>
    </w:p>
  </w:endnote>
  <w:endnote w:type="continuationSeparator" w:id="0">
    <w:p w14:paraId="7E9C345B" w14:textId="77777777" w:rsidR="005F236C" w:rsidRDefault="005F2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AAA9" w14:textId="77777777" w:rsidR="005F236C" w:rsidRPr="00150991" w:rsidRDefault="005F236C" w:rsidP="00E1034A">
    <w:pPr>
      <w:pStyle w:val="a3"/>
      <w:rPr>
        <w:sz w:val="18"/>
      </w:rPr>
    </w:pPr>
    <w:r w:rsidRPr="00150991">
      <w:rPr>
        <w:rFonts w:ascii="Times New Roman" w:hAnsi="Times New Roman"/>
        <w:sz w:val="20"/>
        <w:szCs w:val="24"/>
      </w:rPr>
      <w:tab/>
    </w:r>
    <w:r>
      <w:rPr>
        <w:rFonts w:ascii="Times New Roman" w:hAnsi="Times New Roman"/>
        <w:sz w:val="20"/>
        <w:szCs w:val="24"/>
      </w:rPr>
      <w:tab/>
    </w:r>
    <w:r w:rsidRPr="00150991">
      <w:rPr>
        <w:rFonts w:ascii="Times New Roman" w:hAnsi="Times New Roman"/>
        <w:sz w:val="20"/>
        <w:szCs w:val="24"/>
      </w:rPr>
      <w:t xml:space="preserve">Стр. </w:t>
    </w:r>
    <w:r w:rsidRPr="00150991">
      <w:rPr>
        <w:rFonts w:ascii="Times New Roman" w:hAnsi="Times New Roman"/>
        <w:sz w:val="20"/>
        <w:szCs w:val="24"/>
      </w:rPr>
      <w:fldChar w:fldCharType="begin"/>
    </w:r>
    <w:r w:rsidRPr="00150991">
      <w:rPr>
        <w:rFonts w:ascii="Times New Roman" w:hAnsi="Times New Roman"/>
        <w:sz w:val="20"/>
        <w:szCs w:val="24"/>
      </w:rPr>
      <w:instrText xml:space="preserve"> PAGE   \* MERGEFORMAT </w:instrText>
    </w:r>
    <w:r w:rsidRPr="00150991">
      <w:rPr>
        <w:rFonts w:ascii="Times New Roman" w:hAnsi="Times New Roman"/>
        <w:sz w:val="20"/>
        <w:szCs w:val="24"/>
      </w:rPr>
      <w:fldChar w:fldCharType="separate"/>
    </w:r>
    <w:r>
      <w:rPr>
        <w:rFonts w:ascii="Times New Roman" w:hAnsi="Times New Roman"/>
        <w:noProof/>
        <w:sz w:val="20"/>
        <w:szCs w:val="24"/>
      </w:rPr>
      <w:t>8</w:t>
    </w:r>
    <w:r w:rsidRPr="00150991">
      <w:rPr>
        <w:rFonts w:ascii="Times New Roman" w:hAnsi="Times New Roman"/>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DEA6" w14:textId="77777777" w:rsidR="005F236C" w:rsidRPr="00150991" w:rsidRDefault="005F236C" w:rsidP="00E1034A">
    <w:pPr>
      <w:pStyle w:val="a3"/>
      <w:rPr>
        <w:sz w:val="18"/>
      </w:rPr>
    </w:pPr>
    <w:r w:rsidRPr="00150991">
      <w:rPr>
        <w:rFonts w:ascii="Times New Roman" w:hAnsi="Times New Roman"/>
        <w:sz w:val="20"/>
        <w:szCs w:val="24"/>
      </w:rPr>
      <w:t>Застройщик __________________ Участник долевого строительства______________</w:t>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sidRPr="00150991">
      <w:rPr>
        <w:rFonts w:ascii="Times New Roman" w:hAnsi="Times New Roman"/>
        <w:sz w:val="20"/>
        <w:szCs w:val="24"/>
      </w:rPr>
      <w:tab/>
      <w:t xml:space="preserve">Стр. </w:t>
    </w:r>
    <w:r w:rsidRPr="00150991">
      <w:rPr>
        <w:rFonts w:ascii="Times New Roman" w:hAnsi="Times New Roman"/>
        <w:sz w:val="20"/>
        <w:szCs w:val="24"/>
      </w:rPr>
      <w:fldChar w:fldCharType="begin"/>
    </w:r>
    <w:r w:rsidRPr="00150991">
      <w:rPr>
        <w:rFonts w:ascii="Times New Roman" w:hAnsi="Times New Roman"/>
        <w:sz w:val="20"/>
        <w:szCs w:val="24"/>
      </w:rPr>
      <w:instrText xml:space="preserve"> PAGE   \* MERGEFORMAT </w:instrText>
    </w:r>
    <w:r w:rsidRPr="00150991">
      <w:rPr>
        <w:rFonts w:ascii="Times New Roman" w:hAnsi="Times New Roman"/>
        <w:sz w:val="20"/>
        <w:szCs w:val="24"/>
      </w:rPr>
      <w:fldChar w:fldCharType="separate"/>
    </w:r>
    <w:r>
      <w:rPr>
        <w:rFonts w:ascii="Times New Roman" w:hAnsi="Times New Roman"/>
        <w:noProof/>
        <w:sz w:val="20"/>
        <w:szCs w:val="24"/>
      </w:rPr>
      <w:t>9</w:t>
    </w:r>
    <w:r w:rsidRPr="00150991">
      <w:rPr>
        <w:rFonts w:ascii="Times New Roman" w:hAnsi="Times New Roman"/>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8FF1" w14:textId="77777777" w:rsidR="005F236C" w:rsidRPr="00150991" w:rsidRDefault="005F236C" w:rsidP="00E1034A">
    <w:pPr>
      <w:pStyle w:val="a3"/>
      <w:rPr>
        <w:sz w:val="18"/>
      </w:rPr>
    </w:pPr>
    <w:r w:rsidRPr="00150991">
      <w:rPr>
        <w:rFonts w:ascii="Times New Roman" w:hAnsi="Times New Roman"/>
        <w:sz w:val="20"/>
        <w:szCs w:val="24"/>
      </w:rPr>
      <w:t>Застройщик __________________ Участник долевого строительства______________</w:t>
    </w:r>
    <w:r w:rsidRPr="00150991">
      <w:rPr>
        <w:rFonts w:ascii="Times New Roman" w:hAnsi="Times New Roman"/>
        <w:sz w:val="20"/>
        <w:szCs w:val="24"/>
      </w:rPr>
      <w:tab/>
      <w:t xml:space="preserve">Стр. </w:t>
    </w:r>
    <w:r w:rsidRPr="00150991">
      <w:rPr>
        <w:rFonts w:ascii="Times New Roman" w:hAnsi="Times New Roman"/>
        <w:sz w:val="20"/>
        <w:szCs w:val="24"/>
      </w:rPr>
      <w:fldChar w:fldCharType="begin"/>
    </w:r>
    <w:r w:rsidRPr="00150991">
      <w:rPr>
        <w:rFonts w:ascii="Times New Roman" w:hAnsi="Times New Roman"/>
        <w:sz w:val="20"/>
        <w:szCs w:val="24"/>
      </w:rPr>
      <w:instrText xml:space="preserve"> PAGE   \* MERGEFORMAT </w:instrText>
    </w:r>
    <w:r w:rsidRPr="00150991">
      <w:rPr>
        <w:rFonts w:ascii="Times New Roman" w:hAnsi="Times New Roman"/>
        <w:sz w:val="20"/>
        <w:szCs w:val="24"/>
      </w:rPr>
      <w:fldChar w:fldCharType="separate"/>
    </w:r>
    <w:r>
      <w:rPr>
        <w:rFonts w:ascii="Times New Roman" w:hAnsi="Times New Roman"/>
        <w:noProof/>
        <w:sz w:val="20"/>
        <w:szCs w:val="24"/>
      </w:rPr>
      <w:t>12</w:t>
    </w:r>
    <w:r w:rsidRPr="00150991">
      <w:rPr>
        <w:rFonts w:ascii="Times New Roman" w:hAnsi="Times New Roman"/>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36E9C" w14:textId="77777777" w:rsidR="005F236C" w:rsidRDefault="005F236C">
      <w:pPr>
        <w:spacing w:after="0" w:line="240" w:lineRule="auto"/>
      </w:pPr>
      <w:r>
        <w:separator/>
      </w:r>
    </w:p>
  </w:footnote>
  <w:footnote w:type="continuationSeparator" w:id="0">
    <w:p w14:paraId="59E6A0FD" w14:textId="77777777" w:rsidR="005F236C" w:rsidRDefault="005F23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A8"/>
    <w:rsid w:val="0000680E"/>
    <w:rsid w:val="00024B3A"/>
    <w:rsid w:val="000322BC"/>
    <w:rsid w:val="00044029"/>
    <w:rsid w:val="00051BB0"/>
    <w:rsid w:val="000540B1"/>
    <w:rsid w:val="00073920"/>
    <w:rsid w:val="00080F3A"/>
    <w:rsid w:val="000A5F1B"/>
    <w:rsid w:val="000E547E"/>
    <w:rsid w:val="0015105D"/>
    <w:rsid w:val="0016243F"/>
    <w:rsid w:val="0017034C"/>
    <w:rsid w:val="001A758A"/>
    <w:rsid w:val="001B6C92"/>
    <w:rsid w:val="001C2356"/>
    <w:rsid w:val="00200276"/>
    <w:rsid w:val="0021223F"/>
    <w:rsid w:val="00235F20"/>
    <w:rsid w:val="00242EBA"/>
    <w:rsid w:val="0029018D"/>
    <w:rsid w:val="002F3D57"/>
    <w:rsid w:val="0036340F"/>
    <w:rsid w:val="00366209"/>
    <w:rsid w:val="00377894"/>
    <w:rsid w:val="003B098A"/>
    <w:rsid w:val="003B1B5C"/>
    <w:rsid w:val="003E63D9"/>
    <w:rsid w:val="003E7617"/>
    <w:rsid w:val="003F433E"/>
    <w:rsid w:val="00421CB6"/>
    <w:rsid w:val="00437D5C"/>
    <w:rsid w:val="00443FE7"/>
    <w:rsid w:val="00472154"/>
    <w:rsid w:val="004860F1"/>
    <w:rsid w:val="00492114"/>
    <w:rsid w:val="00494E83"/>
    <w:rsid w:val="00496BEE"/>
    <w:rsid w:val="004A0905"/>
    <w:rsid w:val="004D2039"/>
    <w:rsid w:val="004D2750"/>
    <w:rsid w:val="00505BC8"/>
    <w:rsid w:val="0055144A"/>
    <w:rsid w:val="005C50C3"/>
    <w:rsid w:val="005F236C"/>
    <w:rsid w:val="00634556"/>
    <w:rsid w:val="006412B6"/>
    <w:rsid w:val="00672DE0"/>
    <w:rsid w:val="00694CAA"/>
    <w:rsid w:val="00695956"/>
    <w:rsid w:val="006A0543"/>
    <w:rsid w:val="006F721B"/>
    <w:rsid w:val="007111F7"/>
    <w:rsid w:val="00727046"/>
    <w:rsid w:val="00733283"/>
    <w:rsid w:val="00742D16"/>
    <w:rsid w:val="00745838"/>
    <w:rsid w:val="00757C00"/>
    <w:rsid w:val="0078244C"/>
    <w:rsid w:val="0078482D"/>
    <w:rsid w:val="00865737"/>
    <w:rsid w:val="00876090"/>
    <w:rsid w:val="00885B70"/>
    <w:rsid w:val="008869A8"/>
    <w:rsid w:val="008B6B44"/>
    <w:rsid w:val="008F7DC3"/>
    <w:rsid w:val="009208CB"/>
    <w:rsid w:val="00921ED9"/>
    <w:rsid w:val="0093129B"/>
    <w:rsid w:val="009521E7"/>
    <w:rsid w:val="009A40CD"/>
    <w:rsid w:val="009B1C00"/>
    <w:rsid w:val="009D6AC6"/>
    <w:rsid w:val="00A06A47"/>
    <w:rsid w:val="00A1112D"/>
    <w:rsid w:val="00A14C7F"/>
    <w:rsid w:val="00A562B5"/>
    <w:rsid w:val="00A97B25"/>
    <w:rsid w:val="00AA2F8D"/>
    <w:rsid w:val="00AA3F83"/>
    <w:rsid w:val="00B43695"/>
    <w:rsid w:val="00B77CE3"/>
    <w:rsid w:val="00B979D9"/>
    <w:rsid w:val="00BB1867"/>
    <w:rsid w:val="00BC1F05"/>
    <w:rsid w:val="00BC30AE"/>
    <w:rsid w:val="00BC5FDB"/>
    <w:rsid w:val="00BD4831"/>
    <w:rsid w:val="00BF5140"/>
    <w:rsid w:val="00C34396"/>
    <w:rsid w:val="00C50868"/>
    <w:rsid w:val="00C63876"/>
    <w:rsid w:val="00C8740C"/>
    <w:rsid w:val="00CA76AD"/>
    <w:rsid w:val="00CC01D4"/>
    <w:rsid w:val="00CD1175"/>
    <w:rsid w:val="00CE1A05"/>
    <w:rsid w:val="00D12CDD"/>
    <w:rsid w:val="00D4333E"/>
    <w:rsid w:val="00D62E76"/>
    <w:rsid w:val="00D744E2"/>
    <w:rsid w:val="00D87EC0"/>
    <w:rsid w:val="00D93185"/>
    <w:rsid w:val="00D9789E"/>
    <w:rsid w:val="00DC416F"/>
    <w:rsid w:val="00DC6F17"/>
    <w:rsid w:val="00DF391E"/>
    <w:rsid w:val="00DF5C65"/>
    <w:rsid w:val="00E073DB"/>
    <w:rsid w:val="00E1034A"/>
    <w:rsid w:val="00E12405"/>
    <w:rsid w:val="00E33C2E"/>
    <w:rsid w:val="00E42B8A"/>
    <w:rsid w:val="00E543D2"/>
    <w:rsid w:val="00E6720E"/>
    <w:rsid w:val="00E75567"/>
    <w:rsid w:val="00E8782F"/>
    <w:rsid w:val="00E93F4A"/>
    <w:rsid w:val="00EB2FF7"/>
    <w:rsid w:val="00ED316B"/>
    <w:rsid w:val="00F14C2D"/>
    <w:rsid w:val="00F27D6A"/>
    <w:rsid w:val="00FB089A"/>
    <w:rsid w:val="00FD0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359A"/>
  <w15:chartTrackingRefBased/>
  <w15:docId w15:val="{82520CAC-55E8-40B8-9FE6-BD67F63B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34C"/>
  </w:style>
  <w:style w:type="paragraph" w:styleId="1">
    <w:name w:val="heading 1"/>
    <w:basedOn w:val="a"/>
    <w:link w:val="10"/>
    <w:uiPriority w:val="9"/>
    <w:qFormat/>
    <w:rsid w:val="00437D5C"/>
    <w:pPr>
      <w:widowControl w:val="0"/>
      <w:autoSpaceDE w:val="0"/>
      <w:autoSpaceDN w:val="0"/>
      <w:spacing w:after="0" w:line="240" w:lineRule="auto"/>
      <w:ind w:left="1543"/>
      <w:outlineLvl w:val="0"/>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869A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869A8"/>
  </w:style>
  <w:style w:type="paragraph" w:styleId="a5">
    <w:name w:val="header"/>
    <w:basedOn w:val="a"/>
    <w:link w:val="a6"/>
    <w:uiPriority w:val="99"/>
    <w:unhideWhenUsed/>
    <w:rsid w:val="008869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69A8"/>
  </w:style>
  <w:style w:type="character" w:customStyle="1" w:styleId="10">
    <w:name w:val="Заголовок 1 Знак"/>
    <w:basedOn w:val="a0"/>
    <w:link w:val="1"/>
    <w:uiPriority w:val="9"/>
    <w:rsid w:val="00437D5C"/>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437D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437D5C"/>
    <w:pPr>
      <w:widowControl w:val="0"/>
      <w:autoSpaceDE w:val="0"/>
      <w:autoSpaceDN w:val="0"/>
      <w:spacing w:after="0" w:line="240" w:lineRule="auto"/>
      <w:ind w:left="974" w:firstLine="569"/>
      <w:jc w:val="both"/>
    </w:pPr>
    <w:rPr>
      <w:rFonts w:ascii="Times New Roman" w:eastAsia="Times New Roman" w:hAnsi="Times New Roman" w:cs="Times New Roman"/>
      <w:sz w:val="20"/>
      <w:szCs w:val="20"/>
    </w:rPr>
  </w:style>
  <w:style w:type="character" w:customStyle="1" w:styleId="a8">
    <w:name w:val="Основной текст Знак"/>
    <w:basedOn w:val="a0"/>
    <w:link w:val="a7"/>
    <w:uiPriority w:val="1"/>
    <w:rsid w:val="00437D5C"/>
    <w:rPr>
      <w:rFonts w:ascii="Times New Roman" w:eastAsia="Times New Roman" w:hAnsi="Times New Roman" w:cs="Times New Roman"/>
      <w:sz w:val="20"/>
      <w:szCs w:val="20"/>
    </w:rPr>
  </w:style>
  <w:style w:type="paragraph" w:customStyle="1" w:styleId="TableParagraph">
    <w:name w:val="Table Paragraph"/>
    <w:basedOn w:val="a"/>
    <w:uiPriority w:val="1"/>
    <w:qFormat/>
    <w:rsid w:val="00437D5C"/>
    <w:pPr>
      <w:widowControl w:val="0"/>
      <w:autoSpaceDE w:val="0"/>
      <w:autoSpaceDN w:val="0"/>
      <w:spacing w:after="0" w:line="240" w:lineRule="auto"/>
    </w:pPr>
    <w:rPr>
      <w:rFonts w:ascii="Times New Roman" w:eastAsia="Times New Roman" w:hAnsi="Times New Roman" w:cs="Times New Roman"/>
    </w:rPr>
  </w:style>
  <w:style w:type="paragraph" w:styleId="a9">
    <w:name w:val="No Spacing"/>
    <w:uiPriority w:val="1"/>
    <w:qFormat/>
    <w:rsid w:val="00BB1867"/>
    <w:pPr>
      <w:spacing w:after="0" w:line="240" w:lineRule="auto"/>
    </w:pPr>
  </w:style>
  <w:style w:type="paragraph" w:styleId="aa">
    <w:name w:val="Balloon Text"/>
    <w:basedOn w:val="a"/>
    <w:link w:val="ab"/>
    <w:uiPriority w:val="99"/>
    <w:semiHidden/>
    <w:unhideWhenUsed/>
    <w:rsid w:val="00D4333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4333E"/>
    <w:rPr>
      <w:rFonts w:ascii="Segoe UI" w:hAnsi="Segoe UI" w:cs="Segoe UI"/>
      <w:sz w:val="18"/>
      <w:szCs w:val="18"/>
    </w:rPr>
  </w:style>
  <w:style w:type="paragraph" w:customStyle="1" w:styleId="ConsPlusNonformat">
    <w:name w:val="ConsPlusNonformat"/>
    <w:uiPriority w:val="99"/>
    <w:rsid w:val="00235F20"/>
    <w:pPr>
      <w:autoSpaceDE w:val="0"/>
      <w:autoSpaceDN w:val="0"/>
      <w:adjustRightInd w:val="0"/>
      <w:spacing w:after="0" w:line="240" w:lineRule="auto"/>
    </w:pPr>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30277">
      <w:bodyDiv w:val="1"/>
      <w:marLeft w:val="0"/>
      <w:marRight w:val="0"/>
      <w:marTop w:val="0"/>
      <w:marBottom w:val="0"/>
      <w:divBdr>
        <w:top w:val="none" w:sz="0" w:space="0" w:color="auto"/>
        <w:left w:val="none" w:sz="0" w:space="0" w:color="auto"/>
        <w:bottom w:val="none" w:sz="0" w:space="0" w:color="auto"/>
        <w:right w:val="none" w:sz="0" w:space="0" w:color="auto"/>
      </w:divBdr>
    </w:div>
    <w:div w:id="12900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2453;fld=134"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consultant.ru/document/cons_doc_LAW_378831/33dc22d01b73362054ef7aa15bb7975b473e54a4/"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Escrow_Sberbank@sberbank.ru" TargetMode="External"/><Relationship Id="rId11" Type="http://schemas.openxmlformats.org/officeDocument/2006/relationships/hyperlink" Target="consultantplus://offline/main?base=LAW;n=101448;fld=134;dst=10025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main?base=LAW;n=12453;fld=134" TargetMode="External"/><Relationship Id="rId4" Type="http://schemas.openxmlformats.org/officeDocument/2006/relationships/footnotes" Target="footnotes.xml"/><Relationship Id="rId9" Type="http://schemas.openxmlformats.org/officeDocument/2006/relationships/hyperlink" Target="consultantplus://offline/main?base=LAW;n=12453;fld=134"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20</Pages>
  <Words>11427</Words>
  <Characters>65140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Qwest</dc:creator>
  <cp:keywords/>
  <dc:description/>
  <cp:lastModifiedBy>Qwest</cp:lastModifiedBy>
  <cp:revision>62</cp:revision>
  <cp:lastPrinted>2023-09-22T08:03:00Z</cp:lastPrinted>
  <dcterms:created xsi:type="dcterms:W3CDTF">2023-09-05T12:13:00Z</dcterms:created>
  <dcterms:modified xsi:type="dcterms:W3CDTF">2024-03-25T08:45:00Z</dcterms:modified>
</cp:coreProperties>
</file>