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17B43" w14:textId="77777777" w:rsidR="00033DCE" w:rsidRPr="009D6943" w:rsidRDefault="00033DCE">
      <w:pPr>
        <w:spacing w:after="0" w:line="240" w:lineRule="auto"/>
        <w:ind w:firstLine="426"/>
        <w:jc w:val="center"/>
        <w:rPr>
          <w:rFonts w:ascii="Times New Roman" w:hAnsi="Times New Roman" w:cs="Times New Roman"/>
          <w:sz w:val="24"/>
          <w:szCs w:val="24"/>
        </w:rPr>
      </w:pPr>
    </w:p>
    <w:p w14:paraId="27828CBD" w14:textId="1F7206B3" w:rsidR="00033DCE" w:rsidRDefault="005423F8">
      <w:pPr>
        <w:spacing w:after="0" w:line="240" w:lineRule="auto"/>
        <w:ind w:hanging="142"/>
        <w:jc w:val="center"/>
        <w:rPr>
          <w:rFonts w:ascii="Times New Roman" w:hAnsi="Times New Roman" w:cs="Times New Roman"/>
          <w:b/>
          <w:bCs/>
          <w:sz w:val="24"/>
          <w:szCs w:val="24"/>
        </w:rPr>
      </w:pPr>
      <w:r>
        <w:rPr>
          <w:rFonts w:ascii="Times New Roman" w:hAnsi="Times New Roman" w:cs="Times New Roman"/>
          <w:sz w:val="24"/>
          <w:szCs w:val="24"/>
        </w:rPr>
        <w:t>Д</w:t>
      </w:r>
      <w:r>
        <w:rPr>
          <w:rFonts w:ascii="Times New Roman" w:hAnsi="Times New Roman" w:cs="Times New Roman"/>
          <w:b/>
          <w:bCs/>
          <w:sz w:val="24"/>
          <w:szCs w:val="24"/>
        </w:rPr>
        <w:t>ОГОВОР УЧАС</w:t>
      </w:r>
      <w:r w:rsidR="00773A05">
        <w:rPr>
          <w:rFonts w:ascii="Times New Roman" w:hAnsi="Times New Roman" w:cs="Times New Roman"/>
          <w:b/>
          <w:bCs/>
          <w:sz w:val="24"/>
          <w:szCs w:val="24"/>
        </w:rPr>
        <w:t>ТИ</w:t>
      </w:r>
      <w:r w:rsidR="0098539E">
        <w:rPr>
          <w:rFonts w:ascii="Times New Roman" w:hAnsi="Times New Roman" w:cs="Times New Roman"/>
          <w:b/>
          <w:bCs/>
          <w:sz w:val="24"/>
          <w:szCs w:val="24"/>
        </w:rPr>
        <w:t xml:space="preserve">Я В ДОЛЕВОМ СТРОИТЕЛЬСТВЕ </w:t>
      </w:r>
      <w:r w:rsidR="0098539E" w:rsidRPr="006F72AE">
        <w:rPr>
          <w:rFonts w:ascii="Times New Roman" w:hAnsi="Times New Roman" w:cs="Times New Roman"/>
          <w:b/>
          <w:bCs/>
          <w:sz w:val="24"/>
          <w:szCs w:val="24"/>
          <w:highlight w:val="yellow"/>
        </w:rPr>
        <w:t>№</w:t>
      </w:r>
      <w:r w:rsidR="0098539E">
        <w:rPr>
          <w:rFonts w:ascii="Times New Roman" w:hAnsi="Times New Roman" w:cs="Times New Roman"/>
          <w:b/>
          <w:bCs/>
          <w:sz w:val="24"/>
          <w:szCs w:val="24"/>
        </w:rPr>
        <w:t xml:space="preserve"> </w:t>
      </w:r>
    </w:p>
    <w:p w14:paraId="565DE881" w14:textId="77777777" w:rsidR="00033DCE" w:rsidRDefault="00033DCE" w:rsidP="00213AB7">
      <w:pPr>
        <w:spacing w:after="0" w:line="240" w:lineRule="auto"/>
        <w:ind w:hanging="142"/>
        <w:rPr>
          <w:rFonts w:ascii="Times New Roman" w:hAnsi="Times New Roman" w:cs="Times New Roman"/>
          <w:b/>
          <w:bCs/>
          <w:sz w:val="24"/>
          <w:szCs w:val="24"/>
        </w:rPr>
      </w:pPr>
    </w:p>
    <w:p w14:paraId="6BAD7F64" w14:textId="7B512D10" w:rsidR="00033DCE" w:rsidRDefault="005423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Приморский край, город Владивосток</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B029D" w:rsidRPr="00213AB7">
        <w:rPr>
          <w:rFonts w:ascii="Times New Roman" w:hAnsi="Times New Roman" w:cs="Times New Roman"/>
          <w:sz w:val="24"/>
          <w:szCs w:val="24"/>
          <w:highlight w:val="yellow"/>
        </w:rPr>
        <w:t>«</w:t>
      </w:r>
      <w:r w:rsidR="00213AB7" w:rsidRPr="00213AB7">
        <w:rPr>
          <w:rFonts w:ascii="Times New Roman" w:hAnsi="Times New Roman" w:cs="Times New Roman"/>
          <w:sz w:val="24"/>
          <w:szCs w:val="24"/>
          <w:highlight w:val="yellow"/>
        </w:rPr>
        <w:t>___</w:t>
      </w:r>
      <w:r w:rsidRPr="00213AB7">
        <w:rPr>
          <w:rFonts w:ascii="Times New Roman" w:hAnsi="Times New Roman" w:cs="Times New Roman"/>
          <w:sz w:val="24"/>
          <w:szCs w:val="24"/>
          <w:highlight w:val="yellow"/>
        </w:rPr>
        <w:t>»</w:t>
      </w:r>
      <w:r w:rsidR="00FE75E5" w:rsidRPr="00213AB7">
        <w:rPr>
          <w:rFonts w:ascii="Times New Roman" w:hAnsi="Times New Roman" w:cs="Times New Roman"/>
          <w:sz w:val="24"/>
          <w:szCs w:val="24"/>
          <w:highlight w:val="yellow"/>
        </w:rPr>
        <w:t xml:space="preserve"> </w:t>
      </w:r>
      <w:r w:rsidR="0018195C">
        <w:rPr>
          <w:rFonts w:ascii="Times New Roman" w:hAnsi="Times New Roman" w:cs="Times New Roman"/>
          <w:sz w:val="24"/>
          <w:szCs w:val="24"/>
        </w:rPr>
        <w:t xml:space="preserve">марта </w:t>
      </w:r>
      <w:r w:rsidR="000C4A3E">
        <w:rPr>
          <w:rFonts w:ascii="Times New Roman" w:hAnsi="Times New Roman" w:cs="Times New Roman"/>
          <w:sz w:val="24"/>
          <w:szCs w:val="24"/>
        </w:rPr>
        <w:t>2024</w:t>
      </w:r>
    </w:p>
    <w:p w14:paraId="79FD1A0F" w14:textId="77777777" w:rsidR="00033DCE" w:rsidRDefault="00033DCE">
      <w:pPr>
        <w:spacing w:after="0" w:line="240" w:lineRule="auto"/>
        <w:ind w:firstLine="426"/>
        <w:jc w:val="both"/>
        <w:rPr>
          <w:rFonts w:ascii="Times New Roman" w:hAnsi="Times New Roman" w:cs="Times New Roman"/>
          <w:sz w:val="24"/>
          <w:szCs w:val="24"/>
        </w:rPr>
      </w:pPr>
    </w:p>
    <w:p w14:paraId="7DDD9FAA" w14:textId="35E306F0" w:rsidR="00033DCE" w:rsidRDefault="0083734B">
      <w:pPr>
        <w:spacing w:after="0" w:line="240" w:lineRule="auto"/>
        <w:ind w:firstLine="426"/>
        <w:jc w:val="both"/>
        <w:rPr>
          <w:rFonts w:ascii="Times New Roman" w:hAnsi="Times New Roman" w:cs="Times New Roman"/>
          <w:bCs/>
          <w:i/>
        </w:rPr>
      </w:pPr>
      <w:r>
        <w:rPr>
          <w:rFonts w:ascii="Times New Roman" w:hAnsi="Times New Roman" w:cs="Times New Roman"/>
          <w:bCs/>
          <w:i/>
        </w:rPr>
        <w:t xml:space="preserve"> </w:t>
      </w:r>
      <w:r w:rsidR="005423F8">
        <w:rPr>
          <w:rFonts w:ascii="Times New Roman" w:hAnsi="Times New Roman" w:cs="Times New Roman"/>
          <w:bCs/>
          <w:i/>
        </w:rPr>
        <w:t xml:space="preserve">Действуя добровольно, своей волей и в своем интересе, </w:t>
      </w:r>
    </w:p>
    <w:p w14:paraId="3A434474" w14:textId="77777777" w:rsidR="00033DCE" w:rsidRDefault="005423F8">
      <w:pPr>
        <w:spacing w:after="0" w:line="240" w:lineRule="auto"/>
        <w:ind w:firstLine="426"/>
        <w:jc w:val="both"/>
        <w:rPr>
          <w:rFonts w:ascii="Times New Roman" w:hAnsi="Times New Roman" w:cs="Times New Roman"/>
          <w:bCs/>
          <w:i/>
        </w:rPr>
      </w:pPr>
      <w:r>
        <w:rPr>
          <w:rFonts w:ascii="Times New Roman" w:hAnsi="Times New Roman" w:cs="Times New Roman"/>
          <w:bCs/>
          <w:i/>
        </w:rPr>
        <w:t xml:space="preserve">Руководствуясь </w:t>
      </w:r>
      <w:r>
        <w:rPr>
          <w:rFonts w:ascii="Times New Roman" w:hAnsi="Times New Roman" w:cs="Times New Roman"/>
          <w:i/>
        </w:rPr>
        <w:t>Гражданским кодексом РФ, Градостроительным кодексом РФ,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A5EE2E" w14:textId="77777777" w:rsidR="00033DCE" w:rsidRDefault="00033DCE" w:rsidP="003C5F21">
      <w:pPr>
        <w:spacing w:after="0" w:line="240" w:lineRule="auto"/>
        <w:ind w:firstLine="426"/>
        <w:jc w:val="both"/>
        <w:rPr>
          <w:rFonts w:ascii="Times New Roman" w:hAnsi="Times New Roman" w:cs="Times New Roman"/>
          <w:b/>
          <w:bCs/>
        </w:rPr>
      </w:pPr>
    </w:p>
    <w:p w14:paraId="15AF44F6" w14:textId="6E325C3F" w:rsidR="00033DCE" w:rsidRDefault="005423F8" w:rsidP="003C5F21">
      <w:pPr>
        <w:spacing w:after="0" w:line="240" w:lineRule="auto"/>
        <w:ind w:firstLine="426"/>
        <w:jc w:val="both"/>
        <w:rPr>
          <w:rFonts w:ascii="Times New Roman" w:hAnsi="Times New Roman" w:cs="Times New Roman"/>
          <w:b/>
          <w:bCs/>
        </w:rPr>
      </w:pPr>
      <w:r w:rsidRPr="003C5F21">
        <w:rPr>
          <w:rFonts w:ascii="Times New Roman" w:hAnsi="Times New Roman" w:cs="Times New Roman"/>
          <w:b/>
          <w:bCs/>
        </w:rPr>
        <w:t>Общество с ограниченной ответственностью Специализир</w:t>
      </w:r>
      <w:r w:rsidR="004C24FB" w:rsidRPr="003C5F21">
        <w:rPr>
          <w:rFonts w:ascii="Times New Roman" w:hAnsi="Times New Roman" w:cs="Times New Roman"/>
          <w:b/>
          <w:bCs/>
        </w:rPr>
        <w:t>ованный застройщик</w:t>
      </w:r>
      <w:r w:rsidR="003C5F21" w:rsidRPr="003C5F21">
        <w:rPr>
          <w:rFonts w:ascii="Times New Roman" w:hAnsi="Times New Roman" w:cs="Times New Roman"/>
          <w:b/>
        </w:rPr>
        <w:t xml:space="preserve"> «ОРИЕНТ – ДВ», (ООО СЗ «ОРИЕНТ – ДВ»),</w:t>
      </w:r>
      <w:r w:rsidR="004C24FB">
        <w:rPr>
          <w:rFonts w:ascii="Times New Roman" w:hAnsi="Times New Roman" w:cs="Times New Roman"/>
        </w:rPr>
        <w:t xml:space="preserve"> </w:t>
      </w:r>
      <w:r w:rsidR="003C5F21">
        <w:rPr>
          <w:rFonts w:ascii="Times New Roman" w:hAnsi="Times New Roman" w:cs="Times New Roman"/>
        </w:rPr>
        <w:t xml:space="preserve">в лице </w:t>
      </w:r>
      <w:r w:rsidR="008C4403">
        <w:rPr>
          <w:rFonts w:ascii="Times New Roman" w:hAnsi="Times New Roman" w:cs="Times New Roman"/>
        </w:rPr>
        <w:t>Генерального д</w:t>
      </w:r>
      <w:r>
        <w:rPr>
          <w:rFonts w:ascii="Times New Roman" w:hAnsi="Times New Roman" w:cs="Times New Roman"/>
        </w:rPr>
        <w:t>иректора</w:t>
      </w:r>
      <w:r w:rsidR="003C5F21">
        <w:rPr>
          <w:rFonts w:ascii="Times New Roman" w:hAnsi="Times New Roman" w:cs="Times New Roman"/>
        </w:rPr>
        <w:t xml:space="preserve"> Куршель Н</w:t>
      </w:r>
      <w:r w:rsidR="006F72AE">
        <w:rPr>
          <w:rFonts w:ascii="Times New Roman" w:hAnsi="Times New Roman" w:cs="Times New Roman"/>
        </w:rPr>
        <w:t>адежды Владимировны</w:t>
      </w:r>
      <w:r w:rsidR="00A70F2D">
        <w:rPr>
          <w:rFonts w:ascii="Times New Roman" w:hAnsi="Times New Roman" w:cs="Times New Roman"/>
        </w:rPr>
        <w:t>, действующего</w:t>
      </w:r>
      <w:r w:rsidR="003C5F21">
        <w:rPr>
          <w:rFonts w:ascii="Times New Roman" w:hAnsi="Times New Roman" w:cs="Times New Roman"/>
        </w:rPr>
        <w:t xml:space="preserve"> </w:t>
      </w:r>
      <w:r>
        <w:rPr>
          <w:rFonts w:ascii="Times New Roman" w:hAnsi="Times New Roman" w:cs="Times New Roman"/>
        </w:rPr>
        <w:t xml:space="preserve">на основании Устава, именуемое в дальнейшем </w:t>
      </w:r>
      <w:r w:rsidRPr="002C727F">
        <w:rPr>
          <w:rFonts w:ascii="Times New Roman" w:hAnsi="Times New Roman" w:cs="Times New Roman"/>
          <w:b/>
        </w:rPr>
        <w:t>«Застройщик»</w:t>
      </w:r>
      <w:r>
        <w:rPr>
          <w:rFonts w:ascii="Times New Roman" w:hAnsi="Times New Roman" w:cs="Times New Roman"/>
        </w:rPr>
        <w:t>, с одной стороны, и</w:t>
      </w:r>
    </w:p>
    <w:p w14:paraId="7FF55A92" w14:textId="77777777" w:rsidR="00033DCE" w:rsidRDefault="00033DCE" w:rsidP="003C5F21">
      <w:pPr>
        <w:spacing w:after="0" w:line="240" w:lineRule="auto"/>
        <w:ind w:firstLine="426"/>
        <w:jc w:val="both"/>
        <w:rPr>
          <w:rFonts w:ascii="Times New Roman" w:hAnsi="Times New Roman" w:cs="Times New Roman"/>
        </w:rPr>
      </w:pPr>
    </w:p>
    <w:p w14:paraId="24412D0D" w14:textId="77777777" w:rsidR="00625611" w:rsidRPr="0018195C" w:rsidRDefault="005423F8" w:rsidP="008C4403">
      <w:pPr>
        <w:spacing w:after="0" w:line="240" w:lineRule="auto"/>
        <w:ind w:firstLine="426"/>
        <w:jc w:val="both"/>
        <w:rPr>
          <w:rFonts w:ascii="Times New Roman" w:hAnsi="Times New Roman" w:cs="Times New Roman"/>
          <w:b/>
          <w:highlight w:val="yellow"/>
        </w:rPr>
      </w:pPr>
      <w:r w:rsidRPr="0018195C">
        <w:rPr>
          <w:rFonts w:ascii="Times New Roman" w:hAnsi="Times New Roman" w:cs="Times New Roman"/>
          <w:b/>
          <w:highlight w:val="yellow"/>
        </w:rPr>
        <w:t>Граждан</w:t>
      </w:r>
      <w:r w:rsidR="007456C4" w:rsidRPr="0018195C">
        <w:rPr>
          <w:rFonts w:ascii="Times New Roman" w:hAnsi="Times New Roman" w:cs="Times New Roman"/>
          <w:b/>
          <w:highlight w:val="yellow"/>
        </w:rPr>
        <w:t>ин</w:t>
      </w:r>
      <w:r w:rsidR="009D6943" w:rsidRPr="0018195C">
        <w:rPr>
          <w:rFonts w:ascii="Times New Roman" w:hAnsi="Times New Roman" w:cs="Times New Roman"/>
          <w:b/>
          <w:highlight w:val="yellow"/>
        </w:rPr>
        <w:t xml:space="preserve"> </w:t>
      </w:r>
      <w:r w:rsidRPr="0018195C">
        <w:rPr>
          <w:rFonts w:ascii="Times New Roman" w:hAnsi="Times New Roman" w:cs="Times New Roman"/>
          <w:b/>
          <w:highlight w:val="yellow"/>
        </w:rPr>
        <w:t xml:space="preserve">РФ </w:t>
      </w:r>
    </w:p>
    <w:p w14:paraId="02A07EA4" w14:textId="3AE26956" w:rsidR="00033DCE" w:rsidRDefault="006F72AE" w:rsidP="00625611">
      <w:pPr>
        <w:spacing w:after="0" w:line="240" w:lineRule="auto"/>
        <w:jc w:val="both"/>
        <w:rPr>
          <w:rFonts w:ascii="Times New Roman" w:hAnsi="Times New Roman" w:cs="Times New Roman"/>
        </w:rPr>
      </w:pPr>
      <w:r w:rsidRPr="0018195C">
        <w:rPr>
          <w:rFonts w:ascii="Times New Roman" w:hAnsi="Times New Roman" w:cs="Times New Roman"/>
          <w:highlight w:val="yellow"/>
        </w:rPr>
        <w:t xml:space="preserve">, именуемый в дальнейшем </w:t>
      </w:r>
      <w:r w:rsidRPr="0018195C">
        <w:rPr>
          <w:rFonts w:ascii="Times New Roman" w:hAnsi="Times New Roman" w:cs="Times New Roman"/>
          <w:b/>
          <w:highlight w:val="yellow"/>
        </w:rPr>
        <w:t>«Участник долевого строительства»,</w:t>
      </w:r>
      <w:r w:rsidR="0083734B">
        <w:rPr>
          <w:rFonts w:ascii="Times New Roman" w:hAnsi="Times New Roman" w:cs="Times New Roman"/>
          <w:b/>
        </w:rPr>
        <w:t xml:space="preserve"> </w:t>
      </w:r>
      <w:r w:rsidR="0083734B">
        <w:rPr>
          <w:rFonts w:ascii="Times New Roman" w:hAnsi="Times New Roman" w:cs="Times New Roman"/>
        </w:rPr>
        <w:t xml:space="preserve">(далее – «Участник») </w:t>
      </w:r>
      <w:r w:rsidR="005423F8" w:rsidRPr="00992EB5">
        <w:rPr>
          <w:rFonts w:ascii="Times New Roman" w:hAnsi="Times New Roman" w:cs="Times New Roman"/>
        </w:rPr>
        <w:t>с другой стороны, со</w:t>
      </w:r>
      <w:r w:rsidR="005423F8">
        <w:rPr>
          <w:rFonts w:ascii="Times New Roman" w:hAnsi="Times New Roman" w:cs="Times New Roman"/>
        </w:rPr>
        <w:t>вместно именуемые</w:t>
      </w:r>
      <w:r>
        <w:rPr>
          <w:rFonts w:ascii="Times New Roman" w:hAnsi="Times New Roman" w:cs="Times New Roman"/>
        </w:rPr>
        <w:t xml:space="preserve"> в тексте настоящего Договора</w:t>
      </w:r>
      <w:r w:rsidR="005423F8">
        <w:rPr>
          <w:rFonts w:ascii="Times New Roman" w:hAnsi="Times New Roman" w:cs="Times New Roman"/>
        </w:rPr>
        <w:t xml:space="preserve"> </w:t>
      </w:r>
      <w:r w:rsidR="005423F8" w:rsidRPr="006F72AE">
        <w:rPr>
          <w:rFonts w:ascii="Times New Roman" w:hAnsi="Times New Roman" w:cs="Times New Roman"/>
          <w:b/>
        </w:rPr>
        <w:t>«Стороны»,</w:t>
      </w:r>
      <w:r>
        <w:rPr>
          <w:rFonts w:ascii="Times New Roman" w:hAnsi="Times New Roman" w:cs="Times New Roman"/>
        </w:rPr>
        <w:t xml:space="preserve"> заключили Договор участия в долевом строительстве (далее – Договор) </w:t>
      </w:r>
      <w:r w:rsidR="005423F8">
        <w:rPr>
          <w:rFonts w:ascii="Times New Roman" w:hAnsi="Times New Roman" w:cs="Times New Roman"/>
        </w:rPr>
        <w:t xml:space="preserve">о </w:t>
      </w:r>
      <w:r>
        <w:rPr>
          <w:rFonts w:ascii="Times New Roman" w:hAnsi="Times New Roman" w:cs="Times New Roman"/>
        </w:rPr>
        <w:t>ниже</w:t>
      </w:r>
      <w:r w:rsidR="005423F8">
        <w:rPr>
          <w:rFonts w:ascii="Times New Roman" w:hAnsi="Times New Roman" w:cs="Times New Roman"/>
        </w:rPr>
        <w:t>следующем:</w:t>
      </w:r>
    </w:p>
    <w:p w14:paraId="622706C2" w14:textId="77777777" w:rsidR="00033DCE" w:rsidRDefault="00033DCE">
      <w:pPr>
        <w:spacing w:after="0" w:line="240" w:lineRule="auto"/>
        <w:ind w:firstLine="426"/>
        <w:jc w:val="both"/>
        <w:rPr>
          <w:rFonts w:ascii="Times New Roman" w:hAnsi="Times New Roman" w:cs="Times New Roman"/>
        </w:rPr>
      </w:pPr>
    </w:p>
    <w:p w14:paraId="0E3B2EA0" w14:textId="7230F39A" w:rsidR="00033DCE" w:rsidRDefault="005423F8" w:rsidP="00400AAB">
      <w:pPr>
        <w:pStyle w:val="afa"/>
        <w:numPr>
          <w:ilvl w:val="0"/>
          <w:numId w:val="8"/>
        </w:numPr>
        <w:spacing w:after="0" w:line="240" w:lineRule="auto"/>
        <w:jc w:val="both"/>
        <w:rPr>
          <w:rFonts w:ascii="Times New Roman" w:hAnsi="Times New Roman" w:cs="Times New Roman"/>
          <w:b/>
          <w:bCs/>
        </w:rPr>
      </w:pPr>
      <w:r>
        <w:rPr>
          <w:rFonts w:ascii="Times New Roman" w:hAnsi="Times New Roman" w:cs="Times New Roman"/>
          <w:b/>
          <w:bCs/>
        </w:rPr>
        <w:t>ПРЕДМЕТ ДОГОВОРА</w:t>
      </w:r>
    </w:p>
    <w:p w14:paraId="0F787B0E" w14:textId="77777777" w:rsidR="00033DCE" w:rsidRDefault="00033DCE" w:rsidP="00400AAB">
      <w:pPr>
        <w:pStyle w:val="afa"/>
        <w:spacing w:after="0" w:line="240" w:lineRule="auto"/>
        <w:ind w:left="786"/>
        <w:jc w:val="both"/>
        <w:rPr>
          <w:rFonts w:ascii="Times New Roman" w:hAnsi="Times New Roman" w:cs="Times New Roman"/>
        </w:rPr>
      </w:pPr>
    </w:p>
    <w:p w14:paraId="1C159424" w14:textId="3708E388" w:rsidR="00033DCE" w:rsidRPr="003926E2" w:rsidRDefault="005423F8" w:rsidP="00400AAB">
      <w:pPr>
        <w:spacing w:after="0" w:line="240" w:lineRule="auto"/>
        <w:ind w:firstLine="426"/>
        <w:contextualSpacing/>
        <w:jc w:val="both"/>
        <w:rPr>
          <w:rFonts w:ascii="Times New Roman" w:hAnsi="Times New Roman" w:cs="Times New Roman"/>
          <w:b/>
        </w:rPr>
      </w:pPr>
      <w:r w:rsidRPr="003926E2">
        <w:rPr>
          <w:rFonts w:ascii="Times New Roman" w:hAnsi="Times New Roman" w:cs="Times New Roman"/>
        </w:rPr>
        <w:t>1.1. Застройщик обязуется в предусмотренный Договором срок своими силами и (или) с привлечением других лиц построить</w:t>
      </w:r>
      <w:r w:rsidR="00B31320">
        <w:rPr>
          <w:rFonts w:ascii="Times New Roman" w:hAnsi="Times New Roman" w:cs="Times New Roman"/>
        </w:rPr>
        <w:t xml:space="preserve"> (создать)</w:t>
      </w:r>
      <w:r w:rsidRPr="003926E2">
        <w:rPr>
          <w:rFonts w:ascii="Times New Roman" w:hAnsi="Times New Roman" w:cs="Times New Roman"/>
        </w:rPr>
        <w:t xml:space="preserve"> многоквартирный жилой дом на земельном участке с кадастровым номером </w:t>
      </w:r>
      <w:r w:rsidR="003C5F21" w:rsidRPr="006A7F30">
        <w:rPr>
          <w:rFonts w:ascii="Times New Roman" w:hAnsi="Times New Roman" w:cs="Times New Roman"/>
          <w:b/>
        </w:rPr>
        <w:t>25:28:010031:4474</w:t>
      </w:r>
      <w:r w:rsidR="003C5F21">
        <w:rPr>
          <w:rFonts w:ascii="Times New Roman" w:hAnsi="Times New Roman" w:cs="Times New Roman"/>
        </w:rPr>
        <w:t xml:space="preserve"> </w:t>
      </w:r>
      <w:r w:rsidRPr="003926E2">
        <w:rPr>
          <w:rFonts w:ascii="Times New Roman" w:hAnsi="Times New Roman" w:cs="Times New Roman"/>
        </w:rPr>
        <w:t>по</w:t>
      </w:r>
      <w:r w:rsidRPr="003926E2">
        <w:rPr>
          <w:rFonts w:ascii="Times New Roman" w:hAnsi="Times New Roman" w:cs="Times New Roman"/>
          <w:b/>
        </w:rPr>
        <w:t xml:space="preserve"> </w:t>
      </w:r>
      <w:r w:rsidRPr="003926E2">
        <w:rPr>
          <w:rFonts w:ascii="Times New Roman" w:hAnsi="Times New Roman" w:cs="Times New Roman"/>
        </w:rPr>
        <w:t>адресу</w:t>
      </w:r>
      <w:r w:rsidRPr="003926E2">
        <w:rPr>
          <w:rFonts w:ascii="Times New Roman" w:hAnsi="Times New Roman" w:cs="Times New Roman"/>
          <w:b/>
        </w:rPr>
        <w:t xml:space="preserve">: </w:t>
      </w:r>
      <w:r w:rsidR="003C5F21" w:rsidRPr="003C5F21">
        <w:rPr>
          <w:rFonts w:ascii="Times New Roman" w:hAnsi="Times New Roman" w:cs="Times New Roman"/>
          <w:b/>
        </w:rPr>
        <w:t>Местоположение установлено относительно ориентира, расположенно</w:t>
      </w:r>
      <w:r w:rsidR="003C5F21">
        <w:rPr>
          <w:rFonts w:ascii="Times New Roman" w:hAnsi="Times New Roman" w:cs="Times New Roman"/>
          <w:b/>
        </w:rPr>
        <w:t xml:space="preserve">го в границах участка. Почтовый </w:t>
      </w:r>
      <w:r w:rsidR="003C5F21" w:rsidRPr="003C5F21">
        <w:rPr>
          <w:rFonts w:ascii="Times New Roman" w:hAnsi="Times New Roman" w:cs="Times New Roman"/>
          <w:b/>
        </w:rPr>
        <w:t>адрес ориентира: Приморский край, г. Владивосток, ул. Котельни</w:t>
      </w:r>
      <w:r w:rsidR="006F72AE">
        <w:rPr>
          <w:rFonts w:ascii="Times New Roman" w:hAnsi="Times New Roman" w:cs="Times New Roman"/>
          <w:b/>
        </w:rPr>
        <w:t xml:space="preserve">кова </w:t>
      </w:r>
      <w:r w:rsidR="00241668">
        <w:rPr>
          <w:rFonts w:ascii="Times New Roman" w:hAnsi="Times New Roman" w:cs="Times New Roman"/>
          <w:b/>
        </w:rPr>
        <w:t>в районе д. 7</w:t>
      </w:r>
      <w:r w:rsidR="003C5F21">
        <w:rPr>
          <w:rFonts w:ascii="Times New Roman" w:hAnsi="Times New Roman" w:cs="Times New Roman"/>
          <w:b/>
        </w:rPr>
        <w:t xml:space="preserve"> </w:t>
      </w:r>
      <w:r w:rsidRPr="003926E2">
        <w:rPr>
          <w:rFonts w:ascii="Times New Roman" w:hAnsi="Times New Roman" w:cs="Times New Roman"/>
        </w:rPr>
        <w:t xml:space="preserve">в объеме, согласно проектной документации, и после </w:t>
      </w:r>
      <w:r w:rsidR="0083734B">
        <w:rPr>
          <w:rFonts w:ascii="Times New Roman" w:hAnsi="Times New Roman" w:cs="Times New Roman"/>
        </w:rPr>
        <w:t>получения разрешения на ввод Объекта</w:t>
      </w:r>
      <w:r w:rsidRPr="003926E2">
        <w:rPr>
          <w:rFonts w:ascii="Times New Roman" w:hAnsi="Times New Roman" w:cs="Times New Roman"/>
        </w:rPr>
        <w:t xml:space="preserve"> в эксплуатацию передать Участнику долевого строительства Объект долевого строительства, указанный в п. 1.3. Договора, а Участник долевого строительства обязуется уплатить обусловленную Договором цену и принять </w:t>
      </w:r>
      <w:r w:rsidR="006103F0" w:rsidRPr="00FA20B9">
        <w:rPr>
          <w:rFonts w:ascii="Times New Roman" w:hAnsi="Times New Roman" w:cs="Times New Roman"/>
          <w:b/>
          <w:highlight w:val="yellow"/>
        </w:rPr>
        <w:t xml:space="preserve">в </w:t>
      </w:r>
      <w:r w:rsidRPr="00FA20B9">
        <w:rPr>
          <w:rFonts w:ascii="Times New Roman" w:hAnsi="Times New Roman" w:cs="Times New Roman"/>
          <w:b/>
          <w:bCs/>
          <w:highlight w:val="yellow"/>
        </w:rPr>
        <w:t>собственность</w:t>
      </w:r>
      <w:r w:rsidRPr="003926E2">
        <w:rPr>
          <w:rFonts w:ascii="Times New Roman" w:hAnsi="Times New Roman" w:cs="Times New Roman"/>
        </w:rPr>
        <w:t xml:space="preserve"> Объект долевого строительства при наличии разрешения на ввод в эксплуатацию указанного многоквартирного жилого дома в порядке и в срок, предусмотренный Договором.</w:t>
      </w:r>
    </w:p>
    <w:p w14:paraId="02E0EA92" w14:textId="3A180388" w:rsidR="00033DCE" w:rsidRPr="003926E2" w:rsidRDefault="006F72AE" w:rsidP="00400AAB">
      <w:pPr>
        <w:spacing w:after="0" w:line="240" w:lineRule="auto"/>
        <w:ind w:firstLine="426"/>
        <w:contextualSpacing/>
        <w:jc w:val="both"/>
        <w:rPr>
          <w:rFonts w:ascii="Times New Roman" w:hAnsi="Times New Roman" w:cs="Times New Roman"/>
        </w:rPr>
      </w:pPr>
      <w:r>
        <w:rPr>
          <w:rFonts w:ascii="Times New Roman" w:hAnsi="Times New Roman" w:cs="Times New Roman"/>
        </w:rPr>
        <w:t xml:space="preserve">1.1 </w:t>
      </w:r>
      <w:r w:rsidR="005423F8" w:rsidRPr="003926E2">
        <w:rPr>
          <w:rFonts w:ascii="Times New Roman" w:hAnsi="Times New Roman" w:cs="Times New Roman"/>
        </w:rPr>
        <w:t>Характеристики дома:</w:t>
      </w:r>
    </w:p>
    <w:p w14:paraId="09938D14" w14:textId="77777777" w:rsidR="00033DCE" w:rsidRPr="003926E2"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3926E2">
        <w:rPr>
          <w:rFonts w:ascii="Times New Roman" w:eastAsia="Times New Roman" w:hAnsi="Times New Roman" w:cs="Times New Roman"/>
          <w:b/>
          <w:bCs/>
          <w:color w:val="000000"/>
          <w:lang w:eastAsia="ru-RU"/>
        </w:rPr>
        <w:t>Вид строящегося (создаваемого) объекта недвижимост</w:t>
      </w:r>
      <w:r w:rsidRPr="003926E2">
        <w:rPr>
          <w:rFonts w:ascii="Times New Roman" w:eastAsia="Times New Roman" w:hAnsi="Times New Roman" w:cs="Times New Roman"/>
          <w:bCs/>
          <w:color w:val="000000"/>
          <w:lang w:eastAsia="ru-RU"/>
        </w:rPr>
        <w:t xml:space="preserve">и: </w:t>
      </w:r>
      <w:r w:rsidRPr="003926E2">
        <w:rPr>
          <w:rFonts w:ascii="Times New Roman" w:eastAsia="Times New Roman" w:hAnsi="Times New Roman" w:cs="Times New Roman"/>
          <w:color w:val="000000"/>
          <w:lang w:eastAsia="ru-RU"/>
        </w:rPr>
        <w:t>Многоквартирный дом</w:t>
      </w:r>
    </w:p>
    <w:p w14:paraId="7C97E7EB" w14:textId="77777777" w:rsidR="00033DCE" w:rsidRPr="003926E2"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3926E2">
        <w:rPr>
          <w:rFonts w:ascii="Times New Roman" w:eastAsia="Times New Roman" w:hAnsi="Times New Roman" w:cs="Times New Roman"/>
          <w:b/>
          <w:bCs/>
          <w:color w:val="000000"/>
          <w:lang w:eastAsia="ru-RU"/>
        </w:rPr>
        <w:t>Назначение объекта:</w:t>
      </w:r>
      <w:r w:rsidRPr="003926E2">
        <w:rPr>
          <w:rFonts w:ascii="Times New Roman" w:eastAsia="Times New Roman" w:hAnsi="Times New Roman" w:cs="Times New Roman"/>
          <w:bCs/>
          <w:color w:val="000000"/>
          <w:lang w:eastAsia="ru-RU"/>
        </w:rPr>
        <w:t xml:space="preserve"> </w:t>
      </w:r>
      <w:r w:rsidRPr="003926E2">
        <w:rPr>
          <w:rFonts w:ascii="Times New Roman" w:eastAsia="Times New Roman" w:hAnsi="Times New Roman" w:cs="Times New Roman"/>
          <w:color w:val="000000"/>
          <w:lang w:eastAsia="ru-RU"/>
        </w:rPr>
        <w:t>Жилое</w:t>
      </w:r>
    </w:p>
    <w:p w14:paraId="6AA92748" w14:textId="2754D418" w:rsidR="00033DCE" w:rsidRPr="00DF4E30" w:rsidRDefault="005423F8" w:rsidP="00400AAB">
      <w:pPr>
        <w:pStyle w:val="afa"/>
        <w:numPr>
          <w:ilvl w:val="0"/>
          <w:numId w:val="2"/>
        </w:numPr>
        <w:spacing w:after="0" w:line="240" w:lineRule="auto"/>
        <w:jc w:val="both"/>
        <w:rPr>
          <w:rFonts w:ascii="Times New Roman" w:eastAsia="Times New Roman" w:hAnsi="Times New Roman" w:cs="Times New Roman"/>
          <w:bCs/>
          <w:lang w:eastAsia="ru-RU"/>
        </w:rPr>
      </w:pPr>
      <w:r w:rsidRPr="00DF4E30">
        <w:rPr>
          <w:rFonts w:ascii="Times New Roman" w:eastAsia="Times New Roman" w:hAnsi="Times New Roman" w:cs="Times New Roman"/>
          <w:b/>
          <w:bCs/>
          <w:color w:val="000000"/>
          <w:lang w:eastAsia="ru-RU"/>
        </w:rPr>
        <w:t>Этажность:</w:t>
      </w:r>
      <w:r w:rsidRPr="00DF4E30">
        <w:rPr>
          <w:rFonts w:ascii="Times New Roman" w:eastAsia="Times New Roman" w:hAnsi="Times New Roman" w:cs="Times New Roman"/>
          <w:bCs/>
          <w:color w:val="000000"/>
          <w:lang w:eastAsia="ru-RU"/>
        </w:rPr>
        <w:t xml:space="preserve"> </w:t>
      </w:r>
      <w:r w:rsidR="00FC3946">
        <w:rPr>
          <w:rFonts w:ascii="Times New Roman" w:eastAsia="Times New Roman" w:hAnsi="Times New Roman" w:cs="Times New Roman"/>
          <w:bCs/>
          <w:lang w:eastAsia="ru-RU"/>
        </w:rPr>
        <w:t>8</w:t>
      </w:r>
      <w:r w:rsidRPr="00DF4E30">
        <w:rPr>
          <w:rFonts w:ascii="Times New Roman" w:eastAsia="Times New Roman" w:hAnsi="Times New Roman" w:cs="Times New Roman"/>
          <w:bCs/>
          <w:lang w:eastAsia="ru-RU"/>
        </w:rPr>
        <w:t xml:space="preserve">, </w:t>
      </w:r>
      <w:r w:rsidR="00DF4E30" w:rsidRPr="00DF4E30">
        <w:rPr>
          <w:rFonts w:ascii="Times New Roman" w:eastAsia="Times New Roman" w:hAnsi="Times New Roman" w:cs="Times New Roman"/>
          <w:b/>
          <w:lang w:eastAsia="ru-RU"/>
        </w:rPr>
        <w:t>количество этажей:</w:t>
      </w:r>
      <w:r w:rsidR="00FC3946">
        <w:rPr>
          <w:rFonts w:ascii="Times New Roman" w:eastAsia="Times New Roman" w:hAnsi="Times New Roman" w:cs="Times New Roman"/>
          <w:lang w:eastAsia="ru-RU"/>
        </w:rPr>
        <w:t xml:space="preserve"> 9</w:t>
      </w:r>
    </w:p>
    <w:p w14:paraId="7654EF10" w14:textId="2D75A686" w:rsidR="00033DCE"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DF4E30">
        <w:rPr>
          <w:rFonts w:ascii="Times New Roman" w:eastAsia="Times New Roman" w:hAnsi="Times New Roman" w:cs="Times New Roman"/>
          <w:b/>
          <w:bCs/>
          <w:color w:val="000000"/>
          <w:lang w:eastAsia="ru-RU"/>
        </w:rPr>
        <w:t xml:space="preserve">Общая площадь </w:t>
      </w:r>
      <w:r w:rsidR="00B64642">
        <w:rPr>
          <w:rFonts w:ascii="Times New Roman" w:eastAsia="Times New Roman" w:hAnsi="Times New Roman" w:cs="Times New Roman"/>
          <w:b/>
          <w:bCs/>
          <w:color w:val="000000"/>
          <w:lang w:eastAsia="ru-RU"/>
        </w:rPr>
        <w:t>зданий</w:t>
      </w:r>
      <w:r w:rsidRPr="00DF4E30">
        <w:rPr>
          <w:rFonts w:ascii="Times New Roman" w:eastAsia="Times New Roman" w:hAnsi="Times New Roman" w:cs="Times New Roman"/>
          <w:bCs/>
          <w:color w:val="000000"/>
          <w:lang w:eastAsia="ru-RU"/>
        </w:rPr>
        <w:t xml:space="preserve">: </w:t>
      </w:r>
      <w:r w:rsidR="006A7F30">
        <w:rPr>
          <w:rFonts w:ascii="Times New Roman" w:eastAsia="Times New Roman" w:hAnsi="Times New Roman" w:cs="Times New Roman"/>
          <w:bCs/>
          <w:color w:val="000000"/>
          <w:lang w:eastAsia="ru-RU"/>
        </w:rPr>
        <w:t xml:space="preserve">6 173,30 </w:t>
      </w:r>
      <w:r w:rsidRPr="00DF4E30">
        <w:rPr>
          <w:rFonts w:ascii="Times New Roman" w:eastAsia="Times New Roman" w:hAnsi="Times New Roman" w:cs="Times New Roman"/>
          <w:bCs/>
          <w:color w:val="000000"/>
          <w:lang w:eastAsia="ru-RU"/>
        </w:rPr>
        <w:t>кв. м.</w:t>
      </w:r>
    </w:p>
    <w:p w14:paraId="336426F5" w14:textId="4E444EC1" w:rsidR="00033DCE" w:rsidRPr="00DF4E30"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DF4E30">
        <w:rPr>
          <w:rFonts w:ascii="Times New Roman" w:eastAsia="Times New Roman" w:hAnsi="Times New Roman" w:cs="Times New Roman"/>
          <w:b/>
          <w:bCs/>
          <w:color w:val="000000"/>
          <w:lang w:eastAsia="ru-RU"/>
        </w:rPr>
        <w:t>Материал наружных стен:</w:t>
      </w:r>
      <w:r w:rsidRPr="00DF4E30">
        <w:rPr>
          <w:rFonts w:ascii="Times New Roman" w:eastAsia="Times New Roman" w:hAnsi="Times New Roman" w:cs="Times New Roman"/>
          <w:bCs/>
          <w:color w:val="000000"/>
          <w:lang w:eastAsia="ru-RU"/>
        </w:rPr>
        <w:t xml:space="preserve"> </w:t>
      </w:r>
      <w:r w:rsidR="006A7F30">
        <w:rPr>
          <w:rFonts w:ascii="Times New Roman" w:eastAsia="Times New Roman" w:hAnsi="Times New Roman" w:cs="Times New Roman"/>
          <w:bCs/>
          <w:color w:val="000000"/>
          <w:lang w:eastAsia="ru-RU"/>
        </w:rPr>
        <w:t>монолитный железобетонный каркас, стены из мелкоштучных каменных материалов (кирпич, керамические камни, блоки и др.)</w:t>
      </w:r>
    </w:p>
    <w:p w14:paraId="24375F72" w14:textId="77777777" w:rsidR="00033DCE" w:rsidRPr="003926E2"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3926E2">
        <w:rPr>
          <w:rFonts w:ascii="Times New Roman" w:eastAsia="Times New Roman" w:hAnsi="Times New Roman" w:cs="Times New Roman"/>
          <w:b/>
          <w:bCs/>
          <w:color w:val="000000"/>
          <w:lang w:eastAsia="ru-RU"/>
        </w:rPr>
        <w:t>Материал поэтажных перекрытий:</w:t>
      </w:r>
      <w:r w:rsidRPr="003926E2">
        <w:rPr>
          <w:rFonts w:ascii="Times New Roman" w:eastAsia="Times New Roman" w:hAnsi="Times New Roman" w:cs="Times New Roman"/>
          <w:bCs/>
          <w:color w:val="000000"/>
          <w:lang w:eastAsia="ru-RU"/>
        </w:rPr>
        <w:t xml:space="preserve"> монолитный железобетон</w:t>
      </w:r>
    </w:p>
    <w:p w14:paraId="7B55551A" w14:textId="5A3F4EF1" w:rsidR="00033DCE" w:rsidRPr="003926E2"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3926E2">
        <w:rPr>
          <w:rFonts w:ascii="Times New Roman" w:eastAsia="Times New Roman" w:hAnsi="Times New Roman" w:cs="Times New Roman"/>
          <w:b/>
          <w:bCs/>
          <w:color w:val="000000"/>
          <w:lang w:eastAsia="ru-RU"/>
        </w:rPr>
        <w:t>Класс энергоэффективности</w:t>
      </w:r>
      <w:r w:rsidR="00266C51">
        <w:rPr>
          <w:rFonts w:ascii="Times New Roman" w:eastAsia="Times New Roman" w:hAnsi="Times New Roman" w:cs="Times New Roman"/>
          <w:bCs/>
          <w:color w:val="000000"/>
          <w:lang w:eastAsia="ru-RU"/>
        </w:rPr>
        <w:t>: А</w:t>
      </w:r>
    </w:p>
    <w:p w14:paraId="13AECB99" w14:textId="77777777" w:rsidR="00033DCE" w:rsidRPr="003926E2" w:rsidRDefault="005423F8" w:rsidP="00400AAB">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3926E2">
        <w:rPr>
          <w:rFonts w:ascii="Times New Roman" w:eastAsia="Times New Roman" w:hAnsi="Times New Roman" w:cs="Times New Roman"/>
          <w:b/>
          <w:bCs/>
          <w:color w:val="000000"/>
          <w:lang w:eastAsia="ru-RU"/>
        </w:rPr>
        <w:t xml:space="preserve">Класс сейсмостойкости: </w:t>
      </w:r>
      <w:r w:rsidRPr="0083734B">
        <w:rPr>
          <w:rFonts w:ascii="Times New Roman" w:eastAsia="Times New Roman" w:hAnsi="Times New Roman" w:cs="Times New Roman"/>
          <w:bCs/>
          <w:color w:val="000000"/>
          <w:lang w:eastAsia="ru-RU"/>
        </w:rPr>
        <w:t>6 баллов</w:t>
      </w:r>
    </w:p>
    <w:p w14:paraId="375137DE" w14:textId="68B2695E" w:rsidR="008B7EF2" w:rsidRDefault="005423F8" w:rsidP="00400AAB">
      <w:pPr>
        <w:pStyle w:val="afa"/>
        <w:numPr>
          <w:ilvl w:val="1"/>
          <w:numId w:val="8"/>
        </w:numPr>
        <w:spacing w:after="0" w:line="240" w:lineRule="auto"/>
        <w:jc w:val="both"/>
        <w:rPr>
          <w:rFonts w:ascii="Times New Roman" w:hAnsi="Times New Roman" w:cs="Times New Roman"/>
        </w:rPr>
      </w:pPr>
      <w:r w:rsidRPr="00E540E4">
        <w:rPr>
          <w:rFonts w:ascii="Times New Roman" w:hAnsi="Times New Roman" w:cs="Times New Roman"/>
        </w:rPr>
        <w:t>Строительство многоквартирного жилого дома осуществляется на земельно</w:t>
      </w:r>
      <w:r w:rsidR="00A15A5E" w:rsidRPr="00E540E4">
        <w:rPr>
          <w:rFonts w:ascii="Times New Roman" w:hAnsi="Times New Roman" w:cs="Times New Roman"/>
        </w:rPr>
        <w:t>м участке с кадастровым номером:</w:t>
      </w:r>
      <w:r w:rsidR="006A7F30">
        <w:rPr>
          <w:rFonts w:ascii="Times New Roman" w:hAnsi="Times New Roman" w:cs="Times New Roman"/>
          <w:b/>
        </w:rPr>
        <w:t xml:space="preserve"> </w:t>
      </w:r>
      <w:r w:rsidR="006A7F30" w:rsidRPr="006A7F30">
        <w:rPr>
          <w:rFonts w:ascii="Times New Roman" w:hAnsi="Times New Roman" w:cs="Times New Roman"/>
          <w:b/>
        </w:rPr>
        <w:t>25:28:010031:4474</w:t>
      </w:r>
      <w:r w:rsidR="00E540E4" w:rsidRPr="00E540E4">
        <w:rPr>
          <w:rFonts w:ascii="Times New Roman" w:hAnsi="Times New Roman" w:cs="Times New Roman"/>
        </w:rPr>
        <w:t xml:space="preserve">, </w:t>
      </w:r>
      <w:r w:rsidR="008B7EF2">
        <w:rPr>
          <w:rFonts w:ascii="Times New Roman" w:hAnsi="Times New Roman" w:cs="Times New Roman"/>
        </w:rPr>
        <w:t>права на который принадлежат Застройщику на основании</w:t>
      </w:r>
      <w:r w:rsidR="008B7EF2" w:rsidRPr="008B7EF2">
        <w:rPr>
          <w:rFonts w:ascii="Times New Roman" w:hAnsi="Times New Roman" w:cs="Times New Roman"/>
        </w:rPr>
        <w:t>:</w:t>
      </w:r>
    </w:p>
    <w:p w14:paraId="587E2532" w14:textId="4CCB036E" w:rsidR="008B7EF2" w:rsidRPr="008B7EF2" w:rsidRDefault="008B7EF2" w:rsidP="00400AAB">
      <w:pPr>
        <w:pStyle w:val="afa"/>
        <w:spacing w:after="0" w:line="240" w:lineRule="auto"/>
        <w:ind w:left="708" w:firstLine="426"/>
        <w:jc w:val="both"/>
        <w:rPr>
          <w:rFonts w:ascii="Times New Roman" w:hAnsi="Times New Roman" w:cs="Times New Roman"/>
          <w:i/>
        </w:rPr>
      </w:pPr>
      <w:r w:rsidRPr="008B7EF2">
        <w:rPr>
          <w:rFonts w:ascii="Times New Roman" w:hAnsi="Times New Roman" w:cs="Times New Roman"/>
          <w:i/>
        </w:rPr>
        <w:t>Договор аренды земельного участка, № 28-Ю-23757, выдан 14.02.2019, дата государственной регистрации: 12.03.2019, номер государственной регистрации: 25:28:010031:4474-25/001/2019-1.</w:t>
      </w:r>
    </w:p>
    <w:p w14:paraId="34BB3FDD" w14:textId="14A25410" w:rsidR="00033DCE" w:rsidRPr="007E1DE7" w:rsidRDefault="005423F8" w:rsidP="00400AAB">
      <w:pPr>
        <w:pStyle w:val="afa"/>
        <w:numPr>
          <w:ilvl w:val="0"/>
          <w:numId w:val="9"/>
        </w:numPr>
        <w:spacing w:after="0" w:line="240" w:lineRule="auto"/>
        <w:ind w:left="1134"/>
        <w:jc w:val="both"/>
        <w:rPr>
          <w:rFonts w:ascii="Times New Roman" w:hAnsi="Times New Roman" w:cs="Times New Roman"/>
        </w:rPr>
      </w:pPr>
      <w:r w:rsidRPr="007E1DE7">
        <w:rPr>
          <w:rFonts w:ascii="Times New Roman" w:hAnsi="Times New Roman" w:cs="Times New Roman"/>
          <w:b/>
        </w:rPr>
        <w:t>общая площадь</w:t>
      </w:r>
      <w:r w:rsidRPr="007E1DE7">
        <w:rPr>
          <w:rFonts w:ascii="Times New Roman" w:hAnsi="Times New Roman" w:cs="Times New Roman"/>
        </w:rPr>
        <w:t xml:space="preserve">: </w:t>
      </w:r>
      <w:r w:rsidR="006A7F30">
        <w:rPr>
          <w:rFonts w:ascii="Times New Roman" w:hAnsi="Times New Roman" w:cs="Times New Roman"/>
        </w:rPr>
        <w:t xml:space="preserve">2 449,00 </w:t>
      </w:r>
      <w:r w:rsidR="006A7F30" w:rsidRPr="007E1DE7">
        <w:rPr>
          <w:rFonts w:ascii="Times New Roman" w:hAnsi="Times New Roman" w:cs="Times New Roman"/>
        </w:rPr>
        <w:t>кв.</w:t>
      </w:r>
      <w:r w:rsidR="00A15A5E" w:rsidRPr="007E1DE7">
        <w:rPr>
          <w:rFonts w:ascii="Times New Roman" w:hAnsi="Times New Roman" w:cs="Times New Roman"/>
        </w:rPr>
        <w:t xml:space="preserve"> м.</w:t>
      </w:r>
    </w:p>
    <w:p w14:paraId="0E8DE41E" w14:textId="34A3E028" w:rsidR="00033DCE" w:rsidRPr="006A7F30" w:rsidRDefault="006A7F30" w:rsidP="00400AAB">
      <w:pPr>
        <w:pStyle w:val="afa"/>
        <w:numPr>
          <w:ilvl w:val="0"/>
          <w:numId w:val="1"/>
        </w:numPr>
        <w:spacing w:after="0" w:line="240" w:lineRule="auto"/>
        <w:jc w:val="both"/>
        <w:rPr>
          <w:rFonts w:ascii="Times New Roman" w:hAnsi="Times New Roman" w:cs="Times New Roman"/>
          <w:color w:val="000000"/>
        </w:rPr>
      </w:pPr>
      <w:r>
        <w:rPr>
          <w:rFonts w:ascii="Times New Roman" w:hAnsi="Times New Roman" w:cs="Times New Roman"/>
          <w:b/>
        </w:rPr>
        <w:t xml:space="preserve">местоположение: </w:t>
      </w:r>
      <w:r w:rsidRPr="00ED16C9">
        <w:rPr>
          <w:rFonts w:ascii="Times New Roman" w:hAnsi="Times New Roman" w:cs="Times New Roman"/>
        </w:rPr>
        <w:t>У</w:t>
      </w:r>
      <w:r w:rsidRPr="006A7F30">
        <w:rPr>
          <w:rFonts w:ascii="Times New Roman" w:hAnsi="Times New Roman" w:cs="Times New Roman"/>
        </w:rPr>
        <w:t>становлено относительно ориентира, расположенного в границах участка. Почтовый адрес ориентира: Приморский край, г</w:t>
      </w:r>
      <w:r w:rsidR="006F72AE">
        <w:rPr>
          <w:rFonts w:ascii="Times New Roman" w:hAnsi="Times New Roman" w:cs="Times New Roman"/>
        </w:rPr>
        <w:t>. Владивосток, ул. Котельникова</w:t>
      </w:r>
      <w:r w:rsidRPr="006A7F30">
        <w:rPr>
          <w:rFonts w:ascii="Times New Roman" w:hAnsi="Times New Roman" w:cs="Times New Roman"/>
        </w:rPr>
        <w:t xml:space="preserve"> в районе д. 7</w:t>
      </w:r>
    </w:p>
    <w:p w14:paraId="376B6905" w14:textId="77777777" w:rsidR="006A7F30" w:rsidRDefault="005423F8" w:rsidP="00400AAB">
      <w:pPr>
        <w:pStyle w:val="afa"/>
        <w:numPr>
          <w:ilvl w:val="0"/>
          <w:numId w:val="1"/>
        </w:numPr>
        <w:spacing w:after="0" w:line="240" w:lineRule="auto"/>
        <w:jc w:val="both"/>
        <w:rPr>
          <w:rFonts w:ascii="Times New Roman" w:hAnsi="Times New Roman" w:cs="Times New Roman"/>
          <w:color w:val="000000"/>
        </w:rPr>
      </w:pPr>
      <w:r w:rsidRPr="007662FD">
        <w:rPr>
          <w:rFonts w:ascii="Times New Roman" w:hAnsi="Times New Roman" w:cs="Times New Roman"/>
          <w:b/>
          <w:color w:val="000000"/>
        </w:rPr>
        <w:t>категория земель:</w:t>
      </w:r>
      <w:r w:rsidRPr="007662FD">
        <w:rPr>
          <w:rFonts w:ascii="Times New Roman" w:hAnsi="Times New Roman" w:cs="Times New Roman"/>
          <w:color w:val="000000"/>
        </w:rPr>
        <w:t xml:space="preserve"> Земли населённых пунктов </w:t>
      </w:r>
    </w:p>
    <w:p w14:paraId="785C9E72" w14:textId="31A26177" w:rsidR="006A7F30" w:rsidRDefault="005423F8" w:rsidP="00400AAB">
      <w:pPr>
        <w:pStyle w:val="afa"/>
        <w:numPr>
          <w:ilvl w:val="0"/>
          <w:numId w:val="1"/>
        </w:numPr>
        <w:spacing w:after="0" w:line="240" w:lineRule="auto"/>
        <w:jc w:val="both"/>
        <w:rPr>
          <w:rFonts w:ascii="Times New Roman" w:hAnsi="Times New Roman" w:cs="Times New Roman"/>
          <w:color w:val="000000"/>
        </w:rPr>
      </w:pPr>
      <w:r w:rsidRPr="006A7F30">
        <w:rPr>
          <w:rFonts w:ascii="Times New Roman" w:hAnsi="Times New Roman" w:cs="Times New Roman"/>
          <w:b/>
          <w:color w:val="000000"/>
        </w:rPr>
        <w:t>разрешенное использование:</w:t>
      </w:r>
      <w:r w:rsidRPr="006A7F30">
        <w:rPr>
          <w:rFonts w:ascii="Times New Roman" w:hAnsi="Times New Roman" w:cs="Times New Roman"/>
          <w:color w:val="000000"/>
        </w:rPr>
        <w:t xml:space="preserve"> </w:t>
      </w:r>
      <w:r w:rsidR="006A7F30" w:rsidRPr="006A7F30">
        <w:rPr>
          <w:rFonts w:ascii="Times New Roman" w:hAnsi="Times New Roman" w:cs="Times New Roman"/>
          <w:color w:val="000000"/>
        </w:rPr>
        <w:t>Среднеэта</w:t>
      </w:r>
      <w:r w:rsidR="006A7F30">
        <w:rPr>
          <w:rFonts w:ascii="Times New Roman" w:hAnsi="Times New Roman" w:cs="Times New Roman"/>
          <w:color w:val="000000"/>
        </w:rPr>
        <w:t>жная жилая застройка</w:t>
      </w:r>
    </w:p>
    <w:p w14:paraId="19491BA2" w14:textId="4538F4A2" w:rsidR="00033DCE" w:rsidRPr="006A7F30" w:rsidRDefault="006A7F30" w:rsidP="00400AAB">
      <w:pPr>
        <w:spacing w:after="0" w:line="240" w:lineRule="auto"/>
        <w:ind w:left="426"/>
        <w:contextualSpacing/>
        <w:jc w:val="both"/>
        <w:rPr>
          <w:rFonts w:ascii="Times New Roman" w:hAnsi="Times New Roman" w:cs="Times New Roman"/>
          <w:color w:val="000000"/>
        </w:rPr>
      </w:pPr>
      <w:r>
        <w:rPr>
          <w:rFonts w:ascii="Times New Roman" w:hAnsi="Times New Roman" w:cs="Times New Roman"/>
        </w:rPr>
        <w:t xml:space="preserve">  </w:t>
      </w:r>
      <w:r w:rsidR="005423F8" w:rsidRPr="006A7F30">
        <w:rPr>
          <w:rFonts w:ascii="Times New Roman" w:hAnsi="Times New Roman" w:cs="Times New Roman"/>
        </w:rPr>
        <w:t xml:space="preserve">1.3. Объект долевого строительства – </w:t>
      </w:r>
      <w:r w:rsidR="005423F8" w:rsidRPr="006A7F30">
        <w:rPr>
          <w:rFonts w:ascii="Times New Roman" w:hAnsi="Times New Roman" w:cs="Times New Roman"/>
          <w:b/>
        </w:rPr>
        <w:t>жилое помещение</w:t>
      </w:r>
      <w:r w:rsidR="005423F8" w:rsidRPr="006A7F30">
        <w:rPr>
          <w:rFonts w:ascii="Times New Roman" w:hAnsi="Times New Roman" w:cs="Times New Roman"/>
        </w:rPr>
        <w:t xml:space="preserve"> (далее – «Жилое помещение», «Квартира»</w:t>
      </w:r>
      <w:r w:rsidR="006F72AE">
        <w:rPr>
          <w:rFonts w:ascii="Times New Roman" w:hAnsi="Times New Roman" w:cs="Times New Roman"/>
        </w:rPr>
        <w:t>, «Объект»</w:t>
      </w:r>
      <w:r w:rsidR="005423F8" w:rsidRPr="006A7F30">
        <w:rPr>
          <w:rFonts w:ascii="Times New Roman" w:hAnsi="Times New Roman" w:cs="Times New Roman"/>
        </w:rPr>
        <w:t>), согласно проектной документации, представляет собой: квартиру, со следующими параметрами: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8"/>
        <w:gridCol w:w="4026"/>
      </w:tblGrid>
      <w:tr w:rsidR="00033DCE" w:rsidRPr="003926E2" w14:paraId="665DD11B" w14:textId="77777777">
        <w:tc>
          <w:tcPr>
            <w:tcW w:w="5948" w:type="dxa"/>
            <w:tcBorders>
              <w:top w:val="single" w:sz="4" w:space="0" w:color="000000"/>
              <w:left w:val="single" w:sz="4" w:space="0" w:color="000000"/>
              <w:bottom w:val="single" w:sz="4" w:space="0" w:color="000000"/>
              <w:right w:val="single" w:sz="4" w:space="0" w:color="000000"/>
            </w:tcBorders>
          </w:tcPr>
          <w:p w14:paraId="24B5E7FA"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Наименование:</w:t>
            </w:r>
          </w:p>
        </w:tc>
        <w:tc>
          <w:tcPr>
            <w:tcW w:w="4026" w:type="dxa"/>
            <w:tcBorders>
              <w:top w:val="single" w:sz="4" w:space="0" w:color="000000"/>
              <w:left w:val="single" w:sz="4" w:space="0" w:color="000000"/>
              <w:bottom w:val="single" w:sz="4" w:space="0" w:color="000000"/>
              <w:right w:val="single" w:sz="4" w:space="0" w:color="000000"/>
            </w:tcBorders>
            <w:vAlign w:val="center"/>
          </w:tcPr>
          <w:p w14:paraId="7191184A" w14:textId="77777777" w:rsidR="00033DCE" w:rsidRPr="003926E2" w:rsidRDefault="005423F8" w:rsidP="00400AAB">
            <w:pPr>
              <w:spacing w:line="240" w:lineRule="auto"/>
              <w:contextualSpacing/>
              <w:jc w:val="both"/>
              <w:rPr>
                <w:rFonts w:ascii="Times New Roman" w:hAnsi="Times New Roman" w:cs="Times New Roman"/>
                <w:bCs/>
              </w:rPr>
            </w:pPr>
            <w:r w:rsidRPr="003926E2">
              <w:rPr>
                <w:rFonts w:ascii="Times New Roman" w:hAnsi="Times New Roman" w:cs="Times New Roman"/>
                <w:bCs/>
              </w:rPr>
              <w:t>квартира</w:t>
            </w:r>
          </w:p>
        </w:tc>
      </w:tr>
      <w:tr w:rsidR="00033DCE" w:rsidRPr="003926E2" w14:paraId="0C86C04A" w14:textId="77777777">
        <w:trPr>
          <w:trHeight w:val="235"/>
        </w:trPr>
        <w:tc>
          <w:tcPr>
            <w:tcW w:w="5948" w:type="dxa"/>
            <w:tcBorders>
              <w:top w:val="single" w:sz="4" w:space="0" w:color="000000"/>
              <w:left w:val="single" w:sz="4" w:space="0" w:color="000000"/>
              <w:bottom w:val="single" w:sz="4" w:space="0" w:color="000000"/>
              <w:right w:val="single" w:sz="4" w:space="0" w:color="000000"/>
            </w:tcBorders>
          </w:tcPr>
          <w:p w14:paraId="382BED53"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Назначение:</w:t>
            </w:r>
          </w:p>
        </w:tc>
        <w:tc>
          <w:tcPr>
            <w:tcW w:w="4026" w:type="dxa"/>
            <w:tcBorders>
              <w:top w:val="single" w:sz="4" w:space="0" w:color="000000"/>
              <w:left w:val="single" w:sz="4" w:space="0" w:color="000000"/>
              <w:bottom w:val="single" w:sz="4" w:space="0" w:color="000000"/>
              <w:right w:val="single" w:sz="4" w:space="0" w:color="000000"/>
            </w:tcBorders>
            <w:vAlign w:val="center"/>
          </w:tcPr>
          <w:p w14:paraId="083C4DF1" w14:textId="77777777" w:rsidR="00033DCE" w:rsidRPr="003926E2" w:rsidRDefault="005423F8" w:rsidP="00400AAB">
            <w:pPr>
              <w:spacing w:line="240" w:lineRule="auto"/>
              <w:contextualSpacing/>
              <w:jc w:val="both"/>
              <w:rPr>
                <w:rFonts w:ascii="Times New Roman" w:hAnsi="Times New Roman" w:cs="Times New Roman"/>
                <w:bCs/>
              </w:rPr>
            </w:pPr>
            <w:r w:rsidRPr="003926E2">
              <w:rPr>
                <w:rFonts w:ascii="Times New Roman" w:hAnsi="Times New Roman" w:cs="Times New Roman"/>
                <w:bCs/>
              </w:rPr>
              <w:t>жилое</w:t>
            </w:r>
          </w:p>
        </w:tc>
      </w:tr>
      <w:tr w:rsidR="00033DCE" w:rsidRPr="003926E2" w14:paraId="0DA8EB61" w14:textId="77777777" w:rsidTr="00C75DAF">
        <w:trPr>
          <w:trHeight w:val="309"/>
        </w:trPr>
        <w:tc>
          <w:tcPr>
            <w:tcW w:w="5948" w:type="dxa"/>
            <w:tcBorders>
              <w:top w:val="single" w:sz="4" w:space="0" w:color="000000"/>
              <w:left w:val="single" w:sz="4" w:space="0" w:color="000000"/>
              <w:bottom w:val="single" w:sz="4" w:space="0" w:color="000000"/>
              <w:right w:val="single" w:sz="4" w:space="0" w:color="000000"/>
            </w:tcBorders>
          </w:tcPr>
          <w:p w14:paraId="288B9107"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Строительный номер Квартиры:</w:t>
            </w:r>
          </w:p>
        </w:tc>
        <w:tc>
          <w:tcPr>
            <w:tcW w:w="4026" w:type="dxa"/>
            <w:tcBorders>
              <w:top w:val="single" w:sz="4" w:space="0" w:color="000000"/>
              <w:left w:val="single" w:sz="4" w:space="0" w:color="000000"/>
              <w:bottom w:val="single" w:sz="4" w:space="0" w:color="000000"/>
              <w:right w:val="single" w:sz="4" w:space="0" w:color="000000"/>
            </w:tcBorders>
            <w:vAlign w:val="center"/>
          </w:tcPr>
          <w:p w14:paraId="0D479196" w14:textId="5ED5829F" w:rsidR="00033DCE" w:rsidRPr="003926E2" w:rsidRDefault="00541D0D" w:rsidP="00400AAB">
            <w:pPr>
              <w:spacing w:line="240" w:lineRule="auto"/>
              <w:contextualSpacing/>
              <w:jc w:val="both"/>
              <w:rPr>
                <w:rFonts w:ascii="Times New Roman" w:hAnsi="Times New Roman" w:cs="Times New Roman"/>
                <w:bCs/>
              </w:rPr>
            </w:pPr>
            <w:r>
              <w:rPr>
                <w:rFonts w:ascii="Times New Roman" w:hAnsi="Times New Roman" w:cs="Times New Roman"/>
                <w:bCs/>
              </w:rPr>
              <w:t xml:space="preserve">1 – 2к </w:t>
            </w:r>
          </w:p>
        </w:tc>
      </w:tr>
      <w:tr w:rsidR="00033DCE" w:rsidRPr="003926E2" w14:paraId="723BDED9" w14:textId="77777777">
        <w:tc>
          <w:tcPr>
            <w:tcW w:w="5948" w:type="dxa"/>
            <w:tcBorders>
              <w:top w:val="single" w:sz="4" w:space="0" w:color="000000"/>
              <w:left w:val="single" w:sz="4" w:space="0" w:color="000000"/>
              <w:bottom w:val="single" w:sz="4" w:space="0" w:color="000000"/>
              <w:right w:val="single" w:sz="4" w:space="0" w:color="000000"/>
            </w:tcBorders>
          </w:tcPr>
          <w:p w14:paraId="245AB172"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Этаж:</w:t>
            </w:r>
          </w:p>
        </w:tc>
        <w:tc>
          <w:tcPr>
            <w:tcW w:w="4026" w:type="dxa"/>
            <w:tcBorders>
              <w:top w:val="single" w:sz="4" w:space="0" w:color="000000"/>
              <w:left w:val="single" w:sz="4" w:space="0" w:color="000000"/>
              <w:bottom w:val="single" w:sz="4" w:space="0" w:color="000000"/>
              <w:right w:val="single" w:sz="4" w:space="0" w:color="000000"/>
            </w:tcBorders>
            <w:vAlign w:val="center"/>
          </w:tcPr>
          <w:p w14:paraId="465627A6" w14:textId="1B2926C4" w:rsidR="00033DCE" w:rsidRPr="00B105DA" w:rsidRDefault="00541D0D" w:rsidP="00400AAB">
            <w:pPr>
              <w:spacing w:line="240" w:lineRule="auto"/>
              <w:contextualSpacing/>
              <w:jc w:val="both"/>
              <w:rPr>
                <w:rFonts w:ascii="Times New Roman" w:hAnsi="Times New Roman" w:cs="Times New Roman"/>
              </w:rPr>
            </w:pPr>
            <w:r>
              <w:rPr>
                <w:rFonts w:ascii="Times New Roman" w:hAnsi="Times New Roman" w:cs="Times New Roman"/>
              </w:rPr>
              <w:t>1</w:t>
            </w:r>
          </w:p>
        </w:tc>
      </w:tr>
      <w:tr w:rsidR="00033DCE" w:rsidRPr="003926E2" w14:paraId="60D80C1B" w14:textId="77777777">
        <w:tc>
          <w:tcPr>
            <w:tcW w:w="5948" w:type="dxa"/>
            <w:tcBorders>
              <w:top w:val="single" w:sz="4" w:space="0" w:color="000000"/>
              <w:left w:val="single" w:sz="4" w:space="0" w:color="000000"/>
              <w:bottom w:val="single" w:sz="4" w:space="0" w:color="000000"/>
              <w:right w:val="single" w:sz="4" w:space="0" w:color="000000"/>
            </w:tcBorders>
          </w:tcPr>
          <w:p w14:paraId="7DE118F9"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Отметка:</w:t>
            </w:r>
          </w:p>
        </w:tc>
        <w:tc>
          <w:tcPr>
            <w:tcW w:w="4026" w:type="dxa"/>
            <w:tcBorders>
              <w:top w:val="single" w:sz="4" w:space="0" w:color="000000"/>
              <w:left w:val="single" w:sz="4" w:space="0" w:color="000000"/>
              <w:bottom w:val="single" w:sz="4" w:space="0" w:color="000000"/>
              <w:right w:val="single" w:sz="4" w:space="0" w:color="000000"/>
            </w:tcBorders>
            <w:vAlign w:val="center"/>
          </w:tcPr>
          <w:p w14:paraId="3F880942" w14:textId="65BAA884" w:rsidR="00033DCE" w:rsidRPr="009A172C" w:rsidRDefault="007A463D" w:rsidP="00400AAB">
            <w:pPr>
              <w:spacing w:line="240" w:lineRule="auto"/>
              <w:contextualSpacing/>
              <w:jc w:val="both"/>
              <w:rPr>
                <w:rFonts w:ascii="Times New Roman" w:hAnsi="Times New Roman" w:cs="Times New Roman"/>
                <w:highlight w:val="yellow"/>
              </w:rPr>
            </w:pPr>
            <w:r w:rsidRPr="007A463D">
              <w:rPr>
                <w:rFonts w:ascii="Times New Roman" w:hAnsi="Times New Roman" w:cs="Times New Roman"/>
              </w:rPr>
              <w:t>+</w:t>
            </w:r>
            <w:r w:rsidR="00541D0D">
              <w:rPr>
                <w:rFonts w:ascii="Times New Roman" w:hAnsi="Times New Roman" w:cs="Times New Roman"/>
              </w:rPr>
              <w:t xml:space="preserve"> 3,600</w:t>
            </w:r>
          </w:p>
        </w:tc>
      </w:tr>
      <w:tr w:rsidR="00033DCE" w:rsidRPr="003926E2" w14:paraId="33D26AD4" w14:textId="77777777">
        <w:trPr>
          <w:trHeight w:val="316"/>
        </w:trPr>
        <w:tc>
          <w:tcPr>
            <w:tcW w:w="5948" w:type="dxa"/>
            <w:tcBorders>
              <w:top w:val="single" w:sz="4" w:space="0" w:color="000000"/>
              <w:left w:val="single" w:sz="4" w:space="0" w:color="000000"/>
              <w:bottom w:val="single" w:sz="4" w:space="0" w:color="000000"/>
              <w:right w:val="single" w:sz="4" w:space="0" w:color="000000"/>
            </w:tcBorders>
          </w:tcPr>
          <w:p w14:paraId="5B554D8F"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lastRenderedPageBreak/>
              <w:t>Расположение Квартиры</w:t>
            </w:r>
            <w:r w:rsidRPr="003926E2">
              <w:rPr>
                <w:rFonts w:ascii="Times New Roman" w:hAnsi="Times New Roman" w:cs="Times New Roman"/>
                <w:b/>
                <w:bCs/>
              </w:rPr>
              <w:t xml:space="preserve"> ориентировочно</w:t>
            </w:r>
            <w:r w:rsidRPr="003926E2">
              <w:rPr>
                <w:rFonts w:ascii="Times New Roman" w:hAnsi="Times New Roman" w:cs="Times New Roman"/>
                <w:b/>
              </w:rPr>
              <w:t xml:space="preserve"> в осях:</w:t>
            </w:r>
          </w:p>
        </w:tc>
        <w:tc>
          <w:tcPr>
            <w:tcW w:w="4026" w:type="dxa"/>
            <w:tcBorders>
              <w:top w:val="single" w:sz="4" w:space="0" w:color="000000"/>
              <w:left w:val="single" w:sz="4" w:space="0" w:color="000000"/>
              <w:bottom w:val="single" w:sz="4" w:space="0" w:color="000000"/>
              <w:right w:val="single" w:sz="4" w:space="0" w:color="000000"/>
            </w:tcBorders>
            <w:vAlign w:val="center"/>
          </w:tcPr>
          <w:p w14:paraId="728D5A69" w14:textId="2A16B4CD" w:rsidR="00033DCE" w:rsidRPr="009A172C" w:rsidRDefault="00FC3946" w:rsidP="00400AAB">
            <w:pPr>
              <w:spacing w:line="240" w:lineRule="auto"/>
              <w:contextualSpacing/>
              <w:jc w:val="both"/>
              <w:rPr>
                <w:rFonts w:ascii="Times New Roman" w:hAnsi="Times New Roman" w:cs="Times New Roman"/>
                <w:highlight w:val="yellow"/>
                <w:lang w:val="en-US"/>
              </w:rPr>
            </w:pPr>
            <w:r w:rsidRPr="00FC3946">
              <w:rPr>
                <w:rFonts w:ascii="Times New Roman" w:hAnsi="Times New Roman" w:cs="Times New Roman"/>
              </w:rPr>
              <w:t>6 – 9/Д</w:t>
            </w:r>
          </w:p>
        </w:tc>
      </w:tr>
      <w:tr w:rsidR="00033DCE" w:rsidRPr="003926E2" w14:paraId="43D731CF" w14:textId="77777777">
        <w:tc>
          <w:tcPr>
            <w:tcW w:w="5948" w:type="dxa"/>
            <w:tcBorders>
              <w:top w:val="single" w:sz="4" w:space="0" w:color="000000"/>
              <w:left w:val="single" w:sz="4" w:space="0" w:color="000000"/>
              <w:bottom w:val="single" w:sz="4" w:space="0" w:color="000000"/>
              <w:right w:val="single" w:sz="4" w:space="0" w:color="000000"/>
            </w:tcBorders>
          </w:tcPr>
          <w:p w14:paraId="2A590415" w14:textId="77777777" w:rsidR="00033DCE" w:rsidRPr="003926E2" w:rsidRDefault="005423F8" w:rsidP="00400AAB">
            <w:pPr>
              <w:spacing w:line="240" w:lineRule="auto"/>
              <w:contextualSpacing/>
              <w:jc w:val="both"/>
              <w:rPr>
                <w:rStyle w:val="25"/>
                <w:rFonts w:eastAsia="Tahoma"/>
                <w:color w:val="auto"/>
              </w:rPr>
            </w:pPr>
            <w:r w:rsidRPr="003926E2">
              <w:rPr>
                <w:rStyle w:val="25"/>
                <w:rFonts w:eastAsia="Tahoma"/>
                <w:color w:val="auto"/>
              </w:rPr>
              <w:t>Проектная общая площадь Квартиры, кв.м:</w:t>
            </w:r>
          </w:p>
        </w:tc>
        <w:tc>
          <w:tcPr>
            <w:tcW w:w="4026" w:type="dxa"/>
            <w:tcBorders>
              <w:top w:val="single" w:sz="4" w:space="0" w:color="000000"/>
              <w:left w:val="single" w:sz="4" w:space="0" w:color="000000"/>
              <w:bottom w:val="single" w:sz="4" w:space="0" w:color="000000"/>
              <w:right w:val="single" w:sz="4" w:space="0" w:color="000000"/>
            </w:tcBorders>
            <w:vAlign w:val="center"/>
          </w:tcPr>
          <w:p w14:paraId="33FE74E5" w14:textId="596D8512" w:rsidR="00033DCE" w:rsidRPr="00AC201E" w:rsidRDefault="00541D0D" w:rsidP="00400AAB">
            <w:pPr>
              <w:spacing w:line="240" w:lineRule="auto"/>
              <w:contextualSpacing/>
              <w:jc w:val="both"/>
              <w:rPr>
                <w:rFonts w:ascii="Times New Roman" w:hAnsi="Times New Roman" w:cs="Times New Roman"/>
                <w:highlight w:val="red"/>
              </w:rPr>
            </w:pPr>
            <w:r>
              <w:rPr>
                <w:rFonts w:ascii="Times New Roman" w:hAnsi="Times New Roman" w:cs="Times New Roman"/>
              </w:rPr>
              <w:t>47</w:t>
            </w:r>
            <w:r w:rsidR="00C51066" w:rsidRPr="007E1DE7">
              <w:rPr>
                <w:rFonts w:ascii="Times New Roman" w:hAnsi="Times New Roman" w:cs="Times New Roman"/>
              </w:rPr>
              <w:t>,</w:t>
            </w:r>
            <w:r>
              <w:rPr>
                <w:rFonts w:ascii="Times New Roman" w:hAnsi="Times New Roman" w:cs="Times New Roman"/>
              </w:rPr>
              <w:t>3</w:t>
            </w:r>
            <w:r w:rsidR="00C51066" w:rsidRPr="007E1DE7">
              <w:rPr>
                <w:rFonts w:ascii="Times New Roman" w:hAnsi="Times New Roman" w:cs="Times New Roman"/>
              </w:rPr>
              <w:t xml:space="preserve"> </w:t>
            </w:r>
            <w:r w:rsidR="005423F8" w:rsidRPr="007E1DE7">
              <w:rPr>
                <w:rFonts w:ascii="Times New Roman" w:hAnsi="Times New Roman" w:cs="Times New Roman"/>
              </w:rPr>
              <w:t>кв.</w:t>
            </w:r>
            <w:r w:rsidR="00316030">
              <w:rPr>
                <w:rFonts w:ascii="Times New Roman" w:hAnsi="Times New Roman" w:cs="Times New Roman"/>
              </w:rPr>
              <w:t xml:space="preserve"> </w:t>
            </w:r>
            <w:r w:rsidR="005423F8" w:rsidRPr="007E1DE7">
              <w:rPr>
                <w:rFonts w:ascii="Times New Roman" w:hAnsi="Times New Roman" w:cs="Times New Roman"/>
              </w:rPr>
              <w:t>м (</w:t>
            </w:r>
            <w:r>
              <w:rPr>
                <w:rFonts w:ascii="Times New Roman" w:hAnsi="Times New Roman" w:cs="Times New Roman"/>
              </w:rPr>
              <w:t xml:space="preserve">кухня-столовая 21,6 кв. м., спальня 11,3 кв. м., </w:t>
            </w:r>
            <w:r w:rsidR="00316030">
              <w:rPr>
                <w:rFonts w:ascii="Times New Roman" w:hAnsi="Times New Roman" w:cs="Times New Roman"/>
              </w:rPr>
              <w:t xml:space="preserve">гардеробная 4,6 кв. м., </w:t>
            </w:r>
            <w:r w:rsidR="00CC6854">
              <w:rPr>
                <w:rFonts w:ascii="Times New Roman" w:hAnsi="Times New Roman" w:cs="Times New Roman"/>
              </w:rPr>
              <w:t>санузел 4,0 кв. м., передняя 5,8</w:t>
            </w:r>
            <w:r w:rsidR="00316030">
              <w:rPr>
                <w:rFonts w:ascii="Times New Roman" w:hAnsi="Times New Roman" w:cs="Times New Roman"/>
              </w:rPr>
              <w:t xml:space="preserve"> кв. м.</w:t>
            </w:r>
            <w:r w:rsidR="005423F8" w:rsidRPr="007E1DE7">
              <w:rPr>
                <w:rFonts w:ascii="Times New Roman" w:hAnsi="Times New Roman" w:cs="Times New Roman"/>
              </w:rPr>
              <w:t>)</w:t>
            </w:r>
          </w:p>
        </w:tc>
      </w:tr>
      <w:tr w:rsidR="00033DCE" w:rsidRPr="003926E2" w14:paraId="5C75D7AD" w14:textId="77777777">
        <w:tc>
          <w:tcPr>
            <w:tcW w:w="5948" w:type="dxa"/>
            <w:tcBorders>
              <w:top w:val="single" w:sz="4" w:space="0" w:color="000000"/>
              <w:left w:val="single" w:sz="4" w:space="0" w:color="000000"/>
              <w:bottom w:val="single" w:sz="4" w:space="0" w:color="000000"/>
              <w:right w:val="single" w:sz="4" w:space="0" w:color="000000"/>
            </w:tcBorders>
          </w:tcPr>
          <w:p w14:paraId="319EAA04" w14:textId="77777777" w:rsidR="00033DCE" w:rsidRPr="003926E2" w:rsidRDefault="005423F8" w:rsidP="00400AAB">
            <w:pPr>
              <w:spacing w:line="240" w:lineRule="auto"/>
              <w:contextualSpacing/>
              <w:jc w:val="both"/>
              <w:rPr>
                <w:rFonts w:ascii="Times New Roman" w:hAnsi="Times New Roman" w:cs="Times New Roman"/>
              </w:rPr>
            </w:pPr>
            <w:r w:rsidRPr="003926E2">
              <w:rPr>
                <w:rStyle w:val="25"/>
                <w:rFonts w:eastAsia="Tahoma"/>
                <w:color w:val="auto"/>
              </w:rPr>
              <w:t>Проектная общая приведённая площадь Квартиры</w:t>
            </w:r>
            <w:r w:rsidRPr="003926E2">
              <w:rPr>
                <w:rFonts w:ascii="Times New Roman" w:hAnsi="Times New Roman" w:cs="Times New Roman"/>
                <w:b/>
              </w:rPr>
              <w:t>, (в т.ч. площадь лоджии с учетом понижающего коэффициента) кв.м:</w:t>
            </w:r>
          </w:p>
        </w:tc>
        <w:tc>
          <w:tcPr>
            <w:tcW w:w="4026" w:type="dxa"/>
            <w:tcBorders>
              <w:top w:val="single" w:sz="4" w:space="0" w:color="000000"/>
              <w:left w:val="single" w:sz="4" w:space="0" w:color="000000"/>
              <w:bottom w:val="single" w:sz="4" w:space="0" w:color="000000"/>
              <w:right w:val="single" w:sz="4" w:space="0" w:color="000000"/>
            </w:tcBorders>
            <w:vAlign w:val="center"/>
          </w:tcPr>
          <w:p w14:paraId="2EED30CC" w14:textId="166D18D4" w:rsidR="00033DCE" w:rsidRPr="00AC201E" w:rsidRDefault="00CC6854" w:rsidP="00400AAB">
            <w:pPr>
              <w:spacing w:after="0" w:line="240" w:lineRule="auto"/>
              <w:contextualSpacing/>
              <w:jc w:val="both"/>
              <w:rPr>
                <w:rFonts w:ascii="Times New Roman" w:hAnsi="Times New Roman" w:cs="Times New Roman"/>
                <w:highlight w:val="red"/>
              </w:rPr>
            </w:pPr>
            <w:r>
              <w:rPr>
                <w:rFonts w:ascii="Times New Roman" w:hAnsi="Times New Roman" w:cs="Times New Roman"/>
              </w:rPr>
              <w:t>47,3 кв.м.</w:t>
            </w:r>
          </w:p>
        </w:tc>
      </w:tr>
      <w:tr w:rsidR="00AC201E" w:rsidRPr="003926E2" w14:paraId="4CD0111E" w14:textId="77777777">
        <w:tc>
          <w:tcPr>
            <w:tcW w:w="5948" w:type="dxa"/>
            <w:tcBorders>
              <w:top w:val="single" w:sz="4" w:space="0" w:color="000000"/>
              <w:left w:val="single" w:sz="4" w:space="0" w:color="000000"/>
              <w:bottom w:val="single" w:sz="4" w:space="0" w:color="000000"/>
              <w:right w:val="single" w:sz="4" w:space="0" w:color="000000"/>
            </w:tcBorders>
          </w:tcPr>
          <w:p w14:paraId="05165730" w14:textId="665CB0C1" w:rsidR="00AC201E" w:rsidRPr="003926E2" w:rsidRDefault="00AC201E" w:rsidP="00400AAB">
            <w:pPr>
              <w:spacing w:line="240" w:lineRule="auto"/>
              <w:contextualSpacing/>
              <w:jc w:val="both"/>
              <w:rPr>
                <w:rStyle w:val="25"/>
                <w:rFonts w:eastAsia="Tahoma"/>
                <w:color w:val="auto"/>
              </w:rPr>
            </w:pPr>
            <w:r>
              <w:rPr>
                <w:rStyle w:val="25"/>
                <w:rFonts w:eastAsia="Tahoma"/>
                <w:color w:val="auto"/>
              </w:rPr>
              <w:t>Общая площадь квартиры без учета понижающего коэффициента</w:t>
            </w:r>
          </w:p>
        </w:tc>
        <w:tc>
          <w:tcPr>
            <w:tcW w:w="4026" w:type="dxa"/>
            <w:tcBorders>
              <w:top w:val="single" w:sz="4" w:space="0" w:color="000000"/>
              <w:left w:val="single" w:sz="4" w:space="0" w:color="000000"/>
              <w:bottom w:val="single" w:sz="4" w:space="0" w:color="000000"/>
              <w:right w:val="single" w:sz="4" w:space="0" w:color="000000"/>
            </w:tcBorders>
            <w:vAlign w:val="center"/>
          </w:tcPr>
          <w:p w14:paraId="451B8BD4" w14:textId="6FADD582" w:rsidR="00AC201E" w:rsidRPr="00AC201E" w:rsidRDefault="00316030" w:rsidP="00400AAB">
            <w:pPr>
              <w:spacing w:after="0" w:line="240" w:lineRule="auto"/>
              <w:contextualSpacing/>
              <w:jc w:val="both"/>
              <w:rPr>
                <w:rFonts w:ascii="Times New Roman" w:hAnsi="Times New Roman" w:cs="Times New Roman"/>
              </w:rPr>
            </w:pPr>
            <w:r>
              <w:rPr>
                <w:rFonts w:ascii="Times New Roman" w:hAnsi="Times New Roman" w:cs="Times New Roman"/>
              </w:rPr>
              <w:t>47,3 кв. м.</w:t>
            </w:r>
          </w:p>
        </w:tc>
      </w:tr>
      <w:tr w:rsidR="00033DCE" w:rsidRPr="003926E2" w14:paraId="299B83CA" w14:textId="77777777">
        <w:tc>
          <w:tcPr>
            <w:tcW w:w="5948" w:type="dxa"/>
            <w:tcBorders>
              <w:top w:val="single" w:sz="4" w:space="0" w:color="000000"/>
              <w:left w:val="single" w:sz="4" w:space="0" w:color="000000"/>
              <w:bottom w:val="single" w:sz="4" w:space="0" w:color="000000"/>
              <w:right w:val="single" w:sz="4" w:space="0" w:color="000000"/>
            </w:tcBorders>
          </w:tcPr>
          <w:p w14:paraId="2FDFF252"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Количество комнат, шт.:</w:t>
            </w:r>
          </w:p>
        </w:tc>
        <w:tc>
          <w:tcPr>
            <w:tcW w:w="4026" w:type="dxa"/>
            <w:tcBorders>
              <w:top w:val="single" w:sz="4" w:space="0" w:color="000000"/>
              <w:left w:val="single" w:sz="4" w:space="0" w:color="000000"/>
              <w:bottom w:val="single" w:sz="4" w:space="0" w:color="000000"/>
              <w:right w:val="single" w:sz="4" w:space="0" w:color="000000"/>
            </w:tcBorders>
            <w:vAlign w:val="center"/>
          </w:tcPr>
          <w:p w14:paraId="3D6011E6" w14:textId="59EFB463" w:rsidR="00033DCE" w:rsidRPr="003926E2" w:rsidRDefault="00316030" w:rsidP="00400AAB">
            <w:pPr>
              <w:spacing w:line="240" w:lineRule="auto"/>
              <w:contextualSpacing/>
              <w:jc w:val="both"/>
              <w:rPr>
                <w:rFonts w:ascii="Times New Roman" w:hAnsi="Times New Roman" w:cs="Times New Roman"/>
              </w:rPr>
            </w:pPr>
            <w:r>
              <w:rPr>
                <w:rFonts w:ascii="Times New Roman" w:hAnsi="Times New Roman" w:cs="Times New Roman"/>
              </w:rPr>
              <w:t>2</w:t>
            </w:r>
          </w:p>
        </w:tc>
      </w:tr>
      <w:tr w:rsidR="00033DCE" w:rsidRPr="003926E2" w14:paraId="77AB2A2B" w14:textId="77777777">
        <w:trPr>
          <w:trHeight w:val="414"/>
        </w:trPr>
        <w:tc>
          <w:tcPr>
            <w:tcW w:w="5948" w:type="dxa"/>
            <w:tcBorders>
              <w:top w:val="single" w:sz="4" w:space="0" w:color="000000"/>
              <w:left w:val="single" w:sz="4" w:space="0" w:color="000000"/>
              <w:bottom w:val="single" w:sz="4" w:space="0" w:color="000000"/>
              <w:right w:val="single" w:sz="4" w:space="0" w:color="000000"/>
            </w:tcBorders>
          </w:tcPr>
          <w:p w14:paraId="4E1BB10D"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Количество лоджий, шт.:</w:t>
            </w:r>
          </w:p>
        </w:tc>
        <w:tc>
          <w:tcPr>
            <w:tcW w:w="4026" w:type="dxa"/>
            <w:tcBorders>
              <w:top w:val="single" w:sz="4" w:space="0" w:color="000000"/>
              <w:left w:val="single" w:sz="4" w:space="0" w:color="000000"/>
              <w:bottom w:val="single" w:sz="4" w:space="0" w:color="000000"/>
              <w:right w:val="single" w:sz="4" w:space="0" w:color="000000"/>
            </w:tcBorders>
            <w:vAlign w:val="center"/>
          </w:tcPr>
          <w:p w14:paraId="1764234E" w14:textId="07D81EC5" w:rsidR="00033DCE" w:rsidRPr="003926E2" w:rsidRDefault="00E54134" w:rsidP="00400AAB">
            <w:pPr>
              <w:spacing w:line="240" w:lineRule="auto"/>
              <w:contextualSpacing/>
              <w:jc w:val="both"/>
              <w:rPr>
                <w:rFonts w:ascii="Times New Roman" w:hAnsi="Times New Roman" w:cs="Times New Roman"/>
              </w:rPr>
            </w:pPr>
            <w:r>
              <w:rPr>
                <w:rFonts w:ascii="Times New Roman" w:hAnsi="Times New Roman" w:cs="Times New Roman"/>
              </w:rPr>
              <w:t>-</w:t>
            </w:r>
          </w:p>
        </w:tc>
      </w:tr>
      <w:tr w:rsidR="00033DCE" w:rsidRPr="003926E2" w14:paraId="57065B2D" w14:textId="77777777">
        <w:tc>
          <w:tcPr>
            <w:tcW w:w="5948" w:type="dxa"/>
            <w:tcBorders>
              <w:top w:val="single" w:sz="4" w:space="0" w:color="000000"/>
              <w:left w:val="single" w:sz="4" w:space="0" w:color="000000"/>
              <w:bottom w:val="single" w:sz="4" w:space="0" w:color="000000"/>
              <w:right w:val="single" w:sz="4" w:space="0" w:color="000000"/>
            </w:tcBorders>
          </w:tcPr>
          <w:p w14:paraId="7C7DB4B8"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Общая площадь лоджий, кв.м без понижающего коэффициента;</w:t>
            </w:r>
          </w:p>
        </w:tc>
        <w:tc>
          <w:tcPr>
            <w:tcW w:w="4026" w:type="dxa"/>
            <w:tcBorders>
              <w:top w:val="single" w:sz="4" w:space="0" w:color="000000"/>
              <w:left w:val="single" w:sz="4" w:space="0" w:color="000000"/>
              <w:bottom w:val="single" w:sz="4" w:space="0" w:color="000000"/>
              <w:right w:val="single" w:sz="4" w:space="0" w:color="000000"/>
            </w:tcBorders>
            <w:vAlign w:val="center"/>
          </w:tcPr>
          <w:p w14:paraId="7D8AF5D8" w14:textId="3F83E458" w:rsidR="00033DCE" w:rsidRPr="009A172C" w:rsidRDefault="00316030" w:rsidP="00400AAB">
            <w:pPr>
              <w:spacing w:line="240" w:lineRule="auto"/>
              <w:contextualSpacing/>
              <w:jc w:val="both"/>
              <w:rPr>
                <w:rFonts w:ascii="Times New Roman" w:hAnsi="Times New Roman" w:cs="Times New Roman"/>
                <w:highlight w:val="yellow"/>
              </w:rPr>
            </w:pPr>
            <w:r>
              <w:rPr>
                <w:rFonts w:ascii="Times New Roman" w:hAnsi="Times New Roman" w:cs="Times New Roman"/>
              </w:rPr>
              <w:t>-</w:t>
            </w:r>
          </w:p>
        </w:tc>
      </w:tr>
      <w:tr w:rsidR="00033DCE" w:rsidRPr="003926E2" w14:paraId="173317B0" w14:textId="77777777">
        <w:tc>
          <w:tcPr>
            <w:tcW w:w="5948" w:type="dxa"/>
            <w:tcBorders>
              <w:top w:val="single" w:sz="4" w:space="0" w:color="000000"/>
              <w:left w:val="single" w:sz="4" w:space="0" w:color="000000"/>
              <w:bottom w:val="single" w:sz="4" w:space="0" w:color="000000"/>
              <w:right w:val="single" w:sz="4" w:space="0" w:color="000000"/>
            </w:tcBorders>
          </w:tcPr>
          <w:p w14:paraId="29E4A2FE"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Общая площадь лоджий, кв.м с понижающим коэффициентом;</w:t>
            </w:r>
          </w:p>
        </w:tc>
        <w:tc>
          <w:tcPr>
            <w:tcW w:w="4026" w:type="dxa"/>
            <w:tcBorders>
              <w:top w:val="single" w:sz="4" w:space="0" w:color="000000"/>
              <w:left w:val="single" w:sz="4" w:space="0" w:color="000000"/>
              <w:bottom w:val="single" w:sz="4" w:space="0" w:color="000000"/>
              <w:right w:val="single" w:sz="4" w:space="0" w:color="000000"/>
            </w:tcBorders>
            <w:vAlign w:val="center"/>
          </w:tcPr>
          <w:p w14:paraId="434DB55A" w14:textId="5CED172A" w:rsidR="00033DCE" w:rsidRPr="009A172C" w:rsidRDefault="00316030" w:rsidP="00400AAB">
            <w:pPr>
              <w:spacing w:line="240" w:lineRule="auto"/>
              <w:contextualSpacing/>
              <w:jc w:val="both"/>
              <w:rPr>
                <w:rFonts w:ascii="Times New Roman" w:hAnsi="Times New Roman" w:cs="Times New Roman"/>
                <w:highlight w:val="yellow"/>
              </w:rPr>
            </w:pPr>
            <w:r>
              <w:rPr>
                <w:rFonts w:ascii="Times New Roman" w:hAnsi="Times New Roman" w:cs="Times New Roman"/>
              </w:rPr>
              <w:t>-</w:t>
            </w:r>
          </w:p>
        </w:tc>
      </w:tr>
      <w:tr w:rsidR="00033DCE" w:rsidRPr="003926E2" w14:paraId="0D1359AF" w14:textId="77777777">
        <w:tc>
          <w:tcPr>
            <w:tcW w:w="5948" w:type="dxa"/>
            <w:tcBorders>
              <w:top w:val="single" w:sz="4" w:space="0" w:color="000000"/>
              <w:left w:val="single" w:sz="4" w:space="0" w:color="000000"/>
              <w:bottom w:val="single" w:sz="4" w:space="0" w:color="000000"/>
              <w:right w:val="single" w:sz="4" w:space="0" w:color="000000"/>
            </w:tcBorders>
          </w:tcPr>
          <w:p w14:paraId="1E20742F" w14:textId="77777777" w:rsidR="00033DCE" w:rsidRPr="003926E2" w:rsidRDefault="005423F8" w:rsidP="00400AAB">
            <w:pPr>
              <w:spacing w:line="240" w:lineRule="auto"/>
              <w:contextualSpacing/>
              <w:jc w:val="both"/>
              <w:rPr>
                <w:rFonts w:ascii="Times New Roman" w:hAnsi="Times New Roman" w:cs="Times New Roman"/>
                <w:b/>
              </w:rPr>
            </w:pPr>
            <w:r w:rsidRPr="003926E2">
              <w:rPr>
                <w:rFonts w:ascii="Times New Roman" w:hAnsi="Times New Roman" w:cs="Times New Roman"/>
                <w:b/>
              </w:rPr>
              <w:t>Адрес (строительный):</w:t>
            </w:r>
          </w:p>
        </w:tc>
        <w:tc>
          <w:tcPr>
            <w:tcW w:w="4026" w:type="dxa"/>
            <w:tcBorders>
              <w:top w:val="single" w:sz="4" w:space="0" w:color="000000"/>
              <w:left w:val="single" w:sz="4" w:space="0" w:color="000000"/>
              <w:bottom w:val="single" w:sz="4" w:space="0" w:color="000000"/>
              <w:right w:val="single" w:sz="4" w:space="0" w:color="000000"/>
            </w:tcBorders>
          </w:tcPr>
          <w:p w14:paraId="5E160038" w14:textId="18CD5741" w:rsidR="00033DCE" w:rsidRPr="003926E2" w:rsidRDefault="00316030" w:rsidP="00400AAB">
            <w:pPr>
              <w:spacing w:line="240" w:lineRule="auto"/>
              <w:contextualSpacing/>
              <w:jc w:val="both"/>
              <w:rPr>
                <w:rFonts w:ascii="Times New Roman" w:hAnsi="Times New Roman" w:cs="Times New Roman"/>
              </w:rPr>
            </w:pPr>
            <w:r>
              <w:rPr>
                <w:rFonts w:ascii="Times New Roman" w:hAnsi="Times New Roman" w:cs="Times New Roman"/>
              </w:rPr>
              <w:t>Приморский край, г. Владивосток, ул. Котельникова, д.7</w:t>
            </w:r>
          </w:p>
        </w:tc>
      </w:tr>
    </w:tbl>
    <w:p w14:paraId="3A645349" w14:textId="77777777" w:rsidR="00033DCE" w:rsidRPr="003926E2" w:rsidRDefault="00033DCE" w:rsidP="00400AAB">
      <w:pPr>
        <w:spacing w:after="0" w:line="240" w:lineRule="auto"/>
        <w:ind w:firstLine="426"/>
        <w:contextualSpacing/>
        <w:jc w:val="both"/>
        <w:rPr>
          <w:rFonts w:ascii="Times New Roman" w:hAnsi="Times New Roman" w:cs="Times New Roman"/>
        </w:rPr>
      </w:pPr>
    </w:p>
    <w:p w14:paraId="35DBE0A7" w14:textId="63BAC63A" w:rsidR="00033DCE" w:rsidRDefault="005423F8" w:rsidP="00400AAB">
      <w:pPr>
        <w:spacing w:after="0" w:line="240" w:lineRule="auto"/>
        <w:ind w:firstLine="426"/>
        <w:contextualSpacing/>
        <w:jc w:val="both"/>
        <w:rPr>
          <w:rFonts w:ascii="Times New Roman" w:hAnsi="Times New Roman" w:cs="Times New Roman"/>
        </w:rPr>
      </w:pPr>
      <w:r w:rsidRPr="003926E2">
        <w:rPr>
          <w:rFonts w:ascii="Times New Roman" w:hAnsi="Times New Roman" w:cs="Times New Roman"/>
        </w:rPr>
        <w:t>в мног</w:t>
      </w:r>
      <w:r w:rsidR="00CF6F36">
        <w:rPr>
          <w:rFonts w:ascii="Times New Roman" w:hAnsi="Times New Roman" w:cs="Times New Roman"/>
        </w:rPr>
        <w:t xml:space="preserve">оквартирном жилом доме: </w:t>
      </w:r>
      <w:r w:rsidR="00CF6F36" w:rsidRPr="00E54134">
        <w:rPr>
          <w:rFonts w:ascii="Times New Roman" w:hAnsi="Times New Roman" w:cs="Times New Roman"/>
          <w:b/>
        </w:rPr>
        <w:t>ЖК «</w:t>
      </w:r>
      <w:r w:rsidR="00316030" w:rsidRPr="00E54134">
        <w:rPr>
          <w:rFonts w:ascii="Times New Roman" w:hAnsi="Times New Roman" w:cs="Times New Roman"/>
          <w:b/>
        </w:rPr>
        <w:t>УРБАН ВИЛЛА» Приморский край, г</w:t>
      </w:r>
      <w:r w:rsidR="00E54134">
        <w:rPr>
          <w:rFonts w:ascii="Times New Roman" w:hAnsi="Times New Roman" w:cs="Times New Roman"/>
          <w:b/>
        </w:rPr>
        <w:t>. Владивосток, ул. Котельникова</w:t>
      </w:r>
      <w:r w:rsidR="0083734B">
        <w:rPr>
          <w:rFonts w:ascii="Times New Roman" w:hAnsi="Times New Roman" w:cs="Times New Roman"/>
          <w:b/>
        </w:rPr>
        <w:t xml:space="preserve"> в районе д.</w:t>
      </w:r>
      <w:r w:rsidR="00316030" w:rsidRPr="00E54134">
        <w:rPr>
          <w:rFonts w:ascii="Times New Roman" w:hAnsi="Times New Roman" w:cs="Times New Roman"/>
          <w:b/>
        </w:rPr>
        <w:t xml:space="preserve"> 7</w:t>
      </w:r>
      <w:r w:rsidR="00316030" w:rsidRPr="00316030">
        <w:rPr>
          <w:rFonts w:ascii="Times New Roman" w:hAnsi="Times New Roman" w:cs="Times New Roman"/>
        </w:rPr>
        <w:t xml:space="preserve"> </w:t>
      </w:r>
      <w:r w:rsidRPr="003926E2">
        <w:rPr>
          <w:rFonts w:ascii="Times New Roman" w:hAnsi="Times New Roman" w:cs="Times New Roman"/>
        </w:rPr>
        <w:t>(именуемый в дальнейшем «Жилой дом»), а также долю в праве собственности на общее имущество Жилого дома пропорциональную общей площади Квартиры.</w:t>
      </w:r>
    </w:p>
    <w:p w14:paraId="4F4624EF" w14:textId="48630068" w:rsidR="00033DCE" w:rsidRPr="003926E2" w:rsidRDefault="005423F8" w:rsidP="00400AAB">
      <w:pPr>
        <w:pStyle w:val="27"/>
        <w:shd w:val="clear" w:color="auto" w:fill="auto"/>
        <w:tabs>
          <w:tab w:val="left" w:pos="993"/>
        </w:tabs>
        <w:spacing w:before="0" w:after="0" w:line="240" w:lineRule="auto"/>
        <w:ind w:firstLine="567"/>
        <w:contextualSpacing/>
      </w:pPr>
      <w:r w:rsidRPr="003926E2">
        <w:t xml:space="preserve">План расположения Объекта долевого строительства на </w:t>
      </w:r>
      <w:r w:rsidR="00930EE8" w:rsidRPr="003926E2">
        <w:t>соответс</w:t>
      </w:r>
      <w:r w:rsidR="00CA3A94">
        <w:t>твующем этаже Жилого дома</w:t>
      </w:r>
      <w:r w:rsidRPr="003926E2">
        <w:t xml:space="preserve"> и характеристика объекта привод</w:t>
      </w:r>
      <w:r w:rsidR="00CA3A94">
        <w:t>я</w:t>
      </w:r>
      <w:r w:rsidRPr="003926E2">
        <w:t xml:space="preserve">тся в </w:t>
      </w:r>
      <w:r w:rsidRPr="003926E2">
        <w:rPr>
          <w:b/>
        </w:rPr>
        <w:t>Приложении № 1</w:t>
      </w:r>
      <w:r w:rsidRPr="003926E2">
        <w:t xml:space="preserve"> к Договору.</w:t>
      </w:r>
    </w:p>
    <w:p w14:paraId="5103BC7D"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hAnsi="Times New Roman" w:cs="Times New Roman"/>
        </w:rPr>
        <w:t xml:space="preserve">1.4. </w:t>
      </w:r>
      <w:r w:rsidRPr="003926E2">
        <w:rPr>
          <w:rFonts w:ascii="Times New Roman" w:eastAsia="Times New Roman" w:hAnsi="Times New Roman" w:cs="Times New Roman"/>
          <w:color w:val="000000"/>
          <w:lang w:eastAsia="ru-RU"/>
        </w:rPr>
        <w:t xml:space="preserve">Передача Застройщиком жилого помещения Участнику долевого строительства осуществляется по окончании строительства Жилого дома. </w:t>
      </w:r>
    </w:p>
    <w:p w14:paraId="4A64C385" w14:textId="1528E383" w:rsidR="00033DCE" w:rsidRPr="00E54134" w:rsidRDefault="005423F8" w:rsidP="00400AAB">
      <w:pPr>
        <w:spacing w:after="0" w:line="240" w:lineRule="auto"/>
        <w:ind w:firstLine="426"/>
        <w:contextualSpacing/>
        <w:jc w:val="both"/>
        <w:rPr>
          <w:rFonts w:ascii="Times New Roman" w:eastAsia="Times New Roman" w:hAnsi="Times New Roman" w:cs="Times New Roman"/>
          <w:b/>
          <w:color w:val="000000"/>
          <w:lang w:eastAsia="ru-RU"/>
        </w:rPr>
      </w:pPr>
      <w:r w:rsidRPr="003926E2">
        <w:rPr>
          <w:rFonts w:ascii="Times New Roman" w:eastAsia="Times New Roman" w:hAnsi="Times New Roman" w:cs="Times New Roman"/>
          <w:b/>
          <w:color w:val="000000"/>
          <w:lang w:eastAsia="ru-RU"/>
        </w:rPr>
        <w:t>Застройщик обязуется передать Квартиру Участнику долевого строительства в срок не позднее</w:t>
      </w:r>
      <w:r w:rsidR="00AE5EF9">
        <w:rPr>
          <w:rFonts w:ascii="Times New Roman" w:eastAsia="Times New Roman" w:hAnsi="Times New Roman" w:cs="Times New Roman"/>
          <w:b/>
          <w:color w:val="000000"/>
          <w:lang w:eastAsia="ru-RU"/>
        </w:rPr>
        <w:t xml:space="preserve"> </w:t>
      </w:r>
      <w:r w:rsidR="00F60008" w:rsidRPr="00FA20B9">
        <w:rPr>
          <w:rFonts w:ascii="Times New Roman" w:eastAsia="Times New Roman" w:hAnsi="Times New Roman" w:cs="Times New Roman"/>
          <w:b/>
          <w:color w:val="000000"/>
          <w:lang w:eastAsia="ru-RU"/>
        </w:rPr>
        <w:t>24.11.2025</w:t>
      </w:r>
      <w:r w:rsidRPr="00FA20B9">
        <w:rPr>
          <w:rFonts w:ascii="Times New Roman" w:eastAsia="Times New Roman" w:hAnsi="Times New Roman" w:cs="Times New Roman"/>
          <w:b/>
          <w:color w:val="000000"/>
          <w:lang w:eastAsia="ru-RU"/>
        </w:rPr>
        <w:t>.</w:t>
      </w:r>
      <w:r w:rsidR="00E54134">
        <w:rPr>
          <w:rFonts w:ascii="Times New Roman" w:eastAsia="Times New Roman" w:hAnsi="Times New Roman" w:cs="Times New Roman"/>
          <w:b/>
          <w:color w:val="000000"/>
          <w:lang w:eastAsia="ru-RU"/>
        </w:rPr>
        <w:t xml:space="preserve"> </w:t>
      </w:r>
      <w:r w:rsidRPr="003926E2">
        <w:rPr>
          <w:rFonts w:ascii="Times New Roman" w:hAnsi="Times New Roman" w:cs="Times New Roman"/>
        </w:rPr>
        <w:t>Застройщик вправе передать Участнику долевого строительства Объект долевого строительства досрочно.</w:t>
      </w:r>
    </w:p>
    <w:p w14:paraId="16ADAF0B" w14:textId="77777777" w:rsidR="00033DCE" w:rsidRPr="003926E2" w:rsidRDefault="005423F8" w:rsidP="00400AAB">
      <w:pPr>
        <w:spacing w:after="0" w:line="240" w:lineRule="auto"/>
        <w:ind w:firstLine="426"/>
        <w:contextualSpacing/>
        <w:jc w:val="both"/>
        <w:rPr>
          <w:rFonts w:ascii="Times New Roman" w:hAnsi="Times New Roman" w:cs="Times New Roman"/>
        </w:rPr>
      </w:pPr>
      <w:r w:rsidRPr="003926E2">
        <w:rPr>
          <w:rFonts w:ascii="Times New Roman" w:hAnsi="Times New Roman" w:cs="Times New Roman"/>
        </w:rPr>
        <w:t>1.5 Характеристики жилого помещения, указанные в пункте 1.3 Договора и Приложении № 1, на момент заключения Договора являются проектными и подлежат уточнению после окончания строительства и обмеров первичной технической инвентаризации.</w:t>
      </w:r>
    </w:p>
    <w:p w14:paraId="2020F7CA" w14:textId="172455AA" w:rsidR="00033DCE" w:rsidRPr="003926E2" w:rsidRDefault="00E54134" w:rsidP="00400AAB">
      <w:pPr>
        <w:spacing w:after="0" w:line="240" w:lineRule="auto"/>
        <w:ind w:firstLine="426"/>
        <w:contextualSpacing/>
        <w:jc w:val="both"/>
        <w:rPr>
          <w:rFonts w:ascii="Times New Roman" w:hAnsi="Times New Roman" w:cs="Times New Roman"/>
        </w:rPr>
      </w:pPr>
      <w:r>
        <w:rPr>
          <w:rFonts w:ascii="Times New Roman" w:hAnsi="Times New Roman" w:cs="Times New Roman"/>
        </w:rPr>
        <w:t xml:space="preserve">Стороны пришли к соглашению, что в связи с неизбежной строительной погрешностью и допустимыми отклонениями </w:t>
      </w:r>
      <w:r w:rsidR="006265DB">
        <w:rPr>
          <w:rFonts w:ascii="Times New Roman" w:hAnsi="Times New Roman" w:cs="Times New Roman"/>
        </w:rPr>
        <w:t>фактического расположения стен и перегородок от их осевых линий по проекту,</w:t>
      </w:r>
      <w:r>
        <w:rPr>
          <w:rFonts w:ascii="Times New Roman" w:hAnsi="Times New Roman" w:cs="Times New Roman"/>
        </w:rPr>
        <w:t xml:space="preserve"> допустимым изменением общей площади Квартиры является изменение общей проектной площади Объекта в любую сторону не </w:t>
      </w:r>
      <w:r w:rsidRPr="00CA3A94">
        <w:rPr>
          <w:rFonts w:ascii="Times New Roman" w:hAnsi="Times New Roman" w:cs="Times New Roman"/>
          <w:highlight w:val="yellow"/>
        </w:rPr>
        <w:t xml:space="preserve">более чем на </w:t>
      </w:r>
      <w:r w:rsidR="00CA3A94" w:rsidRPr="00CA3A94">
        <w:rPr>
          <w:rFonts w:ascii="Times New Roman" w:hAnsi="Times New Roman" w:cs="Times New Roman"/>
          <w:highlight w:val="yellow"/>
        </w:rPr>
        <w:t>1</w:t>
      </w:r>
      <w:r w:rsidRPr="00CA3A94">
        <w:rPr>
          <w:rFonts w:ascii="Times New Roman" w:hAnsi="Times New Roman" w:cs="Times New Roman"/>
          <w:highlight w:val="yellow"/>
        </w:rPr>
        <w:t xml:space="preserve"> кв. м.</w:t>
      </w:r>
      <w:r>
        <w:rPr>
          <w:rFonts w:ascii="Times New Roman" w:hAnsi="Times New Roman" w:cs="Times New Roman"/>
        </w:rPr>
        <w:t xml:space="preserve"> </w:t>
      </w:r>
    </w:p>
    <w:p w14:paraId="2BCEBC1A" w14:textId="77777777" w:rsidR="00033DCE" w:rsidRPr="003926E2" w:rsidRDefault="005423F8" w:rsidP="00400AAB">
      <w:pPr>
        <w:spacing w:after="0" w:line="240" w:lineRule="auto"/>
        <w:ind w:firstLine="426"/>
        <w:contextualSpacing/>
        <w:jc w:val="both"/>
        <w:rPr>
          <w:rFonts w:ascii="Times New Roman" w:hAnsi="Times New Roman" w:cs="Times New Roman"/>
        </w:rPr>
      </w:pPr>
      <w:r w:rsidRPr="003926E2">
        <w:rPr>
          <w:rFonts w:ascii="Times New Roman" w:hAnsi="Times New Roman" w:cs="Times New Roman"/>
        </w:rPr>
        <w:t xml:space="preserve">1.6. В проект Многоквартирного дома могут быть внесены архитектурные, структурные изменения и дополнения, в результате чего может быть изменено конструктивное решение, конфигурация, площадь Многоквартирного дома и размещенных в нем квартир, м/мест, в том числе Объекта, могут быть заменены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жилой дом в целом и Объект долевого строительства в частности будут отвечать требованиям обязательных технических регламентов и проектной документации. Информацию о факте изменения проекта, в соответствии с которым осуществляется строительство Многоквартирного дома, Застройщик размещает в проектной декларации. </w:t>
      </w:r>
    </w:p>
    <w:p w14:paraId="6D758067" w14:textId="77777777" w:rsidR="0083734B" w:rsidRDefault="005423F8" w:rsidP="00400AAB">
      <w:pPr>
        <w:spacing w:after="0" w:line="240" w:lineRule="auto"/>
        <w:ind w:firstLine="426"/>
        <w:contextualSpacing/>
        <w:jc w:val="both"/>
        <w:rPr>
          <w:rFonts w:ascii="Times New Roman" w:hAnsi="Times New Roman" w:cs="Times New Roman"/>
        </w:rPr>
      </w:pPr>
      <w:r w:rsidRPr="003926E2">
        <w:rPr>
          <w:rFonts w:ascii="Times New Roman" w:hAnsi="Times New Roman" w:cs="Times New Roman"/>
        </w:rPr>
        <w:t xml:space="preserve">1.7. Указанные в </w:t>
      </w:r>
      <w:r w:rsidR="0083734B">
        <w:rPr>
          <w:rFonts w:ascii="Times New Roman" w:hAnsi="Times New Roman" w:cs="Times New Roman"/>
          <w:b/>
        </w:rPr>
        <w:t xml:space="preserve">пункте </w:t>
      </w:r>
      <w:r w:rsidRPr="003926E2">
        <w:rPr>
          <w:rFonts w:ascii="Times New Roman" w:hAnsi="Times New Roman" w:cs="Times New Roman"/>
          <w:b/>
        </w:rPr>
        <w:t xml:space="preserve">1.6 </w:t>
      </w:r>
      <w:r w:rsidRPr="003926E2">
        <w:rPr>
          <w:rFonts w:ascii="Times New Roman" w:hAnsi="Times New Roman" w:cs="Times New Roman"/>
        </w:rPr>
        <w:t xml:space="preserve">Договора изменения характеристик Объекта по факту окончания строительства не является изменением условий Договора. </w:t>
      </w:r>
    </w:p>
    <w:p w14:paraId="710F33E5" w14:textId="569D593E" w:rsidR="00033DCE" w:rsidRPr="00FA20B9" w:rsidRDefault="005423F8" w:rsidP="00400AAB">
      <w:pPr>
        <w:spacing w:after="0" w:line="240" w:lineRule="auto"/>
        <w:ind w:firstLine="426"/>
        <w:contextualSpacing/>
        <w:jc w:val="both"/>
        <w:rPr>
          <w:rFonts w:ascii="Times New Roman" w:hAnsi="Times New Roman" w:cs="Times New Roman"/>
        </w:rPr>
      </w:pPr>
      <w:r w:rsidRPr="003926E2">
        <w:rPr>
          <w:rFonts w:ascii="Times New Roman" w:hAnsi="Times New Roman" w:cs="Times New Roman"/>
        </w:rPr>
        <w:t xml:space="preserve">Фактический номер жилого помещения и его фактическая площадь уточняются Сторонами в Акте приема-передачи Объекта долевого строительства на основании данных, полученных по итогам первичной технической инвентаризации многоквартирного жилого дома. Заключение дополнительного соглашения к </w:t>
      </w:r>
      <w:r w:rsidR="00930EE8">
        <w:rPr>
          <w:rFonts w:ascii="Times New Roman" w:hAnsi="Times New Roman" w:cs="Times New Roman"/>
        </w:rPr>
        <w:t>Договору</w:t>
      </w:r>
      <w:r w:rsidRPr="003926E2">
        <w:rPr>
          <w:rFonts w:ascii="Times New Roman" w:hAnsi="Times New Roman" w:cs="Times New Roman"/>
        </w:rPr>
        <w:t xml:space="preserve"> не требуется. </w:t>
      </w:r>
    </w:p>
    <w:p w14:paraId="26222012" w14:textId="67241C1A" w:rsidR="00033DCE" w:rsidRPr="009254D5" w:rsidRDefault="005423F8" w:rsidP="00400AAB">
      <w:pPr>
        <w:pStyle w:val="27"/>
        <w:shd w:val="clear" w:color="auto" w:fill="auto"/>
        <w:tabs>
          <w:tab w:val="left" w:pos="993"/>
        </w:tabs>
        <w:spacing w:before="0" w:after="0" w:line="240" w:lineRule="auto"/>
        <w:ind w:firstLine="567"/>
        <w:contextualSpacing/>
      </w:pPr>
      <w:r w:rsidRPr="003926E2">
        <w:t>1</w:t>
      </w:r>
      <w:r w:rsidR="00FA20B9">
        <w:t>.8</w:t>
      </w:r>
      <w:r w:rsidRPr="003926E2">
        <w:t>.</w:t>
      </w:r>
      <w:r w:rsidR="0083734B">
        <w:t xml:space="preserve"> Все строительные и отделочные работы, установление оборудования, производимые в многоквартирном доме, производятся в соответствии с проектной документацией.</w:t>
      </w:r>
    </w:p>
    <w:p w14:paraId="06351F6B" w14:textId="09D87300"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1</w:t>
      </w:r>
      <w:r w:rsidR="00FA20B9">
        <w:rPr>
          <w:rFonts w:ascii="Times New Roman" w:eastAsia="Times New Roman" w:hAnsi="Times New Roman" w:cs="Times New Roman"/>
          <w:color w:val="000000"/>
          <w:lang w:eastAsia="ru-RU"/>
        </w:rPr>
        <w:t>.9</w:t>
      </w:r>
      <w:r w:rsidRPr="003926E2">
        <w:rPr>
          <w:rFonts w:ascii="Times New Roman" w:eastAsia="Times New Roman" w:hAnsi="Times New Roman" w:cs="Times New Roman"/>
          <w:color w:val="000000"/>
          <w:lang w:eastAsia="ru-RU"/>
        </w:rPr>
        <w:t xml:space="preserve">. Проектная декларация Застройщика размещена в информационно-телекоммуникационных сетях общего пользования в сети «Интернет» на сайте по адресу: </w:t>
      </w:r>
      <w:r w:rsidRPr="003926E2">
        <w:rPr>
          <w:rFonts w:ascii="Times New Roman" w:eastAsia="Times New Roman" w:hAnsi="Times New Roman" w:cs="Times New Roman"/>
          <w:color w:val="0000FF"/>
          <w:lang w:eastAsia="ru-RU"/>
        </w:rPr>
        <w:t>http://наш.дом.рф.</w:t>
      </w:r>
    </w:p>
    <w:p w14:paraId="3F030D49"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(участников долевого строительства).</w:t>
      </w:r>
    </w:p>
    <w:p w14:paraId="732172F2" w14:textId="51116782" w:rsidR="00033DCE" w:rsidRPr="003926E2" w:rsidRDefault="00781122" w:rsidP="00400AAB">
      <w:pPr>
        <w:pStyle w:val="ConsNormal"/>
        <w:widowControl/>
        <w:ind w:firstLine="567"/>
        <w:contextualSpacing/>
        <w:jc w:val="both"/>
        <w:rPr>
          <w:rFonts w:ascii="Times New Roman" w:hAnsi="Times New Roman" w:cs="Times New Roman"/>
          <w:sz w:val="22"/>
          <w:szCs w:val="22"/>
        </w:rPr>
      </w:pPr>
      <w:r>
        <w:rPr>
          <w:rFonts w:ascii="Times New Roman" w:hAnsi="Times New Roman" w:cs="Times New Roman"/>
          <w:sz w:val="22"/>
          <w:szCs w:val="22"/>
        </w:rPr>
        <w:lastRenderedPageBreak/>
        <w:t xml:space="preserve">На момент подписания </w:t>
      </w:r>
      <w:r w:rsidR="005423F8" w:rsidRPr="003926E2">
        <w:rPr>
          <w:rFonts w:ascii="Times New Roman" w:hAnsi="Times New Roman" w:cs="Times New Roman"/>
          <w:sz w:val="22"/>
          <w:szCs w:val="22"/>
        </w:rPr>
        <w:t xml:space="preserve">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6543AE6A" w14:textId="54665431" w:rsidR="00033DCE" w:rsidRPr="003926E2" w:rsidRDefault="00FA20B9"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1.10</w:t>
      </w:r>
      <w:r w:rsidR="005423F8" w:rsidRPr="003926E2">
        <w:rPr>
          <w:rFonts w:ascii="Times New Roman" w:eastAsia="Times New Roman" w:hAnsi="Times New Roman" w:cs="Times New Roman"/>
          <w:color w:val="000000"/>
          <w:lang w:eastAsia="ru-RU"/>
        </w:rPr>
        <w:t>. Договор заключает</w:t>
      </w:r>
      <w:r w:rsidR="0083734B">
        <w:rPr>
          <w:rFonts w:ascii="Times New Roman" w:eastAsia="Times New Roman" w:hAnsi="Times New Roman" w:cs="Times New Roman"/>
          <w:color w:val="000000"/>
          <w:lang w:eastAsia="ru-RU"/>
        </w:rPr>
        <w:t xml:space="preserve">ся в письменной форме, подлежит обязательной </w:t>
      </w:r>
      <w:r w:rsidR="005423F8" w:rsidRPr="003926E2">
        <w:rPr>
          <w:rFonts w:ascii="Times New Roman" w:eastAsia="Times New Roman" w:hAnsi="Times New Roman" w:cs="Times New Roman"/>
          <w:color w:val="000000"/>
          <w:lang w:eastAsia="ru-RU"/>
        </w:rPr>
        <w:t xml:space="preserve">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70870620" w14:textId="7423ADA5" w:rsidR="00033DCE" w:rsidRPr="003926E2" w:rsidRDefault="00FA20B9" w:rsidP="00400AAB">
      <w:pPr>
        <w:pStyle w:val="ConsNormal"/>
        <w:widowControl/>
        <w:ind w:firstLine="426"/>
        <w:contextualSpacing/>
        <w:jc w:val="both"/>
        <w:rPr>
          <w:rFonts w:ascii="Times New Roman" w:hAnsi="Times New Roman" w:cs="Times New Roman"/>
          <w:sz w:val="22"/>
          <w:szCs w:val="22"/>
        </w:rPr>
      </w:pPr>
      <w:r>
        <w:rPr>
          <w:rFonts w:ascii="Times New Roman" w:hAnsi="Times New Roman" w:cs="Times New Roman"/>
          <w:sz w:val="22"/>
          <w:szCs w:val="22"/>
        </w:rPr>
        <w:t>1.11</w:t>
      </w:r>
      <w:r w:rsidR="005423F8" w:rsidRPr="003926E2">
        <w:rPr>
          <w:rFonts w:ascii="Times New Roman" w:hAnsi="Times New Roman" w:cs="Times New Roman"/>
          <w:sz w:val="22"/>
          <w:szCs w:val="22"/>
        </w:rPr>
        <w:t>. 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702EFDE" w14:textId="77777777" w:rsidR="00033DCE" w:rsidRPr="003926E2" w:rsidRDefault="00033DCE" w:rsidP="00400AAB">
      <w:pPr>
        <w:pStyle w:val="ConsNormal"/>
        <w:widowControl/>
        <w:ind w:firstLine="567"/>
        <w:contextualSpacing/>
        <w:jc w:val="both"/>
        <w:rPr>
          <w:rFonts w:ascii="Times New Roman" w:hAnsi="Times New Roman" w:cs="Times New Roman"/>
          <w:sz w:val="22"/>
          <w:szCs w:val="22"/>
        </w:rPr>
      </w:pPr>
    </w:p>
    <w:p w14:paraId="16B8BD0A" w14:textId="6F47EA4E" w:rsidR="00033DCE" w:rsidRPr="00781122" w:rsidRDefault="005423F8" w:rsidP="00400AAB">
      <w:pPr>
        <w:pStyle w:val="afa"/>
        <w:numPr>
          <w:ilvl w:val="0"/>
          <w:numId w:val="8"/>
        </w:numPr>
        <w:spacing w:after="0" w:line="240" w:lineRule="auto"/>
        <w:jc w:val="both"/>
        <w:rPr>
          <w:rFonts w:ascii="Times New Roman" w:eastAsia="Times New Roman" w:hAnsi="Times New Roman" w:cs="Times New Roman"/>
          <w:b/>
          <w:bCs/>
          <w:color w:val="000000"/>
          <w:lang w:eastAsia="ru-RU"/>
        </w:rPr>
      </w:pPr>
      <w:r w:rsidRPr="00781122">
        <w:rPr>
          <w:rFonts w:ascii="Times New Roman" w:hAnsi="Times New Roman" w:cs="Times New Roman"/>
          <w:b/>
          <w:bCs/>
        </w:rPr>
        <w:t>ЦЕНА</w:t>
      </w:r>
      <w:r w:rsidRPr="00781122">
        <w:rPr>
          <w:rFonts w:ascii="Times New Roman" w:eastAsia="Times New Roman" w:hAnsi="Times New Roman" w:cs="Times New Roman"/>
          <w:b/>
          <w:bCs/>
          <w:color w:val="000000"/>
          <w:lang w:eastAsia="ru-RU"/>
        </w:rPr>
        <w:t xml:space="preserve"> ДОГОВОРА</w:t>
      </w:r>
      <w:r w:rsidR="00781122">
        <w:rPr>
          <w:rFonts w:ascii="Times New Roman" w:eastAsia="Times New Roman" w:hAnsi="Times New Roman" w:cs="Times New Roman"/>
          <w:b/>
          <w:bCs/>
          <w:color w:val="000000"/>
          <w:lang w:eastAsia="ru-RU"/>
        </w:rPr>
        <w:t xml:space="preserve"> И ФОРМА РАСЧЕТА</w:t>
      </w:r>
    </w:p>
    <w:p w14:paraId="4838F49C" w14:textId="77777777" w:rsidR="00033DCE" w:rsidRPr="003926E2" w:rsidRDefault="00033DCE" w:rsidP="00400AAB">
      <w:pPr>
        <w:pStyle w:val="afa"/>
        <w:spacing w:after="0" w:line="240" w:lineRule="auto"/>
        <w:ind w:left="786"/>
        <w:jc w:val="both"/>
        <w:rPr>
          <w:rFonts w:ascii="Times New Roman" w:eastAsia="Times New Roman" w:hAnsi="Times New Roman" w:cs="Times New Roman"/>
          <w:b/>
          <w:bCs/>
          <w:color w:val="000000"/>
          <w:lang w:eastAsia="ru-RU"/>
        </w:rPr>
      </w:pPr>
    </w:p>
    <w:p w14:paraId="4C0CE58E" w14:textId="30588742" w:rsidR="00033DCE" w:rsidRDefault="005423F8" w:rsidP="00400AAB">
      <w:pPr>
        <w:spacing w:after="0" w:line="240" w:lineRule="auto"/>
        <w:ind w:firstLine="426"/>
        <w:contextualSpacing/>
        <w:jc w:val="both"/>
        <w:rPr>
          <w:rFonts w:ascii="Times New Roman" w:hAnsi="Times New Roman" w:cs="Times New Roman"/>
          <w:b/>
        </w:rPr>
      </w:pPr>
      <w:r w:rsidRPr="003926E2">
        <w:rPr>
          <w:rFonts w:ascii="Times New Roman" w:eastAsia="Times New Roman" w:hAnsi="Times New Roman" w:cs="Times New Roman"/>
          <w:lang w:eastAsia="ru-RU"/>
        </w:rPr>
        <w:t xml:space="preserve">2.1. Цена на момент подписания Договора </w:t>
      </w:r>
      <w:r w:rsidRPr="00AE5EF9">
        <w:rPr>
          <w:rFonts w:ascii="Times New Roman" w:eastAsia="Times New Roman" w:hAnsi="Times New Roman" w:cs="Times New Roman"/>
          <w:b/>
          <w:bCs/>
          <w:highlight w:val="yellow"/>
          <w:lang w:eastAsia="ru-RU"/>
        </w:rPr>
        <w:t>рублей 00 копеек</w:t>
      </w:r>
      <w:r w:rsidRPr="003926E2">
        <w:rPr>
          <w:rFonts w:ascii="Times New Roman" w:eastAsia="Times New Roman" w:hAnsi="Times New Roman" w:cs="Times New Roman"/>
          <w:lang w:eastAsia="ru-RU"/>
        </w:rPr>
        <w:t xml:space="preserve"> (НДС не облагается) и определяется как </w:t>
      </w:r>
      <w:r w:rsidRPr="003926E2">
        <w:rPr>
          <w:rFonts w:ascii="Times New Roman" w:hAnsi="Times New Roman" w:cs="Times New Roman"/>
        </w:rPr>
        <w:t xml:space="preserve">произведение цены </w:t>
      </w:r>
      <w:r w:rsidRPr="003926E2">
        <w:rPr>
          <w:rStyle w:val="25"/>
          <w:rFonts w:eastAsiaTheme="minorHAnsi"/>
          <w:color w:val="auto"/>
        </w:rPr>
        <w:t xml:space="preserve">одного квадратного метра </w:t>
      </w:r>
      <w:r w:rsidRPr="003926E2">
        <w:rPr>
          <w:rFonts w:ascii="Times New Roman" w:hAnsi="Times New Roman" w:cs="Times New Roman"/>
        </w:rPr>
        <w:t xml:space="preserve">Общей приведенной площади </w:t>
      </w:r>
      <w:r w:rsidRPr="00C96812">
        <w:rPr>
          <w:rFonts w:ascii="Times New Roman" w:hAnsi="Times New Roman" w:cs="Times New Roman"/>
        </w:rPr>
        <w:t xml:space="preserve">Квартиры </w:t>
      </w:r>
      <w:r w:rsidRPr="006265DB">
        <w:rPr>
          <w:rStyle w:val="25"/>
          <w:rFonts w:eastAsiaTheme="minorHAnsi"/>
          <w:color w:val="auto"/>
          <w:highlight w:val="yellow"/>
        </w:rPr>
        <w:t xml:space="preserve">в </w:t>
      </w:r>
      <w:r w:rsidR="007662FD" w:rsidRPr="006265DB">
        <w:rPr>
          <w:rStyle w:val="25"/>
          <w:rFonts w:eastAsiaTheme="minorHAnsi"/>
          <w:color w:val="auto"/>
          <w:highlight w:val="yellow"/>
        </w:rPr>
        <w:t>размере руб.</w:t>
      </w:r>
      <w:r w:rsidR="00C96812" w:rsidRPr="006265DB">
        <w:rPr>
          <w:rStyle w:val="25"/>
          <w:rFonts w:eastAsiaTheme="minorHAnsi"/>
          <w:color w:val="auto"/>
          <w:highlight w:val="yellow"/>
        </w:rPr>
        <w:t xml:space="preserve"> 00</w:t>
      </w:r>
      <w:r w:rsidR="00BE5E6E" w:rsidRPr="00C96812">
        <w:rPr>
          <w:rStyle w:val="25"/>
          <w:rFonts w:eastAsiaTheme="minorHAnsi"/>
          <w:color w:val="auto"/>
        </w:rPr>
        <w:t xml:space="preserve"> </w:t>
      </w:r>
      <w:r w:rsidR="00BE5E6E" w:rsidRPr="006265DB">
        <w:rPr>
          <w:rStyle w:val="25"/>
          <w:rFonts w:eastAsiaTheme="minorHAnsi"/>
          <w:color w:val="auto"/>
          <w:highlight w:val="yellow"/>
        </w:rPr>
        <w:t>коп.</w:t>
      </w:r>
      <w:r w:rsidR="006265DB">
        <w:rPr>
          <w:rStyle w:val="25"/>
          <w:rFonts w:eastAsiaTheme="minorHAnsi"/>
          <w:color w:val="auto"/>
        </w:rPr>
        <w:t>,</w:t>
      </w:r>
      <w:r w:rsidRPr="00C96812">
        <w:rPr>
          <w:rStyle w:val="25"/>
          <w:rFonts w:eastAsiaTheme="minorHAnsi"/>
          <w:color w:val="auto"/>
        </w:rPr>
        <w:t xml:space="preserve"> и проектной Общей </w:t>
      </w:r>
      <w:r w:rsidRPr="00C96812">
        <w:rPr>
          <w:rFonts w:ascii="Times New Roman" w:hAnsi="Times New Roman" w:cs="Times New Roman"/>
        </w:rPr>
        <w:t>приведенной площади Квартиры</w:t>
      </w:r>
      <w:r w:rsidR="009254D5">
        <w:rPr>
          <w:rFonts w:ascii="Times New Roman" w:hAnsi="Times New Roman" w:cs="Times New Roman"/>
        </w:rPr>
        <w:t xml:space="preserve"> </w:t>
      </w:r>
      <w:r w:rsidR="009254D5">
        <w:rPr>
          <w:rFonts w:ascii="Times New Roman" w:hAnsi="Times New Roman" w:cs="Times New Roman"/>
          <w:b/>
        </w:rPr>
        <w:t>47,3</w:t>
      </w:r>
      <w:r w:rsidR="003B643C" w:rsidRPr="003B643C">
        <w:rPr>
          <w:rFonts w:ascii="Times New Roman" w:hAnsi="Times New Roman" w:cs="Times New Roman"/>
          <w:b/>
        </w:rPr>
        <w:t xml:space="preserve"> </w:t>
      </w:r>
      <w:r w:rsidR="007E1DE7">
        <w:rPr>
          <w:rFonts w:ascii="Times New Roman" w:hAnsi="Times New Roman" w:cs="Times New Roman"/>
          <w:b/>
        </w:rPr>
        <w:t>кв.</w:t>
      </w:r>
      <w:r w:rsidR="003B643C">
        <w:rPr>
          <w:rFonts w:ascii="Times New Roman" w:hAnsi="Times New Roman" w:cs="Times New Roman"/>
          <w:b/>
        </w:rPr>
        <w:t xml:space="preserve"> </w:t>
      </w:r>
      <w:r w:rsidR="007E1DE7">
        <w:rPr>
          <w:rFonts w:ascii="Times New Roman" w:hAnsi="Times New Roman" w:cs="Times New Roman"/>
          <w:b/>
        </w:rPr>
        <w:t>м.</w:t>
      </w:r>
    </w:p>
    <w:p w14:paraId="25CF4D1B" w14:textId="1F54A83E" w:rsidR="00033DCE" w:rsidRPr="00892834" w:rsidRDefault="00892834" w:rsidP="00400AAB">
      <w:pPr>
        <w:spacing w:after="0" w:line="240" w:lineRule="auto"/>
        <w:ind w:firstLine="426"/>
        <w:contextualSpacing/>
        <w:jc w:val="both"/>
        <w:rPr>
          <w:rFonts w:ascii="Times New Roman" w:eastAsia="Times New Roman" w:hAnsi="Times New Roman" w:cs="Times New Roman"/>
          <w:lang w:val="x-none" w:eastAsia="ru-RU"/>
        </w:rPr>
      </w:pPr>
      <w:r w:rsidRPr="00892834">
        <w:rPr>
          <w:rFonts w:ascii="Times New Roman" w:hAnsi="Times New Roman" w:cs="Times New Roman"/>
        </w:rPr>
        <w:t>2.2</w:t>
      </w:r>
      <w:r>
        <w:rPr>
          <w:rFonts w:ascii="Times New Roman" w:hAnsi="Times New Roman" w:cs="Times New Roman"/>
        </w:rPr>
        <w:t xml:space="preserve">. </w:t>
      </w:r>
      <w:r w:rsidRPr="00892834">
        <w:rPr>
          <w:rFonts w:ascii="Times New Roman" w:hAnsi="Times New Roman" w:cs="Times New Roman"/>
        </w:rPr>
        <w:t xml:space="preserve">Стороны договорились, что стоимость одного квадратного метра составляет </w:t>
      </w:r>
      <w:r w:rsidRPr="00FA20B9">
        <w:rPr>
          <w:rFonts w:ascii="Times New Roman" w:hAnsi="Times New Roman" w:cs="Times New Roman"/>
          <w:highlight w:val="yellow"/>
        </w:rPr>
        <w:t>– __________ (сумма прописью____________) рублей</w:t>
      </w:r>
      <w:r w:rsidRPr="00892834">
        <w:rPr>
          <w:rFonts w:ascii="Times New Roman" w:hAnsi="Times New Roman" w:cs="Times New Roman"/>
        </w:rPr>
        <w:t xml:space="preserve">, НДС не облагается. </w:t>
      </w:r>
      <w:r w:rsidR="005423F8" w:rsidRPr="003926E2">
        <w:rPr>
          <w:rFonts w:ascii="Times New Roman" w:eastAsia="Times New Roman" w:hAnsi="Times New Roman" w:cs="Times New Roman"/>
          <w:lang w:eastAsia="ru-RU"/>
        </w:rPr>
        <w:t xml:space="preserve">Цена Договора зафиксирована на дату его подписания и при условии своевременного выполнения Участником долевого строительства обязательств по его оплате </w:t>
      </w:r>
      <w:r w:rsidR="0083734B">
        <w:rPr>
          <w:rFonts w:ascii="Times New Roman" w:eastAsia="Times New Roman" w:hAnsi="Times New Roman" w:cs="Times New Roman"/>
          <w:lang w:eastAsia="ru-RU"/>
        </w:rPr>
        <w:t xml:space="preserve">и </w:t>
      </w:r>
      <w:r w:rsidR="005423F8" w:rsidRPr="003926E2">
        <w:rPr>
          <w:rFonts w:ascii="Times New Roman" w:eastAsia="Times New Roman" w:hAnsi="Times New Roman" w:cs="Times New Roman"/>
          <w:lang w:eastAsia="ru-RU"/>
        </w:rPr>
        <w:t>изменению не подлежит, за исключением</w:t>
      </w:r>
      <w:r w:rsidR="00400AAB">
        <w:rPr>
          <w:rFonts w:ascii="Times New Roman" w:eastAsia="Times New Roman" w:hAnsi="Times New Roman" w:cs="Times New Roman"/>
          <w:lang w:eastAsia="ru-RU"/>
        </w:rPr>
        <w:t xml:space="preserve"> случаев, перечисленных в п. 2.9</w:t>
      </w:r>
      <w:r w:rsidR="005423F8" w:rsidRPr="003926E2">
        <w:rPr>
          <w:rFonts w:ascii="Times New Roman" w:eastAsia="Times New Roman" w:hAnsi="Times New Roman" w:cs="Times New Roman"/>
          <w:lang w:eastAsia="ru-RU"/>
        </w:rPr>
        <w:t xml:space="preserve"> Договора.</w:t>
      </w:r>
    </w:p>
    <w:p w14:paraId="1CCDDA74" w14:textId="12EBCE9E" w:rsidR="00033DCE" w:rsidRPr="003926E2" w:rsidRDefault="00892834"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w:t>
      </w:r>
      <w:r w:rsidR="005423F8" w:rsidRPr="003926E2">
        <w:rPr>
          <w:rFonts w:ascii="Times New Roman" w:eastAsia="Times New Roman" w:hAnsi="Times New Roman" w:cs="Times New Roman"/>
          <w:color w:val="000000"/>
          <w:lang w:eastAsia="ru-RU"/>
        </w:rPr>
        <w:t xml:space="preserve">. Проектная общая приведенная площадь жилого помещения исчисляется с учетом показателей, указанных в пункте 1.3 Договора, </w:t>
      </w:r>
      <w:r w:rsidR="00FA20B9">
        <w:rPr>
          <w:rFonts w:ascii="Times New Roman" w:eastAsia="Times New Roman" w:hAnsi="Times New Roman" w:cs="Times New Roman"/>
          <w:color w:val="000000"/>
          <w:lang w:eastAsia="ru-RU"/>
        </w:rPr>
        <w:t>ввиду чего включает в себя сумму</w:t>
      </w:r>
      <w:r w:rsidR="005423F8" w:rsidRPr="003926E2">
        <w:rPr>
          <w:rFonts w:ascii="Times New Roman" w:eastAsia="Times New Roman" w:hAnsi="Times New Roman" w:cs="Times New Roman"/>
          <w:color w:val="000000"/>
          <w:lang w:eastAsia="ru-RU"/>
        </w:rPr>
        <w:t xml:space="preserve"> площади жилого помещения</w:t>
      </w:r>
      <w:r w:rsidR="00FA20B9">
        <w:rPr>
          <w:rFonts w:ascii="Times New Roman" w:eastAsia="Times New Roman" w:hAnsi="Times New Roman" w:cs="Times New Roman"/>
          <w:color w:val="000000"/>
          <w:lang w:eastAsia="ru-RU"/>
        </w:rPr>
        <w:t>.</w:t>
      </w:r>
    </w:p>
    <w:p w14:paraId="20425F39" w14:textId="317854E2" w:rsidR="00033DCE" w:rsidRPr="003926E2" w:rsidRDefault="00892834"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r w:rsidR="005423F8" w:rsidRPr="003926E2">
        <w:rPr>
          <w:rFonts w:ascii="Times New Roman" w:eastAsia="Times New Roman" w:hAnsi="Times New Roman" w:cs="Times New Roman"/>
          <w:color w:val="000000"/>
          <w:lang w:eastAsia="ru-RU"/>
        </w:rPr>
        <w:t>. Цена Договора включает в себя сумму денежных средств на возмещение затрат на строительство (создание) Объекта долевого строительства и сумму денежных средств на оплату услуг Застройщика. Стоимостью услуг Застройщика признается сумма денежных средств, полученная в виде разницы между ценой Договора и фактическими затратами на строительство Объекта долевого строительства, рассчитанными по окончанию строительства многоквартирного жилого дома. Факт оказания Участнику Долевого строительства услуг Застройщика подтверждается</w:t>
      </w:r>
      <w:r w:rsidR="0083734B">
        <w:rPr>
          <w:rFonts w:ascii="Times New Roman" w:eastAsia="Times New Roman" w:hAnsi="Times New Roman" w:cs="Times New Roman"/>
          <w:color w:val="000000"/>
          <w:lang w:eastAsia="ru-RU"/>
        </w:rPr>
        <w:t xml:space="preserve"> Актом приема – передачи или иным документом, свидетельствующем о передаче Объекта долевого строительства.</w:t>
      </w:r>
      <w:r w:rsidR="005423F8" w:rsidRPr="003926E2">
        <w:rPr>
          <w:rFonts w:ascii="Times New Roman" w:eastAsia="Times New Roman" w:hAnsi="Times New Roman" w:cs="Times New Roman"/>
          <w:color w:val="000000"/>
          <w:lang w:eastAsia="ru-RU"/>
        </w:rPr>
        <w:t xml:space="preserve"> </w:t>
      </w:r>
    </w:p>
    <w:p w14:paraId="2D4BC156" w14:textId="391D1E0F" w:rsidR="00033DCE" w:rsidRPr="003926E2" w:rsidRDefault="00892834" w:rsidP="00400AAB">
      <w:pPr>
        <w:shd w:val="clear" w:color="auto" w:fill="FFFFFF"/>
        <w:spacing w:line="240" w:lineRule="auto"/>
        <w:ind w:firstLine="425"/>
        <w:contextualSpacing/>
        <w:jc w:val="both"/>
        <w:rPr>
          <w:rFonts w:ascii="Times New Roman" w:hAnsi="Times New Roman" w:cs="Times New Roman"/>
        </w:rPr>
      </w:pPr>
      <w:r>
        <w:rPr>
          <w:rFonts w:ascii="Times New Roman" w:hAnsi="Times New Roman" w:cs="Times New Roman"/>
        </w:rPr>
        <w:t>2.5</w:t>
      </w:r>
      <w:r w:rsidR="005423F8" w:rsidRPr="003926E2">
        <w:rPr>
          <w:rFonts w:ascii="Times New Roman" w:hAnsi="Times New Roman" w:cs="Times New Roman"/>
        </w:rPr>
        <w:t>.</w:t>
      </w:r>
      <w:r w:rsidR="005423F8" w:rsidRPr="003926E2">
        <w:rPr>
          <w:rFonts w:ascii="Times New Roman" w:hAnsi="Times New Roman" w:cs="Times New Roman"/>
          <w:b/>
        </w:rPr>
        <w:t xml:space="preserve"> </w:t>
      </w:r>
      <w:r w:rsidR="005423F8" w:rsidRPr="003926E2">
        <w:rPr>
          <w:rFonts w:ascii="Times New Roman" w:hAnsi="Times New Roman" w:cs="Times New Roman"/>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открываемый </w:t>
      </w:r>
      <w:r w:rsidR="005423F8" w:rsidRPr="009254D5">
        <w:rPr>
          <w:rFonts w:ascii="Times New Roman" w:hAnsi="Times New Roman" w:cs="Times New Roman"/>
        </w:rPr>
        <w:t xml:space="preserve">в </w:t>
      </w:r>
      <w:r w:rsidR="00CC6854">
        <w:rPr>
          <w:rFonts w:ascii="Times New Roman" w:hAnsi="Times New Roman" w:cs="Times New Roman"/>
        </w:rPr>
        <w:t xml:space="preserve">ПАО СБЕРБАНК </w:t>
      </w:r>
      <w:r w:rsidR="005423F8" w:rsidRPr="009254D5">
        <w:rPr>
          <w:rFonts w:ascii="Times New Roman" w:hAnsi="Times New Roman" w:cs="Times New Roman"/>
        </w:rPr>
        <w:t>(Эскроу-</w:t>
      </w:r>
      <w:r w:rsidR="005423F8" w:rsidRPr="003926E2">
        <w:rPr>
          <w:rFonts w:ascii="Times New Roman" w:hAnsi="Times New Roman" w:cs="Times New Roman"/>
        </w:rPr>
        <w:t>агент) для учета и блокирования денежных средств, полученных Эскроу-агентом о</w:t>
      </w:r>
      <w:r w:rsidR="0083734B">
        <w:rPr>
          <w:rFonts w:ascii="Times New Roman" w:hAnsi="Times New Roman" w:cs="Times New Roman"/>
        </w:rPr>
        <w:t>т являющегося владельцем счета У</w:t>
      </w:r>
      <w:r w:rsidR="005423F8" w:rsidRPr="003926E2">
        <w:rPr>
          <w:rFonts w:ascii="Times New Roman" w:hAnsi="Times New Roman" w:cs="Times New Roman"/>
        </w:rPr>
        <w:t xml:space="preserve">частника </w:t>
      </w:r>
      <w:r w:rsidR="0083734B">
        <w:rPr>
          <w:rFonts w:ascii="Times New Roman" w:hAnsi="Times New Roman" w:cs="Times New Roman"/>
        </w:rPr>
        <w:t>(Депонента) в счет уплаты цены Д</w:t>
      </w:r>
      <w:r w:rsidR="005423F8" w:rsidRPr="003926E2">
        <w:rPr>
          <w:rFonts w:ascii="Times New Roman" w:hAnsi="Times New Roman" w:cs="Times New Roman"/>
        </w:rPr>
        <w:t xml:space="preserve">оговора, в целях их дальнейшего перечисления Застройщику (Бенефициару) при возникновении условий, предусмотренных </w:t>
      </w:r>
      <w:r w:rsidR="00B359B2">
        <w:rPr>
          <w:rFonts w:ascii="Times New Roman" w:hAnsi="Times New Roman" w:cs="Times New Roman"/>
        </w:rPr>
        <w:t>законом</w:t>
      </w:r>
      <w:r w:rsidR="005423F8" w:rsidRPr="003926E2">
        <w:rPr>
          <w:rFonts w:ascii="Times New Roman" w:hAnsi="Times New Roman" w:cs="Times New Roman"/>
        </w:rPr>
        <w:t xml:space="preserve"> и  договором счета эскроу, заключенным между Бенефициаром, Депонентом и Эскроу-агентом, с учетом следующего:</w:t>
      </w:r>
    </w:p>
    <w:tbl>
      <w:tblPr>
        <w:tblStyle w:val="afc"/>
        <w:tblW w:w="0" w:type="auto"/>
        <w:tblLook w:val="04A0" w:firstRow="1" w:lastRow="0" w:firstColumn="1" w:lastColumn="0" w:noHBand="0" w:noVBand="1"/>
      </w:tblPr>
      <w:tblGrid>
        <w:gridCol w:w="2405"/>
        <w:gridCol w:w="7791"/>
      </w:tblGrid>
      <w:tr w:rsidR="00033DCE" w:rsidRPr="003926E2" w14:paraId="48889DCF" w14:textId="77777777">
        <w:tc>
          <w:tcPr>
            <w:tcW w:w="2405" w:type="dxa"/>
          </w:tcPr>
          <w:p w14:paraId="4E44B97D" w14:textId="77777777" w:rsidR="00033DCE" w:rsidRPr="003926E2" w:rsidRDefault="005423F8" w:rsidP="00400AAB">
            <w:pPr>
              <w:shd w:val="clear" w:color="auto" w:fill="FFFFFF"/>
              <w:contextualSpacing/>
              <w:jc w:val="both"/>
              <w:rPr>
                <w:rFonts w:ascii="Times New Roman" w:eastAsia="Times New Roman" w:hAnsi="Times New Roman" w:cs="Times New Roman"/>
                <w:color w:val="212121"/>
                <w:lang w:eastAsia="ru-RU"/>
              </w:rPr>
            </w:pPr>
            <w:r w:rsidRPr="003926E2">
              <w:rPr>
                <w:rFonts w:ascii="Times New Roman" w:hAnsi="Times New Roman" w:cs="Times New Roman"/>
                <w:color w:val="212121"/>
              </w:rPr>
              <w:t xml:space="preserve">Эскроу-агент </w:t>
            </w:r>
          </w:p>
        </w:tc>
        <w:tc>
          <w:tcPr>
            <w:tcW w:w="7791" w:type="dxa"/>
          </w:tcPr>
          <w:p w14:paraId="5BEA59EC" w14:textId="76066EC8" w:rsidR="00033DCE" w:rsidRPr="0083734B" w:rsidRDefault="006265DB" w:rsidP="00400AAB">
            <w:pPr>
              <w:shd w:val="clear" w:color="auto" w:fill="FFFFFF"/>
              <w:contextualSpacing/>
              <w:jc w:val="both"/>
              <w:rPr>
                <w:rFonts w:ascii="Times New Roman" w:eastAsia="Times New Roman" w:hAnsi="Times New Roman" w:cs="Times New Roman"/>
                <w:color w:val="212121"/>
                <w:lang w:eastAsia="ru-RU"/>
              </w:rPr>
            </w:pPr>
            <w:r w:rsidRPr="0083734B">
              <w:rPr>
                <w:rFonts w:ascii="Times New Roman" w:eastAsia="Times New Roman" w:hAnsi="Times New Roman" w:cs="Times New Roman"/>
                <w:color w:val="212121"/>
                <w:lang w:eastAsia="ru-RU"/>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88005555550 – для мобильных и городских, 900 – для мобильных.</w:t>
            </w:r>
          </w:p>
        </w:tc>
      </w:tr>
      <w:tr w:rsidR="00033DCE" w:rsidRPr="003926E2" w14:paraId="2663E11C" w14:textId="77777777">
        <w:tc>
          <w:tcPr>
            <w:tcW w:w="2405" w:type="dxa"/>
          </w:tcPr>
          <w:p w14:paraId="3C1AD754" w14:textId="77777777" w:rsidR="00033DCE" w:rsidRPr="003926E2" w:rsidRDefault="005423F8" w:rsidP="00400AAB">
            <w:pPr>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Бенефициар</w:t>
            </w:r>
          </w:p>
        </w:tc>
        <w:tc>
          <w:tcPr>
            <w:tcW w:w="7791" w:type="dxa"/>
          </w:tcPr>
          <w:p w14:paraId="6CC39624" w14:textId="72D2CECB" w:rsidR="00033DCE" w:rsidRPr="003926E2" w:rsidRDefault="005423F8" w:rsidP="00400AAB">
            <w:pPr>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Общество с ограниченной ответственностью СПЕЦИАЛИЗИРОВАННЫЙ ЗАСТРОЙЩИК «</w:t>
            </w:r>
            <w:r w:rsidR="009254D5">
              <w:rPr>
                <w:rFonts w:ascii="Times New Roman" w:eastAsia="Times New Roman" w:hAnsi="Times New Roman" w:cs="Times New Roman"/>
                <w:color w:val="000000"/>
                <w:lang w:eastAsia="ru-RU"/>
              </w:rPr>
              <w:t>ОРИЕНТ - ДВ</w:t>
            </w:r>
            <w:r w:rsidRPr="003926E2">
              <w:rPr>
                <w:rFonts w:ascii="Times New Roman" w:eastAsia="Times New Roman" w:hAnsi="Times New Roman" w:cs="Times New Roman"/>
                <w:color w:val="000000"/>
                <w:lang w:eastAsia="ru-RU"/>
              </w:rPr>
              <w:t>»</w:t>
            </w:r>
          </w:p>
        </w:tc>
      </w:tr>
      <w:tr w:rsidR="00033DCE" w:rsidRPr="003926E2" w14:paraId="50F0A9E8" w14:textId="77777777">
        <w:tc>
          <w:tcPr>
            <w:tcW w:w="2405" w:type="dxa"/>
          </w:tcPr>
          <w:p w14:paraId="60BFB6BA" w14:textId="77777777" w:rsidR="00033DCE" w:rsidRPr="00CA3A94" w:rsidRDefault="005423F8" w:rsidP="00400AAB">
            <w:pPr>
              <w:contextualSpacing/>
              <w:jc w:val="both"/>
              <w:rPr>
                <w:rFonts w:ascii="Times New Roman" w:eastAsia="Times New Roman" w:hAnsi="Times New Roman" w:cs="Times New Roman"/>
                <w:color w:val="000000"/>
                <w:highlight w:val="yellow"/>
                <w:lang w:eastAsia="ru-RU"/>
              </w:rPr>
            </w:pPr>
            <w:r w:rsidRPr="00CA3A94">
              <w:rPr>
                <w:rFonts w:ascii="Times New Roman" w:eastAsia="Times New Roman" w:hAnsi="Times New Roman" w:cs="Times New Roman"/>
                <w:color w:val="000000"/>
                <w:highlight w:val="yellow"/>
                <w:lang w:eastAsia="ru-RU"/>
              </w:rPr>
              <w:t>Депонируемая сумма</w:t>
            </w:r>
          </w:p>
        </w:tc>
        <w:tc>
          <w:tcPr>
            <w:tcW w:w="7791" w:type="dxa"/>
          </w:tcPr>
          <w:p w14:paraId="35D1E951" w14:textId="31CDF29F" w:rsidR="00033DCE" w:rsidRPr="00CA3A94" w:rsidRDefault="0095046E" w:rsidP="00400AAB">
            <w:pPr>
              <w:contextualSpacing/>
              <w:jc w:val="both"/>
              <w:rPr>
                <w:rFonts w:ascii="Times New Roman" w:eastAsia="Times New Roman" w:hAnsi="Times New Roman" w:cs="Times New Roman"/>
                <w:color w:val="000000"/>
                <w:highlight w:val="yellow"/>
                <w:lang w:eastAsia="ru-RU"/>
              </w:rPr>
            </w:pPr>
            <w:r w:rsidRPr="00CA3A94">
              <w:rPr>
                <w:rFonts w:ascii="Times New Roman" w:eastAsia="Times New Roman" w:hAnsi="Times New Roman" w:cs="Times New Roman"/>
                <w:b/>
                <w:bCs/>
                <w:highlight w:val="yellow"/>
                <w:lang w:eastAsia="ru-RU"/>
              </w:rPr>
              <w:t xml:space="preserve"> рублей </w:t>
            </w:r>
            <w:r w:rsidR="00DF40CB" w:rsidRPr="00CA3A94">
              <w:rPr>
                <w:rFonts w:ascii="Times New Roman" w:eastAsia="Times New Roman" w:hAnsi="Times New Roman" w:cs="Times New Roman"/>
                <w:b/>
                <w:bCs/>
                <w:highlight w:val="yellow"/>
                <w:lang w:eastAsia="ru-RU"/>
              </w:rPr>
              <w:t>00 копеек</w:t>
            </w:r>
          </w:p>
        </w:tc>
      </w:tr>
      <w:tr w:rsidR="00033DCE" w:rsidRPr="003926E2" w14:paraId="38F1C092" w14:textId="77777777">
        <w:trPr>
          <w:trHeight w:val="643"/>
        </w:trPr>
        <w:tc>
          <w:tcPr>
            <w:tcW w:w="2405" w:type="dxa"/>
          </w:tcPr>
          <w:p w14:paraId="3BB30F2F" w14:textId="77777777" w:rsidR="00033DCE" w:rsidRPr="00CA3A94" w:rsidRDefault="005423F8" w:rsidP="00400AAB">
            <w:pPr>
              <w:contextualSpacing/>
              <w:jc w:val="both"/>
              <w:rPr>
                <w:rFonts w:ascii="Times New Roman" w:eastAsia="Times New Roman" w:hAnsi="Times New Roman" w:cs="Times New Roman"/>
                <w:color w:val="000000"/>
                <w:highlight w:val="yellow"/>
                <w:lang w:eastAsia="ru-RU"/>
              </w:rPr>
            </w:pPr>
            <w:r w:rsidRPr="00CA3A94">
              <w:rPr>
                <w:rFonts w:ascii="Times New Roman" w:eastAsia="Times New Roman" w:hAnsi="Times New Roman" w:cs="Times New Roman"/>
                <w:color w:val="000000"/>
                <w:highlight w:val="yellow"/>
                <w:lang w:eastAsia="ru-RU"/>
              </w:rPr>
              <w:t>Депонент</w:t>
            </w:r>
          </w:p>
        </w:tc>
        <w:tc>
          <w:tcPr>
            <w:tcW w:w="7791" w:type="dxa"/>
          </w:tcPr>
          <w:p w14:paraId="1F25BFF5" w14:textId="6760450D" w:rsidR="00033DCE" w:rsidRPr="00CA3A94" w:rsidRDefault="00033DCE" w:rsidP="00400AAB">
            <w:pPr>
              <w:contextualSpacing/>
              <w:jc w:val="both"/>
              <w:rPr>
                <w:rFonts w:ascii="Times New Roman" w:hAnsi="Times New Roman" w:cs="Times New Roman"/>
                <w:bCs/>
                <w:highlight w:val="yellow"/>
              </w:rPr>
            </w:pPr>
          </w:p>
          <w:p w14:paraId="2DFF5F24" w14:textId="4D568C2F" w:rsidR="009C7EBB" w:rsidRPr="00CA3A94" w:rsidRDefault="009C7EBB" w:rsidP="00400AAB">
            <w:pPr>
              <w:contextualSpacing/>
              <w:jc w:val="both"/>
              <w:rPr>
                <w:rFonts w:ascii="Times New Roman" w:hAnsi="Times New Roman" w:cs="Times New Roman"/>
                <w:highlight w:val="yellow"/>
              </w:rPr>
            </w:pPr>
          </w:p>
        </w:tc>
      </w:tr>
    </w:tbl>
    <w:p w14:paraId="2D75685F" w14:textId="24E121B4" w:rsidR="00033DCE" w:rsidRPr="003926E2" w:rsidRDefault="00892834" w:rsidP="00400AAB">
      <w:pPr>
        <w:spacing w:line="240" w:lineRule="auto"/>
        <w:ind w:firstLine="426"/>
        <w:contextualSpacing/>
        <w:jc w:val="both"/>
        <w:rPr>
          <w:rFonts w:ascii="Times New Roman" w:hAnsi="Times New Roman" w:cs="Times New Roman"/>
        </w:rPr>
      </w:pPr>
      <w:r>
        <w:rPr>
          <w:rFonts w:ascii="Times New Roman" w:eastAsia="Times New Roman" w:hAnsi="Times New Roman" w:cs="Times New Roman"/>
          <w:color w:val="212121"/>
          <w:lang w:eastAsia="ru-RU"/>
        </w:rPr>
        <w:t>2.6</w:t>
      </w:r>
      <w:r w:rsidR="005423F8" w:rsidRPr="003926E2">
        <w:rPr>
          <w:rFonts w:ascii="Times New Roman" w:eastAsia="Times New Roman" w:hAnsi="Times New Roman" w:cs="Times New Roman"/>
          <w:color w:val="212121"/>
          <w:lang w:eastAsia="ru-RU"/>
        </w:rPr>
        <w:t xml:space="preserve">.  </w:t>
      </w:r>
      <w:r w:rsidR="005423F8" w:rsidRPr="003926E2">
        <w:rPr>
          <w:rFonts w:ascii="Times New Roman" w:hAnsi="Times New Roman" w:cs="Times New Roman"/>
        </w:rPr>
        <w:t>Застройщик уполномочивает Депонента на пред</w:t>
      </w:r>
      <w:r w:rsidR="0083734B">
        <w:rPr>
          <w:rFonts w:ascii="Times New Roman" w:hAnsi="Times New Roman" w:cs="Times New Roman"/>
        </w:rPr>
        <w:t>о</w:t>
      </w:r>
      <w:r w:rsidR="005423F8" w:rsidRPr="003926E2">
        <w:rPr>
          <w:rFonts w:ascii="Times New Roman" w:hAnsi="Times New Roman" w:cs="Times New Roman"/>
        </w:rPr>
        <w:t xml:space="preserve">ставление эскроу-агенту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Дольщиком и эскроу-агентом. </w:t>
      </w:r>
    </w:p>
    <w:p w14:paraId="646DFB4D" w14:textId="77777777" w:rsidR="00EE064B" w:rsidRDefault="005423F8" w:rsidP="00400AAB">
      <w:pPr>
        <w:spacing w:line="240" w:lineRule="auto"/>
        <w:ind w:firstLine="567"/>
        <w:contextualSpacing/>
        <w:jc w:val="both"/>
        <w:rPr>
          <w:rFonts w:ascii="Times New Roman" w:eastAsia="Courier New" w:hAnsi="Times New Roman" w:cs="Times New Roman"/>
          <w:color w:val="000000"/>
          <w:highlight w:val="yellow"/>
        </w:rPr>
      </w:pPr>
      <w:r w:rsidRPr="003926E2">
        <w:rPr>
          <w:rFonts w:ascii="Times New Roman" w:hAnsi="Times New Roman" w:cs="Times New Roman"/>
        </w:rPr>
        <w:t xml:space="preserve">Депонент обязуется </w:t>
      </w:r>
      <w:r w:rsidRPr="003926E2">
        <w:rPr>
          <w:rFonts w:ascii="Times New Roman" w:eastAsia="Courier New" w:hAnsi="Times New Roman" w:cs="Times New Roman"/>
          <w:color w:val="000000"/>
        </w:rPr>
        <w:t>открыть счет эскроу в структурном подразделении эскроу-агента до подписания Договора.</w:t>
      </w:r>
      <w:r w:rsidR="003926E2" w:rsidRPr="003926E2">
        <w:rPr>
          <w:rFonts w:ascii="Times New Roman" w:eastAsia="Courier New" w:hAnsi="Times New Roman" w:cs="Times New Roman"/>
          <w:color w:val="000000"/>
        </w:rPr>
        <w:t xml:space="preserve"> </w:t>
      </w:r>
      <w:r w:rsidRPr="003926E2">
        <w:rPr>
          <w:rFonts w:ascii="Times New Roman" w:eastAsia="Times New Roman" w:hAnsi="Times New Roman" w:cs="Times New Roman"/>
          <w:color w:val="212121"/>
          <w:lang w:eastAsia="ru-RU"/>
        </w:rPr>
        <w:t>Сроки и порядок внесения Депонентом Депонируемой суммы установлены правилами настоящего Раздела.</w:t>
      </w:r>
      <w:r w:rsidR="003926E2" w:rsidRPr="003926E2">
        <w:rPr>
          <w:rFonts w:ascii="Times New Roman" w:hAnsi="Times New Roman" w:cs="Times New Roman"/>
        </w:rPr>
        <w:t xml:space="preserve"> </w:t>
      </w:r>
      <w:r w:rsidRPr="003926E2">
        <w:rPr>
          <w:rFonts w:ascii="Times New Roman" w:eastAsia="Courier New" w:hAnsi="Times New Roman" w:cs="Times New Roman"/>
          <w:color w:val="000000"/>
        </w:rPr>
        <w:t xml:space="preserve">Срок условного депонирования денежных средств на момент заключения </w:t>
      </w:r>
      <w:r w:rsidR="000535C5">
        <w:rPr>
          <w:rFonts w:ascii="Times New Roman" w:eastAsia="Courier New" w:hAnsi="Times New Roman" w:cs="Times New Roman"/>
          <w:color w:val="000000"/>
        </w:rPr>
        <w:t>Договора</w:t>
      </w:r>
      <w:r w:rsidR="000535C5" w:rsidRPr="000535C5">
        <w:rPr>
          <w:rFonts w:ascii="Times New Roman" w:eastAsia="Courier New" w:hAnsi="Times New Roman" w:cs="Times New Roman"/>
          <w:color w:val="000000"/>
        </w:rPr>
        <w:t xml:space="preserve">: </w:t>
      </w:r>
      <w:r w:rsidR="000535C5" w:rsidRPr="00CA3A94">
        <w:rPr>
          <w:rFonts w:ascii="Times New Roman" w:eastAsia="Courier New" w:hAnsi="Times New Roman" w:cs="Times New Roman"/>
          <w:b/>
          <w:color w:val="000000"/>
          <w:highlight w:val="yellow"/>
        </w:rPr>
        <w:t>24.05.2026 г.</w:t>
      </w:r>
      <w:r w:rsidR="009254D5" w:rsidRPr="00CA3A94">
        <w:rPr>
          <w:rFonts w:ascii="Times New Roman" w:eastAsia="Courier New" w:hAnsi="Times New Roman" w:cs="Times New Roman"/>
          <w:color w:val="000000"/>
          <w:highlight w:val="yellow"/>
        </w:rPr>
        <w:t xml:space="preserve">   </w:t>
      </w:r>
    </w:p>
    <w:p w14:paraId="4E5BF179" w14:textId="77777777" w:rsidR="0083734B" w:rsidRPr="0083734B" w:rsidRDefault="005423F8" w:rsidP="00400AAB">
      <w:pPr>
        <w:spacing w:line="240" w:lineRule="auto"/>
        <w:ind w:firstLine="567"/>
        <w:contextualSpacing/>
        <w:jc w:val="both"/>
        <w:rPr>
          <w:rFonts w:ascii="Times New Roman" w:eastAsia="Times New Roman" w:hAnsi="Times New Roman" w:cs="Times New Roman"/>
          <w:i/>
          <w:color w:val="000000"/>
          <w:lang w:eastAsia="ru-RU"/>
        </w:rPr>
      </w:pPr>
      <w:r w:rsidRPr="0083734B">
        <w:rPr>
          <w:rFonts w:ascii="Times New Roman" w:eastAsia="Times New Roman" w:hAnsi="Times New Roman" w:cs="Times New Roman"/>
          <w:i/>
          <w:color w:val="000000"/>
          <w:lang w:eastAsia="ru-RU"/>
        </w:rPr>
        <w:t>Основания перечисления Застройщику (Бене</w:t>
      </w:r>
      <w:r w:rsidR="0083734B" w:rsidRPr="0083734B">
        <w:rPr>
          <w:rFonts w:ascii="Times New Roman" w:eastAsia="Times New Roman" w:hAnsi="Times New Roman" w:cs="Times New Roman"/>
          <w:i/>
          <w:color w:val="000000"/>
          <w:lang w:eastAsia="ru-RU"/>
        </w:rPr>
        <w:t>фициару) депонированной суммы:</w:t>
      </w:r>
    </w:p>
    <w:p w14:paraId="6FB8F98A" w14:textId="7E07D26F" w:rsidR="00033DCE" w:rsidRPr="0083734B" w:rsidRDefault="005423F8" w:rsidP="00400AAB">
      <w:pPr>
        <w:pStyle w:val="afa"/>
        <w:numPr>
          <w:ilvl w:val="0"/>
          <w:numId w:val="14"/>
        </w:numPr>
        <w:spacing w:line="240" w:lineRule="auto"/>
        <w:jc w:val="both"/>
        <w:rPr>
          <w:rFonts w:ascii="Times New Roman" w:eastAsia="Times New Roman" w:hAnsi="Times New Roman" w:cs="Times New Roman"/>
          <w:color w:val="212121"/>
          <w:lang w:eastAsia="ru-RU"/>
        </w:rPr>
      </w:pPr>
      <w:r w:rsidRPr="0083734B">
        <w:rPr>
          <w:rFonts w:ascii="Times New Roman" w:eastAsia="Times New Roman" w:hAnsi="Times New Roman" w:cs="Times New Roman"/>
          <w:color w:val="000000"/>
          <w:lang w:eastAsia="ru-RU"/>
        </w:rPr>
        <w:t>разрешение на ввод в эксплуатацию многоквартирного жилого дома или сведений</w:t>
      </w:r>
      <w:r w:rsidRPr="0083734B">
        <w:rPr>
          <w:rFonts w:ascii="Times New Roman" w:hAnsi="Times New Roman" w:cs="Times New Roman"/>
        </w:rPr>
        <w:t xml:space="preserve"> о размещении в единой информационной системе жилищного строительства этой информации.</w:t>
      </w:r>
    </w:p>
    <w:p w14:paraId="264A07EA" w14:textId="77777777" w:rsidR="00033DCE" w:rsidRPr="0083734B" w:rsidRDefault="005423F8" w:rsidP="00400AAB">
      <w:pPr>
        <w:spacing w:line="240" w:lineRule="auto"/>
        <w:ind w:firstLine="426"/>
        <w:contextualSpacing/>
        <w:jc w:val="both"/>
        <w:rPr>
          <w:rFonts w:ascii="Times New Roman" w:eastAsia="Times New Roman" w:hAnsi="Times New Roman" w:cs="Times New Roman"/>
          <w:i/>
          <w:color w:val="000000"/>
          <w:lang w:eastAsia="ru-RU"/>
        </w:rPr>
      </w:pPr>
      <w:r w:rsidRPr="0083734B">
        <w:rPr>
          <w:rFonts w:ascii="Times New Roman" w:eastAsia="Times New Roman" w:hAnsi="Times New Roman" w:cs="Times New Roman"/>
          <w:i/>
          <w:color w:val="000000"/>
          <w:lang w:eastAsia="ru-RU"/>
        </w:rPr>
        <w:t>Основаниями прекращения условного депонирования денежных средств являются:</w:t>
      </w:r>
    </w:p>
    <w:p w14:paraId="011E5B54" w14:textId="77777777" w:rsidR="00033DCE" w:rsidRPr="003926E2" w:rsidRDefault="005423F8" w:rsidP="00400AAB">
      <w:pPr>
        <w:pStyle w:val="afa"/>
        <w:numPr>
          <w:ilvl w:val="0"/>
          <w:numId w:val="4"/>
        </w:numPr>
        <w:spacing w:line="240" w:lineRule="auto"/>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lastRenderedPageBreak/>
        <w:t>перечисление депонируемой суммы в полном объеме в соответствии с договором счета эскроу;</w:t>
      </w:r>
    </w:p>
    <w:p w14:paraId="04A2454A" w14:textId="77777777" w:rsidR="00033DCE" w:rsidRPr="003926E2" w:rsidRDefault="005423F8" w:rsidP="00400AAB">
      <w:pPr>
        <w:pStyle w:val="afa"/>
        <w:numPr>
          <w:ilvl w:val="0"/>
          <w:numId w:val="4"/>
        </w:numPr>
        <w:spacing w:line="240" w:lineRule="auto"/>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048DBF5" w14:textId="77777777" w:rsidR="00033DCE" w:rsidRPr="003926E2" w:rsidRDefault="005423F8" w:rsidP="00400AAB">
      <w:pPr>
        <w:pStyle w:val="afa"/>
        <w:numPr>
          <w:ilvl w:val="0"/>
          <w:numId w:val="4"/>
        </w:numPr>
        <w:spacing w:line="240" w:lineRule="auto"/>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возникновение иных оснований, предусмотренных действующим законодательством Российской Федерации.</w:t>
      </w:r>
    </w:p>
    <w:p w14:paraId="228C116A" w14:textId="6C652AD5" w:rsidR="003926E2" w:rsidRDefault="00892834" w:rsidP="008D30B4">
      <w:pPr>
        <w:autoSpaceDE w:val="0"/>
        <w:autoSpaceDN w:val="0"/>
        <w:adjustRightInd w:val="0"/>
        <w:spacing w:after="0" w:line="240" w:lineRule="auto"/>
        <w:ind w:firstLine="426"/>
        <w:contextualSpacing/>
        <w:jc w:val="both"/>
        <w:rPr>
          <w:rFonts w:ascii="Times New Roman" w:hAnsi="Times New Roman" w:cs="Times New Roman"/>
          <w:b/>
          <w:iCs/>
          <w:highlight w:val="yellow"/>
        </w:rPr>
      </w:pPr>
      <w:r>
        <w:rPr>
          <w:rFonts w:ascii="Times New Roman" w:eastAsia="Times New Roman" w:hAnsi="Times New Roman" w:cs="Times New Roman"/>
          <w:color w:val="000000"/>
          <w:lang w:eastAsia="ru-RU"/>
        </w:rPr>
        <w:t>2.7</w:t>
      </w:r>
      <w:r w:rsidR="003926E2" w:rsidRPr="003926E2">
        <w:rPr>
          <w:rFonts w:ascii="Times New Roman" w:eastAsia="Times New Roman" w:hAnsi="Times New Roman" w:cs="Times New Roman"/>
          <w:color w:val="000000"/>
          <w:lang w:eastAsia="ru-RU"/>
        </w:rPr>
        <w:t xml:space="preserve">. </w:t>
      </w:r>
      <w:r w:rsidR="009C7EBB" w:rsidRPr="00CF6F36">
        <w:rPr>
          <w:rFonts w:ascii="Times New Roman" w:hAnsi="Times New Roman" w:cs="Times New Roman"/>
          <w:b/>
          <w:iCs/>
          <w:highlight w:val="yellow"/>
        </w:rPr>
        <w:t>Участник долевого строительства оплачивают право требования</w:t>
      </w:r>
      <w:r w:rsidR="009C7EBB" w:rsidRPr="00CF6F36">
        <w:rPr>
          <w:rFonts w:ascii="Times New Roman" w:hAnsi="Times New Roman" w:cs="Times New Roman"/>
          <w:iCs/>
          <w:highlight w:val="yellow"/>
        </w:rPr>
        <w:t xml:space="preserve"> за счет собственных денежных средств и за счет денежных средств, предоставляемых </w:t>
      </w:r>
      <w:r w:rsidR="009C7EBB" w:rsidRPr="00CF6F36">
        <w:rPr>
          <w:rFonts w:ascii="Times New Roman" w:hAnsi="Times New Roman" w:cs="Times New Roman"/>
          <w:b/>
          <w:iCs/>
          <w:highlight w:val="yellow"/>
        </w:rPr>
        <w:t xml:space="preserve">Банком </w:t>
      </w:r>
      <w:r w:rsidR="008D30B4">
        <w:rPr>
          <w:rFonts w:ascii="Times New Roman" w:hAnsi="Times New Roman" w:cs="Times New Roman"/>
          <w:b/>
          <w:iCs/>
          <w:highlight w:val="yellow"/>
        </w:rPr>
        <w:t>*форма расчетов зависит от параметров сделки*</w:t>
      </w:r>
    </w:p>
    <w:p w14:paraId="00292797" w14:textId="77777777" w:rsidR="008D30B4" w:rsidRPr="00FA20B9" w:rsidRDefault="008D30B4" w:rsidP="008D30B4">
      <w:pPr>
        <w:autoSpaceDE w:val="0"/>
        <w:autoSpaceDN w:val="0"/>
        <w:adjustRightInd w:val="0"/>
        <w:spacing w:after="0" w:line="240" w:lineRule="auto"/>
        <w:ind w:firstLine="426"/>
        <w:contextualSpacing/>
        <w:jc w:val="both"/>
        <w:rPr>
          <w:rFonts w:ascii="Times New Roman" w:hAnsi="Times New Roman" w:cs="Times New Roman"/>
          <w:iCs/>
          <w:highlight w:val="yellow"/>
        </w:rPr>
      </w:pPr>
    </w:p>
    <w:p w14:paraId="437948AA" w14:textId="77777777" w:rsidR="00845B0B" w:rsidRPr="003926E2" w:rsidRDefault="005423F8" w:rsidP="00400AAB">
      <w:pPr>
        <w:spacing w:after="0" w:line="240" w:lineRule="auto"/>
        <w:ind w:firstLine="426"/>
        <w:contextualSpacing/>
        <w:jc w:val="both"/>
        <w:rPr>
          <w:rFonts w:ascii="Times New Roman" w:hAnsi="Times New Roman" w:cs="Times New Roman"/>
          <w:iCs/>
        </w:rPr>
      </w:pPr>
      <w:r w:rsidRPr="00FA20B9">
        <w:rPr>
          <w:rFonts w:ascii="Times New Roman" w:eastAsia="Times New Roman" w:hAnsi="Times New Roman" w:cs="Times New Roman"/>
          <w:color w:val="000000"/>
          <w:highlight w:val="yellow"/>
          <w:lang w:eastAsia="ru-RU"/>
        </w:rPr>
        <w:t>С</w:t>
      </w:r>
      <w:r w:rsidRPr="00FA20B9">
        <w:rPr>
          <w:rFonts w:ascii="Times New Roman" w:hAnsi="Times New Roman" w:cs="Times New Roman"/>
          <w:color w:val="000000"/>
          <w:highlight w:val="yellow"/>
          <w:shd w:val="clear" w:color="auto" w:fill="FFFFFF"/>
        </w:rPr>
        <w:t xml:space="preserve">тоимость Объекта долевого строительства </w:t>
      </w:r>
      <w:r w:rsidRPr="00FA20B9">
        <w:rPr>
          <w:rFonts w:ascii="Times New Roman" w:hAnsi="Times New Roman" w:cs="Times New Roman"/>
          <w:iCs/>
          <w:color w:val="000000"/>
          <w:highlight w:val="yellow"/>
        </w:rPr>
        <w:t xml:space="preserve">подлежит внесению Участником долевого строительства за счет собственных </w:t>
      </w:r>
      <w:r w:rsidR="00CF5925" w:rsidRPr="00FA20B9">
        <w:rPr>
          <w:rFonts w:ascii="Times New Roman" w:hAnsi="Times New Roman" w:cs="Times New Roman"/>
          <w:iCs/>
          <w:color w:val="000000"/>
          <w:highlight w:val="yellow"/>
        </w:rPr>
        <w:t xml:space="preserve">и кредитных </w:t>
      </w:r>
      <w:r w:rsidRPr="00FA20B9">
        <w:rPr>
          <w:rFonts w:ascii="Times New Roman" w:hAnsi="Times New Roman" w:cs="Times New Roman"/>
          <w:iCs/>
          <w:color w:val="000000"/>
          <w:highlight w:val="yellow"/>
        </w:rPr>
        <w:t>средств</w:t>
      </w:r>
      <w:r w:rsidR="00CC7BC5" w:rsidRPr="00FA20B9">
        <w:rPr>
          <w:rFonts w:ascii="Times New Roman" w:hAnsi="Times New Roman" w:cs="Times New Roman"/>
          <w:iCs/>
          <w:color w:val="000000"/>
          <w:highlight w:val="yellow"/>
        </w:rPr>
        <w:t xml:space="preserve"> в течение 5 (пяти) рабочих дней с момента регистрации договора долевого участия.</w:t>
      </w:r>
    </w:p>
    <w:p w14:paraId="1EE574EE" w14:textId="582B41ED" w:rsidR="003926E2" w:rsidRPr="003926E2" w:rsidRDefault="00892834" w:rsidP="00400AAB">
      <w:pPr>
        <w:spacing w:after="0" w:line="240" w:lineRule="auto"/>
        <w:ind w:firstLine="426"/>
        <w:contextualSpacing/>
        <w:jc w:val="both"/>
        <w:rPr>
          <w:rFonts w:ascii="Times New Roman" w:hAnsi="Times New Roman" w:cs="Times New Roman"/>
          <w:iCs/>
        </w:rPr>
      </w:pPr>
      <w:r>
        <w:rPr>
          <w:rFonts w:ascii="Times New Roman" w:eastAsia="Times New Roman" w:hAnsi="Times New Roman" w:cs="Times New Roman"/>
          <w:lang w:eastAsia="ru-RU"/>
        </w:rPr>
        <w:t>2.8</w:t>
      </w:r>
      <w:r w:rsidR="003926E2" w:rsidRPr="003926E2">
        <w:rPr>
          <w:rFonts w:ascii="Times New Roman" w:eastAsia="Times New Roman" w:hAnsi="Times New Roman" w:cs="Times New Roman"/>
          <w:lang w:eastAsia="ru-RU"/>
        </w:rPr>
        <w:t>. Оплата по договору осуществляется не ранее государственной регистрации договора в управлении Росреестра по Приморскому краю. В случае нарушения Участником долевого строительства такого условия он обязуется компенсировать Застройщику сумму подлежащих взысканию с Застройщика штрафных санкций, связанных с этим нарушением, в течение 10 календарных дней с момента вынесения в отношении Застройщика компетентным органом протокола об административном правонарушении.</w:t>
      </w:r>
      <w:r w:rsidR="003926E2" w:rsidRPr="003926E2">
        <w:rPr>
          <w:rFonts w:ascii="Times New Roman" w:hAnsi="Times New Roman" w:cs="Times New Roman"/>
          <w:shd w:val="clear" w:color="auto" w:fill="FFFFFF"/>
        </w:rPr>
        <w:t xml:space="preserve"> </w:t>
      </w:r>
    </w:p>
    <w:p w14:paraId="63C399C3" w14:textId="553D0909" w:rsidR="003926E2" w:rsidRPr="003926E2" w:rsidRDefault="00892834" w:rsidP="00400AAB">
      <w:pPr>
        <w:spacing w:after="0" w:line="240" w:lineRule="auto"/>
        <w:ind w:firstLine="426"/>
        <w:contextualSpacing/>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2.8</w:t>
      </w:r>
      <w:r w:rsidR="003926E2" w:rsidRPr="003926E2">
        <w:rPr>
          <w:rFonts w:ascii="Times New Roman" w:hAnsi="Times New Roman" w:cs="Times New Roman"/>
          <w:color w:val="000000"/>
          <w:shd w:val="clear" w:color="auto" w:fill="FFFFFF"/>
        </w:rPr>
        <w:t>.1.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1EEBCBB" w14:textId="2D1DFE5A" w:rsidR="00033DCE" w:rsidRPr="003926E2" w:rsidRDefault="00892834"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w:t>
      </w:r>
      <w:r w:rsidR="005423F8" w:rsidRPr="003926E2">
        <w:rPr>
          <w:rFonts w:ascii="Times New Roman" w:eastAsia="Times New Roman" w:hAnsi="Times New Roman" w:cs="Times New Roman"/>
          <w:color w:val="000000"/>
          <w:lang w:eastAsia="ru-RU"/>
        </w:rPr>
        <w:t xml:space="preserve">. 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фактическая площадь Объекта долевого строительства может отличаться от площади, указанной в п. 1.3. Договора. Если в результате подготовки технического плана многоквартирного дома уполномоченным лицом/организацией будет установлено, что фактическая площадь Объекта долевого больше либо меньше более чем </w:t>
      </w:r>
      <w:r w:rsidR="005423F8" w:rsidRPr="003926E2">
        <w:rPr>
          <w:rFonts w:ascii="Times New Roman" w:eastAsia="Times New Roman" w:hAnsi="Times New Roman" w:cs="Times New Roman"/>
          <w:lang w:eastAsia="ru-RU"/>
        </w:rPr>
        <w:t xml:space="preserve">на </w:t>
      </w:r>
      <w:r w:rsidR="00CA3A94">
        <w:rPr>
          <w:rFonts w:ascii="Times New Roman" w:eastAsia="Times New Roman" w:hAnsi="Times New Roman" w:cs="Times New Roman"/>
          <w:highlight w:val="yellow"/>
          <w:lang w:eastAsia="ru-RU"/>
        </w:rPr>
        <w:t>1</w:t>
      </w:r>
      <w:r w:rsidR="005423F8" w:rsidRPr="00CF6F36">
        <w:rPr>
          <w:rFonts w:ascii="Times New Roman" w:eastAsia="Times New Roman" w:hAnsi="Times New Roman" w:cs="Times New Roman"/>
          <w:highlight w:val="yellow"/>
          <w:lang w:eastAsia="ru-RU"/>
        </w:rPr>
        <w:t xml:space="preserve"> кв.м</w:t>
      </w:r>
      <w:r w:rsidR="005423F8" w:rsidRPr="003926E2">
        <w:rPr>
          <w:rFonts w:ascii="Times New Roman" w:eastAsia="Times New Roman" w:hAnsi="Times New Roman" w:cs="Times New Roman"/>
          <w:lang w:eastAsia="ru-RU"/>
        </w:rPr>
        <w:t xml:space="preserve">. </w:t>
      </w:r>
      <w:r w:rsidR="005423F8" w:rsidRPr="003926E2">
        <w:rPr>
          <w:rFonts w:ascii="Times New Roman" w:eastAsia="Times New Roman" w:hAnsi="Times New Roman" w:cs="Times New Roman"/>
          <w:color w:val="000000"/>
          <w:lang w:eastAsia="ru-RU"/>
        </w:rPr>
        <w:t>планируемой проектной общей площади Квартиры, указанной в пункте 1.3 Договора, то Стороны до подписания Акта приема-передачи Квартиры производят перерасчет, исходя из стоимости одного квадратного м</w:t>
      </w:r>
      <w:r w:rsidR="0083734B">
        <w:rPr>
          <w:rFonts w:ascii="Times New Roman" w:eastAsia="Times New Roman" w:hAnsi="Times New Roman" w:cs="Times New Roman"/>
          <w:color w:val="000000"/>
          <w:lang w:eastAsia="ru-RU"/>
        </w:rPr>
        <w:t>етра, определенного в пункте 2.2</w:t>
      </w:r>
      <w:r w:rsidR="005423F8" w:rsidRPr="003926E2">
        <w:rPr>
          <w:rFonts w:ascii="Times New Roman" w:eastAsia="Times New Roman" w:hAnsi="Times New Roman" w:cs="Times New Roman"/>
          <w:color w:val="000000"/>
          <w:lang w:eastAsia="ru-RU"/>
        </w:rPr>
        <w:t xml:space="preserve"> Договора. При этом перерасчеты за излишнюю или недостающую площадь жилого помещения производятся по данным обмеров первичной технической инвентаризации в следующем порядке:</w:t>
      </w:r>
    </w:p>
    <w:p w14:paraId="1ECB4B8B" w14:textId="77777777" w:rsidR="00033DCE" w:rsidRPr="003926E2" w:rsidRDefault="005423F8" w:rsidP="00400AAB">
      <w:pPr>
        <w:pStyle w:val="afa"/>
        <w:numPr>
          <w:ilvl w:val="0"/>
          <w:numId w:val="3"/>
        </w:numPr>
        <w:spacing w:after="0" w:line="240" w:lineRule="auto"/>
        <w:ind w:left="567"/>
        <w:jc w:val="both"/>
        <w:rPr>
          <w:rFonts w:ascii="Times New Roman" w:hAnsi="Times New Roman" w:cs="Times New Roman"/>
        </w:rPr>
      </w:pPr>
      <w:r w:rsidRPr="003926E2">
        <w:rPr>
          <w:rFonts w:ascii="Times New Roman" w:hAnsi="Times New Roman" w:cs="Times New Roman"/>
          <w:b/>
        </w:rPr>
        <w:t>В случае увеличения общей приведенной площади</w:t>
      </w:r>
      <w:r w:rsidRPr="003926E2">
        <w:rPr>
          <w:rFonts w:ascii="Times New Roman" w:hAnsi="Times New Roman" w:cs="Times New Roman"/>
        </w:rPr>
        <w:t xml:space="preserve"> Объекта долевого строительства по данным первичной технической инвентаризации, по сравнению с данными проектной документации, Участник долевого строительства обязуется оплатить Застройщику разницу, рассчитанную в соответствии с п. 2.1. Договора в течение </w:t>
      </w:r>
      <w:r w:rsidRPr="00FA20B9">
        <w:rPr>
          <w:rFonts w:ascii="Times New Roman" w:hAnsi="Times New Roman" w:cs="Times New Roman"/>
          <w:highlight w:val="yellow"/>
        </w:rPr>
        <w:t>10 (Десяти)</w:t>
      </w:r>
      <w:r w:rsidRPr="003926E2">
        <w:rPr>
          <w:rFonts w:ascii="Times New Roman" w:hAnsi="Times New Roman" w:cs="Times New Roman"/>
        </w:rPr>
        <w:t xml:space="preserve"> рабочих дней после надлежаще</w:t>
      </w:r>
      <w:r w:rsidR="00CF5925" w:rsidRPr="003926E2">
        <w:rPr>
          <w:rFonts w:ascii="Times New Roman" w:hAnsi="Times New Roman" w:cs="Times New Roman"/>
        </w:rPr>
        <w:t>го уведомления его Застройщиком (в случае, если на момент доплаты счет эскроу будет действующим, то перечисления осуществить на него).</w:t>
      </w:r>
    </w:p>
    <w:p w14:paraId="781DE5C4" w14:textId="77777777" w:rsidR="00033DCE" w:rsidRPr="003926E2" w:rsidRDefault="005423F8" w:rsidP="00400AAB">
      <w:pPr>
        <w:pStyle w:val="afa"/>
        <w:numPr>
          <w:ilvl w:val="0"/>
          <w:numId w:val="3"/>
        </w:numPr>
        <w:spacing w:after="0" w:line="240" w:lineRule="auto"/>
        <w:ind w:left="567" w:hanging="283"/>
        <w:jc w:val="both"/>
        <w:rPr>
          <w:rFonts w:ascii="Times New Roman" w:eastAsia="Times New Roman" w:hAnsi="Times New Roman" w:cs="Times New Roman"/>
          <w:lang w:eastAsia="ru-RU"/>
        </w:rPr>
      </w:pPr>
      <w:r w:rsidRPr="003926E2">
        <w:rPr>
          <w:rFonts w:ascii="Times New Roman" w:hAnsi="Times New Roman" w:cs="Times New Roman"/>
          <w:b/>
        </w:rPr>
        <w:t>В случае уменьшения общей приведенной площади</w:t>
      </w:r>
      <w:r w:rsidRPr="003926E2">
        <w:rPr>
          <w:rFonts w:ascii="Times New Roman" w:hAnsi="Times New Roman" w:cs="Times New Roman"/>
        </w:rPr>
        <w:t xml:space="preserve"> Объекта долевого строительства по данным первичной технической инвентаризации, по сравнению с данными проектной документации, Застройщик обязуется вернуть Участнику долевого строительства разницу, рассчитанную в соответствии с п. 2.1. Договора. </w:t>
      </w:r>
      <w:r w:rsidRPr="003926E2">
        <w:rPr>
          <w:rFonts w:ascii="Times New Roman" w:eastAsia="Times New Roman" w:hAnsi="Times New Roman" w:cs="Times New Roman"/>
          <w:lang w:eastAsia="ru-RU"/>
        </w:rPr>
        <w:t xml:space="preserve">Обязанность Застройщика о возврате суммы должна быть исполнена в течение </w:t>
      </w:r>
      <w:r w:rsidRPr="00FA20B9">
        <w:rPr>
          <w:rFonts w:ascii="Times New Roman" w:eastAsia="Times New Roman" w:hAnsi="Times New Roman" w:cs="Times New Roman"/>
          <w:highlight w:val="yellow"/>
          <w:lang w:eastAsia="ru-RU"/>
        </w:rPr>
        <w:t>15 (Пятнадцати)</w:t>
      </w:r>
      <w:r w:rsidRPr="003926E2">
        <w:rPr>
          <w:rFonts w:ascii="Times New Roman" w:eastAsia="Times New Roman" w:hAnsi="Times New Roman" w:cs="Times New Roman"/>
          <w:lang w:eastAsia="ru-RU"/>
        </w:rPr>
        <w:t xml:space="preserve"> календарных дней с момента поступления от Участника долевого строительства заявления о возвращении ему денежных средств, содержащего реквизиты для перечисления денежных средств, положенных к возврату.</w:t>
      </w:r>
    </w:p>
    <w:p w14:paraId="2E047AFA" w14:textId="53F9A3E9" w:rsidR="00033DCE" w:rsidRPr="003926E2" w:rsidRDefault="005423F8" w:rsidP="00400AAB">
      <w:pPr>
        <w:shd w:val="clear" w:color="auto" w:fill="FFFFFF"/>
        <w:spacing w:line="240" w:lineRule="auto"/>
        <w:ind w:firstLine="567"/>
        <w:contextualSpacing/>
        <w:jc w:val="both"/>
        <w:rPr>
          <w:rFonts w:ascii="Times New Roman" w:hAnsi="Times New Roman" w:cs="Times New Roman"/>
        </w:rPr>
      </w:pPr>
      <w:r w:rsidRPr="003926E2">
        <w:rPr>
          <w:rFonts w:ascii="Times New Roman" w:hAnsi="Times New Roman" w:cs="Times New Roman"/>
        </w:rPr>
        <w:lastRenderedPageBreak/>
        <w:t>С</w:t>
      </w:r>
      <w:r w:rsidRPr="003926E2">
        <w:rPr>
          <w:rFonts w:ascii="Times New Roman" w:hAnsi="Times New Roman" w:cs="Times New Roman"/>
          <w:iCs/>
        </w:rPr>
        <w:t xml:space="preserve">умма доплаты/возврата определяется исходя из произведения разницы </w:t>
      </w:r>
      <w:r w:rsidRPr="003926E2">
        <w:rPr>
          <w:rFonts w:ascii="Times New Roman" w:hAnsi="Times New Roman" w:cs="Times New Roman"/>
          <w:shd w:val="clear" w:color="auto" w:fill="FFFFFF"/>
        </w:rPr>
        <w:t>фактической</w:t>
      </w:r>
      <w:r w:rsidRPr="003926E2">
        <w:rPr>
          <w:rFonts w:ascii="Times New Roman" w:hAnsi="Times New Roman" w:cs="Times New Roman"/>
          <w:iCs/>
        </w:rPr>
        <w:t xml:space="preserve"> Общей приведенной площади Квартиры и проектной Общей приведенной площади Квартиры, указанной в </w:t>
      </w:r>
      <w:r w:rsidRPr="003926E2">
        <w:rPr>
          <w:rFonts w:ascii="Times New Roman" w:hAnsi="Times New Roman" w:cs="Times New Roman"/>
          <w:b/>
          <w:iCs/>
        </w:rPr>
        <w:t>пункте 1.3</w:t>
      </w:r>
      <w:r w:rsidRPr="003926E2">
        <w:rPr>
          <w:rFonts w:ascii="Times New Roman" w:hAnsi="Times New Roman" w:cs="Times New Roman"/>
          <w:iCs/>
        </w:rPr>
        <w:t xml:space="preserve"> Договора, на цену одного квадратного метра Квартиры, указанную в </w:t>
      </w:r>
      <w:r w:rsidR="006A53E9">
        <w:rPr>
          <w:rFonts w:ascii="Times New Roman" w:hAnsi="Times New Roman" w:cs="Times New Roman"/>
          <w:b/>
          <w:iCs/>
        </w:rPr>
        <w:t>пункте 2.2</w:t>
      </w:r>
      <w:r w:rsidRPr="003926E2">
        <w:rPr>
          <w:rFonts w:ascii="Times New Roman" w:hAnsi="Times New Roman" w:cs="Times New Roman"/>
          <w:b/>
          <w:iCs/>
        </w:rPr>
        <w:t xml:space="preserve"> </w:t>
      </w:r>
      <w:r w:rsidRPr="003926E2">
        <w:rPr>
          <w:rFonts w:ascii="Times New Roman" w:hAnsi="Times New Roman" w:cs="Times New Roman"/>
          <w:iCs/>
        </w:rPr>
        <w:t xml:space="preserve">Договора, и подлежит указанию сторонами в </w:t>
      </w:r>
      <w:r w:rsidR="0083734B">
        <w:rPr>
          <w:rFonts w:ascii="Times New Roman" w:hAnsi="Times New Roman" w:cs="Times New Roman"/>
          <w:iCs/>
        </w:rPr>
        <w:t xml:space="preserve">Акте приема – передачи Объекта долевого строительства или ином </w:t>
      </w:r>
      <w:r w:rsidRPr="003926E2">
        <w:rPr>
          <w:rFonts w:ascii="Times New Roman" w:hAnsi="Times New Roman" w:cs="Times New Roman"/>
          <w:iCs/>
        </w:rPr>
        <w:t>документе</w:t>
      </w:r>
      <w:r w:rsidR="0083734B">
        <w:rPr>
          <w:rFonts w:ascii="Times New Roman" w:hAnsi="Times New Roman" w:cs="Times New Roman"/>
          <w:iCs/>
        </w:rPr>
        <w:t>, который свидетельствует</w:t>
      </w:r>
      <w:r w:rsidRPr="003926E2">
        <w:rPr>
          <w:rFonts w:ascii="Times New Roman" w:hAnsi="Times New Roman" w:cs="Times New Roman"/>
          <w:iCs/>
        </w:rPr>
        <w:t xml:space="preserve"> о передаче </w:t>
      </w:r>
      <w:r w:rsidR="0083734B">
        <w:rPr>
          <w:rFonts w:ascii="Times New Roman" w:hAnsi="Times New Roman" w:cs="Times New Roman"/>
          <w:iCs/>
        </w:rPr>
        <w:t xml:space="preserve">Объекта. </w:t>
      </w:r>
    </w:p>
    <w:p w14:paraId="7CEE9C83" w14:textId="6AA3BDD3" w:rsidR="00033DCE" w:rsidRPr="003926E2" w:rsidRDefault="005423F8" w:rsidP="00400AAB">
      <w:pPr>
        <w:shd w:val="clear" w:color="auto" w:fill="FFFFFF"/>
        <w:spacing w:line="240" w:lineRule="auto"/>
        <w:ind w:firstLine="567"/>
        <w:contextualSpacing/>
        <w:jc w:val="both"/>
        <w:rPr>
          <w:rFonts w:ascii="Times New Roman" w:hAnsi="Times New Roman" w:cs="Times New Roman"/>
        </w:rPr>
      </w:pPr>
      <w:r w:rsidRPr="003926E2">
        <w:rPr>
          <w:rFonts w:ascii="Times New Roman" w:hAnsi="Times New Roman" w:cs="Times New Roman"/>
        </w:rPr>
        <w:t xml:space="preserve">В случае если фактические значения </w:t>
      </w:r>
      <w:r w:rsidRPr="003926E2">
        <w:rPr>
          <w:rStyle w:val="25"/>
          <w:rFonts w:eastAsia="Tahoma"/>
        </w:rPr>
        <w:t>Общей</w:t>
      </w:r>
      <w:r w:rsidRPr="003926E2">
        <w:rPr>
          <w:rFonts w:ascii="Times New Roman" w:hAnsi="Times New Roman" w:cs="Times New Roman"/>
          <w:b/>
        </w:rPr>
        <w:t xml:space="preserve"> </w:t>
      </w:r>
      <w:r w:rsidRPr="003926E2">
        <w:rPr>
          <w:rFonts w:ascii="Times New Roman" w:hAnsi="Times New Roman" w:cs="Times New Roman"/>
        </w:rPr>
        <w:t xml:space="preserve">приведённой площади Квартиры (либо </w:t>
      </w:r>
      <w:r w:rsidRPr="003926E2">
        <w:rPr>
          <w:rStyle w:val="25"/>
          <w:rFonts w:eastAsia="Tahoma"/>
        </w:rPr>
        <w:t>Общей площади Квартиры)</w:t>
      </w:r>
      <w:r w:rsidRPr="003926E2">
        <w:rPr>
          <w:rFonts w:ascii="Times New Roman" w:hAnsi="Times New Roman" w:cs="Times New Roman"/>
        </w:rPr>
        <w:t xml:space="preserve"> по результатам проведенной инвентаризации отличаются от проектной</w:t>
      </w:r>
      <w:r w:rsidRPr="003926E2">
        <w:rPr>
          <w:rStyle w:val="25"/>
          <w:rFonts w:eastAsia="Tahoma"/>
        </w:rPr>
        <w:t xml:space="preserve"> Общей</w:t>
      </w:r>
      <w:r w:rsidRPr="003926E2">
        <w:rPr>
          <w:rFonts w:ascii="Times New Roman" w:hAnsi="Times New Roman" w:cs="Times New Roman"/>
          <w:b/>
        </w:rPr>
        <w:t xml:space="preserve"> </w:t>
      </w:r>
      <w:r w:rsidRPr="003926E2">
        <w:rPr>
          <w:rFonts w:ascii="Times New Roman" w:hAnsi="Times New Roman" w:cs="Times New Roman"/>
        </w:rPr>
        <w:t xml:space="preserve">приведённой площади Квартиры (либо </w:t>
      </w:r>
      <w:r w:rsidRPr="003926E2">
        <w:rPr>
          <w:rStyle w:val="25"/>
          <w:rFonts w:eastAsia="Tahoma"/>
        </w:rPr>
        <w:t>Общей площади Квартиры)</w:t>
      </w:r>
      <w:r w:rsidR="006A53E9">
        <w:rPr>
          <w:rStyle w:val="25"/>
          <w:rFonts w:eastAsia="Tahoma"/>
        </w:rPr>
        <w:t xml:space="preserve">, </w:t>
      </w:r>
      <w:r w:rsidR="006A53E9" w:rsidRPr="006A53E9">
        <w:rPr>
          <w:rStyle w:val="25"/>
          <w:rFonts w:eastAsia="Tahoma"/>
          <w:b w:val="0"/>
        </w:rPr>
        <w:t>установленной Договором</w:t>
      </w:r>
      <w:r w:rsidRPr="003926E2">
        <w:rPr>
          <w:rFonts w:ascii="Times New Roman" w:hAnsi="Times New Roman" w:cs="Times New Roman"/>
        </w:rPr>
        <w:t xml:space="preserve"> не более чем </w:t>
      </w:r>
      <w:r w:rsidRPr="003926E2">
        <w:rPr>
          <w:rFonts w:ascii="Times New Roman" w:hAnsi="Times New Roman" w:cs="Times New Roman"/>
          <w:shd w:val="clear" w:color="auto" w:fill="FFFFFF"/>
        </w:rPr>
        <w:t xml:space="preserve">на </w:t>
      </w:r>
      <w:r w:rsidR="00CA3A94">
        <w:rPr>
          <w:rFonts w:ascii="Times New Roman" w:hAnsi="Times New Roman" w:cs="Times New Roman"/>
          <w:highlight w:val="yellow"/>
          <w:shd w:val="clear" w:color="auto" w:fill="FFFFFF"/>
        </w:rPr>
        <w:t>1</w:t>
      </w:r>
      <w:r w:rsidR="00CF6F36" w:rsidRPr="00CC7288">
        <w:rPr>
          <w:rFonts w:ascii="Times New Roman" w:hAnsi="Times New Roman" w:cs="Times New Roman"/>
          <w:highlight w:val="yellow"/>
          <w:shd w:val="clear" w:color="auto" w:fill="FFFFFF"/>
        </w:rPr>
        <w:t xml:space="preserve"> кв.м</w:t>
      </w:r>
      <w:r w:rsidRPr="003926E2">
        <w:rPr>
          <w:rFonts w:ascii="Times New Roman" w:hAnsi="Times New Roman" w:cs="Times New Roman"/>
          <w:shd w:val="clear" w:color="auto" w:fill="FFFFFF"/>
        </w:rPr>
        <w:t xml:space="preserve"> площади, то </w:t>
      </w:r>
      <w:r w:rsidRPr="006A53E9">
        <w:rPr>
          <w:rFonts w:ascii="Times New Roman" w:hAnsi="Times New Roman" w:cs="Times New Roman"/>
          <w:b/>
          <w:shd w:val="clear" w:color="auto" w:fill="FFFFFF"/>
        </w:rPr>
        <w:t>Ц</w:t>
      </w:r>
      <w:r w:rsidRPr="006A53E9">
        <w:rPr>
          <w:rFonts w:ascii="Times New Roman" w:hAnsi="Times New Roman" w:cs="Times New Roman"/>
          <w:b/>
        </w:rPr>
        <w:t>ена договора не изменяется и пересмотру не подлежит</w:t>
      </w:r>
      <w:r w:rsidRPr="003926E2">
        <w:rPr>
          <w:rFonts w:ascii="Times New Roman" w:hAnsi="Times New Roman" w:cs="Times New Roman"/>
        </w:rPr>
        <w:t>.</w:t>
      </w:r>
    </w:p>
    <w:p w14:paraId="68F749AB" w14:textId="2B8A6156" w:rsidR="00033DCE" w:rsidRPr="003926E2" w:rsidRDefault="00892834"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2.10</w:t>
      </w:r>
      <w:r w:rsidR="005423F8" w:rsidRPr="003926E2">
        <w:rPr>
          <w:rFonts w:ascii="Times New Roman" w:eastAsia="Times New Roman" w:hAnsi="Times New Roman" w:cs="Times New Roman"/>
          <w:color w:val="000000"/>
          <w:lang w:eastAsia="ru-RU"/>
        </w:rPr>
        <w:t>. В Цену Договора не включены расходы, связанные с государственной регистрацией Договора, дополнительных соглашений к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Квартиру. Участник долевого строительства самостоятельно и за свой счет несет расходы в связи с государственной регистрацией Договора.</w:t>
      </w:r>
    </w:p>
    <w:p w14:paraId="71D21D87" w14:textId="537401D9" w:rsidR="00033DCE" w:rsidRPr="003926E2" w:rsidRDefault="00892834" w:rsidP="00400AAB">
      <w:pPr>
        <w:spacing w:after="0" w:line="240" w:lineRule="auto"/>
        <w:ind w:firstLine="42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2.11</w:t>
      </w:r>
      <w:r w:rsidR="005423F8" w:rsidRPr="003926E2">
        <w:rPr>
          <w:rFonts w:ascii="Times New Roman" w:eastAsia="Times New Roman" w:hAnsi="Times New Roman" w:cs="Times New Roman"/>
          <w:lang w:eastAsia="ru-RU"/>
        </w:rPr>
        <w:t>. В случае нарушения Участником долевого строительства сроков и порядка оплаты, предусмотренной Договором, Застройщик вправе предъявить ему требование о возмещение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w:t>
      </w:r>
      <w:r w:rsidR="006A53E9">
        <w:rPr>
          <w:rFonts w:ascii="Times New Roman" w:eastAsia="Times New Roman" w:hAnsi="Times New Roman" w:cs="Times New Roman"/>
          <w:lang w:eastAsia="ru-RU"/>
        </w:rPr>
        <w:t>,</w:t>
      </w:r>
      <w:r w:rsidR="005423F8" w:rsidRPr="003926E2">
        <w:rPr>
          <w:rFonts w:ascii="Times New Roman" w:eastAsia="Times New Roman" w:hAnsi="Times New Roman" w:cs="Times New Roman"/>
          <w:lang w:eastAsia="ru-RU"/>
        </w:rPr>
        <w:t xml:space="preserve"> согласно действующему законодательству.</w:t>
      </w:r>
    </w:p>
    <w:p w14:paraId="24C3C047" w14:textId="1A47A5F5" w:rsidR="00CF5925" w:rsidRPr="005D3309" w:rsidRDefault="00892834" w:rsidP="00400AAB">
      <w:pPr>
        <w:autoSpaceDE w:val="0"/>
        <w:autoSpaceDN w:val="0"/>
        <w:adjustRightInd w:val="0"/>
        <w:spacing w:after="0" w:line="240" w:lineRule="auto"/>
        <w:ind w:firstLine="426"/>
        <w:contextualSpacing/>
        <w:jc w:val="both"/>
        <w:rPr>
          <w:rFonts w:ascii="Times New Roman" w:eastAsia="Times New Roman" w:hAnsi="Times New Roman" w:cs="Times New Roman"/>
          <w:highlight w:val="green"/>
          <w:lang w:eastAsia="ru-RU"/>
        </w:rPr>
      </w:pPr>
      <w:r w:rsidRPr="005D3309">
        <w:rPr>
          <w:rFonts w:ascii="Times New Roman" w:eastAsia="Times New Roman" w:hAnsi="Times New Roman" w:cs="Times New Roman"/>
          <w:highlight w:val="green"/>
          <w:lang w:eastAsia="ru-RU"/>
        </w:rPr>
        <w:t>2.12</w:t>
      </w:r>
      <w:r w:rsidR="00CF5925" w:rsidRPr="005D3309">
        <w:rPr>
          <w:rFonts w:ascii="Times New Roman" w:eastAsia="Times New Roman" w:hAnsi="Times New Roman" w:cs="Times New Roman"/>
          <w:highlight w:val="green"/>
          <w:lang w:eastAsia="ru-RU"/>
        </w:rPr>
        <w:t xml:space="preserve">. На основании </w:t>
      </w:r>
      <w:r w:rsidR="00CF5925" w:rsidRPr="005D3309">
        <w:rPr>
          <w:rFonts w:ascii="Times New Roman" w:eastAsia="Times New Roman" w:hAnsi="Times New Roman" w:cs="Times New Roman"/>
          <w:b/>
          <w:highlight w:val="green"/>
          <w:lang w:eastAsia="ru-RU"/>
        </w:rPr>
        <w:t>ст. 77.2</w:t>
      </w:r>
      <w:r w:rsidR="00CF5925" w:rsidRPr="005D3309">
        <w:rPr>
          <w:rFonts w:ascii="Times New Roman" w:eastAsia="Times New Roman" w:hAnsi="Times New Roman" w:cs="Times New Roman"/>
          <w:highlight w:val="green"/>
          <w:lang w:eastAsia="ru-RU"/>
        </w:rPr>
        <w:t xml:space="preserve"> Федерального закона № 102-ФЗ «Об ипотеке (залоге недвижимости)» права требования Участника долевого строительства по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04B41D91" w14:textId="721F38FE" w:rsidR="00CF5925" w:rsidRPr="005D3309" w:rsidRDefault="00892834" w:rsidP="00400AAB">
      <w:pPr>
        <w:autoSpaceDE w:val="0"/>
        <w:autoSpaceDN w:val="0"/>
        <w:adjustRightInd w:val="0"/>
        <w:spacing w:after="0" w:line="240" w:lineRule="auto"/>
        <w:ind w:firstLine="426"/>
        <w:contextualSpacing/>
        <w:jc w:val="both"/>
        <w:rPr>
          <w:rFonts w:ascii="Times New Roman" w:eastAsia="Times New Roman" w:hAnsi="Times New Roman" w:cs="Times New Roman"/>
          <w:highlight w:val="green"/>
          <w:lang w:eastAsia="ru-RU"/>
        </w:rPr>
      </w:pPr>
      <w:r w:rsidRPr="005D3309">
        <w:rPr>
          <w:rFonts w:ascii="Times New Roman" w:eastAsia="Times New Roman" w:hAnsi="Times New Roman" w:cs="Times New Roman"/>
          <w:highlight w:val="green"/>
          <w:lang w:eastAsia="ru-RU"/>
        </w:rPr>
        <w:t>2.12</w:t>
      </w:r>
      <w:r w:rsidR="00CF5925" w:rsidRPr="005D3309">
        <w:rPr>
          <w:rFonts w:ascii="Times New Roman" w:eastAsia="Times New Roman" w:hAnsi="Times New Roman" w:cs="Times New Roman"/>
          <w:highlight w:val="green"/>
          <w:lang w:eastAsia="ru-RU"/>
        </w:rPr>
        <w:t xml:space="preserve">.1. На основании </w:t>
      </w:r>
      <w:r w:rsidR="00CF5925" w:rsidRPr="005D3309">
        <w:rPr>
          <w:rFonts w:ascii="Times New Roman" w:eastAsia="Times New Roman" w:hAnsi="Times New Roman" w:cs="Times New Roman"/>
          <w:b/>
          <w:highlight w:val="green"/>
          <w:lang w:eastAsia="ru-RU"/>
        </w:rPr>
        <w:t>ст.</w:t>
      </w:r>
      <w:r w:rsidR="00CF6F36" w:rsidRPr="005D3309">
        <w:rPr>
          <w:rFonts w:ascii="Times New Roman" w:eastAsia="Times New Roman" w:hAnsi="Times New Roman" w:cs="Times New Roman"/>
          <w:b/>
          <w:highlight w:val="green"/>
          <w:lang w:eastAsia="ru-RU"/>
        </w:rPr>
        <w:t xml:space="preserve"> </w:t>
      </w:r>
      <w:r w:rsidR="00CF5925" w:rsidRPr="005D3309">
        <w:rPr>
          <w:rFonts w:ascii="Times New Roman" w:eastAsia="Times New Roman" w:hAnsi="Times New Roman" w:cs="Times New Roman"/>
          <w:b/>
          <w:highlight w:val="green"/>
          <w:lang w:eastAsia="ru-RU"/>
        </w:rPr>
        <w:t>ст. 77, 77.2</w:t>
      </w:r>
      <w:r w:rsidR="00CF5925" w:rsidRPr="005D3309">
        <w:rPr>
          <w:rFonts w:ascii="Times New Roman" w:eastAsia="Times New Roman" w:hAnsi="Times New Roman" w:cs="Times New Roman"/>
          <w:highlight w:val="green"/>
          <w:lang w:eastAsia="ru-RU"/>
        </w:rPr>
        <w:t xml:space="preserve">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0CDEF8E1" w14:textId="710F2EE9" w:rsidR="00CF5925" w:rsidRPr="003926E2" w:rsidRDefault="00892834" w:rsidP="00400AAB">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5D3309">
        <w:rPr>
          <w:rFonts w:ascii="Times New Roman" w:eastAsia="Times New Roman" w:hAnsi="Times New Roman" w:cs="Times New Roman"/>
          <w:highlight w:val="green"/>
          <w:lang w:eastAsia="ru-RU"/>
        </w:rPr>
        <w:t>2.13</w:t>
      </w:r>
      <w:r w:rsidR="00CF5925" w:rsidRPr="005D3309">
        <w:rPr>
          <w:rFonts w:ascii="Times New Roman" w:eastAsia="Times New Roman" w:hAnsi="Times New Roman" w:cs="Times New Roman"/>
          <w:highlight w:val="green"/>
          <w:lang w:eastAsia="ru-RU"/>
        </w:rPr>
        <w:t>. Последующая ипотека, уступка прав требования могут быть осуществлены только с письменного согласия Банка</w:t>
      </w:r>
      <w:r w:rsidR="00CF5925" w:rsidRPr="009D249C">
        <w:rPr>
          <w:rFonts w:ascii="Times New Roman" w:eastAsia="Times New Roman" w:hAnsi="Times New Roman" w:cs="Times New Roman"/>
          <w:highlight w:val="yellow"/>
          <w:lang w:eastAsia="ru-RU"/>
        </w:rPr>
        <w:t>.</w:t>
      </w:r>
    </w:p>
    <w:p w14:paraId="60FE81DD"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lang w:eastAsia="ru-RU"/>
        </w:rPr>
      </w:pPr>
    </w:p>
    <w:p w14:paraId="348B2D13" w14:textId="680ADC74" w:rsidR="00CF6F36" w:rsidRPr="00CF6F36" w:rsidRDefault="005423F8" w:rsidP="00400AAB">
      <w:pPr>
        <w:pStyle w:val="afa"/>
        <w:numPr>
          <w:ilvl w:val="0"/>
          <w:numId w:val="8"/>
        </w:numPr>
        <w:spacing w:after="0" w:line="240" w:lineRule="auto"/>
        <w:ind w:left="0" w:firstLine="0"/>
        <w:jc w:val="both"/>
        <w:rPr>
          <w:rFonts w:ascii="Times New Roman" w:eastAsia="Times New Roman" w:hAnsi="Times New Roman" w:cs="Times New Roman"/>
          <w:b/>
          <w:bCs/>
          <w:color w:val="000000"/>
          <w:lang w:eastAsia="ru-RU"/>
        </w:rPr>
      </w:pPr>
      <w:r w:rsidRPr="003926E2">
        <w:rPr>
          <w:rFonts w:ascii="Times New Roman" w:hAnsi="Times New Roman" w:cs="Times New Roman"/>
          <w:b/>
          <w:bCs/>
        </w:rPr>
        <w:t>ОБЯЗАТЕЛЬСТВА</w:t>
      </w:r>
      <w:r w:rsidRPr="003926E2">
        <w:rPr>
          <w:rFonts w:ascii="Times New Roman" w:eastAsia="Times New Roman" w:hAnsi="Times New Roman" w:cs="Times New Roman"/>
          <w:b/>
          <w:bCs/>
          <w:color w:val="000000"/>
          <w:lang w:eastAsia="ru-RU"/>
        </w:rPr>
        <w:t xml:space="preserve"> СТОРОН</w:t>
      </w:r>
    </w:p>
    <w:p w14:paraId="634F0DEA" w14:textId="77777777" w:rsidR="00D86CA9" w:rsidRDefault="00D86CA9" w:rsidP="00400AAB">
      <w:pPr>
        <w:spacing w:after="0" w:line="240" w:lineRule="auto"/>
        <w:ind w:firstLine="426"/>
        <w:contextualSpacing/>
        <w:jc w:val="both"/>
        <w:rPr>
          <w:rFonts w:ascii="Times New Roman" w:eastAsia="Times New Roman" w:hAnsi="Times New Roman" w:cs="Times New Roman"/>
          <w:b/>
          <w:color w:val="000000"/>
          <w:lang w:eastAsia="ru-RU"/>
        </w:rPr>
      </w:pPr>
    </w:p>
    <w:p w14:paraId="1C9EBC07" w14:textId="69866149" w:rsidR="00033DCE" w:rsidRPr="003926E2" w:rsidRDefault="005423F8" w:rsidP="00400AAB">
      <w:pPr>
        <w:spacing w:after="0" w:line="240" w:lineRule="auto"/>
        <w:ind w:firstLine="426"/>
        <w:contextualSpacing/>
        <w:jc w:val="both"/>
        <w:rPr>
          <w:rFonts w:ascii="Times New Roman" w:eastAsia="Times New Roman" w:hAnsi="Times New Roman" w:cs="Times New Roman"/>
          <w:b/>
          <w:color w:val="000000"/>
          <w:lang w:eastAsia="ru-RU"/>
        </w:rPr>
      </w:pPr>
      <w:r w:rsidRPr="003926E2">
        <w:rPr>
          <w:rFonts w:ascii="Times New Roman" w:eastAsia="Times New Roman" w:hAnsi="Times New Roman" w:cs="Times New Roman"/>
          <w:b/>
          <w:color w:val="000000"/>
          <w:lang w:eastAsia="ru-RU"/>
        </w:rPr>
        <w:t>3.1. Застройщик обязуется:</w:t>
      </w:r>
    </w:p>
    <w:p w14:paraId="10A02007" w14:textId="30E862B3" w:rsidR="00033DCE"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bookmarkStart w:id="0" w:name="_Hlk75262070"/>
      <w:r w:rsidRPr="003926E2">
        <w:rPr>
          <w:rFonts w:ascii="Times New Roman" w:eastAsia="Times New Roman" w:hAnsi="Times New Roman" w:cs="Times New Roman"/>
          <w:color w:val="000000"/>
          <w:lang w:eastAsia="ru-RU"/>
        </w:rPr>
        <w:t xml:space="preserve">3.1.1.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0"/>
    </w:p>
    <w:p w14:paraId="5E1F4478" w14:textId="66A74A83" w:rsidR="004A2BA7" w:rsidRPr="003926E2" w:rsidRDefault="004A2BA7"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Отделочные и иные работы в Объекте долевого строительства, не упомянутые в Договоре, не входят в цену Договора и производятся Участником долевого строительства самостоятельно и за свой счет после подписани</w:t>
      </w:r>
      <w:r>
        <w:rPr>
          <w:rFonts w:ascii="Times New Roman" w:eastAsia="Times New Roman" w:hAnsi="Times New Roman" w:cs="Times New Roman"/>
          <w:color w:val="000000"/>
          <w:lang w:eastAsia="ru-RU"/>
        </w:rPr>
        <w:t>я Акта приема-передачи Объекта.</w:t>
      </w:r>
    </w:p>
    <w:p w14:paraId="69F96AF5"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3.1.2. Обеспечить проектирование, строительство и ввод в эксплуатацию многоквартирного дома - Жилого дома - с инженерными сетями, а также выполнение своими силами или с привлечением третьих лиц всех работ по благоустройству прилегающей к многоквартирному дому территории в полном объеме, предусмотренном проектной документацией, и обеспечить получение разрешения на ввод многоквартирного дома в эксплуатацию в срок, определяемый пунктом 1.4 Договора.</w:t>
      </w:r>
    </w:p>
    <w:p w14:paraId="75F56C46" w14:textId="32E0D0B9" w:rsidR="00D86CA9" w:rsidRPr="00D86CA9" w:rsidRDefault="004A2BA7"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3.1.3</w:t>
      </w:r>
      <w:r w:rsidR="00D86CA9">
        <w:rPr>
          <w:rFonts w:ascii="Times New Roman" w:eastAsia="Times New Roman" w:hAnsi="Times New Roman" w:cs="Times New Roman"/>
          <w:color w:val="000000"/>
          <w:lang w:eastAsia="ru-RU"/>
        </w:rPr>
        <w:t xml:space="preserve">. </w:t>
      </w:r>
      <w:r w:rsidR="00D86CA9" w:rsidRPr="00D86CA9">
        <w:rPr>
          <w:rFonts w:ascii="Times New Roman" w:eastAsia="Times New Roman" w:hAnsi="Times New Roman" w:cs="Times New Roman"/>
          <w:color w:val="000000"/>
          <w:lang w:eastAsia="ru-RU"/>
        </w:rPr>
        <w:t xml:space="preserve">В течение 15 (Пятнадцати) рабочих дней со дня ввода Жилого дома в эксплуатацию (но не позднее одного месяца до наступления срока передачи Объекта долевого строительства Участнику) Застройщик обязан в порядке, предусмотренном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D86CA9" w:rsidRPr="006A53E9">
        <w:rPr>
          <w:rFonts w:ascii="Times New Roman" w:eastAsia="Times New Roman" w:hAnsi="Times New Roman" w:cs="Times New Roman"/>
          <w:color w:val="000000"/>
          <w:lang w:eastAsia="ru-RU"/>
        </w:rPr>
        <w:t>уведомить Участника долевого строительства:</w:t>
      </w:r>
    </w:p>
    <w:p w14:paraId="6347A70C" w14:textId="77777777" w:rsidR="00D86CA9" w:rsidRPr="00D86CA9" w:rsidRDefault="00D86CA9" w:rsidP="00400AAB">
      <w:pPr>
        <w:spacing w:after="0" w:line="240" w:lineRule="auto"/>
        <w:ind w:firstLine="426"/>
        <w:contextualSpacing/>
        <w:jc w:val="both"/>
        <w:rPr>
          <w:rFonts w:ascii="Times New Roman" w:eastAsia="Times New Roman" w:hAnsi="Times New Roman" w:cs="Times New Roman"/>
          <w:color w:val="000000"/>
          <w:lang w:eastAsia="ru-RU"/>
        </w:rPr>
      </w:pPr>
      <w:r w:rsidRPr="00D86CA9">
        <w:rPr>
          <w:rFonts w:ascii="Times New Roman" w:eastAsia="Times New Roman" w:hAnsi="Times New Roman" w:cs="Times New Roman"/>
          <w:color w:val="000000"/>
          <w:lang w:eastAsia="ru-RU"/>
        </w:rPr>
        <w:t>- об окончании строительства Жилого дома;</w:t>
      </w:r>
    </w:p>
    <w:p w14:paraId="4EE06DAC" w14:textId="77777777" w:rsidR="00D86CA9" w:rsidRPr="00D86CA9" w:rsidRDefault="00D86CA9" w:rsidP="00400AAB">
      <w:pPr>
        <w:spacing w:after="0" w:line="240" w:lineRule="auto"/>
        <w:ind w:firstLine="426"/>
        <w:contextualSpacing/>
        <w:jc w:val="both"/>
        <w:rPr>
          <w:rFonts w:ascii="Times New Roman" w:eastAsia="Times New Roman" w:hAnsi="Times New Roman" w:cs="Times New Roman"/>
          <w:color w:val="000000"/>
          <w:lang w:eastAsia="ru-RU"/>
        </w:rPr>
      </w:pPr>
      <w:r w:rsidRPr="00D86CA9">
        <w:rPr>
          <w:rFonts w:ascii="Times New Roman" w:eastAsia="Times New Roman" w:hAnsi="Times New Roman" w:cs="Times New Roman"/>
          <w:color w:val="000000"/>
          <w:lang w:eastAsia="ru-RU"/>
        </w:rPr>
        <w:t>- о готовности Объекта долевого строительства к передаче его Участнику долевого строительства;</w:t>
      </w:r>
    </w:p>
    <w:p w14:paraId="12DC320F" w14:textId="77777777" w:rsidR="00D86CA9" w:rsidRPr="00D86CA9" w:rsidRDefault="00D86CA9" w:rsidP="00400AAB">
      <w:pPr>
        <w:spacing w:after="0" w:line="240" w:lineRule="auto"/>
        <w:ind w:firstLine="426"/>
        <w:contextualSpacing/>
        <w:jc w:val="both"/>
        <w:rPr>
          <w:rFonts w:ascii="Times New Roman" w:eastAsia="Times New Roman" w:hAnsi="Times New Roman" w:cs="Times New Roman"/>
          <w:color w:val="000000"/>
          <w:lang w:eastAsia="ru-RU"/>
        </w:rPr>
      </w:pPr>
      <w:r w:rsidRPr="00D86CA9">
        <w:rPr>
          <w:rFonts w:ascii="Times New Roman" w:eastAsia="Times New Roman" w:hAnsi="Times New Roman" w:cs="Times New Roman"/>
          <w:color w:val="000000"/>
          <w:lang w:eastAsia="ru-RU"/>
        </w:rPr>
        <w:t>- о необходимости принять Объект долевого строительства;</w:t>
      </w:r>
    </w:p>
    <w:p w14:paraId="2479235F" w14:textId="77777777" w:rsidR="00D86CA9" w:rsidRPr="00D86CA9" w:rsidRDefault="00D86CA9" w:rsidP="00400AAB">
      <w:pPr>
        <w:spacing w:after="0" w:line="240" w:lineRule="auto"/>
        <w:ind w:firstLine="426"/>
        <w:contextualSpacing/>
        <w:jc w:val="both"/>
        <w:rPr>
          <w:rFonts w:ascii="Times New Roman" w:eastAsia="Times New Roman" w:hAnsi="Times New Roman" w:cs="Times New Roman"/>
          <w:color w:val="000000"/>
          <w:lang w:eastAsia="ru-RU"/>
        </w:rPr>
      </w:pPr>
      <w:r w:rsidRPr="00D86CA9">
        <w:rPr>
          <w:rFonts w:ascii="Times New Roman" w:eastAsia="Times New Roman" w:hAnsi="Times New Roman" w:cs="Times New Roman"/>
          <w:color w:val="000000"/>
          <w:lang w:eastAsia="ru-RU"/>
        </w:rPr>
        <w:t>- о сроках передачи Объекта долевого строительства;</w:t>
      </w:r>
    </w:p>
    <w:p w14:paraId="40C072E9" w14:textId="564EB6A5" w:rsidR="00D86CA9" w:rsidRPr="003926E2" w:rsidRDefault="00D86CA9" w:rsidP="00400AAB">
      <w:pPr>
        <w:spacing w:after="0" w:line="240" w:lineRule="auto"/>
        <w:ind w:firstLine="426"/>
        <w:contextualSpacing/>
        <w:jc w:val="both"/>
        <w:rPr>
          <w:rFonts w:ascii="Times New Roman" w:eastAsia="Times New Roman" w:hAnsi="Times New Roman" w:cs="Times New Roman"/>
          <w:color w:val="000000"/>
          <w:lang w:eastAsia="ru-RU"/>
        </w:rPr>
      </w:pPr>
      <w:r w:rsidRPr="00D86CA9">
        <w:rPr>
          <w:rFonts w:ascii="Times New Roman" w:eastAsia="Times New Roman" w:hAnsi="Times New Roman" w:cs="Times New Roman"/>
          <w:color w:val="000000"/>
          <w:lang w:eastAsia="ru-RU"/>
        </w:rPr>
        <w:t>- о последствиях несвоевременной приемки Объекта долевого строительства или отказа от приемки Объекта долевого строительства.</w:t>
      </w:r>
    </w:p>
    <w:p w14:paraId="4BDD3E93" w14:textId="4E3046B0" w:rsidR="00C6209B" w:rsidRPr="00A50A5E" w:rsidRDefault="004A2BA7" w:rsidP="00400AAB">
      <w:pPr>
        <w:widowControl w:val="0"/>
        <w:shd w:val="clear" w:color="auto" w:fill="FFFFFF"/>
        <w:tabs>
          <w:tab w:val="left" w:pos="1445"/>
        </w:tabs>
        <w:spacing w:after="0" w:line="240" w:lineRule="auto"/>
        <w:ind w:firstLine="734"/>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lang w:eastAsia="ru-RU"/>
        </w:rPr>
        <w:lastRenderedPageBreak/>
        <w:t>3.1.4</w:t>
      </w:r>
      <w:r w:rsidR="005423F8" w:rsidRPr="003926E2">
        <w:rPr>
          <w:rFonts w:ascii="Times New Roman" w:eastAsia="Times New Roman" w:hAnsi="Times New Roman" w:cs="Times New Roman"/>
          <w:color w:val="000000"/>
          <w:lang w:eastAsia="ru-RU"/>
        </w:rPr>
        <w:t xml:space="preserve">. </w:t>
      </w:r>
      <w:r w:rsidR="00C6209B" w:rsidRPr="00A50A5E">
        <w:rPr>
          <w:rFonts w:ascii="Times New Roman" w:eastAsia="Times New Roman" w:hAnsi="Times New Roman" w:cs="Times New Roman"/>
          <w:color w:val="000000" w:themeColor="text1"/>
          <w:lang w:eastAsia="ru-RU"/>
        </w:rPr>
        <w:t>В установленный Договором срок</w:t>
      </w:r>
      <w:r w:rsidR="00C6209B" w:rsidRPr="00A50A5E">
        <w:rPr>
          <w:rFonts w:ascii="Times New Roman" w:eastAsia="Times New Roman" w:hAnsi="Times New Roman" w:cs="Times New Roman"/>
          <w:color w:val="000000" w:themeColor="text1"/>
          <w:spacing w:val="-1"/>
          <w:lang w:eastAsia="ru-RU"/>
        </w:rPr>
        <w:t xml:space="preserve"> передать Участнику </w:t>
      </w:r>
      <w:r w:rsidR="00C6209B" w:rsidRPr="00A50A5E">
        <w:rPr>
          <w:rFonts w:ascii="Times New Roman" w:eastAsia="Times New Roman" w:hAnsi="Times New Roman" w:cs="Times New Roman"/>
          <w:color w:val="000000" w:themeColor="text1"/>
          <w:lang w:eastAsia="ru-RU"/>
        </w:rPr>
        <w:t xml:space="preserve">Объект долевого строительства по Акту приема-передачи при условии надлежащего и полного исполнения Участником долевого строительства своих обязанностей по Договору. При этом Стороны согласовывают </w:t>
      </w:r>
      <w:r w:rsidR="00C6209B" w:rsidRPr="00A50A5E">
        <w:rPr>
          <w:rFonts w:ascii="Times New Roman" w:eastAsia="Times New Roman" w:hAnsi="Times New Roman" w:cs="Times New Roman"/>
          <w:color w:val="000000" w:themeColor="text1"/>
          <w:spacing w:val="-2"/>
          <w:lang w:eastAsia="ru-RU"/>
        </w:rPr>
        <w:t xml:space="preserve">право Застройщика передать Объект Участнику долевого строительства до </w:t>
      </w:r>
      <w:r w:rsidR="00C6209B" w:rsidRPr="00A50A5E">
        <w:rPr>
          <w:rFonts w:ascii="Times New Roman" w:eastAsia="Times New Roman" w:hAnsi="Times New Roman" w:cs="Times New Roman"/>
          <w:color w:val="000000" w:themeColor="text1"/>
          <w:lang w:eastAsia="ru-RU"/>
        </w:rPr>
        <w:t xml:space="preserve">предусмотренного </w:t>
      </w:r>
      <w:r w:rsidR="006A53E9">
        <w:rPr>
          <w:rFonts w:ascii="Times New Roman" w:eastAsia="Times New Roman" w:hAnsi="Times New Roman" w:cs="Times New Roman"/>
          <w:color w:val="000000" w:themeColor="text1"/>
          <w:lang w:eastAsia="ru-RU"/>
        </w:rPr>
        <w:t xml:space="preserve">п. 1.4 </w:t>
      </w:r>
      <w:r w:rsidR="00C6209B" w:rsidRPr="00A50A5E">
        <w:rPr>
          <w:rFonts w:ascii="Times New Roman" w:eastAsia="Times New Roman" w:hAnsi="Times New Roman" w:cs="Times New Roman"/>
          <w:color w:val="000000" w:themeColor="text1"/>
          <w:lang w:eastAsia="ru-RU"/>
        </w:rPr>
        <w:t xml:space="preserve">срока при условии письменного уведомления Застройщиком Участника долевого строительства о сроке передачи Объекта долевого </w:t>
      </w:r>
      <w:r w:rsidR="00C6209B" w:rsidRPr="00A50A5E">
        <w:rPr>
          <w:rFonts w:ascii="Times New Roman" w:eastAsia="Times New Roman" w:hAnsi="Times New Roman" w:cs="Times New Roman"/>
          <w:color w:val="000000" w:themeColor="text1"/>
          <w:spacing w:val="-1"/>
          <w:lang w:eastAsia="ru-RU"/>
        </w:rPr>
        <w:t xml:space="preserve">строительства, с соблюдением порядка, </w:t>
      </w:r>
      <w:r w:rsidR="006852EF">
        <w:rPr>
          <w:rFonts w:ascii="Times New Roman" w:eastAsia="Times New Roman" w:hAnsi="Times New Roman" w:cs="Times New Roman"/>
          <w:color w:val="000000" w:themeColor="text1"/>
          <w:spacing w:val="-1"/>
          <w:lang w:eastAsia="ru-RU"/>
        </w:rPr>
        <w:t xml:space="preserve">установленного разделом 6 Договора. </w:t>
      </w:r>
    </w:p>
    <w:p w14:paraId="01B65929" w14:textId="77777777" w:rsidR="00C6209B" w:rsidRPr="00A50A5E" w:rsidRDefault="00C6209B" w:rsidP="00400AAB">
      <w:pPr>
        <w:widowControl w:val="0"/>
        <w:shd w:val="clear" w:color="auto" w:fill="FFFFFF"/>
        <w:spacing w:after="0" w:line="240" w:lineRule="auto"/>
        <w:ind w:left="14" w:right="10" w:firstLine="710"/>
        <w:contextualSpacing/>
        <w:jc w:val="both"/>
        <w:rPr>
          <w:rFonts w:ascii="Times New Roman" w:eastAsia="Times New Roman" w:hAnsi="Times New Roman" w:cs="Times New Roman"/>
          <w:color w:val="000000" w:themeColor="text1"/>
          <w:lang w:eastAsia="ru-RU"/>
        </w:rPr>
      </w:pPr>
      <w:r w:rsidRPr="00A50A5E">
        <w:rPr>
          <w:rFonts w:ascii="Times New Roman" w:eastAsia="Times New Roman" w:hAnsi="Times New Roman" w:cs="Times New Roman"/>
          <w:color w:val="000000" w:themeColor="text1"/>
          <w:spacing w:val="-2"/>
          <w:lang w:eastAsia="ru-RU"/>
        </w:rPr>
        <w:t xml:space="preserve">Акт приема-передачи Объекта долевого строительства подписывается Застройщиком </w:t>
      </w:r>
      <w:r w:rsidRPr="00A50A5E">
        <w:rPr>
          <w:rFonts w:ascii="Times New Roman" w:eastAsia="Times New Roman" w:hAnsi="Times New Roman" w:cs="Times New Roman"/>
          <w:color w:val="000000" w:themeColor="text1"/>
          <w:spacing w:val="-2"/>
          <w:lang w:eastAsia="ru-RU"/>
        </w:rPr>
        <w:br/>
        <w:t xml:space="preserve">и </w:t>
      </w:r>
      <w:r w:rsidRPr="00A50A5E">
        <w:rPr>
          <w:rFonts w:ascii="Times New Roman" w:eastAsia="Times New Roman" w:hAnsi="Times New Roman" w:cs="Times New Roman"/>
          <w:color w:val="000000" w:themeColor="text1"/>
          <w:lang w:eastAsia="ru-RU"/>
        </w:rPr>
        <w:t>Участником долевого строительства или их представителями, действующими на основании доверенности.</w:t>
      </w:r>
    </w:p>
    <w:p w14:paraId="4B871F82" w14:textId="06E50DE9" w:rsidR="00C6209B" w:rsidRPr="00A50A5E" w:rsidRDefault="00C6209B" w:rsidP="00400AAB">
      <w:pPr>
        <w:widowControl w:val="0"/>
        <w:shd w:val="clear" w:color="auto" w:fill="FFFFFF"/>
        <w:spacing w:after="0" w:line="240" w:lineRule="auto"/>
        <w:ind w:left="10" w:right="5" w:firstLine="710"/>
        <w:contextualSpacing/>
        <w:jc w:val="both"/>
        <w:rPr>
          <w:rFonts w:ascii="Times New Roman" w:eastAsia="Times New Roman" w:hAnsi="Times New Roman" w:cs="Times New Roman"/>
          <w:color w:val="000000" w:themeColor="text1"/>
          <w:lang w:eastAsia="ru-RU"/>
        </w:rPr>
      </w:pPr>
      <w:r w:rsidRPr="00A50A5E">
        <w:rPr>
          <w:rFonts w:ascii="Times New Roman" w:eastAsia="Times New Roman" w:hAnsi="Times New Roman" w:cs="Times New Roman"/>
          <w:color w:val="000000" w:themeColor="text1"/>
          <w:lang w:eastAsia="ru-RU"/>
        </w:rPr>
        <w:t xml:space="preserve">В случае выявления недостатков, которые делают Объект долевого строительства </w:t>
      </w:r>
      <w:r w:rsidRPr="00A50A5E">
        <w:rPr>
          <w:rFonts w:ascii="Times New Roman" w:eastAsia="Times New Roman" w:hAnsi="Times New Roman" w:cs="Times New Roman"/>
          <w:color w:val="000000" w:themeColor="text1"/>
          <w:spacing w:val="-2"/>
          <w:lang w:eastAsia="ru-RU"/>
        </w:rPr>
        <w:t xml:space="preserve">непригодным для использования, по требованию Участника долевого строительства Застройщиком </w:t>
      </w:r>
      <w:r w:rsidRPr="00A50A5E">
        <w:rPr>
          <w:rFonts w:ascii="Times New Roman" w:eastAsia="Times New Roman" w:hAnsi="Times New Roman" w:cs="Times New Roman"/>
          <w:color w:val="000000" w:themeColor="text1"/>
          <w:spacing w:val="-1"/>
          <w:lang w:eastAsia="ru-RU"/>
        </w:rPr>
        <w:t xml:space="preserve">составляется акт с указанием выявленных недостатков и срока их устранения Застройщиком. В </w:t>
      </w:r>
      <w:r w:rsidRPr="00A50A5E">
        <w:rPr>
          <w:rFonts w:ascii="Times New Roman" w:eastAsia="Times New Roman" w:hAnsi="Times New Roman" w:cs="Times New Roman"/>
          <w:color w:val="000000" w:themeColor="text1"/>
          <w:lang w:eastAsia="ru-RU"/>
        </w:rPr>
        <w:t>течение 3 (Трех) рабочих дней после устранения недостатков Застройщик передает Участнику Объект долевого строительства с составлением Акт</w:t>
      </w:r>
      <w:r w:rsidR="0041734A">
        <w:rPr>
          <w:rFonts w:ascii="Times New Roman" w:eastAsia="Times New Roman" w:hAnsi="Times New Roman" w:cs="Times New Roman"/>
          <w:color w:val="000000" w:themeColor="text1"/>
          <w:lang w:eastAsia="ru-RU"/>
        </w:rPr>
        <w:t>а приема-передачи Объекта.</w:t>
      </w:r>
    </w:p>
    <w:p w14:paraId="19D09F1D" w14:textId="3BA7FF49" w:rsidR="00C6209B" w:rsidRDefault="00C6209B" w:rsidP="00400AAB">
      <w:pPr>
        <w:widowControl w:val="0"/>
        <w:shd w:val="clear" w:color="auto" w:fill="FFFFFF"/>
        <w:spacing w:after="0" w:line="240" w:lineRule="auto"/>
        <w:ind w:left="10" w:right="10" w:firstLine="715"/>
        <w:contextualSpacing/>
        <w:jc w:val="both"/>
        <w:rPr>
          <w:rFonts w:ascii="Times New Roman" w:eastAsia="Times New Roman" w:hAnsi="Times New Roman" w:cs="Times New Roman"/>
          <w:color w:val="000000" w:themeColor="text1"/>
          <w:lang w:eastAsia="ru-RU"/>
        </w:rPr>
      </w:pPr>
      <w:r w:rsidRPr="00A50A5E">
        <w:rPr>
          <w:rFonts w:ascii="Times New Roman" w:eastAsia="Times New Roman" w:hAnsi="Times New Roman" w:cs="Times New Roman"/>
          <w:color w:val="000000" w:themeColor="text1"/>
          <w:lang w:eastAsia="ru-RU"/>
        </w:rPr>
        <w:t xml:space="preserve">Площадь лестничных проемов, лестничных клеток, инженерные сооружения, </w:t>
      </w:r>
      <w:r w:rsidRPr="00A50A5E">
        <w:rPr>
          <w:rFonts w:ascii="Times New Roman" w:eastAsia="Times New Roman" w:hAnsi="Times New Roman" w:cs="Times New Roman"/>
          <w:color w:val="000000" w:themeColor="text1"/>
          <w:spacing w:val="-1"/>
          <w:lang w:eastAsia="ru-RU"/>
        </w:rPr>
        <w:t xml:space="preserve">коммуникации, иное оборудование и имущество, обслуживающее имущество более чем одного </w:t>
      </w:r>
      <w:r w:rsidRPr="00A50A5E">
        <w:rPr>
          <w:rFonts w:ascii="Times New Roman" w:eastAsia="Times New Roman" w:hAnsi="Times New Roman" w:cs="Times New Roman"/>
          <w:color w:val="000000" w:themeColor="text1"/>
          <w:spacing w:val="-2"/>
          <w:lang w:eastAsia="ru-RU"/>
        </w:rPr>
        <w:t xml:space="preserve">собственника, принадлежат в соответствии со ст. 290 Гражданского кодекса Российской Федерации участникам долевого строительства на </w:t>
      </w:r>
      <w:r w:rsidRPr="00A50A5E">
        <w:rPr>
          <w:rFonts w:ascii="Times New Roman" w:eastAsia="Times New Roman" w:hAnsi="Times New Roman" w:cs="Times New Roman"/>
          <w:color w:val="000000" w:themeColor="text1"/>
          <w:spacing w:val="-1"/>
          <w:lang w:eastAsia="ru-RU"/>
        </w:rPr>
        <w:t xml:space="preserve">праве общей долевой собственности, пропорционально занимаемым ими площадям. Передача </w:t>
      </w:r>
      <w:r w:rsidRPr="00A50A5E">
        <w:rPr>
          <w:rFonts w:ascii="Times New Roman" w:eastAsia="Times New Roman" w:hAnsi="Times New Roman" w:cs="Times New Roman"/>
          <w:color w:val="000000" w:themeColor="text1"/>
          <w:lang w:eastAsia="ru-RU"/>
        </w:rPr>
        <w:t>указанного имущества по акту не производится.</w:t>
      </w:r>
    </w:p>
    <w:p w14:paraId="019B7396" w14:textId="7069E3F9" w:rsidR="0041734A" w:rsidRPr="006A53E9" w:rsidRDefault="006A53E9" w:rsidP="00400AAB">
      <w:pPr>
        <w:widowControl w:val="0"/>
        <w:shd w:val="clear" w:color="auto" w:fill="FFFFFF"/>
        <w:spacing w:after="0" w:line="240" w:lineRule="auto"/>
        <w:ind w:left="10" w:right="10" w:firstLine="715"/>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В случае уклонения Участника долевого строительства от принятия Объекта в установленный Договором срок или при </w:t>
      </w:r>
      <w:r w:rsidR="00C6209B" w:rsidRPr="00A50A5E">
        <w:rPr>
          <w:rFonts w:ascii="Times New Roman" w:eastAsia="Times New Roman" w:hAnsi="Times New Roman" w:cs="Times New Roman"/>
          <w:color w:val="000000" w:themeColor="text1"/>
          <w:spacing w:val="-1"/>
          <w:lang w:eastAsia="ru-RU"/>
        </w:rPr>
        <w:t xml:space="preserve">отказе Участника долевого </w:t>
      </w:r>
      <w:r w:rsidR="00C6209B" w:rsidRPr="00A50A5E">
        <w:rPr>
          <w:rFonts w:ascii="Times New Roman" w:eastAsia="Times New Roman" w:hAnsi="Times New Roman" w:cs="Times New Roman"/>
          <w:color w:val="000000" w:themeColor="text1"/>
          <w:lang w:eastAsia="ru-RU"/>
        </w:rPr>
        <w:t>ст</w:t>
      </w:r>
      <w:r w:rsidR="00CC6854">
        <w:rPr>
          <w:rFonts w:ascii="Times New Roman" w:eastAsia="Times New Roman" w:hAnsi="Times New Roman" w:cs="Times New Roman"/>
          <w:color w:val="000000" w:themeColor="text1"/>
          <w:lang w:eastAsia="ru-RU"/>
        </w:rPr>
        <w:t xml:space="preserve">роительства от принятия Объекта </w:t>
      </w:r>
      <w:r w:rsidR="00C6209B" w:rsidRPr="00A50A5E">
        <w:rPr>
          <w:rFonts w:ascii="Times New Roman" w:eastAsia="Times New Roman" w:hAnsi="Times New Roman" w:cs="Times New Roman"/>
          <w:color w:val="000000" w:themeColor="text1"/>
          <w:lang w:eastAsia="ru-RU"/>
        </w:rPr>
        <w:t>дол</w:t>
      </w:r>
      <w:r w:rsidR="006852EF">
        <w:rPr>
          <w:rFonts w:ascii="Times New Roman" w:eastAsia="Times New Roman" w:hAnsi="Times New Roman" w:cs="Times New Roman"/>
          <w:color w:val="000000" w:themeColor="text1"/>
          <w:lang w:eastAsia="ru-RU"/>
        </w:rPr>
        <w:t xml:space="preserve">евого строительства Застройщик </w:t>
      </w:r>
      <w:r w:rsidR="00C6209B" w:rsidRPr="00A50A5E">
        <w:rPr>
          <w:rFonts w:ascii="Times New Roman" w:eastAsia="Times New Roman" w:hAnsi="Times New Roman" w:cs="Times New Roman"/>
          <w:color w:val="000000" w:themeColor="text1"/>
          <w:lang w:eastAsia="ru-RU"/>
        </w:rPr>
        <w:t xml:space="preserve">по истечении 2 (Двух) месяцев со дня, предусмотренного Договором для передачи Объекта </w:t>
      </w:r>
      <w:r w:rsidR="00C6209B" w:rsidRPr="00A50A5E">
        <w:rPr>
          <w:rFonts w:ascii="Times New Roman" w:eastAsia="Times New Roman" w:hAnsi="Times New Roman" w:cs="Times New Roman"/>
          <w:color w:val="000000" w:themeColor="text1"/>
          <w:spacing w:val="-1"/>
          <w:lang w:eastAsia="ru-RU"/>
        </w:rPr>
        <w:t xml:space="preserve">Участнику, вправе составить Акт приема-передачи Объекта </w:t>
      </w:r>
      <w:r w:rsidR="00C6209B" w:rsidRPr="00A50A5E">
        <w:rPr>
          <w:rFonts w:ascii="Times New Roman" w:eastAsia="Times New Roman" w:hAnsi="Times New Roman" w:cs="Times New Roman"/>
          <w:color w:val="000000" w:themeColor="text1"/>
          <w:lang w:eastAsia="ru-RU"/>
        </w:rPr>
        <w:t xml:space="preserve">долевого строительства в одностороннем порядке. При этом риск случайной гибели Объекта долевого строительства признается перешедшим к Участнику со дня </w:t>
      </w:r>
      <w:r w:rsidR="00C6209B" w:rsidRPr="00A50A5E">
        <w:rPr>
          <w:rFonts w:ascii="Times New Roman" w:eastAsia="Times New Roman" w:hAnsi="Times New Roman" w:cs="Times New Roman"/>
          <w:color w:val="000000" w:themeColor="text1"/>
          <w:spacing w:val="-1"/>
          <w:lang w:eastAsia="ru-RU"/>
        </w:rPr>
        <w:t xml:space="preserve">составления Акта приема-передачи Объекта долевого строительства в одностороннем порядке. </w:t>
      </w:r>
    </w:p>
    <w:p w14:paraId="7374E0B1" w14:textId="03C4304D" w:rsidR="00C6209B" w:rsidRDefault="00C6209B" w:rsidP="00400AAB">
      <w:pPr>
        <w:widowControl w:val="0"/>
        <w:shd w:val="clear" w:color="auto" w:fill="FFFFFF"/>
        <w:spacing w:after="0" w:line="240" w:lineRule="auto"/>
        <w:ind w:left="11" w:right="57" w:firstLine="709"/>
        <w:contextualSpacing/>
        <w:jc w:val="both"/>
        <w:rPr>
          <w:rFonts w:ascii="Times New Roman" w:eastAsia="Times New Roman" w:hAnsi="Times New Roman" w:cs="Times New Roman"/>
          <w:color w:val="000000" w:themeColor="text1"/>
          <w:lang w:eastAsia="ru-RU"/>
        </w:rPr>
      </w:pPr>
      <w:r w:rsidRPr="00A50A5E">
        <w:rPr>
          <w:rFonts w:ascii="Times New Roman" w:eastAsia="Times New Roman" w:hAnsi="Times New Roman" w:cs="Times New Roman"/>
          <w:color w:val="000000" w:themeColor="text1"/>
          <w:spacing w:val="-1"/>
          <w:lang w:eastAsia="ru-RU"/>
        </w:rPr>
        <w:t xml:space="preserve">Указанные меры могут применяться только в случае, если Застройщик обладает сведениями о </w:t>
      </w:r>
      <w:r w:rsidRPr="00A50A5E">
        <w:rPr>
          <w:rFonts w:ascii="Times New Roman" w:eastAsia="Times New Roman" w:hAnsi="Times New Roman" w:cs="Times New Roman"/>
          <w:color w:val="000000" w:themeColor="text1"/>
          <w:lang w:eastAsia="ru-RU"/>
        </w:rPr>
        <w:t>получении Участником долевого строительства увед</w:t>
      </w:r>
      <w:r w:rsidR="0041734A">
        <w:rPr>
          <w:rFonts w:ascii="Times New Roman" w:eastAsia="Times New Roman" w:hAnsi="Times New Roman" w:cs="Times New Roman"/>
          <w:color w:val="000000" w:themeColor="text1"/>
          <w:lang w:eastAsia="ru-RU"/>
        </w:rPr>
        <w:t>омления, предусмотренного п. 6</w:t>
      </w:r>
      <w:r w:rsidRPr="00A50A5E">
        <w:rPr>
          <w:rFonts w:ascii="Times New Roman" w:eastAsia="Times New Roman" w:hAnsi="Times New Roman" w:cs="Times New Roman"/>
          <w:color w:val="000000" w:themeColor="text1"/>
          <w:lang w:eastAsia="ru-RU"/>
        </w:rPr>
        <w:t xml:space="preserve">.5. </w:t>
      </w:r>
      <w:r w:rsidRPr="00A50A5E">
        <w:rPr>
          <w:rFonts w:ascii="Times New Roman" w:eastAsia="Times New Roman" w:hAnsi="Times New Roman" w:cs="Times New Roman"/>
          <w:color w:val="000000" w:themeColor="text1"/>
          <w:spacing w:val="-2"/>
          <w:lang w:eastAsia="ru-RU"/>
        </w:rPr>
        <w:t xml:space="preserve">Договора, либо оператором почтовой связи заказное письмо возвращено с сообщением </w:t>
      </w:r>
      <w:r w:rsidRPr="00A50A5E">
        <w:rPr>
          <w:rFonts w:ascii="Times New Roman" w:eastAsia="Times New Roman" w:hAnsi="Times New Roman" w:cs="Times New Roman"/>
          <w:color w:val="000000" w:themeColor="text1"/>
          <w:spacing w:val="-1"/>
          <w:lang w:eastAsia="ru-RU"/>
        </w:rPr>
        <w:t xml:space="preserve">об отказе Участника долевого строительства от его получения или в связи с отсутствием </w:t>
      </w:r>
      <w:r w:rsidRPr="00A50A5E">
        <w:rPr>
          <w:rFonts w:ascii="Times New Roman" w:eastAsia="Times New Roman" w:hAnsi="Times New Roman" w:cs="Times New Roman"/>
          <w:color w:val="000000" w:themeColor="text1"/>
          <w:lang w:eastAsia="ru-RU"/>
        </w:rPr>
        <w:t>Участника долевого строительства по указанному им почтовому адресу.</w:t>
      </w:r>
    </w:p>
    <w:p w14:paraId="7B65AC5A" w14:textId="6DAD580F" w:rsidR="0093377B" w:rsidRPr="00A50A5E" w:rsidRDefault="004A2BA7" w:rsidP="00400AAB">
      <w:pPr>
        <w:widowControl w:val="0"/>
        <w:shd w:val="clear" w:color="auto" w:fill="FFFFFF"/>
        <w:spacing w:after="0" w:line="240" w:lineRule="auto"/>
        <w:ind w:right="10" w:firstLine="284"/>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lang w:eastAsia="ru-RU"/>
        </w:rPr>
        <w:t>3.1.5</w:t>
      </w:r>
      <w:r w:rsidR="0093377B">
        <w:rPr>
          <w:rFonts w:ascii="Times New Roman" w:eastAsia="Times New Roman" w:hAnsi="Times New Roman" w:cs="Times New Roman"/>
          <w:color w:val="000000"/>
          <w:lang w:eastAsia="ru-RU"/>
        </w:rPr>
        <w:t xml:space="preserve">. </w:t>
      </w:r>
      <w:r w:rsidR="0093377B" w:rsidRPr="00C6209B">
        <w:rPr>
          <w:rFonts w:ascii="Times New Roman" w:eastAsia="Times New Roman" w:hAnsi="Times New Roman" w:cs="Times New Roman"/>
          <w:color w:val="000000"/>
          <w:lang w:eastAsia="ru-RU"/>
        </w:rPr>
        <w:t>При передаче объекта д</w:t>
      </w:r>
      <w:r w:rsidR="006A53E9">
        <w:rPr>
          <w:rFonts w:ascii="Times New Roman" w:eastAsia="Times New Roman" w:hAnsi="Times New Roman" w:cs="Times New Roman"/>
          <w:color w:val="000000"/>
          <w:lang w:eastAsia="ru-RU"/>
        </w:rPr>
        <w:t>олевого строительства передать У</w:t>
      </w:r>
      <w:r w:rsidR="0093377B" w:rsidRPr="00C6209B">
        <w:rPr>
          <w:rFonts w:ascii="Times New Roman" w:eastAsia="Times New Roman" w:hAnsi="Times New Roman" w:cs="Times New Roman"/>
          <w:color w:val="000000"/>
          <w:lang w:eastAsia="ru-RU"/>
        </w:rPr>
        <w:t>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w:t>
      </w:r>
      <w:r w:rsidR="0041734A">
        <w:rPr>
          <w:rFonts w:ascii="Times New Roman" w:eastAsia="Times New Roman" w:hAnsi="Times New Roman" w:cs="Times New Roman"/>
          <w:color w:val="000000"/>
          <w:lang w:eastAsia="ru-RU"/>
        </w:rPr>
        <w:t>го использования, сроке службы О</w:t>
      </w:r>
      <w:r w:rsidR="0093377B" w:rsidRPr="00C6209B">
        <w:rPr>
          <w:rFonts w:ascii="Times New Roman" w:eastAsia="Times New Roman" w:hAnsi="Times New Roman" w:cs="Times New Roman"/>
          <w:color w:val="000000"/>
          <w:lang w:eastAsia="ru-RU"/>
        </w:rPr>
        <w:t>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635C0093" w14:textId="7B4A7A98" w:rsidR="00C6209B" w:rsidRDefault="004A2BA7" w:rsidP="00400AAB">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2"/>
          <w:lang w:eastAsia="ru-RU"/>
        </w:rPr>
        <w:t>3.1.6</w:t>
      </w:r>
      <w:r w:rsidR="00C6209B">
        <w:rPr>
          <w:rFonts w:ascii="Times New Roman" w:eastAsia="Times New Roman" w:hAnsi="Times New Roman" w:cs="Times New Roman"/>
          <w:color w:val="000000" w:themeColor="text1"/>
          <w:spacing w:val="-2"/>
          <w:lang w:eastAsia="ru-RU"/>
        </w:rPr>
        <w:t xml:space="preserve">. </w:t>
      </w:r>
      <w:r w:rsidR="00C6209B" w:rsidRPr="00A50A5E">
        <w:rPr>
          <w:rFonts w:ascii="Times New Roman" w:eastAsia="Times New Roman" w:hAnsi="Times New Roman" w:cs="Times New Roman"/>
          <w:color w:val="000000" w:themeColor="text1"/>
          <w:spacing w:val="-2"/>
          <w:lang w:eastAsia="ru-RU"/>
        </w:rPr>
        <w:t xml:space="preserve">Обеспечить сохранность Квартиры и ее комплектации до передачи ее по Акту </w:t>
      </w:r>
      <w:r w:rsidR="00C6209B" w:rsidRPr="00A50A5E">
        <w:rPr>
          <w:rFonts w:ascii="Times New Roman" w:eastAsia="Times New Roman" w:hAnsi="Times New Roman" w:cs="Times New Roman"/>
          <w:color w:val="000000" w:themeColor="text1"/>
          <w:spacing w:val="-1"/>
          <w:lang w:eastAsia="ru-RU"/>
        </w:rPr>
        <w:t>приема-передачи Объекта долевого строительства Участнику долевого строительства.</w:t>
      </w:r>
    </w:p>
    <w:p w14:paraId="2F0048E2" w14:textId="7CF5BE14" w:rsidR="00C6209B" w:rsidRDefault="004A2BA7" w:rsidP="00400AAB">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3.1.7</w:t>
      </w:r>
      <w:r w:rsidR="00C6209B">
        <w:rPr>
          <w:rFonts w:ascii="Times New Roman" w:eastAsia="Times New Roman" w:hAnsi="Times New Roman" w:cs="Times New Roman"/>
          <w:color w:val="000000" w:themeColor="text1"/>
          <w:spacing w:val="-6"/>
          <w:lang w:eastAsia="ru-RU"/>
        </w:rPr>
        <w:t xml:space="preserve">. </w:t>
      </w:r>
      <w:r w:rsidR="00C6209B" w:rsidRPr="00C6209B">
        <w:rPr>
          <w:rFonts w:ascii="Times New Roman" w:eastAsia="Times New Roman" w:hAnsi="Times New Roman" w:cs="Times New Roman"/>
          <w:color w:val="000000" w:themeColor="text1"/>
          <w:spacing w:val="-1"/>
          <w:lang w:eastAsia="ru-RU"/>
        </w:rPr>
        <w:t xml:space="preserve">Выполнить работы по инженерному обеспечению, благоустройству, озеленению и </w:t>
      </w:r>
      <w:r w:rsidR="00C6209B" w:rsidRPr="00C6209B">
        <w:rPr>
          <w:rFonts w:ascii="Times New Roman" w:eastAsia="Times New Roman" w:hAnsi="Times New Roman" w:cs="Times New Roman"/>
          <w:color w:val="000000" w:themeColor="text1"/>
          <w:lang w:eastAsia="ru-RU"/>
        </w:rPr>
        <w:t>вводу Жилого дома в эксплуатацию.</w:t>
      </w:r>
    </w:p>
    <w:p w14:paraId="0F5A73D9" w14:textId="4E9A5EF4" w:rsidR="00C6209B" w:rsidRDefault="004A2BA7" w:rsidP="00400AAB">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3.1.8</w:t>
      </w:r>
      <w:r w:rsidR="00C6209B">
        <w:rPr>
          <w:rFonts w:ascii="Times New Roman" w:eastAsia="Times New Roman" w:hAnsi="Times New Roman" w:cs="Times New Roman"/>
          <w:color w:val="000000" w:themeColor="text1"/>
          <w:spacing w:val="-6"/>
          <w:lang w:eastAsia="ru-RU"/>
        </w:rPr>
        <w:t xml:space="preserve">. </w:t>
      </w:r>
      <w:r w:rsidR="00C6209B" w:rsidRPr="00C6209B">
        <w:rPr>
          <w:rFonts w:ascii="Times New Roman" w:eastAsia="Times New Roman" w:hAnsi="Times New Roman" w:cs="Times New Roman"/>
          <w:color w:val="000000" w:themeColor="text1"/>
          <w:spacing w:val="-1"/>
          <w:lang w:eastAsia="ru-RU"/>
        </w:rPr>
        <w:t xml:space="preserve">Сообщать Участнику долевого строительства по требованию последнего о ходе </w:t>
      </w:r>
      <w:r w:rsidR="00C6209B" w:rsidRPr="00C6209B">
        <w:rPr>
          <w:rFonts w:ascii="Times New Roman" w:eastAsia="Times New Roman" w:hAnsi="Times New Roman" w:cs="Times New Roman"/>
          <w:color w:val="000000" w:themeColor="text1"/>
          <w:lang w:eastAsia="ru-RU"/>
        </w:rPr>
        <w:t>выполнения работ по строительству Жилого дома.</w:t>
      </w:r>
    </w:p>
    <w:p w14:paraId="5832BAD8" w14:textId="0BEC4686" w:rsidR="00C6209B" w:rsidRDefault="004A2BA7" w:rsidP="00400AAB">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3.1.9</w:t>
      </w:r>
      <w:r w:rsidR="0041734A">
        <w:rPr>
          <w:rFonts w:ascii="Times New Roman" w:eastAsia="Times New Roman" w:hAnsi="Times New Roman" w:cs="Times New Roman"/>
          <w:color w:val="000000" w:themeColor="text1"/>
          <w:spacing w:val="-6"/>
          <w:lang w:eastAsia="ru-RU"/>
        </w:rPr>
        <w:t xml:space="preserve">. </w:t>
      </w:r>
      <w:r w:rsidR="00C6209B" w:rsidRPr="00C6209B">
        <w:rPr>
          <w:rFonts w:ascii="Times New Roman" w:eastAsia="Times New Roman" w:hAnsi="Times New Roman" w:cs="Times New Roman"/>
          <w:color w:val="000000" w:themeColor="text1"/>
          <w:lang w:eastAsia="ru-RU"/>
        </w:rPr>
        <w:t>Предоставлять Участнику дол</w:t>
      </w:r>
      <w:r w:rsidR="0041734A">
        <w:rPr>
          <w:rFonts w:ascii="Times New Roman" w:eastAsia="Times New Roman" w:hAnsi="Times New Roman" w:cs="Times New Roman"/>
          <w:color w:val="000000" w:themeColor="text1"/>
          <w:lang w:eastAsia="ru-RU"/>
        </w:rPr>
        <w:t xml:space="preserve">евого строительства информацию </w:t>
      </w:r>
      <w:r w:rsidR="00C6209B" w:rsidRPr="00C6209B">
        <w:rPr>
          <w:rFonts w:ascii="Times New Roman" w:eastAsia="Times New Roman" w:hAnsi="Times New Roman" w:cs="Times New Roman"/>
          <w:color w:val="000000" w:themeColor="text1"/>
          <w:lang w:eastAsia="ru-RU"/>
        </w:rPr>
        <w:t>в соответствии с действующим законодательством Российской Федерации.</w:t>
      </w:r>
    </w:p>
    <w:p w14:paraId="23075196" w14:textId="0BDB3504" w:rsidR="0041734A" w:rsidRDefault="006A53E9" w:rsidP="00400AAB">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3.1.1</w:t>
      </w:r>
      <w:r w:rsidR="004A2BA7">
        <w:rPr>
          <w:rFonts w:ascii="Times New Roman" w:eastAsia="Times New Roman" w:hAnsi="Times New Roman" w:cs="Times New Roman"/>
          <w:color w:val="000000" w:themeColor="text1"/>
          <w:spacing w:val="-6"/>
          <w:lang w:eastAsia="ru-RU"/>
        </w:rPr>
        <w:t>0</w:t>
      </w:r>
      <w:r w:rsidR="00C6209B">
        <w:rPr>
          <w:rFonts w:ascii="Times New Roman" w:eastAsia="Times New Roman" w:hAnsi="Times New Roman" w:cs="Times New Roman"/>
          <w:color w:val="000000" w:themeColor="text1"/>
          <w:spacing w:val="-6"/>
          <w:lang w:eastAsia="ru-RU"/>
        </w:rPr>
        <w:t>.</w:t>
      </w:r>
      <w:r w:rsidR="0041734A" w:rsidRPr="0041734A">
        <w:t xml:space="preserve"> </w:t>
      </w:r>
      <w:r w:rsidR="0041734A" w:rsidRPr="0041734A">
        <w:rPr>
          <w:rFonts w:ascii="Times New Roman" w:eastAsia="Times New Roman" w:hAnsi="Times New Roman" w:cs="Times New Roman"/>
          <w:color w:val="000000" w:themeColor="text1"/>
          <w:spacing w:val="-6"/>
          <w:lang w:eastAsia="ru-RU"/>
        </w:rPr>
        <w:t xml:space="preserve">В случае если строительство (создание) Жилого дома не может быть завершено в предусмотренный Договором срок Застройщик </w:t>
      </w:r>
      <w:r w:rsidR="0041734A">
        <w:rPr>
          <w:rFonts w:ascii="Times New Roman" w:eastAsia="Times New Roman" w:hAnsi="Times New Roman" w:cs="Times New Roman"/>
          <w:color w:val="000000" w:themeColor="text1"/>
          <w:spacing w:val="-6"/>
          <w:lang w:eastAsia="ru-RU"/>
        </w:rPr>
        <w:t xml:space="preserve">обязуется </w:t>
      </w:r>
      <w:r w:rsidR="0041734A" w:rsidRPr="0041734A">
        <w:rPr>
          <w:rFonts w:ascii="Times New Roman" w:eastAsia="Times New Roman" w:hAnsi="Times New Roman" w:cs="Times New Roman"/>
          <w:color w:val="000000" w:themeColor="text1"/>
          <w:spacing w:val="-6"/>
          <w:lang w:eastAsia="ru-RU"/>
        </w:rPr>
        <w:t>не позднее, чем за</w:t>
      </w:r>
      <w:r w:rsidR="0041734A">
        <w:rPr>
          <w:rFonts w:ascii="Times New Roman" w:eastAsia="Times New Roman" w:hAnsi="Times New Roman" w:cs="Times New Roman"/>
          <w:color w:val="000000" w:themeColor="text1"/>
          <w:spacing w:val="-6"/>
          <w:lang w:eastAsia="ru-RU"/>
        </w:rPr>
        <w:t xml:space="preserve"> 2 (Д</w:t>
      </w:r>
      <w:r w:rsidR="0041734A" w:rsidRPr="0041734A">
        <w:rPr>
          <w:rFonts w:ascii="Times New Roman" w:eastAsia="Times New Roman" w:hAnsi="Times New Roman" w:cs="Times New Roman"/>
          <w:color w:val="000000" w:themeColor="text1"/>
          <w:spacing w:val="-6"/>
          <w:lang w:eastAsia="ru-RU"/>
        </w:rPr>
        <w:t>ва</w:t>
      </w:r>
      <w:r w:rsidR="0041734A">
        <w:rPr>
          <w:rFonts w:ascii="Times New Roman" w:eastAsia="Times New Roman" w:hAnsi="Times New Roman" w:cs="Times New Roman"/>
          <w:color w:val="000000" w:themeColor="text1"/>
          <w:spacing w:val="-6"/>
          <w:lang w:eastAsia="ru-RU"/>
        </w:rPr>
        <w:t>)</w:t>
      </w:r>
      <w:r w:rsidR="0041734A" w:rsidRPr="0041734A">
        <w:rPr>
          <w:rFonts w:ascii="Times New Roman" w:eastAsia="Times New Roman" w:hAnsi="Times New Roman" w:cs="Times New Roman"/>
          <w:color w:val="000000" w:themeColor="text1"/>
          <w:spacing w:val="-6"/>
          <w:lang w:eastAsia="ru-RU"/>
        </w:rPr>
        <w:t xml:space="preserve"> месяца до истечения указанного срока направить Участнику соответствующую информацию и предложение об изменении Договора. Изменение предусмотренного Договор</w:t>
      </w:r>
      <w:r w:rsidR="0041734A">
        <w:rPr>
          <w:rFonts w:ascii="Times New Roman" w:eastAsia="Times New Roman" w:hAnsi="Times New Roman" w:cs="Times New Roman"/>
          <w:color w:val="000000" w:themeColor="text1"/>
          <w:spacing w:val="-6"/>
          <w:lang w:eastAsia="ru-RU"/>
        </w:rPr>
        <w:t>ом срока передачи Застройщиком О</w:t>
      </w:r>
      <w:r w:rsidR="0041734A" w:rsidRPr="0041734A">
        <w:rPr>
          <w:rFonts w:ascii="Times New Roman" w:eastAsia="Times New Roman" w:hAnsi="Times New Roman" w:cs="Times New Roman"/>
          <w:color w:val="000000" w:themeColor="text1"/>
          <w:spacing w:val="-6"/>
          <w:lang w:eastAsia="ru-RU"/>
        </w:rPr>
        <w:t xml:space="preserve">бъекта </w:t>
      </w:r>
      <w:r w:rsidR="0041734A">
        <w:rPr>
          <w:rFonts w:ascii="Times New Roman" w:eastAsia="Times New Roman" w:hAnsi="Times New Roman" w:cs="Times New Roman"/>
          <w:color w:val="000000" w:themeColor="text1"/>
          <w:spacing w:val="-6"/>
          <w:lang w:eastAsia="ru-RU"/>
        </w:rPr>
        <w:t>У</w:t>
      </w:r>
      <w:r w:rsidR="0041734A" w:rsidRPr="0041734A">
        <w:rPr>
          <w:rFonts w:ascii="Times New Roman" w:eastAsia="Times New Roman" w:hAnsi="Times New Roman" w:cs="Times New Roman"/>
          <w:color w:val="000000" w:themeColor="text1"/>
          <w:spacing w:val="-6"/>
          <w:lang w:eastAsia="ru-RU"/>
        </w:rPr>
        <w:t>частнику долевого строительства осуществляется в порядке, установленном законодательством Российской Федерации.</w:t>
      </w:r>
    </w:p>
    <w:p w14:paraId="446E1D1C" w14:textId="3C625297" w:rsidR="00C6209B" w:rsidRPr="00C6209B" w:rsidRDefault="0041734A" w:rsidP="00400AAB">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41734A">
        <w:rPr>
          <w:rFonts w:ascii="Times New Roman" w:eastAsia="Times New Roman" w:hAnsi="Times New Roman" w:cs="Times New Roman"/>
          <w:color w:val="000000" w:themeColor="text1"/>
          <w:spacing w:val="-6"/>
          <w:lang w:eastAsia="ru-RU"/>
        </w:rPr>
        <w:t xml:space="preserve">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6DFF622B" w14:textId="77777777" w:rsidR="00C6209B" w:rsidRPr="00C6209B" w:rsidRDefault="00C6209B" w:rsidP="00400AAB">
      <w:pPr>
        <w:widowControl w:val="0"/>
        <w:shd w:val="clear" w:color="auto" w:fill="FFFFFF"/>
        <w:spacing w:after="0" w:line="240" w:lineRule="auto"/>
        <w:ind w:left="734" w:hanging="308"/>
        <w:contextualSpacing/>
        <w:jc w:val="both"/>
        <w:rPr>
          <w:rFonts w:ascii="Times New Roman" w:eastAsia="Times New Roman" w:hAnsi="Times New Roman" w:cs="Times New Roman"/>
          <w:color w:val="000000" w:themeColor="text1"/>
          <w:lang w:eastAsia="ru-RU"/>
        </w:rPr>
      </w:pPr>
      <w:r w:rsidRPr="00C6209B">
        <w:rPr>
          <w:rFonts w:ascii="Times New Roman" w:eastAsia="Times New Roman" w:hAnsi="Times New Roman" w:cs="Times New Roman"/>
          <w:b/>
          <w:color w:val="000000" w:themeColor="text1"/>
          <w:spacing w:val="-1"/>
          <w:lang w:eastAsia="ru-RU"/>
        </w:rPr>
        <w:t>3.2. Застройщик имеет право</w:t>
      </w:r>
      <w:r w:rsidRPr="00C6209B">
        <w:rPr>
          <w:rFonts w:ascii="Times New Roman" w:eastAsia="Times New Roman" w:hAnsi="Times New Roman" w:cs="Times New Roman"/>
          <w:color w:val="000000" w:themeColor="text1"/>
          <w:spacing w:val="-1"/>
          <w:lang w:eastAsia="ru-RU"/>
        </w:rPr>
        <w:t>:</w:t>
      </w:r>
    </w:p>
    <w:p w14:paraId="6D354F10" w14:textId="42D8F57D" w:rsidR="00C6209B" w:rsidRPr="00C6209B" w:rsidRDefault="00C6209B" w:rsidP="00400AAB">
      <w:pPr>
        <w:widowControl w:val="0"/>
        <w:shd w:val="clear" w:color="auto" w:fill="FFFFFF"/>
        <w:spacing w:after="0" w:line="240" w:lineRule="auto"/>
        <w:ind w:left="567" w:hanging="283"/>
        <w:contextualSpacing/>
        <w:jc w:val="both"/>
        <w:rPr>
          <w:rFonts w:ascii="Times New Roman" w:eastAsia="Times New Roman" w:hAnsi="Times New Roman" w:cs="Times New Roman"/>
          <w:color w:val="000000" w:themeColor="text1"/>
          <w:spacing w:val="-1"/>
          <w:lang w:eastAsia="ru-RU"/>
        </w:rPr>
      </w:pPr>
      <w:r w:rsidRPr="00C6209B">
        <w:rPr>
          <w:rFonts w:ascii="Times New Roman" w:eastAsia="Times New Roman" w:hAnsi="Times New Roman" w:cs="Times New Roman"/>
          <w:color w:val="000000" w:themeColor="text1"/>
          <w:spacing w:val="-1"/>
          <w:lang w:eastAsia="ru-RU"/>
        </w:rPr>
        <w:t>3</w:t>
      </w:r>
      <w:r w:rsidR="00E1775E">
        <w:rPr>
          <w:rFonts w:ascii="Times New Roman" w:eastAsia="Times New Roman" w:hAnsi="Times New Roman" w:cs="Times New Roman"/>
          <w:color w:val="000000" w:themeColor="text1"/>
          <w:lang w:eastAsia="ru-RU"/>
        </w:rPr>
        <w:t xml:space="preserve">.2.1. </w:t>
      </w:r>
      <w:r w:rsidRPr="00C6209B">
        <w:rPr>
          <w:rFonts w:ascii="Times New Roman" w:eastAsia="Times New Roman" w:hAnsi="Times New Roman" w:cs="Times New Roman"/>
          <w:color w:val="000000" w:themeColor="text1"/>
          <w:lang w:eastAsia="ru-RU"/>
        </w:rPr>
        <w:t>Требовать расторжения Договор</w:t>
      </w:r>
      <w:r w:rsidR="00E1775E">
        <w:rPr>
          <w:rFonts w:ascii="Times New Roman" w:eastAsia="Times New Roman" w:hAnsi="Times New Roman" w:cs="Times New Roman"/>
          <w:color w:val="000000" w:themeColor="text1"/>
          <w:lang w:eastAsia="ru-RU"/>
        </w:rPr>
        <w:t xml:space="preserve">а в судебном порядке в случаях </w:t>
      </w:r>
      <w:r w:rsidRPr="00C6209B">
        <w:rPr>
          <w:rFonts w:ascii="Times New Roman" w:eastAsia="Times New Roman" w:hAnsi="Times New Roman" w:cs="Times New Roman"/>
          <w:color w:val="000000" w:themeColor="text1"/>
          <w:lang w:eastAsia="ru-RU"/>
        </w:rPr>
        <w:t xml:space="preserve">и в </w:t>
      </w:r>
      <w:r w:rsidR="00E1775E">
        <w:rPr>
          <w:rFonts w:ascii="Times New Roman" w:eastAsia="Times New Roman" w:hAnsi="Times New Roman" w:cs="Times New Roman"/>
          <w:color w:val="000000" w:themeColor="text1"/>
          <w:spacing w:val="-1"/>
          <w:lang w:eastAsia="ru-RU"/>
        </w:rPr>
        <w:t xml:space="preserve">порядке, предусмотренных </w:t>
      </w:r>
      <w:r w:rsidRPr="00C6209B">
        <w:rPr>
          <w:rFonts w:ascii="Times New Roman" w:eastAsia="Times New Roman" w:hAnsi="Times New Roman" w:cs="Times New Roman"/>
          <w:color w:val="000000" w:themeColor="text1"/>
          <w:spacing w:val="-1"/>
          <w:lang w:eastAsia="ru-RU"/>
        </w:rPr>
        <w:t>действующим законодательством Российской Федерации.</w:t>
      </w:r>
    </w:p>
    <w:p w14:paraId="2C10B5F2" w14:textId="5F9ED393" w:rsidR="00C6209B" w:rsidRPr="00C6209B" w:rsidRDefault="00C6209B" w:rsidP="00400AAB">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1"/>
          <w:lang w:eastAsia="ru-RU"/>
        </w:rPr>
      </w:pPr>
      <w:r w:rsidRPr="00C6209B">
        <w:rPr>
          <w:rFonts w:ascii="Times New Roman" w:eastAsia="Times New Roman" w:hAnsi="Times New Roman" w:cs="Times New Roman"/>
          <w:color w:val="000000" w:themeColor="text1"/>
          <w:spacing w:val="-1"/>
          <w:lang w:eastAsia="ru-RU"/>
        </w:rPr>
        <w:t xml:space="preserve">3.2.2. Одностороннего отказа от исполнения </w:t>
      </w:r>
      <w:r w:rsidR="00E1775E">
        <w:rPr>
          <w:rFonts w:ascii="Times New Roman" w:eastAsia="Times New Roman" w:hAnsi="Times New Roman" w:cs="Times New Roman"/>
          <w:color w:val="000000" w:themeColor="text1"/>
          <w:spacing w:val="-1"/>
          <w:lang w:eastAsia="ru-RU"/>
        </w:rPr>
        <w:t xml:space="preserve">Договора в случаях </w:t>
      </w:r>
      <w:r w:rsidRPr="00C6209B">
        <w:rPr>
          <w:rFonts w:ascii="Times New Roman" w:eastAsia="Times New Roman" w:hAnsi="Times New Roman" w:cs="Times New Roman"/>
          <w:color w:val="000000" w:themeColor="text1"/>
          <w:spacing w:val="-1"/>
          <w:lang w:eastAsia="ru-RU"/>
        </w:rPr>
        <w:t>и в порядке, предусмотренных действующим законодательством Российской Федерации.</w:t>
      </w:r>
    </w:p>
    <w:p w14:paraId="2D1A3907" w14:textId="72DC4742" w:rsidR="00C6209B" w:rsidRPr="00C6209B" w:rsidRDefault="00C6209B" w:rsidP="00400AAB">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1"/>
          <w:lang w:eastAsia="ru-RU"/>
        </w:rPr>
      </w:pPr>
      <w:r w:rsidRPr="00C6209B">
        <w:rPr>
          <w:rFonts w:ascii="Times New Roman" w:eastAsia="Times New Roman" w:hAnsi="Times New Roman" w:cs="Times New Roman"/>
          <w:color w:val="000000" w:themeColor="text1"/>
          <w:spacing w:val="-1"/>
          <w:lang w:eastAsia="ru-RU"/>
        </w:rPr>
        <w:t xml:space="preserve">3.2.3. Не передавать Участнику долевого строительства Объект долевого строительства до </w:t>
      </w:r>
      <w:r w:rsidRPr="00C6209B">
        <w:rPr>
          <w:rFonts w:ascii="Times New Roman" w:eastAsia="Times New Roman" w:hAnsi="Times New Roman" w:cs="Times New Roman"/>
          <w:color w:val="000000" w:themeColor="text1"/>
          <w:lang w:eastAsia="ru-RU"/>
        </w:rPr>
        <w:t>полной оплаты Участником долевого строительства Цены Договора.</w:t>
      </w:r>
    </w:p>
    <w:p w14:paraId="6E75AE0C" w14:textId="53808ABD" w:rsidR="00033DCE" w:rsidRDefault="00E1775E" w:rsidP="00400AAB">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1"/>
          <w:lang w:eastAsia="ru-RU"/>
        </w:rPr>
        <w:t>3.2.4</w:t>
      </w:r>
      <w:r w:rsidR="00C6209B" w:rsidRPr="00C6209B">
        <w:rPr>
          <w:rFonts w:ascii="Times New Roman" w:eastAsia="Times New Roman" w:hAnsi="Times New Roman" w:cs="Times New Roman"/>
          <w:color w:val="000000" w:themeColor="text1"/>
          <w:spacing w:val="-1"/>
          <w:lang w:eastAsia="ru-RU"/>
        </w:rPr>
        <w:t xml:space="preserve">. Досрочно завершить строительство Жилого дома, получить разрешение на ввод Жилого дома в </w:t>
      </w:r>
      <w:r w:rsidR="00C6209B" w:rsidRPr="00C6209B">
        <w:rPr>
          <w:rFonts w:ascii="Times New Roman" w:eastAsia="Times New Roman" w:hAnsi="Times New Roman" w:cs="Times New Roman"/>
          <w:color w:val="000000" w:themeColor="text1"/>
          <w:lang w:eastAsia="ru-RU"/>
        </w:rPr>
        <w:t>эксплуатацию и досрочно передать Объект долевого строительства Участнику долевого строительства в соответствии с условиями Договора.</w:t>
      </w:r>
      <w:r w:rsidR="00C6209B" w:rsidRPr="00C6209B">
        <w:rPr>
          <w:rFonts w:ascii="Times New Roman" w:eastAsia="Times New Roman" w:hAnsi="Times New Roman" w:cs="Times New Roman"/>
          <w:color w:val="000000" w:themeColor="text1"/>
          <w:spacing w:val="-6"/>
          <w:lang w:eastAsia="ru-RU"/>
        </w:rPr>
        <w:t xml:space="preserve"> </w:t>
      </w:r>
    </w:p>
    <w:p w14:paraId="5ECAF04F" w14:textId="373CB8DC" w:rsidR="0093377B" w:rsidRDefault="00E1775E" w:rsidP="00400AAB">
      <w:pPr>
        <w:spacing w:after="0" w:line="240" w:lineRule="auto"/>
        <w:ind w:firstLine="284"/>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3.2.5</w:t>
      </w:r>
      <w:r w:rsidR="0093377B">
        <w:rPr>
          <w:rFonts w:ascii="Times New Roman" w:eastAsia="Times New Roman" w:hAnsi="Times New Roman" w:cs="Times New Roman"/>
          <w:color w:val="000000"/>
          <w:lang w:eastAsia="ru-RU"/>
        </w:rPr>
        <w:t xml:space="preserve">. </w:t>
      </w:r>
      <w:r w:rsidR="0093377B" w:rsidRPr="003926E2">
        <w:rPr>
          <w:rFonts w:ascii="Times New Roman" w:eastAsia="Times New Roman" w:hAnsi="Times New Roman" w:cs="Times New Roman"/>
          <w:color w:val="000000"/>
          <w:lang w:eastAsia="ru-RU"/>
        </w:rPr>
        <w:t>Вносить изменения и дополнения в проект строительства Жилого дома, в соответствии с действующим законодательством РФ.</w:t>
      </w:r>
    </w:p>
    <w:p w14:paraId="2F8CA4AB" w14:textId="27D1FA54" w:rsidR="006A53E9" w:rsidRDefault="006A53E9" w:rsidP="00400AAB">
      <w:pPr>
        <w:spacing w:after="0" w:line="240" w:lineRule="auto"/>
        <w:ind w:firstLine="284"/>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3.2.6. Досрочно передать Участнику Объект долевого строительства, при условии получения разрешения на ввод многоквартирного дома в эксплуатацию с соблюдением требованием, установленных разделом 6 («Передача объекта долевого строительства») Договора. </w:t>
      </w:r>
    </w:p>
    <w:p w14:paraId="33A2EF28" w14:textId="105F7FEC" w:rsidR="00033DCE" w:rsidRDefault="003B6710" w:rsidP="00400AAB">
      <w:pPr>
        <w:spacing w:after="0" w:line="240" w:lineRule="auto"/>
        <w:ind w:firstLine="426"/>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4. </w:t>
      </w:r>
      <w:r w:rsidR="0093377B">
        <w:rPr>
          <w:rFonts w:ascii="Times New Roman" w:eastAsia="Times New Roman" w:hAnsi="Times New Roman" w:cs="Times New Roman"/>
          <w:b/>
          <w:color w:val="000000"/>
          <w:lang w:eastAsia="ru-RU"/>
        </w:rPr>
        <w:t>1</w:t>
      </w:r>
      <w:r w:rsidR="005423F8" w:rsidRPr="00C6209B">
        <w:rPr>
          <w:rFonts w:ascii="Times New Roman" w:eastAsia="Times New Roman" w:hAnsi="Times New Roman" w:cs="Times New Roman"/>
          <w:b/>
          <w:color w:val="000000"/>
          <w:lang w:eastAsia="ru-RU"/>
        </w:rPr>
        <w:t xml:space="preserve"> Участник долевого строительства обязуется:</w:t>
      </w:r>
    </w:p>
    <w:p w14:paraId="5AF7FB82" w14:textId="4757D9A9" w:rsidR="0093377B" w:rsidRDefault="006A53E9" w:rsidP="00400AAB">
      <w:pPr>
        <w:widowControl w:val="0"/>
        <w:shd w:val="clear" w:color="auto" w:fill="FFFFFF"/>
        <w:spacing w:before="264" w:after="0" w:line="240" w:lineRule="auto"/>
        <w:ind w:firstLine="284"/>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4.1.1</w:t>
      </w:r>
      <w:r w:rsidR="0093377B">
        <w:rPr>
          <w:rFonts w:ascii="Times New Roman" w:eastAsia="Times New Roman" w:hAnsi="Times New Roman" w:cs="Times New Roman"/>
          <w:color w:val="000000" w:themeColor="text1"/>
          <w:lang w:eastAsia="ru-RU"/>
        </w:rPr>
        <w:t>.</w:t>
      </w:r>
      <w:r w:rsidR="00E1775E">
        <w:rPr>
          <w:rFonts w:ascii="Times New Roman" w:eastAsia="Times New Roman" w:hAnsi="Times New Roman" w:cs="Times New Roman"/>
          <w:color w:val="000000" w:themeColor="text1"/>
          <w:lang w:eastAsia="ru-RU"/>
        </w:rPr>
        <w:t xml:space="preserve"> </w:t>
      </w:r>
      <w:r w:rsidR="00E1775E" w:rsidRPr="00E1775E">
        <w:rPr>
          <w:rFonts w:ascii="Times New Roman" w:eastAsia="Times New Roman" w:hAnsi="Times New Roman" w:cs="Times New Roman"/>
          <w:color w:val="000000" w:themeColor="text1"/>
          <w:lang w:eastAsia="ru-RU"/>
        </w:rPr>
        <w:t>Оплатить Цену Договора в объеме и на усл</w:t>
      </w:r>
      <w:r w:rsidR="00E1775E">
        <w:rPr>
          <w:rFonts w:ascii="Times New Roman" w:eastAsia="Times New Roman" w:hAnsi="Times New Roman" w:cs="Times New Roman"/>
          <w:color w:val="000000" w:themeColor="text1"/>
          <w:lang w:eastAsia="ru-RU"/>
        </w:rPr>
        <w:t xml:space="preserve">овиях, предусмотренных п. 2.1 </w:t>
      </w:r>
      <w:r w:rsidR="00E1775E" w:rsidRPr="00E1775E">
        <w:rPr>
          <w:rFonts w:ascii="Times New Roman" w:eastAsia="Times New Roman" w:hAnsi="Times New Roman" w:cs="Times New Roman"/>
          <w:color w:val="000000" w:themeColor="text1"/>
          <w:lang w:eastAsia="ru-RU"/>
        </w:rPr>
        <w:t>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Договором.</w:t>
      </w:r>
    </w:p>
    <w:p w14:paraId="0CD8EB4A" w14:textId="65AF600C" w:rsidR="0093377B" w:rsidRPr="0093377B" w:rsidRDefault="00F03B8D" w:rsidP="00400AAB">
      <w:pPr>
        <w:widowControl w:val="0"/>
        <w:shd w:val="clear" w:color="auto" w:fill="FFFFFF"/>
        <w:spacing w:before="264" w:after="0" w:line="240" w:lineRule="auto"/>
        <w:ind w:firstLine="284"/>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4.1.2. </w:t>
      </w:r>
      <w:r w:rsidR="0093377B" w:rsidRPr="0093377B">
        <w:rPr>
          <w:rFonts w:ascii="Times New Roman" w:eastAsia="Times New Roman" w:hAnsi="Times New Roman" w:cs="Times New Roman"/>
          <w:color w:val="000000" w:themeColor="text1"/>
          <w:lang w:eastAsia="ru-RU"/>
        </w:rPr>
        <w:t>Принять Объект долевого строи</w:t>
      </w:r>
      <w:r w:rsidR="0093377B">
        <w:rPr>
          <w:rFonts w:ascii="Times New Roman" w:eastAsia="Times New Roman" w:hAnsi="Times New Roman" w:cs="Times New Roman"/>
          <w:color w:val="000000" w:themeColor="text1"/>
          <w:lang w:eastAsia="ru-RU"/>
        </w:rPr>
        <w:t xml:space="preserve">тельства у Застройщика по Акту </w:t>
      </w:r>
      <w:r w:rsidR="008E5B68">
        <w:rPr>
          <w:rFonts w:ascii="Times New Roman" w:eastAsia="Times New Roman" w:hAnsi="Times New Roman" w:cs="Times New Roman"/>
          <w:color w:val="000000" w:themeColor="text1"/>
          <w:lang w:eastAsia="ru-RU"/>
        </w:rPr>
        <w:t>приема-передачи Объекта доле</w:t>
      </w:r>
      <w:r w:rsidR="0093377B" w:rsidRPr="0093377B">
        <w:rPr>
          <w:rFonts w:ascii="Times New Roman" w:eastAsia="Times New Roman" w:hAnsi="Times New Roman" w:cs="Times New Roman"/>
          <w:color w:val="000000" w:themeColor="text1"/>
          <w:lang w:eastAsia="ru-RU"/>
        </w:rPr>
        <w:t>вого строительства, для чего обязан явиться для приемки Объекта долевого стр</w:t>
      </w:r>
      <w:r w:rsidR="0093377B">
        <w:rPr>
          <w:rFonts w:ascii="Times New Roman" w:eastAsia="Times New Roman" w:hAnsi="Times New Roman" w:cs="Times New Roman"/>
          <w:color w:val="000000" w:themeColor="text1"/>
          <w:lang w:eastAsia="ru-RU"/>
        </w:rPr>
        <w:t xml:space="preserve">оительства в сроки и по адресу, </w:t>
      </w:r>
      <w:r w:rsidR="008E5B68">
        <w:rPr>
          <w:rFonts w:ascii="Times New Roman" w:eastAsia="Times New Roman" w:hAnsi="Times New Roman" w:cs="Times New Roman"/>
          <w:color w:val="000000" w:themeColor="text1"/>
          <w:lang w:eastAsia="ru-RU"/>
        </w:rPr>
        <w:t xml:space="preserve">определенные Застройщиком </w:t>
      </w:r>
      <w:r w:rsidR="0093377B" w:rsidRPr="0093377B">
        <w:rPr>
          <w:rFonts w:ascii="Times New Roman" w:eastAsia="Times New Roman" w:hAnsi="Times New Roman" w:cs="Times New Roman"/>
          <w:color w:val="000000" w:themeColor="text1"/>
          <w:lang w:eastAsia="ru-RU"/>
        </w:rPr>
        <w:t>в</w:t>
      </w:r>
      <w:r w:rsidR="008E5B68">
        <w:rPr>
          <w:rFonts w:ascii="Times New Roman" w:eastAsia="Times New Roman" w:hAnsi="Times New Roman" w:cs="Times New Roman"/>
          <w:color w:val="000000" w:themeColor="text1"/>
          <w:lang w:eastAsia="ru-RU"/>
        </w:rPr>
        <w:t xml:space="preserve"> уведомлении</w:t>
      </w:r>
      <w:r w:rsidR="0093377B" w:rsidRPr="0093377B">
        <w:rPr>
          <w:rFonts w:ascii="Times New Roman" w:eastAsia="Times New Roman" w:hAnsi="Times New Roman" w:cs="Times New Roman"/>
          <w:color w:val="000000" w:themeColor="text1"/>
          <w:lang w:eastAsia="ru-RU"/>
        </w:rPr>
        <w:t xml:space="preserve">, </w:t>
      </w:r>
      <w:r w:rsidR="0093377B" w:rsidRPr="0093377B">
        <w:rPr>
          <w:rFonts w:ascii="Times New Roman" w:eastAsia="Times New Roman" w:hAnsi="Times New Roman" w:cs="Times New Roman"/>
          <w:color w:val="000000" w:themeColor="text1"/>
          <w:spacing w:val="-1"/>
          <w:lang w:eastAsia="ru-RU"/>
        </w:rPr>
        <w:t>направляемом Участнику долевого строит</w:t>
      </w:r>
      <w:r w:rsidR="008E5B68">
        <w:rPr>
          <w:rFonts w:ascii="Times New Roman" w:eastAsia="Times New Roman" w:hAnsi="Times New Roman" w:cs="Times New Roman"/>
          <w:color w:val="000000" w:themeColor="text1"/>
          <w:spacing w:val="-1"/>
          <w:lang w:eastAsia="ru-RU"/>
        </w:rPr>
        <w:t>ельства в соответствии с п. 6.</w:t>
      </w:r>
      <w:r w:rsidR="0093377B" w:rsidRPr="0093377B">
        <w:rPr>
          <w:rFonts w:ascii="Times New Roman" w:eastAsia="Times New Roman" w:hAnsi="Times New Roman" w:cs="Times New Roman"/>
          <w:color w:val="000000" w:themeColor="text1"/>
          <w:spacing w:val="-1"/>
          <w:lang w:eastAsia="ru-RU"/>
        </w:rPr>
        <w:t>5 Договора.</w:t>
      </w:r>
    </w:p>
    <w:p w14:paraId="78C725C2" w14:textId="324C8751" w:rsidR="0093377B" w:rsidRPr="00A50A5E" w:rsidRDefault="0093377B" w:rsidP="00400AAB">
      <w:pPr>
        <w:widowControl w:val="0"/>
        <w:shd w:val="clear" w:color="auto" w:fill="FFFFFF"/>
        <w:spacing w:after="0" w:line="240" w:lineRule="auto"/>
        <w:ind w:right="29" w:firstLine="710"/>
        <w:contextualSpacing/>
        <w:jc w:val="both"/>
        <w:rPr>
          <w:rFonts w:ascii="Times New Roman" w:eastAsia="Times New Roman" w:hAnsi="Times New Roman" w:cs="Times New Roman"/>
          <w:color w:val="000000" w:themeColor="text1"/>
          <w:lang w:eastAsia="ru-RU"/>
        </w:rPr>
      </w:pPr>
      <w:r w:rsidRPr="00A50A5E">
        <w:rPr>
          <w:rFonts w:ascii="Times New Roman" w:eastAsia="Times New Roman" w:hAnsi="Times New Roman" w:cs="Times New Roman"/>
          <w:color w:val="000000" w:themeColor="text1"/>
          <w:lang w:eastAsia="ru-RU"/>
        </w:rPr>
        <w:t xml:space="preserve">С момента подписания Акта приема-передачи Объекта долевого строительства или </w:t>
      </w:r>
      <w:r w:rsidRPr="00A50A5E">
        <w:rPr>
          <w:rFonts w:ascii="Times New Roman" w:eastAsia="Times New Roman" w:hAnsi="Times New Roman" w:cs="Times New Roman"/>
          <w:color w:val="000000" w:themeColor="text1"/>
          <w:spacing w:val="-1"/>
          <w:lang w:eastAsia="ru-RU"/>
        </w:rPr>
        <w:t xml:space="preserve">составления Застройщиком данного акта в одностороннем порядке в случаях, предусмотренных п. 6 ст. 8 Федерального закона «Об участии в долевом строительстве </w:t>
      </w:r>
      <w:r w:rsidRPr="00A50A5E">
        <w:rPr>
          <w:rFonts w:ascii="Times New Roman" w:eastAsia="Times New Roman" w:hAnsi="Times New Roman" w:cs="Times New Roman"/>
          <w:color w:val="000000" w:themeColor="text1"/>
          <w:spacing w:val="-5"/>
          <w:lang w:eastAsia="ru-RU"/>
        </w:rPr>
        <w:t xml:space="preserve">многоквартирных домов и иных объектов недвижимости и о внесении изменений в некоторые </w:t>
      </w:r>
      <w:r w:rsidRPr="00A50A5E">
        <w:rPr>
          <w:rFonts w:ascii="Times New Roman" w:eastAsia="Times New Roman" w:hAnsi="Times New Roman" w:cs="Times New Roman"/>
          <w:color w:val="000000" w:themeColor="text1"/>
          <w:lang w:eastAsia="ru-RU"/>
        </w:rPr>
        <w:t>законодательные акты Российской Феде</w:t>
      </w:r>
      <w:r w:rsidR="008E5B68">
        <w:rPr>
          <w:rFonts w:ascii="Times New Roman" w:eastAsia="Times New Roman" w:hAnsi="Times New Roman" w:cs="Times New Roman"/>
          <w:color w:val="000000" w:themeColor="text1"/>
          <w:lang w:eastAsia="ru-RU"/>
        </w:rPr>
        <w:t>рации» в соответствии с п. 6.9</w:t>
      </w:r>
      <w:r w:rsidRPr="00A50A5E">
        <w:rPr>
          <w:rFonts w:ascii="Times New Roman" w:eastAsia="Times New Roman" w:hAnsi="Times New Roman" w:cs="Times New Roman"/>
          <w:color w:val="000000" w:themeColor="text1"/>
          <w:lang w:eastAsia="ru-RU"/>
        </w:rPr>
        <w:t xml:space="preserve"> </w:t>
      </w:r>
      <w:r w:rsidR="006852EF">
        <w:rPr>
          <w:rFonts w:ascii="Times New Roman" w:eastAsia="Times New Roman" w:hAnsi="Times New Roman" w:cs="Times New Roman"/>
          <w:color w:val="000000" w:themeColor="text1"/>
          <w:lang w:eastAsia="ru-RU"/>
        </w:rPr>
        <w:t xml:space="preserve"> </w:t>
      </w:r>
      <w:r w:rsidRPr="00A50A5E">
        <w:rPr>
          <w:rFonts w:ascii="Times New Roman" w:eastAsia="Times New Roman" w:hAnsi="Times New Roman" w:cs="Times New Roman"/>
          <w:color w:val="000000" w:themeColor="text1"/>
          <w:lang w:eastAsia="ru-RU"/>
        </w:rPr>
        <w:t xml:space="preserve">Договора, Участник долевого строительства принимает на себя бремя содержания Объекта долевого строительства, становится ответственным за сохранность, несет риск случайной гибели или случайного повреждения Объекта долевого строительства, приобретает обязательства по обеспечению надлежащего санитарного и технического состояния Объекта долевого строительства, несет расходы по оплате за услуги и работы по управлению имуществом Жилого дома, </w:t>
      </w:r>
      <w:r w:rsidRPr="00A50A5E">
        <w:rPr>
          <w:rFonts w:ascii="Times New Roman" w:eastAsia="Times New Roman" w:hAnsi="Times New Roman" w:cs="Times New Roman"/>
          <w:color w:val="000000" w:themeColor="text1"/>
          <w:spacing w:val="-1"/>
          <w:lang w:eastAsia="ru-RU"/>
        </w:rPr>
        <w:t xml:space="preserve">расходы по содержанию, текущему и капитальному ремонту общего имущества Жилого дома, расходы по </w:t>
      </w:r>
      <w:r w:rsidRPr="00A50A5E">
        <w:rPr>
          <w:rFonts w:ascii="Times New Roman" w:eastAsia="Times New Roman" w:hAnsi="Times New Roman" w:cs="Times New Roman"/>
          <w:color w:val="000000" w:themeColor="text1"/>
          <w:lang w:eastAsia="ru-RU"/>
        </w:rPr>
        <w:t xml:space="preserve">оплате электроэнергии, теплоснабжения, водоотведения, отопления, горячего и холодного </w:t>
      </w:r>
      <w:r w:rsidRPr="00A50A5E">
        <w:rPr>
          <w:rFonts w:ascii="Times New Roman" w:eastAsia="Times New Roman" w:hAnsi="Times New Roman" w:cs="Times New Roman"/>
          <w:color w:val="000000" w:themeColor="text1"/>
          <w:spacing w:val="-2"/>
          <w:lang w:eastAsia="ru-RU"/>
        </w:rPr>
        <w:t xml:space="preserve">водоснабжения Объекта долевого строительства, вывоза твердых бытовых отходов, уборки Жилого дома и </w:t>
      </w:r>
      <w:r w:rsidRPr="00A50A5E">
        <w:rPr>
          <w:rFonts w:ascii="Times New Roman" w:eastAsia="Times New Roman" w:hAnsi="Times New Roman" w:cs="Times New Roman"/>
          <w:color w:val="000000" w:themeColor="text1"/>
          <w:lang w:eastAsia="ru-RU"/>
        </w:rPr>
        <w:t xml:space="preserve">прилегающей к нему территории, расходы по охране Жилого дома и другие необходимые расходы, </w:t>
      </w:r>
      <w:r w:rsidRPr="00A50A5E">
        <w:rPr>
          <w:rFonts w:ascii="Times New Roman" w:eastAsia="Times New Roman" w:hAnsi="Times New Roman" w:cs="Times New Roman"/>
          <w:color w:val="000000" w:themeColor="text1"/>
          <w:spacing w:val="-1"/>
          <w:lang w:eastAsia="ru-RU"/>
        </w:rPr>
        <w:t xml:space="preserve">связанные с эксплуатацией имущества и обеспечением функционирования Объекта долевого </w:t>
      </w:r>
      <w:r w:rsidRPr="00A50A5E">
        <w:rPr>
          <w:rFonts w:ascii="Times New Roman" w:eastAsia="Times New Roman" w:hAnsi="Times New Roman" w:cs="Times New Roman"/>
          <w:color w:val="000000" w:themeColor="text1"/>
          <w:lang w:eastAsia="ru-RU"/>
        </w:rPr>
        <w:t>строительства в соответствии с его назначением.</w:t>
      </w:r>
    </w:p>
    <w:p w14:paraId="619CEC49" w14:textId="4271B260" w:rsidR="00F03B8D" w:rsidRDefault="00F03B8D" w:rsidP="00400AAB">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lang w:eastAsia="ru-RU"/>
        </w:rPr>
        <w:t xml:space="preserve">4.1.3. </w:t>
      </w:r>
      <w:r w:rsidR="0093377B" w:rsidRPr="00A50A5E">
        <w:rPr>
          <w:rFonts w:ascii="Times New Roman" w:eastAsia="Times New Roman" w:hAnsi="Times New Roman" w:cs="Times New Roman"/>
          <w:color w:val="000000" w:themeColor="text1"/>
          <w:lang w:eastAsia="ru-RU"/>
        </w:rPr>
        <w:t>Нести все расходы, связанные с перечислением</w:t>
      </w:r>
      <w:r w:rsidR="006A53E9">
        <w:rPr>
          <w:rFonts w:ascii="Times New Roman" w:eastAsia="Times New Roman" w:hAnsi="Times New Roman" w:cs="Times New Roman"/>
          <w:color w:val="000000" w:themeColor="text1"/>
          <w:lang w:eastAsia="ru-RU"/>
        </w:rPr>
        <w:t>,</w:t>
      </w:r>
      <w:r w:rsidR="0093377B" w:rsidRPr="00A50A5E">
        <w:rPr>
          <w:rFonts w:ascii="Times New Roman" w:eastAsia="Times New Roman" w:hAnsi="Times New Roman" w:cs="Times New Roman"/>
          <w:color w:val="000000" w:themeColor="text1"/>
          <w:lang w:eastAsia="ru-RU"/>
        </w:rPr>
        <w:t xml:space="preserve"> предусмотренных Договором денежных средств Застройщику.</w:t>
      </w:r>
    </w:p>
    <w:p w14:paraId="0803C9A1" w14:textId="427813DE" w:rsidR="00F03B8D" w:rsidRDefault="008E5B68" w:rsidP="00400AAB">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lang w:eastAsia="ru-RU"/>
        </w:rPr>
        <w:t xml:space="preserve">4.1.4. </w:t>
      </w:r>
      <w:r w:rsidR="0093377B" w:rsidRPr="00A50A5E">
        <w:rPr>
          <w:rFonts w:ascii="Times New Roman" w:eastAsia="Times New Roman" w:hAnsi="Times New Roman" w:cs="Times New Roman"/>
          <w:color w:val="000000" w:themeColor="text1"/>
          <w:lang w:eastAsia="ru-RU"/>
        </w:rPr>
        <w:t>Совершить все необходимые действия для р</w:t>
      </w:r>
      <w:r>
        <w:rPr>
          <w:rFonts w:ascii="Times New Roman" w:eastAsia="Times New Roman" w:hAnsi="Times New Roman" w:cs="Times New Roman"/>
          <w:color w:val="000000" w:themeColor="text1"/>
          <w:lang w:eastAsia="ru-RU"/>
        </w:rPr>
        <w:t xml:space="preserve">егистрации права собственности </w:t>
      </w:r>
      <w:r w:rsidR="0093377B" w:rsidRPr="00A50A5E">
        <w:rPr>
          <w:rFonts w:ascii="Times New Roman" w:eastAsia="Times New Roman" w:hAnsi="Times New Roman" w:cs="Times New Roman"/>
          <w:color w:val="000000" w:themeColor="text1"/>
          <w:lang w:eastAsia="ru-RU"/>
        </w:rPr>
        <w:t xml:space="preserve">на </w:t>
      </w:r>
      <w:r w:rsidR="0093377B" w:rsidRPr="00A50A5E">
        <w:rPr>
          <w:rFonts w:ascii="Times New Roman" w:eastAsia="Times New Roman" w:hAnsi="Times New Roman" w:cs="Times New Roman"/>
          <w:color w:val="000000" w:themeColor="text1"/>
          <w:spacing w:val="-1"/>
          <w:lang w:eastAsia="ru-RU"/>
        </w:rPr>
        <w:t>Квартиру и залога (ипотеки) либо обеспечить Застройщика всеми необходимыми полномочиями для осуществления необходимых регистрационных действий по Квартире.</w:t>
      </w:r>
    </w:p>
    <w:p w14:paraId="2C0AB094" w14:textId="77777777" w:rsidR="00DE0E49" w:rsidRDefault="00F03B8D" w:rsidP="00400AAB">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spacing w:val="-6"/>
          <w:lang w:eastAsia="ru-RU"/>
        </w:rPr>
        <w:t xml:space="preserve">4.1.5 </w:t>
      </w:r>
      <w:r w:rsidR="0093377B" w:rsidRPr="00F03B8D">
        <w:rPr>
          <w:rFonts w:ascii="Times New Roman" w:eastAsia="Times New Roman" w:hAnsi="Times New Roman" w:cs="Times New Roman"/>
          <w:color w:val="000000" w:themeColor="text1"/>
          <w:spacing w:val="-1"/>
          <w:lang w:eastAsia="ru-RU"/>
        </w:rPr>
        <w:t xml:space="preserve">До получения документа, подтверждающего государственную регистрацию права собственности на Квартиру не проводить в Квартире работы, связанные с отступлением от проекта (перепланировка </w:t>
      </w:r>
      <w:r w:rsidR="006A53E9">
        <w:rPr>
          <w:rFonts w:ascii="Times New Roman" w:eastAsia="Times New Roman" w:hAnsi="Times New Roman" w:cs="Times New Roman"/>
          <w:color w:val="000000" w:themeColor="text1"/>
          <w:spacing w:val="-2"/>
          <w:lang w:eastAsia="ru-RU"/>
        </w:rPr>
        <w:t xml:space="preserve">и (или) переустройство, например, </w:t>
      </w:r>
      <w:r w:rsidR="0093377B" w:rsidRPr="00F03B8D">
        <w:rPr>
          <w:rFonts w:ascii="Times New Roman" w:eastAsia="Times New Roman" w:hAnsi="Times New Roman" w:cs="Times New Roman"/>
          <w:color w:val="000000" w:themeColor="text1"/>
          <w:spacing w:val="-2"/>
          <w:lang w:eastAsia="ru-RU"/>
        </w:rPr>
        <w:t xml:space="preserve">возведение внутренних межкомнатных перегородок, разводку всех </w:t>
      </w:r>
      <w:r w:rsidR="0093377B" w:rsidRPr="00F03B8D">
        <w:rPr>
          <w:rFonts w:ascii="Times New Roman" w:eastAsia="Times New Roman" w:hAnsi="Times New Roman" w:cs="Times New Roman"/>
          <w:color w:val="000000" w:themeColor="text1"/>
          <w:lang w:eastAsia="ru-RU"/>
        </w:rPr>
        <w:t>инженерных коммуникаций, электрики и иных). Участник долевого строительства</w:t>
      </w:r>
      <w:r w:rsidR="006A53E9">
        <w:rPr>
          <w:rFonts w:ascii="Times New Roman" w:eastAsia="Times New Roman" w:hAnsi="Times New Roman" w:cs="Times New Roman"/>
          <w:color w:val="000000" w:themeColor="text1"/>
          <w:lang w:eastAsia="ru-RU"/>
        </w:rPr>
        <w:t xml:space="preserve"> данным пунктом</w:t>
      </w:r>
      <w:r w:rsidR="0093377B" w:rsidRPr="00F03B8D">
        <w:rPr>
          <w:rFonts w:ascii="Times New Roman" w:eastAsia="Times New Roman" w:hAnsi="Times New Roman" w:cs="Times New Roman"/>
          <w:color w:val="000000" w:themeColor="text1"/>
          <w:lang w:eastAsia="ru-RU"/>
        </w:rPr>
        <w:t xml:space="preserve"> </w:t>
      </w:r>
      <w:r w:rsidR="006A53E9">
        <w:rPr>
          <w:rFonts w:ascii="Times New Roman" w:eastAsia="Times New Roman" w:hAnsi="Times New Roman" w:cs="Times New Roman"/>
          <w:color w:val="000000" w:themeColor="text1"/>
          <w:spacing w:val="-1"/>
          <w:lang w:eastAsia="ru-RU"/>
        </w:rPr>
        <w:t>с</w:t>
      </w:r>
      <w:r w:rsidR="0093377B" w:rsidRPr="00F03B8D">
        <w:rPr>
          <w:rFonts w:ascii="Times New Roman" w:eastAsia="Times New Roman" w:hAnsi="Times New Roman" w:cs="Times New Roman"/>
          <w:color w:val="000000" w:themeColor="text1"/>
          <w:spacing w:val="-1"/>
          <w:lang w:eastAsia="ru-RU"/>
        </w:rPr>
        <w:t xml:space="preserve">читается извещенным о том, что отделочные работы в Квартире, любые переустройства и (или) </w:t>
      </w:r>
      <w:r w:rsidR="0093377B" w:rsidRPr="00F03B8D">
        <w:rPr>
          <w:rFonts w:ascii="Times New Roman" w:eastAsia="Times New Roman" w:hAnsi="Times New Roman" w:cs="Times New Roman"/>
          <w:color w:val="000000" w:themeColor="text1"/>
          <w:lang w:eastAsia="ru-RU"/>
        </w:rPr>
        <w:t xml:space="preserve">перепланировки, выполняются им за свой счет. </w:t>
      </w:r>
    </w:p>
    <w:p w14:paraId="7D231B78" w14:textId="10580533" w:rsidR="00F03B8D" w:rsidRDefault="00DE0E49" w:rsidP="00400AAB">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lang w:eastAsia="ru-RU"/>
        </w:rPr>
        <w:t>Помимо этого, п</w:t>
      </w:r>
      <w:r w:rsidR="0093377B" w:rsidRPr="00F03B8D">
        <w:rPr>
          <w:rFonts w:ascii="Times New Roman" w:eastAsia="Times New Roman" w:hAnsi="Times New Roman" w:cs="Times New Roman"/>
          <w:color w:val="000000" w:themeColor="text1"/>
          <w:lang w:eastAsia="ru-RU"/>
        </w:rPr>
        <w:t xml:space="preserve">ерепланировка и (или) переустройство </w:t>
      </w:r>
      <w:r w:rsidR="0093377B" w:rsidRPr="00F03B8D">
        <w:rPr>
          <w:rFonts w:ascii="Times New Roman" w:eastAsia="Times New Roman" w:hAnsi="Times New Roman" w:cs="Times New Roman"/>
          <w:color w:val="000000" w:themeColor="text1"/>
          <w:spacing w:val="-1"/>
          <w:lang w:eastAsia="ru-RU"/>
        </w:rPr>
        <w:t xml:space="preserve">производятся при получении согласования компетентных органов в порядке, установленном </w:t>
      </w:r>
      <w:r w:rsidR="0093377B" w:rsidRPr="00F03B8D">
        <w:rPr>
          <w:rFonts w:ascii="Times New Roman" w:eastAsia="Times New Roman" w:hAnsi="Times New Roman" w:cs="Times New Roman"/>
          <w:color w:val="000000" w:themeColor="text1"/>
          <w:lang w:eastAsia="ru-RU"/>
        </w:rPr>
        <w:t xml:space="preserve">действующим законодательством Российской Федерации. Застройщик не несет ответственности за проведение </w:t>
      </w:r>
      <w:r w:rsidR="0093377B" w:rsidRPr="00F03B8D">
        <w:rPr>
          <w:rFonts w:ascii="Times New Roman" w:eastAsia="Times New Roman" w:hAnsi="Times New Roman" w:cs="Times New Roman"/>
          <w:color w:val="000000" w:themeColor="text1"/>
          <w:spacing w:val="-1"/>
          <w:lang w:eastAsia="ru-RU"/>
        </w:rPr>
        <w:t xml:space="preserve">Участником долевого строительства работ, перечисленных в настоящем пункте, до получения документа, подтверждающего государственную регистрацию </w:t>
      </w:r>
      <w:r w:rsidR="0093377B" w:rsidRPr="00F03B8D">
        <w:rPr>
          <w:rFonts w:ascii="Times New Roman" w:eastAsia="Times New Roman" w:hAnsi="Times New Roman" w:cs="Times New Roman"/>
          <w:color w:val="000000" w:themeColor="text1"/>
          <w:lang w:eastAsia="ru-RU"/>
        </w:rPr>
        <w:t>права собственности на Квартиру, в том числе, за последствия указанных действий.</w:t>
      </w:r>
    </w:p>
    <w:p w14:paraId="747588E0" w14:textId="349BB48C" w:rsidR="0093377B" w:rsidRPr="00A50A5E" w:rsidRDefault="00F03B8D" w:rsidP="00400AAB">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 xml:space="preserve">4.1.6 </w:t>
      </w:r>
      <w:r w:rsidR="0093377B" w:rsidRPr="00A50A5E">
        <w:rPr>
          <w:rFonts w:ascii="Times New Roman" w:eastAsia="Times New Roman" w:hAnsi="Times New Roman" w:cs="Times New Roman"/>
          <w:color w:val="000000" w:themeColor="text1"/>
          <w:spacing w:val="-1"/>
          <w:lang w:eastAsia="ru-RU"/>
        </w:rPr>
        <w:t>До получения документа, п</w:t>
      </w:r>
      <w:r w:rsidR="00DE0E49">
        <w:rPr>
          <w:rFonts w:ascii="Times New Roman" w:eastAsia="Times New Roman" w:hAnsi="Times New Roman" w:cs="Times New Roman"/>
          <w:color w:val="000000" w:themeColor="text1"/>
          <w:spacing w:val="-1"/>
          <w:lang w:eastAsia="ru-RU"/>
        </w:rPr>
        <w:t xml:space="preserve">одтверждающего государственную </w:t>
      </w:r>
      <w:r w:rsidR="0093377B" w:rsidRPr="00A50A5E">
        <w:rPr>
          <w:rFonts w:ascii="Times New Roman" w:eastAsia="Times New Roman" w:hAnsi="Times New Roman" w:cs="Times New Roman"/>
          <w:color w:val="000000" w:themeColor="text1"/>
          <w:spacing w:val="-1"/>
          <w:lang w:eastAsia="ru-RU"/>
        </w:rPr>
        <w:t xml:space="preserve">регистрацию права собственности на </w:t>
      </w:r>
      <w:r w:rsidR="0093377B" w:rsidRPr="00A50A5E">
        <w:rPr>
          <w:rFonts w:ascii="Times New Roman" w:eastAsia="Times New Roman" w:hAnsi="Times New Roman" w:cs="Times New Roman"/>
          <w:color w:val="000000" w:themeColor="text1"/>
          <w:lang w:eastAsia="ru-RU"/>
        </w:rPr>
        <w:t xml:space="preserve">Квартиру не проводить в Жилом доме и в Квартире любые работы, которые затрагивают фасад здания и его элементы (установка снаружи здания любых устройств и сооружений, остекление лоджий, а </w:t>
      </w:r>
      <w:r w:rsidR="0093377B" w:rsidRPr="00A50A5E">
        <w:rPr>
          <w:rFonts w:ascii="Times New Roman" w:eastAsia="Times New Roman" w:hAnsi="Times New Roman" w:cs="Times New Roman"/>
          <w:color w:val="000000" w:themeColor="text1"/>
          <w:spacing w:val="-1"/>
          <w:lang w:eastAsia="ru-RU"/>
        </w:rPr>
        <w:t xml:space="preserve">также любые другие работы, затрагивающие внешний вид и конструкцию фасада здания), без </w:t>
      </w:r>
      <w:r w:rsidR="0093377B" w:rsidRPr="00A50A5E">
        <w:rPr>
          <w:rFonts w:ascii="Times New Roman" w:eastAsia="Times New Roman" w:hAnsi="Times New Roman" w:cs="Times New Roman"/>
          <w:color w:val="000000" w:themeColor="text1"/>
          <w:lang w:eastAsia="ru-RU"/>
        </w:rPr>
        <w:t>письменного согласия Застройщика.</w:t>
      </w:r>
    </w:p>
    <w:p w14:paraId="3ABB4D9D" w14:textId="77777777" w:rsidR="0093377B" w:rsidRPr="00C6209B" w:rsidRDefault="0093377B" w:rsidP="00400AAB">
      <w:pPr>
        <w:spacing w:after="0" w:line="240" w:lineRule="auto"/>
        <w:ind w:firstLine="426"/>
        <w:contextualSpacing/>
        <w:jc w:val="both"/>
        <w:rPr>
          <w:rFonts w:ascii="Times New Roman" w:eastAsia="Times New Roman" w:hAnsi="Times New Roman" w:cs="Times New Roman"/>
          <w:b/>
          <w:color w:val="000000"/>
          <w:lang w:eastAsia="ru-RU"/>
        </w:rPr>
      </w:pPr>
    </w:p>
    <w:p w14:paraId="61D16240" w14:textId="3087E7C2" w:rsidR="00033DCE" w:rsidRPr="0093377B" w:rsidRDefault="005423F8" w:rsidP="00400AAB">
      <w:pPr>
        <w:pStyle w:val="afa"/>
        <w:numPr>
          <w:ilvl w:val="1"/>
          <w:numId w:val="10"/>
        </w:numPr>
        <w:spacing w:after="0" w:line="240" w:lineRule="auto"/>
        <w:jc w:val="both"/>
        <w:rPr>
          <w:rFonts w:ascii="Times New Roman" w:eastAsia="Times New Roman" w:hAnsi="Times New Roman" w:cs="Times New Roman"/>
          <w:b/>
          <w:color w:val="000000"/>
          <w:lang w:eastAsia="ru-RU"/>
        </w:rPr>
      </w:pPr>
      <w:r w:rsidRPr="0093377B">
        <w:rPr>
          <w:rFonts w:ascii="Times New Roman" w:eastAsia="Times New Roman" w:hAnsi="Times New Roman" w:cs="Times New Roman"/>
          <w:b/>
          <w:color w:val="000000"/>
          <w:lang w:eastAsia="ru-RU"/>
        </w:rPr>
        <w:t>Участник долевого строительства вправе:</w:t>
      </w:r>
    </w:p>
    <w:p w14:paraId="3096D183" w14:textId="08A8E769" w:rsidR="0093377B" w:rsidRDefault="0093377B" w:rsidP="00400AAB">
      <w:pPr>
        <w:widowControl w:val="0"/>
        <w:shd w:val="clear" w:color="auto" w:fill="FFFFFF"/>
        <w:tabs>
          <w:tab w:val="left" w:pos="1296"/>
        </w:tabs>
        <w:spacing w:after="0" w:line="240" w:lineRule="auto"/>
        <w:ind w:right="19" w:firstLine="426"/>
        <w:contextualSpacing/>
        <w:jc w:val="both"/>
        <w:rPr>
          <w:rFonts w:ascii="Times New Roman" w:eastAsia="Times New Roman" w:hAnsi="Times New Roman" w:cs="Times New Roman"/>
          <w:color w:val="000000" w:themeColor="text1"/>
          <w:spacing w:val="-5"/>
          <w:lang w:eastAsia="ru-RU"/>
        </w:rPr>
      </w:pPr>
      <w:r>
        <w:rPr>
          <w:rFonts w:ascii="Times New Roman" w:eastAsia="Times New Roman" w:hAnsi="Times New Roman" w:cs="Times New Roman"/>
          <w:color w:val="000000" w:themeColor="text1"/>
          <w:lang w:eastAsia="ru-RU"/>
        </w:rPr>
        <w:t>4.2.</w:t>
      </w:r>
      <w:r w:rsidR="008E5B68">
        <w:rPr>
          <w:rFonts w:ascii="Times New Roman" w:eastAsia="Times New Roman" w:hAnsi="Times New Roman" w:cs="Times New Roman"/>
          <w:color w:val="000000" w:themeColor="text1"/>
          <w:lang w:eastAsia="ru-RU"/>
        </w:rPr>
        <w:t>1.</w:t>
      </w:r>
      <w:r w:rsidR="008E5B68" w:rsidRPr="00A50A5E">
        <w:rPr>
          <w:rFonts w:ascii="Times New Roman" w:eastAsia="Times New Roman" w:hAnsi="Times New Roman" w:cs="Times New Roman"/>
          <w:color w:val="000000" w:themeColor="text1"/>
          <w:lang w:eastAsia="ru-RU"/>
        </w:rPr>
        <w:t xml:space="preserve"> Расторгнуть</w:t>
      </w:r>
      <w:r w:rsidRPr="00A50A5E">
        <w:rPr>
          <w:rFonts w:ascii="Times New Roman" w:eastAsia="Times New Roman" w:hAnsi="Times New Roman" w:cs="Times New Roman"/>
          <w:color w:val="000000" w:themeColor="text1"/>
          <w:lang w:eastAsia="ru-RU"/>
        </w:rPr>
        <w:t xml:space="preserve"> или отказаться в одностороннем порядке от исполнения </w:t>
      </w:r>
      <w:r w:rsidRPr="00A50A5E">
        <w:rPr>
          <w:rFonts w:ascii="Times New Roman" w:eastAsia="Times New Roman" w:hAnsi="Times New Roman" w:cs="Times New Roman"/>
          <w:color w:val="000000" w:themeColor="text1"/>
          <w:spacing w:val="-2"/>
          <w:lang w:eastAsia="ru-RU"/>
        </w:rPr>
        <w:t>Договора в случаях, предусмотренных действующим законодательством Российской Федерации, в том числе в случаях, преду</w:t>
      </w:r>
      <w:r w:rsidR="008E5B68">
        <w:rPr>
          <w:rFonts w:ascii="Times New Roman" w:eastAsia="Times New Roman" w:hAnsi="Times New Roman" w:cs="Times New Roman"/>
          <w:color w:val="000000" w:themeColor="text1"/>
          <w:spacing w:val="-2"/>
          <w:lang w:eastAsia="ru-RU"/>
        </w:rPr>
        <w:t xml:space="preserve">смотренных Федеральным законом </w:t>
      </w:r>
      <w:r w:rsidRPr="00A50A5E">
        <w:rPr>
          <w:rFonts w:ascii="Times New Roman" w:eastAsia="Times New Roman" w:hAnsi="Times New Roman" w:cs="Times New Roman"/>
          <w:color w:val="000000" w:themeColor="text1"/>
          <w:spacing w:val="-2"/>
          <w:lang w:eastAsia="ru-RU"/>
        </w:rPr>
        <w:t xml:space="preserve">«Об </w:t>
      </w:r>
      <w:r w:rsidRPr="00A50A5E">
        <w:rPr>
          <w:rFonts w:ascii="Times New Roman" w:eastAsia="Times New Roman" w:hAnsi="Times New Roman" w:cs="Times New Roman"/>
          <w:color w:val="000000" w:themeColor="text1"/>
          <w:lang w:eastAsia="ru-RU"/>
        </w:rPr>
        <w:t xml:space="preserve">участии в долевом строительстве многоквартирных домов и иных объектов недвижимости и о </w:t>
      </w:r>
      <w:r w:rsidRPr="00A50A5E">
        <w:rPr>
          <w:rFonts w:ascii="Times New Roman" w:eastAsia="Times New Roman" w:hAnsi="Times New Roman" w:cs="Times New Roman"/>
          <w:color w:val="000000" w:themeColor="text1"/>
          <w:spacing w:val="-1"/>
          <w:lang w:eastAsia="ru-RU"/>
        </w:rPr>
        <w:t xml:space="preserve">внесении изменений в </w:t>
      </w:r>
      <w:r w:rsidR="008E5B68">
        <w:rPr>
          <w:rFonts w:ascii="Times New Roman" w:eastAsia="Times New Roman" w:hAnsi="Times New Roman" w:cs="Times New Roman"/>
          <w:color w:val="000000" w:themeColor="text1"/>
          <w:spacing w:val="-1"/>
          <w:lang w:eastAsia="ru-RU"/>
        </w:rPr>
        <w:t xml:space="preserve">некоторые законодательные акты Российской Федерации» при </w:t>
      </w:r>
      <w:r w:rsidRPr="00A50A5E">
        <w:rPr>
          <w:rFonts w:ascii="Times New Roman" w:eastAsia="Times New Roman" w:hAnsi="Times New Roman" w:cs="Times New Roman"/>
          <w:color w:val="000000" w:themeColor="text1"/>
          <w:spacing w:val="-1"/>
          <w:lang w:eastAsia="ru-RU"/>
        </w:rPr>
        <w:t>наличии письменного согласия Кредитора.</w:t>
      </w:r>
    </w:p>
    <w:p w14:paraId="33D9FC08" w14:textId="4C23A336" w:rsidR="0093377B" w:rsidRPr="0093377B" w:rsidRDefault="0093377B" w:rsidP="00400AAB">
      <w:pPr>
        <w:widowControl w:val="0"/>
        <w:shd w:val="clear" w:color="auto" w:fill="FFFFFF"/>
        <w:tabs>
          <w:tab w:val="left" w:pos="1296"/>
        </w:tabs>
        <w:spacing w:after="0" w:line="240" w:lineRule="auto"/>
        <w:ind w:right="19" w:firstLine="426"/>
        <w:contextualSpacing/>
        <w:jc w:val="both"/>
        <w:rPr>
          <w:rFonts w:ascii="Times New Roman" w:eastAsia="Times New Roman" w:hAnsi="Times New Roman" w:cs="Times New Roman"/>
          <w:color w:val="000000" w:themeColor="text1"/>
          <w:spacing w:val="-5"/>
          <w:lang w:eastAsia="ru-RU"/>
        </w:rPr>
      </w:pPr>
      <w:r w:rsidRPr="00400AAB">
        <w:rPr>
          <w:rFonts w:ascii="Times New Roman" w:eastAsia="Times New Roman" w:hAnsi="Times New Roman" w:cs="Times New Roman"/>
          <w:color w:val="000000" w:themeColor="text1"/>
          <w:spacing w:val="-5"/>
          <w:highlight w:val="green"/>
          <w:lang w:eastAsia="ru-RU"/>
        </w:rPr>
        <w:t xml:space="preserve">4.2.2. </w:t>
      </w:r>
      <w:r w:rsidRPr="00400AAB">
        <w:rPr>
          <w:rFonts w:ascii="Times New Roman" w:eastAsia="Times New Roman" w:hAnsi="Times New Roman" w:cs="Times New Roman"/>
          <w:color w:val="000000" w:themeColor="text1"/>
          <w:highlight w:val="green"/>
          <w:lang w:eastAsia="ru-RU"/>
        </w:rPr>
        <w:t xml:space="preserve">Уступить права </w:t>
      </w:r>
      <w:r w:rsidR="008E5B68" w:rsidRPr="00400AAB">
        <w:rPr>
          <w:rFonts w:ascii="Times New Roman" w:eastAsia="Times New Roman" w:hAnsi="Times New Roman" w:cs="Times New Roman"/>
          <w:color w:val="000000" w:themeColor="text1"/>
          <w:highlight w:val="green"/>
          <w:lang w:eastAsia="ru-RU"/>
        </w:rPr>
        <w:t>по Договору</w:t>
      </w:r>
      <w:r w:rsidRPr="00400AAB">
        <w:rPr>
          <w:rFonts w:ascii="Times New Roman" w:eastAsia="Times New Roman" w:hAnsi="Times New Roman" w:cs="Times New Roman"/>
          <w:color w:val="000000" w:themeColor="text1"/>
          <w:highlight w:val="green"/>
          <w:lang w:eastAsia="ru-RU"/>
        </w:rPr>
        <w:t xml:space="preserve"> в отношении Объекта долевого </w:t>
      </w:r>
      <w:r w:rsidRPr="00400AAB">
        <w:rPr>
          <w:rFonts w:ascii="Times New Roman" w:eastAsia="Times New Roman" w:hAnsi="Times New Roman" w:cs="Times New Roman"/>
          <w:color w:val="000000" w:themeColor="text1"/>
          <w:spacing w:val="-1"/>
          <w:highlight w:val="green"/>
          <w:lang w:eastAsia="ru-RU"/>
        </w:rPr>
        <w:t>строительства только с письменного согласия Кредитора.</w:t>
      </w:r>
    </w:p>
    <w:p w14:paraId="42127460" w14:textId="3FFDFBD4" w:rsidR="00DE0E49" w:rsidRPr="00DE0E49" w:rsidRDefault="0093377B" w:rsidP="00400AAB">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 xml:space="preserve">4.2.3. </w:t>
      </w:r>
      <w:r w:rsidR="00DE0E49">
        <w:rPr>
          <w:rFonts w:ascii="Times New Roman" w:eastAsia="Times New Roman" w:hAnsi="Times New Roman" w:cs="Times New Roman"/>
          <w:color w:val="000000" w:themeColor="text1"/>
          <w:spacing w:val="-6"/>
          <w:lang w:eastAsia="ru-RU"/>
        </w:rPr>
        <w:t>Уступить</w:t>
      </w:r>
      <w:r w:rsidR="00DE0E49" w:rsidRPr="00DE0E49">
        <w:rPr>
          <w:rFonts w:ascii="Times New Roman" w:eastAsia="Times New Roman" w:hAnsi="Times New Roman" w:cs="Times New Roman"/>
          <w:color w:val="000000" w:themeColor="text1"/>
          <w:spacing w:val="-6"/>
          <w:lang w:eastAsia="ru-RU"/>
        </w:rPr>
        <w:t xml:space="preserve"> права требования по </w:t>
      </w:r>
      <w:r w:rsidR="00DE0E49">
        <w:rPr>
          <w:rFonts w:ascii="Times New Roman" w:eastAsia="Times New Roman" w:hAnsi="Times New Roman" w:cs="Times New Roman"/>
          <w:color w:val="000000" w:themeColor="text1"/>
          <w:spacing w:val="-6"/>
          <w:lang w:eastAsia="ru-RU"/>
        </w:rPr>
        <w:t>настоящему Договору, но</w:t>
      </w:r>
      <w:r w:rsidR="00DE0E49" w:rsidRPr="00DE0E49">
        <w:rPr>
          <w:rFonts w:ascii="Times New Roman" w:eastAsia="Times New Roman" w:hAnsi="Times New Roman" w:cs="Times New Roman"/>
          <w:color w:val="000000" w:themeColor="text1"/>
          <w:spacing w:val="-6"/>
          <w:lang w:eastAsia="ru-RU"/>
        </w:rPr>
        <w:t xml:space="preserve"> только после государственной регистрации настоящего Договора, уплаты Участн</w:t>
      </w:r>
      <w:r w:rsidR="00DE0E49">
        <w:rPr>
          <w:rFonts w:ascii="Times New Roman" w:eastAsia="Times New Roman" w:hAnsi="Times New Roman" w:cs="Times New Roman"/>
          <w:color w:val="000000" w:themeColor="text1"/>
          <w:spacing w:val="-6"/>
          <w:lang w:eastAsia="ru-RU"/>
        </w:rPr>
        <w:t>иком в соответствии со пунктом 2.1</w:t>
      </w:r>
      <w:r w:rsidR="00DE0E49" w:rsidRPr="00DE0E49">
        <w:rPr>
          <w:rFonts w:ascii="Times New Roman" w:eastAsia="Times New Roman" w:hAnsi="Times New Roman" w:cs="Times New Roman"/>
          <w:color w:val="000000" w:themeColor="text1"/>
          <w:spacing w:val="-6"/>
          <w:lang w:eastAsia="ru-RU"/>
        </w:rPr>
        <w:t xml:space="preserve"> настоящего Договора в полном объеме (с учетом дополнительных уточнений) обусловленной настоящим Договором цены, </w:t>
      </w:r>
      <w:r w:rsidR="006B0874">
        <w:rPr>
          <w:rFonts w:ascii="Times New Roman" w:eastAsia="Times New Roman" w:hAnsi="Times New Roman" w:cs="Times New Roman"/>
          <w:color w:val="000000" w:themeColor="text1"/>
          <w:spacing w:val="-6"/>
          <w:lang w:eastAsia="ru-RU"/>
        </w:rPr>
        <w:t>с уведомлением</w:t>
      </w:r>
      <w:r w:rsidR="00DE0E49">
        <w:rPr>
          <w:rFonts w:ascii="Times New Roman" w:eastAsia="Times New Roman" w:hAnsi="Times New Roman" w:cs="Times New Roman"/>
          <w:color w:val="000000" w:themeColor="text1"/>
          <w:spacing w:val="-6"/>
          <w:lang w:eastAsia="ru-RU"/>
        </w:rPr>
        <w:t xml:space="preserve"> Застройщика. </w:t>
      </w:r>
      <w:r w:rsidR="00DE0E49" w:rsidRPr="00DE0E49">
        <w:rPr>
          <w:rFonts w:ascii="Times New Roman" w:eastAsia="Times New Roman" w:hAnsi="Times New Roman" w:cs="Times New Roman"/>
          <w:color w:val="000000" w:themeColor="text1"/>
          <w:spacing w:val="-6"/>
          <w:lang w:eastAsia="ru-RU"/>
        </w:rPr>
        <w:t>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4E77A8AF" w14:textId="0C946CF5" w:rsidR="0093377B" w:rsidRDefault="00DE0E49" w:rsidP="00400AAB">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sidRPr="00DE0E49">
        <w:rPr>
          <w:rFonts w:ascii="Times New Roman" w:eastAsia="Times New Roman" w:hAnsi="Times New Roman" w:cs="Times New Roman"/>
          <w:color w:val="000000" w:themeColor="text1"/>
          <w:spacing w:val="-6"/>
          <w:lang w:eastAsia="ru-RU"/>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7D8F297B" w14:textId="7DB0BB18" w:rsidR="00033DCE" w:rsidRPr="008E5B68" w:rsidRDefault="0093377B" w:rsidP="00400AAB">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Pr>
          <w:rFonts w:ascii="Times New Roman" w:eastAsia="Times New Roman" w:hAnsi="Times New Roman" w:cs="Times New Roman"/>
          <w:color w:val="000000" w:themeColor="text1"/>
          <w:spacing w:val="-6"/>
          <w:lang w:eastAsia="ru-RU"/>
        </w:rPr>
        <w:t xml:space="preserve">4.2.4. </w:t>
      </w:r>
      <w:r w:rsidRPr="00A50A5E">
        <w:rPr>
          <w:rFonts w:ascii="Times New Roman" w:eastAsia="Times New Roman" w:hAnsi="Times New Roman" w:cs="Times New Roman"/>
          <w:color w:val="000000" w:themeColor="text1"/>
          <w:lang w:eastAsia="ru-RU"/>
        </w:rPr>
        <w:t>Получать от Застройщика информацию о ходе строительства и использовании переданных ему денежных средств.</w:t>
      </w:r>
    </w:p>
    <w:p w14:paraId="783744F9" w14:textId="3FBB42AF" w:rsidR="00033DCE" w:rsidRPr="00F03B8D" w:rsidRDefault="005423F8" w:rsidP="00400AAB">
      <w:pPr>
        <w:pStyle w:val="afa"/>
        <w:numPr>
          <w:ilvl w:val="0"/>
          <w:numId w:val="11"/>
        </w:numPr>
        <w:spacing w:after="0" w:line="240" w:lineRule="auto"/>
        <w:jc w:val="both"/>
        <w:rPr>
          <w:rFonts w:ascii="Times New Roman" w:eastAsia="Times New Roman" w:hAnsi="Times New Roman" w:cs="Times New Roman"/>
          <w:b/>
          <w:bCs/>
          <w:color w:val="000000"/>
          <w:lang w:eastAsia="ru-RU"/>
        </w:rPr>
      </w:pPr>
      <w:r w:rsidRPr="00F03B8D">
        <w:rPr>
          <w:rFonts w:ascii="Times New Roman" w:hAnsi="Times New Roman" w:cs="Times New Roman"/>
          <w:b/>
          <w:bCs/>
        </w:rPr>
        <w:t>ОТВЕТСТВЕННОСТЬ</w:t>
      </w:r>
      <w:r w:rsidRPr="00F03B8D">
        <w:rPr>
          <w:rFonts w:ascii="Times New Roman" w:eastAsia="Times New Roman" w:hAnsi="Times New Roman" w:cs="Times New Roman"/>
          <w:b/>
          <w:bCs/>
          <w:color w:val="000000"/>
          <w:lang w:eastAsia="ru-RU"/>
        </w:rPr>
        <w:t xml:space="preserve"> СТОРОН</w:t>
      </w:r>
    </w:p>
    <w:p w14:paraId="5526E87B" w14:textId="55D7575B" w:rsidR="00DE0E49" w:rsidRDefault="005423F8" w:rsidP="00400AAB">
      <w:pPr>
        <w:spacing w:line="240" w:lineRule="auto"/>
        <w:ind w:firstLine="426"/>
        <w:contextualSpacing/>
        <w:jc w:val="both"/>
        <w:rPr>
          <w:rFonts w:ascii="Times New Roman" w:hAnsi="Times New Roman" w:cs="Times New Roman"/>
        </w:rPr>
      </w:pPr>
      <w:r w:rsidRPr="003926E2">
        <w:rPr>
          <w:rFonts w:ascii="Times New Roman" w:hAnsi="Times New Roman" w:cs="Times New Roman"/>
        </w:rPr>
        <w:t xml:space="preserve"> </w:t>
      </w:r>
      <w:r w:rsidR="00F03B8D">
        <w:rPr>
          <w:rFonts w:ascii="Times New Roman" w:hAnsi="Times New Roman" w:cs="Times New Roman"/>
        </w:rPr>
        <w:t xml:space="preserve"> 5</w:t>
      </w:r>
      <w:r w:rsidRPr="003926E2">
        <w:rPr>
          <w:rFonts w:ascii="Times New Roman" w:hAnsi="Times New Roman" w:cs="Times New Roman"/>
        </w:rPr>
        <w:t>.1.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w:t>
      </w:r>
      <w:r w:rsidR="00DE0E49">
        <w:rPr>
          <w:rFonts w:ascii="Times New Roman" w:hAnsi="Times New Roman" w:cs="Times New Roman"/>
        </w:rPr>
        <w:t>тв по Договору.</w:t>
      </w:r>
    </w:p>
    <w:p w14:paraId="5ED4B0F0" w14:textId="3B02C4A9" w:rsidR="00033DCE" w:rsidRPr="00F03B8D" w:rsidRDefault="005423F8" w:rsidP="00400AAB">
      <w:pPr>
        <w:spacing w:line="240" w:lineRule="auto"/>
        <w:ind w:firstLine="426"/>
        <w:contextualSpacing/>
        <w:jc w:val="both"/>
        <w:rPr>
          <w:rFonts w:ascii="Times New Roman" w:hAnsi="Times New Roman" w:cs="Times New Roman"/>
        </w:rPr>
      </w:pPr>
      <w:r w:rsidRPr="00F03B8D">
        <w:rPr>
          <w:rFonts w:ascii="Times New Roman" w:hAnsi="Times New Roman" w:cs="Times New Roman"/>
        </w:rPr>
        <w:t xml:space="preserve"> </w:t>
      </w:r>
      <w:r w:rsidR="00F03B8D" w:rsidRPr="00F03B8D">
        <w:rPr>
          <w:rFonts w:ascii="Times New Roman" w:hAnsi="Times New Roman" w:cs="Times New Roman"/>
        </w:rPr>
        <w:t>5.1.1</w:t>
      </w:r>
      <w:r w:rsidR="00F03B8D">
        <w:t xml:space="preserve">. </w:t>
      </w:r>
      <w:r w:rsidRPr="00F03B8D">
        <w:rPr>
          <w:rFonts w:ascii="Times New Roman" w:hAnsi="Times New Roman" w:cs="Times New Roman"/>
        </w:rPr>
        <w:t xml:space="preserve">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w:t>
      </w:r>
      <w:r w:rsidR="00DE0E49" w:rsidRPr="003926E2">
        <w:rPr>
          <w:rFonts w:ascii="Times New Roman" w:eastAsia="Times New Roman" w:hAnsi="Times New Roman" w:cs="Times New Roman"/>
          <w:color w:val="000000"/>
          <w:lang w:eastAsia="ru-RU"/>
        </w:rPr>
        <w:t>Федеральным зако</w:t>
      </w:r>
      <w:r w:rsidR="00DE0E49">
        <w:rPr>
          <w:rFonts w:ascii="Times New Roman" w:eastAsia="Times New Roman" w:hAnsi="Times New Roman" w:cs="Times New Roman"/>
          <w:color w:val="000000"/>
          <w:lang w:eastAsia="ru-RU"/>
        </w:rPr>
        <w:t>ном от 30.12.2004 года № 214-ФЗ.</w:t>
      </w:r>
    </w:p>
    <w:p w14:paraId="2094BEA2" w14:textId="60840B13" w:rsidR="00033DCE" w:rsidRPr="003926E2" w:rsidRDefault="005423F8" w:rsidP="00400AAB">
      <w:pPr>
        <w:pStyle w:val="27"/>
        <w:shd w:val="clear" w:color="auto" w:fill="auto"/>
        <w:tabs>
          <w:tab w:val="left" w:pos="1297"/>
        </w:tabs>
        <w:spacing w:before="0" w:after="0" w:line="240" w:lineRule="auto"/>
        <w:ind w:firstLine="0"/>
        <w:contextualSpacing/>
      </w:pPr>
      <w:r w:rsidRPr="003926E2">
        <w:t xml:space="preserve"> </w:t>
      </w:r>
      <w:r w:rsidR="00F03B8D">
        <w:t xml:space="preserve">         5</w:t>
      </w:r>
      <w:r w:rsidRPr="003926E2">
        <w:t xml:space="preserve">.1.2.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w:t>
      </w:r>
      <w:r w:rsidR="00DE0E49" w:rsidRPr="003926E2">
        <w:rPr>
          <w:color w:val="000000"/>
          <w:lang w:eastAsia="ru-RU"/>
        </w:rPr>
        <w:t>Федеральным зако</w:t>
      </w:r>
      <w:r w:rsidR="00DE0E49">
        <w:rPr>
          <w:color w:val="000000"/>
          <w:lang w:eastAsia="ru-RU"/>
        </w:rPr>
        <w:t>ном от 30.12.2004 года № 214-ФЗ.</w:t>
      </w:r>
    </w:p>
    <w:p w14:paraId="0561FF5B" w14:textId="09F28953" w:rsidR="00033DCE" w:rsidRPr="003926E2" w:rsidRDefault="005423F8" w:rsidP="00400AAB">
      <w:pPr>
        <w:pStyle w:val="27"/>
        <w:shd w:val="clear" w:color="auto" w:fill="auto"/>
        <w:tabs>
          <w:tab w:val="left" w:pos="1297"/>
        </w:tabs>
        <w:spacing w:before="0" w:after="0" w:line="240" w:lineRule="auto"/>
        <w:ind w:firstLine="0"/>
        <w:contextualSpacing/>
      </w:pPr>
      <w:r w:rsidRPr="003926E2">
        <w:t xml:space="preserve">          Застройщик освобождается от уплаты Участнику долевого строительства неустойки (пени) в случае, если нарушение предусмотренного Договором срока передачи Участнику долевого строительства Квартиры произошло вследствие уклонения Участника долевого строительства от подписания </w:t>
      </w:r>
      <w:r w:rsidR="00DE0E49">
        <w:t xml:space="preserve">Акта приема – передачи Объекта </w:t>
      </w:r>
      <w:r w:rsidRPr="003926E2">
        <w:t>при условии надлежащего исполнения Застройщиком своих обязательств по Договору.</w:t>
      </w:r>
    </w:p>
    <w:p w14:paraId="1B8E09DF" w14:textId="200E45DE" w:rsidR="00033DCE" w:rsidRPr="003926E2" w:rsidRDefault="00F03B8D" w:rsidP="00400AAB">
      <w:pPr>
        <w:pStyle w:val="27"/>
        <w:shd w:val="clear" w:color="auto" w:fill="auto"/>
        <w:tabs>
          <w:tab w:val="left" w:pos="1297"/>
        </w:tabs>
        <w:spacing w:before="0" w:after="0" w:line="240" w:lineRule="auto"/>
        <w:ind w:firstLine="0"/>
        <w:contextualSpacing/>
      </w:pPr>
      <w:r>
        <w:t xml:space="preserve">          5.</w:t>
      </w:r>
      <w:r w:rsidR="005423F8" w:rsidRPr="003926E2">
        <w:t xml:space="preserve">2.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331D7240" w14:textId="516D01EF" w:rsidR="00033DCE" w:rsidRPr="003926E2" w:rsidRDefault="00F03B8D" w:rsidP="00400AAB">
      <w:pPr>
        <w:spacing w:line="240" w:lineRule="auto"/>
        <w:ind w:firstLine="567"/>
        <w:contextualSpacing/>
        <w:jc w:val="both"/>
        <w:rPr>
          <w:rFonts w:ascii="Times New Roman" w:hAnsi="Times New Roman" w:cs="Times New Roman"/>
        </w:rPr>
      </w:pPr>
      <w:r>
        <w:rPr>
          <w:rFonts w:ascii="Times New Roman" w:hAnsi="Times New Roman" w:cs="Times New Roman"/>
        </w:rPr>
        <w:t>5</w:t>
      </w:r>
      <w:r w:rsidR="005423F8" w:rsidRPr="003926E2">
        <w:rPr>
          <w:rFonts w:ascii="Times New Roman" w:hAnsi="Times New Roman" w:cs="Times New Roman"/>
        </w:rPr>
        <w:t>.3.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p>
    <w:p w14:paraId="0BB4CA9C"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color w:val="000000"/>
          <w:lang w:eastAsia="ru-RU"/>
        </w:rPr>
      </w:pPr>
    </w:p>
    <w:p w14:paraId="31CD6F7B" w14:textId="77777777" w:rsidR="00033DCE" w:rsidRPr="003926E2" w:rsidRDefault="005423F8" w:rsidP="00400AAB">
      <w:pPr>
        <w:pStyle w:val="afa"/>
        <w:numPr>
          <w:ilvl w:val="0"/>
          <w:numId w:val="11"/>
        </w:numPr>
        <w:spacing w:after="0" w:line="240" w:lineRule="auto"/>
        <w:jc w:val="both"/>
        <w:rPr>
          <w:rFonts w:ascii="Times New Roman" w:eastAsia="Times New Roman" w:hAnsi="Times New Roman" w:cs="Times New Roman"/>
          <w:b/>
          <w:bCs/>
          <w:color w:val="000000"/>
          <w:lang w:eastAsia="ru-RU"/>
        </w:rPr>
      </w:pPr>
      <w:r w:rsidRPr="003926E2">
        <w:rPr>
          <w:rFonts w:ascii="Times New Roman" w:eastAsia="Times New Roman" w:hAnsi="Times New Roman" w:cs="Times New Roman"/>
          <w:b/>
          <w:bCs/>
          <w:color w:val="000000"/>
          <w:lang w:eastAsia="ru-RU"/>
        </w:rPr>
        <w:t xml:space="preserve">ПЕРЕДАЧА ОБЪЕКТА ДОЛЕВОГО </w:t>
      </w:r>
      <w:r w:rsidRPr="003926E2">
        <w:rPr>
          <w:rFonts w:ascii="Times New Roman" w:hAnsi="Times New Roman" w:cs="Times New Roman"/>
          <w:b/>
          <w:bCs/>
        </w:rPr>
        <w:t>СТРОИТЕЛЬСТВА</w:t>
      </w:r>
    </w:p>
    <w:p w14:paraId="313A8CFD"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b/>
          <w:bCs/>
          <w:color w:val="000000"/>
          <w:lang w:eastAsia="ru-RU"/>
        </w:rPr>
      </w:pPr>
    </w:p>
    <w:p w14:paraId="2E3F8E71" w14:textId="727194A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.1. Передача Объекта долевого строительства Застройщиком (предусмотренная ст. 8 Федеральным законом от 30.12.2004 года № 214-ФЗ) и принятие его Участником долевого строительства осуществ</w:t>
      </w:r>
      <w:r w:rsidR="00DE0E49">
        <w:rPr>
          <w:rFonts w:ascii="Times New Roman" w:eastAsia="Times New Roman" w:hAnsi="Times New Roman" w:cs="Times New Roman"/>
          <w:color w:val="000000"/>
          <w:lang w:eastAsia="ru-RU"/>
        </w:rPr>
        <w:t>ляется по Акту приема-передачи Объекта долевого строительства.</w:t>
      </w:r>
    </w:p>
    <w:p w14:paraId="5748584C"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p>
    <w:p w14:paraId="0D702DE2" w14:textId="4105BFA3"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 xml:space="preserve">Застройщик не считается нарушившим срок передачи </w:t>
      </w:r>
      <w:r w:rsidR="00D90F76">
        <w:rPr>
          <w:rFonts w:ascii="Times New Roman" w:eastAsia="Times New Roman" w:hAnsi="Times New Roman" w:cs="Times New Roman"/>
          <w:color w:val="000000"/>
          <w:lang w:eastAsia="ru-RU"/>
        </w:rPr>
        <w:t>Квартиры</w:t>
      </w:r>
      <w:r w:rsidRPr="003926E2">
        <w:rPr>
          <w:rFonts w:ascii="Times New Roman" w:eastAsia="Times New Roman" w:hAnsi="Times New Roman" w:cs="Times New Roman"/>
          <w:color w:val="000000"/>
          <w:lang w:eastAsia="ru-RU"/>
        </w:rPr>
        <w:t>, если Участник долевого строительства получил уведомление о готовности к передаче</w:t>
      </w:r>
      <w:r w:rsidR="00DE0E49">
        <w:rPr>
          <w:rFonts w:ascii="Times New Roman" w:eastAsia="Times New Roman" w:hAnsi="Times New Roman" w:cs="Times New Roman"/>
          <w:color w:val="000000"/>
          <w:lang w:eastAsia="ru-RU"/>
        </w:rPr>
        <w:t>,</w:t>
      </w:r>
      <w:r w:rsidRPr="003926E2">
        <w:rPr>
          <w:rFonts w:ascii="Times New Roman" w:eastAsia="Times New Roman" w:hAnsi="Times New Roman" w:cs="Times New Roman"/>
          <w:color w:val="000000"/>
          <w:lang w:eastAsia="ru-RU"/>
        </w:rPr>
        <w:t xml:space="preserve"> необходимости принятия жилого помещения,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принять его</w:t>
      </w:r>
      <w:r w:rsidR="00DE0E49">
        <w:rPr>
          <w:rFonts w:ascii="Times New Roman" w:eastAsia="Times New Roman" w:hAnsi="Times New Roman" w:cs="Times New Roman"/>
          <w:color w:val="000000"/>
          <w:lang w:eastAsia="ru-RU"/>
        </w:rPr>
        <w:t>,</w:t>
      </w:r>
      <w:r w:rsidRPr="003926E2">
        <w:rPr>
          <w:rFonts w:ascii="Times New Roman" w:eastAsia="Times New Roman" w:hAnsi="Times New Roman" w:cs="Times New Roman"/>
          <w:color w:val="000000"/>
          <w:lang w:eastAsia="ru-RU"/>
        </w:rPr>
        <w:t xml:space="preserve"> либо по причине истечения </w:t>
      </w:r>
      <w:r w:rsidR="00DE0E49">
        <w:rPr>
          <w:rFonts w:ascii="Times New Roman" w:eastAsia="Times New Roman" w:hAnsi="Times New Roman" w:cs="Times New Roman"/>
          <w:color w:val="000000"/>
          <w:lang w:eastAsia="ru-RU"/>
        </w:rPr>
        <w:t>срока хранения уведомления, и также</w:t>
      </w:r>
      <w:r w:rsidRPr="003926E2">
        <w:rPr>
          <w:rFonts w:ascii="Times New Roman" w:eastAsia="Times New Roman" w:hAnsi="Times New Roman" w:cs="Times New Roman"/>
          <w:color w:val="000000"/>
          <w:lang w:eastAsia="ru-RU"/>
        </w:rPr>
        <w:t xml:space="preserve"> в связи с отсутствием Участника долевого строительства по почтовому адресу, указанному в Договоре.</w:t>
      </w:r>
    </w:p>
    <w:p w14:paraId="239CFB83" w14:textId="79C30A7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.2.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сообщения о досрочной передаче Объекта долевого строительства </w:t>
      </w:r>
      <w:r w:rsidR="008E5B68">
        <w:rPr>
          <w:rFonts w:ascii="Times New Roman" w:eastAsia="Times New Roman" w:hAnsi="Times New Roman" w:cs="Times New Roman"/>
          <w:color w:val="000000"/>
          <w:lang w:eastAsia="ru-RU"/>
        </w:rPr>
        <w:t>в течение 15 (пятнадцати</w:t>
      </w:r>
      <w:r w:rsidR="005423F8" w:rsidRPr="00F03B8D">
        <w:rPr>
          <w:rFonts w:ascii="Times New Roman" w:eastAsia="Times New Roman" w:hAnsi="Times New Roman" w:cs="Times New Roman"/>
          <w:color w:val="000000"/>
          <w:lang w:eastAsia="ru-RU"/>
        </w:rPr>
        <w:t>) дней</w:t>
      </w:r>
      <w:r w:rsidR="005423F8" w:rsidRPr="003926E2">
        <w:rPr>
          <w:rFonts w:ascii="Times New Roman" w:eastAsia="Times New Roman" w:hAnsi="Times New Roman" w:cs="Times New Roman"/>
          <w:color w:val="000000"/>
          <w:lang w:eastAsia="ru-RU"/>
        </w:rPr>
        <w:t xml:space="preserve"> с момента получения разрешения на ввод в эксплуатацию.</w:t>
      </w:r>
    </w:p>
    <w:p w14:paraId="5869A435"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Застройщик обязуется опубликовать дату завершения строительства и передачи объекта на официальном портале наш.дом.рф.</w:t>
      </w:r>
    </w:p>
    <w:p w14:paraId="67CD7A5D" w14:textId="6BAE0496"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.3. Передача Объекта долевого строительства осуществляется только при условии полной уплаты денежной суммы, указанной в п. 2.1 Договора и пени за просрочку платежей. Застройщик вправе приостановить передачу Объекта Участнику долевого строительства в случае неполного и/или ненадлежащего исполнения Участником своих обязательств, в том числе неисполнение обязанности по оплате Цены договора и иных платежей, предусмотренных Договором. </w:t>
      </w:r>
      <w:r w:rsidR="005423F8" w:rsidRPr="003926E2">
        <w:rPr>
          <w:rFonts w:ascii="Times New Roman" w:hAnsi="Times New Roman" w:cs="Times New Roman"/>
        </w:rPr>
        <w:t>При этом Застройщик не несет ответственность за нарушение предусмотренного Договором срока передачи Участнику</w:t>
      </w:r>
      <w:r w:rsidR="00DE0E49">
        <w:rPr>
          <w:rFonts w:ascii="Times New Roman" w:hAnsi="Times New Roman" w:cs="Times New Roman"/>
        </w:rPr>
        <w:t xml:space="preserve"> долевого строительства Объекта.</w:t>
      </w:r>
    </w:p>
    <w:p w14:paraId="0C602332" w14:textId="6778E71A" w:rsidR="00A04ED9"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.4. Передача объекта долевого строительства застройщиком и принятие его </w:t>
      </w:r>
      <w:r w:rsidR="00DE0E49">
        <w:rPr>
          <w:rFonts w:ascii="Times New Roman" w:eastAsia="Times New Roman" w:hAnsi="Times New Roman" w:cs="Times New Roman"/>
          <w:color w:val="000000"/>
          <w:lang w:eastAsia="ru-RU"/>
        </w:rPr>
        <w:t xml:space="preserve">Участником </w:t>
      </w:r>
      <w:r w:rsidR="008E5B68">
        <w:rPr>
          <w:rFonts w:ascii="Times New Roman" w:eastAsia="Times New Roman" w:hAnsi="Times New Roman" w:cs="Times New Roman"/>
          <w:color w:val="000000"/>
          <w:lang w:eastAsia="ru-RU"/>
        </w:rPr>
        <w:t>осуществляются по подписываемому</w:t>
      </w:r>
      <w:r w:rsidR="005423F8" w:rsidRPr="003926E2">
        <w:rPr>
          <w:rFonts w:ascii="Times New Roman" w:eastAsia="Times New Roman" w:hAnsi="Times New Roman" w:cs="Times New Roman"/>
          <w:color w:val="000000"/>
          <w:lang w:eastAsia="ru-RU"/>
        </w:rPr>
        <w:t xml:space="preserve"> сторонами </w:t>
      </w:r>
      <w:r w:rsidR="008E5B68">
        <w:rPr>
          <w:rFonts w:ascii="Times New Roman" w:eastAsia="Times New Roman" w:hAnsi="Times New Roman" w:cs="Times New Roman"/>
          <w:color w:val="000000"/>
          <w:lang w:eastAsia="ru-RU"/>
        </w:rPr>
        <w:t xml:space="preserve">Акту приема – передачи Объекта долевого строительства </w:t>
      </w:r>
      <w:r w:rsidR="00A04ED9">
        <w:rPr>
          <w:rFonts w:ascii="Times New Roman" w:eastAsia="Times New Roman" w:hAnsi="Times New Roman" w:cs="Times New Roman"/>
          <w:color w:val="000000"/>
          <w:lang w:eastAsia="ru-RU"/>
        </w:rPr>
        <w:t xml:space="preserve">или иному документу, который свидетельствует </w:t>
      </w:r>
      <w:r w:rsidR="00A04ED9" w:rsidRPr="003926E2">
        <w:rPr>
          <w:rFonts w:ascii="Times New Roman" w:eastAsia="Times New Roman" w:hAnsi="Times New Roman" w:cs="Times New Roman"/>
          <w:color w:val="000000"/>
          <w:lang w:eastAsia="ru-RU"/>
        </w:rPr>
        <w:t>о</w:t>
      </w:r>
      <w:r w:rsidR="005423F8" w:rsidRPr="003926E2">
        <w:rPr>
          <w:rFonts w:ascii="Times New Roman" w:eastAsia="Times New Roman" w:hAnsi="Times New Roman" w:cs="Times New Roman"/>
          <w:color w:val="000000"/>
          <w:lang w:eastAsia="ru-RU"/>
        </w:rPr>
        <w:t xml:space="preserve"> передаче</w:t>
      </w:r>
      <w:r w:rsidR="00A04ED9">
        <w:rPr>
          <w:rFonts w:ascii="Times New Roman" w:eastAsia="Times New Roman" w:hAnsi="Times New Roman" w:cs="Times New Roman"/>
          <w:color w:val="000000"/>
          <w:lang w:eastAsia="ru-RU"/>
        </w:rPr>
        <w:t xml:space="preserve"> Объекта</w:t>
      </w:r>
      <w:r w:rsidR="005423F8" w:rsidRPr="003926E2">
        <w:rPr>
          <w:rFonts w:ascii="Times New Roman" w:eastAsia="Times New Roman" w:hAnsi="Times New Roman" w:cs="Times New Roman"/>
          <w:color w:val="000000"/>
          <w:lang w:eastAsia="ru-RU"/>
        </w:rPr>
        <w:t>.</w:t>
      </w:r>
    </w:p>
    <w:p w14:paraId="50DC3E51" w14:textId="24D784A2"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 xml:space="preserve"> В </w:t>
      </w:r>
      <w:r w:rsidR="00A04ED9">
        <w:rPr>
          <w:rFonts w:ascii="Times New Roman" w:eastAsia="Times New Roman" w:hAnsi="Times New Roman" w:cs="Times New Roman"/>
          <w:color w:val="000000"/>
          <w:lang w:eastAsia="ru-RU"/>
        </w:rPr>
        <w:t xml:space="preserve">Акте приема-передачи </w:t>
      </w:r>
      <w:r w:rsidRPr="003926E2">
        <w:rPr>
          <w:rFonts w:ascii="Times New Roman" w:eastAsia="Times New Roman" w:hAnsi="Times New Roman" w:cs="Times New Roman"/>
          <w:color w:val="000000"/>
          <w:lang w:eastAsia="ru-RU"/>
        </w:rPr>
        <w:t>или ином документе о передаче объекта долевого строительства указываются дата передачи, основные характеристики жилого помещения, являющ</w:t>
      </w:r>
      <w:r w:rsidR="00CF5925" w:rsidRPr="003926E2">
        <w:rPr>
          <w:rFonts w:ascii="Times New Roman" w:eastAsia="Times New Roman" w:hAnsi="Times New Roman" w:cs="Times New Roman"/>
          <w:color w:val="000000"/>
          <w:lang w:eastAsia="ru-RU"/>
        </w:rPr>
        <w:t>его</w:t>
      </w:r>
      <w:r w:rsidRPr="003926E2">
        <w:rPr>
          <w:rFonts w:ascii="Times New Roman" w:eastAsia="Times New Roman" w:hAnsi="Times New Roman" w:cs="Times New Roman"/>
          <w:color w:val="000000"/>
          <w:lang w:eastAsia="ru-RU"/>
        </w:rPr>
        <w:t xml:space="preserve">ся </w:t>
      </w:r>
      <w:r w:rsidR="00DE0E49">
        <w:rPr>
          <w:rFonts w:ascii="Times New Roman" w:eastAsia="Times New Roman" w:hAnsi="Times New Roman" w:cs="Times New Roman"/>
          <w:color w:val="000000"/>
          <w:lang w:eastAsia="ru-RU"/>
        </w:rPr>
        <w:t>объектом долевого строительства и т.д.</w:t>
      </w:r>
    </w:p>
    <w:p w14:paraId="59A4A0F7" w14:textId="77777777" w:rsidR="00A04ED9"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.5. Застройщик не менее </w:t>
      </w:r>
      <w:r w:rsidR="005423F8" w:rsidRPr="00CC7288">
        <w:rPr>
          <w:rFonts w:ascii="Times New Roman" w:eastAsia="Times New Roman" w:hAnsi="Times New Roman" w:cs="Times New Roman"/>
          <w:color w:val="000000"/>
          <w:lang w:eastAsia="ru-RU"/>
        </w:rPr>
        <w:t xml:space="preserve">чем </w:t>
      </w:r>
      <w:r w:rsidR="005423F8" w:rsidRPr="00CC7288">
        <w:rPr>
          <w:rFonts w:ascii="Times New Roman" w:eastAsia="Times New Roman" w:hAnsi="Times New Roman" w:cs="Times New Roman"/>
          <w:b/>
          <w:bCs/>
          <w:color w:val="000000"/>
          <w:lang w:eastAsia="ru-RU"/>
        </w:rPr>
        <w:t>за 1 (один) месяц</w:t>
      </w:r>
      <w:r w:rsidR="005423F8" w:rsidRPr="003926E2">
        <w:rPr>
          <w:rFonts w:ascii="Times New Roman" w:eastAsia="Times New Roman" w:hAnsi="Times New Roman" w:cs="Times New Roman"/>
          <w:color w:val="000000"/>
          <w:lang w:eastAsia="ru-RU"/>
        </w:rPr>
        <w:t xml:space="preserve"> до наступления установленного Договором срока передачи Объекта долевого строительства обязан направить Участнику долевого строительства Жилого дома уведомление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в случае его б</w:t>
      </w:r>
      <w:r w:rsidR="00A04ED9">
        <w:rPr>
          <w:rFonts w:ascii="Times New Roman" w:eastAsia="Times New Roman" w:hAnsi="Times New Roman" w:cs="Times New Roman"/>
          <w:color w:val="000000"/>
          <w:lang w:eastAsia="ru-RU"/>
        </w:rPr>
        <w:t>ездействия, предусмотренных п. 6</w:t>
      </w:r>
      <w:r w:rsidR="005423F8" w:rsidRPr="003926E2">
        <w:rPr>
          <w:rFonts w:ascii="Times New Roman" w:eastAsia="Times New Roman" w:hAnsi="Times New Roman" w:cs="Times New Roman"/>
          <w:color w:val="000000"/>
          <w:lang w:eastAsia="ru-RU"/>
        </w:rPr>
        <w:t xml:space="preserve">.7. Договора. </w:t>
      </w:r>
    </w:p>
    <w:p w14:paraId="2C4F7EEC" w14:textId="25A8CD98"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 xml:space="preserve">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дублируется </w:t>
      </w:r>
      <w:r w:rsidRPr="003926E2">
        <w:rPr>
          <w:rFonts w:ascii="Times New Roman" w:hAnsi="Times New Roman" w:cs="Times New Roman"/>
        </w:rPr>
        <w:t>на ад</w:t>
      </w:r>
      <w:r w:rsidR="00DE0E49">
        <w:rPr>
          <w:rFonts w:ascii="Times New Roman" w:hAnsi="Times New Roman" w:cs="Times New Roman"/>
        </w:rPr>
        <w:t>рес электронной почты, указанный</w:t>
      </w:r>
      <w:r w:rsidRPr="003926E2">
        <w:rPr>
          <w:rFonts w:ascii="Times New Roman" w:hAnsi="Times New Roman" w:cs="Times New Roman"/>
        </w:rPr>
        <w:t xml:space="preserve"> в реквизитах</w:t>
      </w:r>
      <w:r w:rsidRPr="003926E2">
        <w:rPr>
          <w:rFonts w:ascii="Times New Roman" w:hAnsi="Times New Roman" w:cs="Times New Roman"/>
          <w:b/>
          <w:bCs/>
        </w:rPr>
        <w:t xml:space="preserve">, </w:t>
      </w:r>
      <w:r w:rsidRPr="003926E2">
        <w:rPr>
          <w:rFonts w:ascii="Times New Roman" w:hAnsi="Times New Roman" w:cs="Times New Roman"/>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00C4E0E1" w14:textId="1D21FA9A"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.6. Участник долевого строительства, получивший сообщение Застройщика о завершении строительства и о готовности Объекта долевого строительства к передаче, обязан приступить к его принятию </w:t>
      </w:r>
      <w:r w:rsidR="005423F8" w:rsidRPr="00CC7288">
        <w:rPr>
          <w:rFonts w:ascii="Times New Roman" w:eastAsia="Times New Roman" w:hAnsi="Times New Roman" w:cs="Times New Roman"/>
          <w:color w:val="000000"/>
          <w:lang w:eastAsia="ru-RU"/>
        </w:rPr>
        <w:t>в течение 7 календарных дней</w:t>
      </w:r>
      <w:r w:rsidR="005423F8" w:rsidRPr="003926E2">
        <w:rPr>
          <w:rFonts w:ascii="Times New Roman" w:eastAsia="Times New Roman" w:hAnsi="Times New Roman" w:cs="Times New Roman"/>
          <w:color w:val="000000"/>
          <w:lang w:eastAsia="ru-RU"/>
        </w:rPr>
        <w:t xml:space="preserve"> (в том числе и при досрочной сдаче Объекта долевого строительства).</w:t>
      </w:r>
    </w:p>
    <w:p w14:paraId="1BF3D39C" w14:textId="705C7F34"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5423F8" w:rsidRPr="00CC7288">
        <w:rPr>
          <w:rFonts w:ascii="Times New Roman" w:eastAsia="Times New Roman" w:hAnsi="Times New Roman" w:cs="Times New Roman"/>
          <w:color w:val="000000"/>
          <w:lang w:eastAsia="ru-RU"/>
        </w:rPr>
        <w:t>.7. В случае недобросовестного уклонения или немотивированного отказа Участника долевого</w:t>
      </w:r>
      <w:r w:rsidR="005423F8" w:rsidRPr="003926E2">
        <w:rPr>
          <w:rFonts w:ascii="Times New Roman" w:eastAsia="Times New Roman" w:hAnsi="Times New Roman" w:cs="Times New Roman"/>
          <w:color w:val="000000"/>
          <w:lang w:eastAsia="ru-RU"/>
        </w:rPr>
        <w:t xml:space="preserve"> строительства от подписания Акта приема-передачи Объекта долевого строительства Застройщик </w:t>
      </w:r>
      <w:r w:rsidR="005423F8" w:rsidRPr="00CC7288">
        <w:rPr>
          <w:rFonts w:ascii="Times New Roman" w:eastAsia="Times New Roman" w:hAnsi="Times New Roman" w:cs="Times New Roman"/>
          <w:color w:val="000000"/>
          <w:lang w:eastAsia="ru-RU"/>
        </w:rPr>
        <w:t>по истечении двух месяцев</w:t>
      </w:r>
      <w:r w:rsidR="005423F8" w:rsidRPr="003926E2">
        <w:rPr>
          <w:rFonts w:ascii="Times New Roman" w:eastAsia="Times New Roman" w:hAnsi="Times New Roman" w:cs="Times New Roman"/>
          <w:color w:val="000000"/>
          <w:lang w:eastAsia="ru-RU"/>
        </w:rPr>
        <w:t xml:space="preserve"> со дня, предусмотренного Договором для передачи Объекта долевого строительства (в том числе с условиями досрочного исполнения обязательства о передаче),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 Указанные меры могут применяться только в случае, если Застройщик обладает све</w:t>
      </w:r>
      <w:r w:rsidR="00AD79E4">
        <w:rPr>
          <w:rFonts w:ascii="Times New Roman" w:eastAsia="Times New Roman" w:hAnsi="Times New Roman" w:cs="Times New Roman"/>
          <w:color w:val="000000"/>
          <w:lang w:eastAsia="ru-RU"/>
        </w:rPr>
        <w:t>дениями о надлежащем получении У</w:t>
      </w:r>
      <w:r w:rsidR="005423F8" w:rsidRPr="003926E2">
        <w:rPr>
          <w:rFonts w:ascii="Times New Roman" w:eastAsia="Times New Roman" w:hAnsi="Times New Roman" w:cs="Times New Roman"/>
          <w:color w:val="000000"/>
          <w:lang w:eastAsia="ru-RU"/>
        </w:rPr>
        <w:t>частником сообщения либо оператором почтовой связи</w:t>
      </w:r>
      <w:r w:rsidR="00AD79E4">
        <w:rPr>
          <w:rFonts w:ascii="Times New Roman" w:eastAsia="Times New Roman" w:hAnsi="Times New Roman" w:cs="Times New Roman"/>
          <w:color w:val="000000"/>
          <w:lang w:eastAsia="ru-RU"/>
        </w:rPr>
        <w:t>. Либо, если</w:t>
      </w:r>
      <w:r w:rsidR="005423F8" w:rsidRPr="003926E2">
        <w:rPr>
          <w:rFonts w:ascii="Times New Roman" w:eastAsia="Times New Roman" w:hAnsi="Times New Roman" w:cs="Times New Roman"/>
          <w:color w:val="000000"/>
          <w:lang w:eastAsia="ru-RU"/>
        </w:rPr>
        <w:t xml:space="preserve">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409C02B" w14:textId="25C3EB3C" w:rsidR="00033DCE" w:rsidRDefault="00B74500" w:rsidP="00400AAB">
      <w:pPr>
        <w:spacing w:after="0" w:line="240" w:lineRule="auto"/>
        <w:ind w:firstLine="426"/>
        <w:contextualSpacing/>
        <w:jc w:val="both"/>
        <w:rPr>
          <w:rFonts w:ascii="Times New Roman" w:hAnsi="Times New Roman" w:cs="Times New Roman"/>
        </w:rPr>
      </w:pPr>
      <w:r>
        <w:rPr>
          <w:rFonts w:ascii="Times New Roman" w:eastAsia="Times New Roman" w:hAnsi="Times New Roman" w:cs="Times New Roman"/>
          <w:color w:val="000000"/>
          <w:lang w:eastAsia="ru-RU"/>
        </w:rPr>
        <w:t>6</w:t>
      </w:r>
      <w:r w:rsidR="005423F8" w:rsidRPr="003926E2">
        <w:rPr>
          <w:rFonts w:ascii="Times New Roman" w:eastAsia="Times New Roman" w:hAnsi="Times New Roman" w:cs="Times New Roman"/>
          <w:color w:val="000000"/>
          <w:lang w:eastAsia="ru-RU"/>
        </w:rPr>
        <w:t xml:space="preserve">.8. </w:t>
      </w:r>
      <w:r w:rsidR="005423F8" w:rsidRPr="003926E2">
        <w:rPr>
          <w:rFonts w:ascii="Times New Roman" w:hAnsi="Times New Roman" w:cs="Times New Roman"/>
        </w:rPr>
        <w:t xml:space="preserve">Акт приема-передачи Объекта долевого строительства подписывается Застройщиком и Участником долевого строительства.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и при наличии соответствующих результатов заказанной Участником долевого строительства экспертизы, Застройщик совместно с Участником долевого строительства, на основании результатов экспертизы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w:t>
      </w:r>
      <w:r w:rsidR="005423F8" w:rsidRPr="00CC7288">
        <w:rPr>
          <w:rFonts w:ascii="Times New Roman" w:hAnsi="Times New Roman" w:cs="Times New Roman"/>
          <w:highlight w:val="yellow"/>
        </w:rPr>
        <w:t>В течение 5 (пяти) рабочих дней</w:t>
      </w:r>
      <w:r w:rsidR="005423F8" w:rsidRPr="003926E2">
        <w:rPr>
          <w:rFonts w:ascii="Times New Roman" w:hAnsi="Times New Roman" w:cs="Times New Roman"/>
        </w:rPr>
        <w:t xml:space="preserve"> после устранения недостатков Застройщик передает Участнику долевого строительства Объект долевого строительства с составлением Акта приема-передачи.</w:t>
      </w:r>
    </w:p>
    <w:p w14:paraId="545D302B" w14:textId="2EDD6021" w:rsidR="008E5B68" w:rsidRPr="008E5B68" w:rsidRDefault="008E5B68" w:rsidP="00400AAB">
      <w:pPr>
        <w:pStyle w:val="afa"/>
        <w:numPr>
          <w:ilvl w:val="1"/>
          <w:numId w:val="11"/>
        </w:numPr>
        <w:tabs>
          <w:tab w:val="left" w:pos="851"/>
        </w:tabs>
        <w:overflowPunct w:val="0"/>
        <w:autoSpaceDE w:val="0"/>
        <w:autoSpaceDN w:val="0"/>
        <w:adjustRightInd w:val="0"/>
        <w:spacing w:after="0" w:line="240" w:lineRule="auto"/>
        <w:ind w:left="0" w:firstLine="426"/>
        <w:jc w:val="both"/>
        <w:rPr>
          <w:rFonts w:ascii="Times New Roman" w:hAnsi="Times New Roman" w:cs="Times New Roman"/>
          <w:lang w:val="x-none" w:eastAsia="x-none"/>
        </w:rPr>
      </w:pPr>
      <w:r w:rsidRPr="008E5B68">
        <w:rPr>
          <w:rFonts w:ascii="Times New Roman" w:hAnsi="Times New Roman" w:cs="Times New Roman"/>
          <w:lang w:val="x-none" w:eastAsia="x-none"/>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 а или иного документа о передаче Объекта согласно условиям настоящего Договора и требованиям Закона о Долевом Участии несет Участник.</w:t>
      </w:r>
    </w:p>
    <w:p w14:paraId="68243057" w14:textId="35D1B348" w:rsidR="008E5B68" w:rsidRPr="008E5B68" w:rsidRDefault="008E5B68" w:rsidP="00400AAB">
      <w:pPr>
        <w:spacing w:after="0" w:line="240" w:lineRule="auto"/>
        <w:ind w:firstLine="426"/>
        <w:contextualSpacing/>
        <w:jc w:val="both"/>
        <w:rPr>
          <w:rFonts w:ascii="Times New Roman" w:hAnsi="Times New Roman" w:cs="Times New Roman"/>
        </w:rPr>
      </w:pPr>
    </w:p>
    <w:p w14:paraId="351E1550"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color w:val="000000"/>
          <w:lang w:eastAsia="ru-RU"/>
        </w:rPr>
      </w:pPr>
    </w:p>
    <w:p w14:paraId="5E247EA5" w14:textId="77777777" w:rsidR="00033DCE" w:rsidRPr="003926E2" w:rsidRDefault="005423F8" w:rsidP="00400AAB">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3926E2">
        <w:rPr>
          <w:rFonts w:ascii="Times New Roman" w:eastAsia="Times New Roman" w:hAnsi="Times New Roman" w:cs="Times New Roman"/>
          <w:b/>
          <w:bCs/>
          <w:color w:val="000000"/>
          <w:lang w:eastAsia="ru-RU"/>
        </w:rPr>
        <w:t>ГАРАНТИЯ КАЧЕСТВА</w:t>
      </w:r>
    </w:p>
    <w:p w14:paraId="391B5EF4"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b/>
          <w:bCs/>
          <w:color w:val="000000"/>
          <w:lang w:eastAsia="ru-RU"/>
        </w:rPr>
      </w:pPr>
    </w:p>
    <w:p w14:paraId="6A167667" w14:textId="1AC62C0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5423F8" w:rsidRPr="003926E2">
        <w:rPr>
          <w:rFonts w:ascii="Times New Roman" w:eastAsia="Times New Roman" w:hAnsi="Times New Roman" w:cs="Times New Roman"/>
          <w:color w:val="000000"/>
          <w:lang w:eastAsia="ru-RU"/>
        </w:rPr>
        <w:t>.1. Качество Объекта долевого строительства, передаваемого Участнику долевого строительства должно соответствовать условиям Договора, требованиям технических регламентов, проектной документации и градостроительным регламентам, а также СНиПам, ГОСТам и иным строительным нормам.</w:t>
      </w:r>
    </w:p>
    <w:p w14:paraId="7AC93D5C" w14:textId="05276480"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5423F8" w:rsidRPr="003926E2">
        <w:rPr>
          <w:rFonts w:ascii="Times New Roman" w:eastAsia="Times New Roman" w:hAnsi="Times New Roman" w:cs="Times New Roman"/>
          <w:color w:val="000000"/>
          <w:lang w:eastAsia="ru-RU"/>
        </w:rPr>
        <w:t xml:space="preserve">.2. Гарантийный срок на Объект долевого строительства составляет 5 (Пять) лет со дня передачи Объекта долевого строительства. </w:t>
      </w:r>
    </w:p>
    <w:p w14:paraId="1543DA80" w14:textId="3E0BAC6D"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5423F8" w:rsidRPr="003926E2">
        <w:rPr>
          <w:rFonts w:ascii="Times New Roman" w:eastAsia="Times New Roman" w:hAnsi="Times New Roman" w:cs="Times New Roman"/>
          <w:color w:val="000000"/>
          <w:lang w:eastAsia="ru-RU"/>
        </w:rPr>
        <w:t>.3. Гарантийный срок на технологическое и инженерное оборудование</w:t>
      </w:r>
      <w:r w:rsidR="00AD79E4">
        <w:rPr>
          <w:rFonts w:ascii="Times New Roman" w:eastAsia="Times New Roman" w:hAnsi="Times New Roman" w:cs="Times New Roman"/>
          <w:color w:val="000000"/>
          <w:lang w:eastAsia="ru-RU"/>
        </w:rPr>
        <w:t>, входящее в состав передаваемого</w:t>
      </w:r>
      <w:r w:rsidR="005423F8" w:rsidRPr="003926E2">
        <w:rPr>
          <w:rFonts w:ascii="Times New Roman" w:eastAsia="Times New Roman" w:hAnsi="Times New Roman" w:cs="Times New Roman"/>
          <w:color w:val="000000"/>
          <w:lang w:eastAsia="ru-RU"/>
        </w:rPr>
        <w:t xml:space="preserve"> </w:t>
      </w:r>
      <w:r w:rsidR="00AD79E4" w:rsidRPr="003926E2">
        <w:rPr>
          <w:rFonts w:ascii="Times New Roman" w:eastAsia="Times New Roman" w:hAnsi="Times New Roman" w:cs="Times New Roman"/>
          <w:color w:val="000000"/>
          <w:lang w:eastAsia="ru-RU"/>
        </w:rPr>
        <w:t>Участнику долевого строительства</w:t>
      </w:r>
      <w:r w:rsidR="00AD79E4">
        <w:rPr>
          <w:rFonts w:ascii="Times New Roman" w:eastAsia="Times New Roman" w:hAnsi="Times New Roman" w:cs="Times New Roman"/>
          <w:color w:val="000000"/>
          <w:lang w:eastAsia="ru-RU"/>
        </w:rPr>
        <w:t xml:space="preserve"> Объекта долевого строительства, составляет</w:t>
      </w:r>
      <w:r w:rsidR="005423F8" w:rsidRPr="003926E2">
        <w:rPr>
          <w:rFonts w:ascii="Times New Roman" w:eastAsia="Times New Roman" w:hAnsi="Times New Roman" w:cs="Times New Roman"/>
          <w:color w:val="000000"/>
          <w:lang w:eastAsia="ru-RU"/>
        </w:rPr>
        <w:t xml:space="preserve"> - 3 (Три) года. Указанный срок исчисляется со дня подписания первого Акта приема-передачи Объекта долевого строительства в многоквартирном жилом доме.</w:t>
      </w:r>
    </w:p>
    <w:p w14:paraId="67221F83" w14:textId="099EF403"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5423F8" w:rsidRPr="003926E2">
        <w:rPr>
          <w:rFonts w:ascii="Times New Roman" w:eastAsia="Times New Roman" w:hAnsi="Times New Roman" w:cs="Times New Roman"/>
          <w:color w:val="000000"/>
          <w:lang w:eastAsia="ru-RU"/>
        </w:rPr>
        <w:t>.4. Участник долевого строительства вправе предъявить Застройщику требования в связи с ненадлежащим качеством Объекта долевого строительства – Квартиры- при условии, если докажет, что такое качество выявлено в течение гарантийного срока и при условии надлежащей эксплуатации объекта долевого строительства со стороны Участника долевого строительства.</w:t>
      </w:r>
    </w:p>
    <w:p w14:paraId="231FDB94" w14:textId="34C63D32" w:rsidR="00033DCE"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5423F8" w:rsidRPr="003926E2">
        <w:rPr>
          <w:rFonts w:ascii="Times New Roman" w:eastAsia="Times New Roman" w:hAnsi="Times New Roman" w:cs="Times New Roman"/>
          <w:color w:val="000000"/>
          <w:lang w:eastAsia="ru-RU"/>
        </w:rPr>
        <w:t>.5. Застройщик не несет ответственность за недостатки (дефекты) жилого помещения,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жилого помещения или входящих в его состав элементов отделки,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Жилого помещения правил и условий эффективного и безопасного использования такого помещения, входящих в его состав элементов отделки, систем инженерно-технического обеспечения, конструктивных элементов, изделий.</w:t>
      </w:r>
    </w:p>
    <w:p w14:paraId="457D2C2B" w14:textId="66B892F8" w:rsidR="0093377B" w:rsidRPr="003926E2" w:rsidRDefault="00AD79E4"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7.6. </w:t>
      </w:r>
      <w:r w:rsidR="0093377B" w:rsidRPr="00C6209B">
        <w:rPr>
          <w:rFonts w:ascii="Times New Roman" w:eastAsia="Times New Roman" w:hAnsi="Times New Roman" w:cs="Times New Roman"/>
          <w:color w:val="000000"/>
          <w:lang w:eastAsia="ru-RU"/>
        </w:rPr>
        <w:t>Застройщик подтверждает, что Объект долевого строительства (права на него) никому не продан, не находится в залоге, в споре, под арестом не состоит, не обременено какими-либо другими обязательствами, за исключением тех, которые вызваны проектным финансированием.</w:t>
      </w:r>
    </w:p>
    <w:p w14:paraId="18378154"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color w:val="000000"/>
          <w:lang w:eastAsia="ru-RU"/>
        </w:rPr>
      </w:pPr>
    </w:p>
    <w:p w14:paraId="24692EB6" w14:textId="77777777" w:rsidR="00033DCE" w:rsidRPr="003926E2" w:rsidRDefault="005423F8" w:rsidP="00400AAB">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3926E2">
        <w:rPr>
          <w:rFonts w:ascii="Times New Roman" w:eastAsia="Times New Roman" w:hAnsi="Times New Roman" w:cs="Times New Roman"/>
          <w:b/>
          <w:bCs/>
          <w:color w:val="000000"/>
          <w:lang w:eastAsia="ru-RU"/>
        </w:rPr>
        <w:t>ДЕЙСТВИЕ И ПРЕКРАЩЕНИЕ ДОГОВОРА</w:t>
      </w:r>
    </w:p>
    <w:p w14:paraId="7231C29F"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b/>
          <w:bCs/>
          <w:color w:val="000000"/>
          <w:lang w:eastAsia="ru-RU"/>
        </w:rPr>
      </w:pPr>
    </w:p>
    <w:p w14:paraId="7A044B0A" w14:textId="695B071A"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.1 Договор считается заключенным и вступает в силу с момента государственной регистрации в органе, осуществляющем государственную регистрацию прав на объекты недвижимого имущества и сделок с ним.</w:t>
      </w:r>
    </w:p>
    <w:p w14:paraId="11BFB373" w14:textId="00D415E3"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.2. Договор может быть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253FD27" w14:textId="06959199"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.3. Участник долевого строительства в одностороннем порядке в</w:t>
      </w:r>
      <w:r w:rsidR="00AD79E4">
        <w:rPr>
          <w:rFonts w:ascii="Times New Roman" w:eastAsia="Times New Roman" w:hAnsi="Times New Roman" w:cs="Times New Roman"/>
          <w:color w:val="000000"/>
          <w:lang w:eastAsia="ru-RU"/>
        </w:rPr>
        <w:t>праве отказаться от исполнения Д</w:t>
      </w:r>
      <w:r w:rsidR="005423F8" w:rsidRPr="003926E2">
        <w:rPr>
          <w:rFonts w:ascii="Times New Roman" w:eastAsia="Times New Roman" w:hAnsi="Times New Roman" w:cs="Times New Roman"/>
          <w:color w:val="000000"/>
          <w:lang w:eastAsia="ru-RU"/>
        </w:rPr>
        <w:t>оговора в порядке, установленном ч.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6B236163" w14:textId="1645C319"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.4. По требованию Участника долевого строительства, договор может быть расторгнут в судебном порядке в порядке, установленном ч.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75BF0DA" w14:textId="17E9557B" w:rsidR="00033DCE" w:rsidRPr="00AD79E4" w:rsidRDefault="00B74500" w:rsidP="00400AAB">
      <w:pPr>
        <w:spacing w:after="0" w:line="240" w:lineRule="auto"/>
        <w:ind w:firstLine="426"/>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 xml:space="preserve">.5. Застройщик вправе в одностороннем внесудебном порядке отказаться от исполнения </w:t>
      </w:r>
      <w:r w:rsidR="006852EF">
        <w:rPr>
          <w:rFonts w:ascii="Times New Roman" w:eastAsia="Times New Roman" w:hAnsi="Times New Roman" w:cs="Times New Roman"/>
          <w:color w:val="000000"/>
          <w:lang w:eastAsia="ru-RU"/>
        </w:rPr>
        <w:t>Д</w:t>
      </w:r>
      <w:r w:rsidR="005423F8" w:rsidRPr="003926E2">
        <w:rPr>
          <w:rFonts w:ascii="Times New Roman" w:eastAsia="Times New Roman" w:hAnsi="Times New Roman" w:cs="Times New Roman"/>
          <w:color w:val="000000"/>
          <w:lang w:eastAsia="ru-RU"/>
        </w:rPr>
        <w:t xml:space="preserve">оговора в случае, если просрочка внесения платежа Участником долевого строительства составит </w:t>
      </w:r>
      <w:r w:rsidR="005423F8" w:rsidRPr="00AD79E4">
        <w:rPr>
          <w:rFonts w:ascii="Times New Roman" w:eastAsia="Times New Roman" w:hAnsi="Times New Roman" w:cs="Times New Roman"/>
          <w:b/>
          <w:color w:val="000000"/>
          <w:lang w:eastAsia="ru-RU"/>
        </w:rPr>
        <w:t>более чем два месяца</w:t>
      </w:r>
      <w:r w:rsidR="00A04ED9" w:rsidRPr="00AD79E4">
        <w:rPr>
          <w:rFonts w:ascii="Times New Roman" w:eastAsia="Times New Roman" w:hAnsi="Times New Roman" w:cs="Times New Roman"/>
          <w:b/>
          <w:color w:val="000000"/>
          <w:lang w:eastAsia="ru-RU"/>
        </w:rPr>
        <w:t>.</w:t>
      </w:r>
    </w:p>
    <w:p w14:paraId="2D33BC87" w14:textId="02EE8790"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Застройщик имеет право в одностороннем порядке от</w:t>
      </w:r>
      <w:r w:rsidR="00AD79E4">
        <w:rPr>
          <w:rFonts w:ascii="Times New Roman" w:eastAsia="Times New Roman" w:hAnsi="Times New Roman" w:cs="Times New Roman"/>
          <w:color w:val="000000"/>
          <w:lang w:eastAsia="ru-RU"/>
        </w:rPr>
        <w:t xml:space="preserve">казаться от исполнения Договора, при этом указанное предупреждение считается полученным Застройщиком. </w:t>
      </w:r>
    </w:p>
    <w:p w14:paraId="524DB301"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 xml:space="preserve">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 </w:t>
      </w:r>
    </w:p>
    <w:p w14:paraId="09D9210E" w14:textId="4C40B251"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.6. При расторж</w:t>
      </w:r>
      <w:r w:rsidR="00A04ED9">
        <w:rPr>
          <w:rFonts w:ascii="Times New Roman" w:eastAsia="Times New Roman" w:hAnsi="Times New Roman" w:cs="Times New Roman"/>
          <w:color w:val="000000"/>
          <w:lang w:eastAsia="ru-RU"/>
        </w:rPr>
        <w:t>ении Договора по основаниям п. 8</w:t>
      </w:r>
      <w:r w:rsidR="005423F8" w:rsidRPr="003926E2">
        <w:rPr>
          <w:rFonts w:ascii="Times New Roman" w:eastAsia="Times New Roman" w:hAnsi="Times New Roman" w:cs="Times New Roman"/>
          <w:color w:val="000000"/>
          <w:lang w:eastAsia="ru-RU"/>
        </w:rPr>
        <w:t>.5. Договора Участник долевого строительства утрачивает право на получение (принятие) от Застройщика Квартиры, указанной в п. 1.3. Договора.</w:t>
      </w:r>
    </w:p>
    <w:p w14:paraId="69D5DAF1" w14:textId="3FA52DE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.7.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4C3D4CFB" w14:textId="06F5245C"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.8.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66BF1591" w14:textId="7B43AE59" w:rsidR="0017234C" w:rsidRDefault="00B74500" w:rsidP="00400AAB">
      <w:pPr>
        <w:spacing w:after="0" w:line="240" w:lineRule="auto"/>
        <w:ind w:firstLine="426"/>
        <w:contextualSpacing/>
        <w:jc w:val="both"/>
      </w:pPr>
      <w:r>
        <w:rPr>
          <w:rFonts w:ascii="Times New Roman" w:eastAsia="Times New Roman" w:hAnsi="Times New Roman" w:cs="Times New Roman"/>
          <w:color w:val="000000"/>
          <w:lang w:eastAsia="ru-RU"/>
        </w:rPr>
        <w:t>8</w:t>
      </w:r>
      <w:r w:rsidR="005423F8" w:rsidRPr="003926E2">
        <w:rPr>
          <w:rFonts w:ascii="Times New Roman" w:eastAsia="Times New Roman" w:hAnsi="Times New Roman" w:cs="Times New Roman"/>
          <w:color w:val="000000"/>
          <w:lang w:eastAsia="ru-RU"/>
        </w:rPr>
        <w:t xml:space="preserve">.9.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w:t>
      </w:r>
      <w:r w:rsidR="005423F8" w:rsidRPr="0017234C">
        <w:rPr>
          <w:rFonts w:ascii="Times New Roman" w:eastAsia="Times New Roman" w:hAnsi="Times New Roman" w:cs="Times New Roman"/>
          <w:color w:val="000000"/>
          <w:lang w:eastAsia="ru-RU"/>
        </w:rPr>
        <w:t xml:space="preserve">путем их перечисления эскроу-агентом </w:t>
      </w:r>
      <w:r w:rsidR="005423F8" w:rsidRPr="0017234C">
        <w:rPr>
          <w:rFonts w:ascii="Times New Roman" w:eastAsia="Times New Roman" w:hAnsi="Times New Roman" w:cs="Times New Roman"/>
          <w:b/>
          <w:color w:val="000000"/>
          <w:lang w:eastAsia="ru-RU"/>
        </w:rPr>
        <w:t xml:space="preserve">на счет </w:t>
      </w:r>
      <w:r w:rsidR="00CA5D37" w:rsidRPr="0017234C">
        <w:rPr>
          <w:rFonts w:ascii="Times New Roman" w:eastAsia="Times New Roman" w:hAnsi="Times New Roman" w:cs="Times New Roman"/>
          <w:b/>
          <w:color w:val="000000"/>
          <w:lang w:eastAsia="ru-RU"/>
        </w:rPr>
        <w:t>возврата</w:t>
      </w:r>
      <w:r w:rsidR="0017234C" w:rsidRPr="0017234C">
        <w:rPr>
          <w:rFonts w:ascii="Times New Roman" w:eastAsia="Times New Roman" w:hAnsi="Times New Roman" w:cs="Times New Roman"/>
          <w:color w:val="000000"/>
          <w:lang w:eastAsia="ru-RU"/>
        </w:rPr>
        <w:t xml:space="preserve"> У</w:t>
      </w:r>
      <w:r w:rsidR="00AD79E4">
        <w:rPr>
          <w:rFonts w:ascii="Times New Roman" w:eastAsia="Times New Roman" w:hAnsi="Times New Roman" w:cs="Times New Roman"/>
          <w:color w:val="000000"/>
          <w:lang w:eastAsia="ru-RU"/>
        </w:rPr>
        <w:t>частника долевого строительства.</w:t>
      </w:r>
    </w:p>
    <w:p w14:paraId="4BAB5A74" w14:textId="5804D5AA"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w:t>
      </w:r>
      <w:r w:rsidR="00AD79E4">
        <w:rPr>
          <w:rFonts w:ascii="Times New Roman" w:eastAsia="Times New Roman" w:hAnsi="Times New Roman" w:cs="Times New Roman"/>
          <w:color w:val="000000"/>
          <w:lang w:eastAsia="ru-RU"/>
        </w:rPr>
        <w:t xml:space="preserve"> будет</w:t>
      </w:r>
      <w:r w:rsidRPr="003926E2">
        <w:rPr>
          <w:rFonts w:ascii="Times New Roman" w:eastAsia="Times New Roman" w:hAnsi="Times New Roman" w:cs="Times New Roman"/>
          <w:color w:val="000000"/>
          <w:lang w:eastAsia="ru-RU"/>
        </w:rPr>
        <w:t xml:space="preserve"> осуществляется возврат денежных средств. </w:t>
      </w:r>
    </w:p>
    <w:p w14:paraId="07B9FADF" w14:textId="0664FD1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Договору денежные средства, путем их перечисления на указанный выше счет, п</w:t>
      </w:r>
      <w:r w:rsidR="00625611">
        <w:rPr>
          <w:rFonts w:ascii="Times New Roman" w:eastAsia="Times New Roman" w:hAnsi="Times New Roman" w:cs="Times New Roman"/>
          <w:color w:val="000000"/>
          <w:lang w:eastAsia="ru-RU"/>
        </w:rPr>
        <w:t xml:space="preserve">редварительно уведомив Банк Сбербанк </w:t>
      </w:r>
      <w:r w:rsidRPr="003926E2">
        <w:rPr>
          <w:rFonts w:ascii="Times New Roman" w:eastAsia="Times New Roman" w:hAnsi="Times New Roman" w:cs="Times New Roman"/>
          <w:color w:val="000000"/>
          <w:lang w:eastAsia="ru-RU"/>
        </w:rPr>
        <w:t>(ПАО)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04D9F19E" w14:textId="17715D93" w:rsidR="00CF5925"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sidRPr="00400AAB">
        <w:rPr>
          <w:rFonts w:ascii="Times New Roman" w:eastAsia="Times New Roman" w:hAnsi="Times New Roman" w:cs="Times New Roman"/>
          <w:color w:val="000000"/>
          <w:highlight w:val="green"/>
          <w:lang w:eastAsia="ru-RU"/>
        </w:rPr>
        <w:t>8</w:t>
      </w:r>
      <w:r w:rsidR="00CF5925" w:rsidRPr="00400AAB">
        <w:rPr>
          <w:rFonts w:ascii="Times New Roman" w:eastAsia="Times New Roman" w:hAnsi="Times New Roman" w:cs="Times New Roman"/>
          <w:color w:val="000000"/>
          <w:highlight w:val="green"/>
          <w:lang w:eastAsia="ru-RU"/>
        </w:rPr>
        <w:t>.10. Застройщик обязуется информировать</w:t>
      </w:r>
      <w:r w:rsidR="006852EF" w:rsidRPr="00400AAB">
        <w:rPr>
          <w:rFonts w:ascii="Times New Roman" w:eastAsia="Times New Roman" w:hAnsi="Times New Roman" w:cs="Times New Roman"/>
          <w:color w:val="000000"/>
          <w:highlight w:val="green"/>
          <w:lang w:eastAsia="ru-RU"/>
        </w:rPr>
        <w:t xml:space="preserve"> Банк о расторжении/прекращении</w:t>
      </w:r>
      <w:r w:rsidR="00CF5925" w:rsidRPr="00400AAB">
        <w:rPr>
          <w:rFonts w:ascii="Times New Roman" w:eastAsia="Times New Roman" w:hAnsi="Times New Roman" w:cs="Times New Roman"/>
          <w:color w:val="000000"/>
          <w:highlight w:val="green"/>
          <w:lang w:eastAsia="ru-RU"/>
        </w:rPr>
        <w:t xml:space="preserve"> Договора не позднее 3 (Трех) рабочих дней с момента расторжения/прекращения Договора.</w:t>
      </w:r>
      <w:r w:rsidR="00CF5925" w:rsidRPr="003926E2">
        <w:rPr>
          <w:rFonts w:ascii="Times New Roman" w:eastAsia="Times New Roman" w:hAnsi="Times New Roman" w:cs="Times New Roman"/>
          <w:color w:val="000000"/>
          <w:lang w:eastAsia="ru-RU"/>
        </w:rPr>
        <w:t xml:space="preserve"> </w:t>
      </w:r>
    </w:p>
    <w:p w14:paraId="3816DB25" w14:textId="77777777" w:rsidR="00CF5925" w:rsidRPr="003926E2" w:rsidRDefault="00CF5925" w:rsidP="00400AAB">
      <w:pPr>
        <w:spacing w:after="0" w:line="240" w:lineRule="auto"/>
        <w:ind w:firstLine="426"/>
        <w:contextualSpacing/>
        <w:jc w:val="both"/>
        <w:rPr>
          <w:rFonts w:ascii="Times New Roman" w:eastAsia="Times New Roman" w:hAnsi="Times New Roman" w:cs="Times New Roman"/>
          <w:color w:val="000000"/>
          <w:lang w:eastAsia="ru-RU"/>
        </w:rPr>
      </w:pPr>
    </w:p>
    <w:p w14:paraId="5FE1DC60"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color w:val="000000"/>
          <w:lang w:eastAsia="ru-RU"/>
        </w:rPr>
      </w:pPr>
    </w:p>
    <w:p w14:paraId="76D04914" w14:textId="77777777" w:rsidR="00033DCE" w:rsidRPr="003926E2" w:rsidRDefault="005423F8" w:rsidP="00400AAB">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3926E2">
        <w:rPr>
          <w:rFonts w:ascii="Times New Roman" w:eastAsia="Times New Roman" w:hAnsi="Times New Roman" w:cs="Times New Roman"/>
          <w:b/>
          <w:bCs/>
          <w:color w:val="000000"/>
          <w:lang w:eastAsia="ru-RU"/>
        </w:rPr>
        <w:t>ОБСТОЯТЕЛЬСТВА НЕПРЕОДОЛИМОЙ СИЛЫ (ФОРС-МАЖОР)</w:t>
      </w:r>
    </w:p>
    <w:p w14:paraId="2F908E49" w14:textId="77777777" w:rsidR="00033DCE" w:rsidRPr="003926E2" w:rsidRDefault="00033DCE" w:rsidP="00400AAB">
      <w:pPr>
        <w:pStyle w:val="afa"/>
        <w:spacing w:after="0" w:line="240" w:lineRule="auto"/>
        <w:ind w:left="360"/>
        <w:jc w:val="both"/>
        <w:rPr>
          <w:rFonts w:ascii="Times New Roman" w:eastAsia="Times New Roman" w:hAnsi="Times New Roman" w:cs="Times New Roman"/>
          <w:b/>
          <w:bCs/>
          <w:color w:val="000000"/>
          <w:lang w:eastAsia="ru-RU"/>
        </w:rPr>
      </w:pPr>
    </w:p>
    <w:p w14:paraId="57AF5079" w14:textId="62389CC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r w:rsidR="005423F8" w:rsidRPr="003926E2">
        <w:rPr>
          <w:rFonts w:ascii="Times New Roman" w:eastAsia="Times New Roman" w:hAnsi="Times New Roman" w:cs="Times New Roman"/>
          <w:color w:val="000000"/>
          <w:lang w:eastAsia="ru-RU"/>
        </w:rPr>
        <w:t>.1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7BAF1682" w14:textId="23D20E08"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r w:rsidR="005423F8" w:rsidRPr="003926E2">
        <w:rPr>
          <w:rFonts w:ascii="Times New Roman" w:eastAsia="Times New Roman" w:hAnsi="Times New Roman" w:cs="Times New Roman"/>
          <w:color w:val="000000"/>
          <w:lang w:eastAsia="ru-RU"/>
        </w:rPr>
        <w:t xml:space="preserve">.2. К обстоятельствам непреодолимой силы Стороны Договора относятся: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Договора; эпидемии, забастовки, </w:t>
      </w:r>
      <w:r w:rsidR="005423F8" w:rsidRPr="003926E2">
        <w:rPr>
          <w:rFonts w:ascii="Times New Roman" w:hAnsi="Times New Roman" w:cs="Times New Roman"/>
        </w:rPr>
        <w:t xml:space="preserve">мятежи, бунты, беспорядки, </w:t>
      </w:r>
      <w:r w:rsidR="005423F8" w:rsidRPr="003926E2">
        <w:rPr>
          <w:rFonts w:ascii="Times New Roman" w:eastAsia="Times New Roman" w:hAnsi="Times New Roman" w:cs="Times New Roman"/>
          <w:color w:val="000000"/>
          <w:lang w:eastAsia="ru-RU"/>
        </w:rPr>
        <w:t xml:space="preserve">боевые действия, террористические Акты, войны, военные действия, специальные военные операции; инфляционные и девальвационные процессы, и другие обстоятельства, которые выходят за рамки разумного контроля Сторон. </w:t>
      </w:r>
    </w:p>
    <w:p w14:paraId="06FF704B" w14:textId="47B1CF1F"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r w:rsidR="005423F8" w:rsidRPr="003926E2">
        <w:rPr>
          <w:rFonts w:ascii="Times New Roman" w:eastAsia="Times New Roman" w:hAnsi="Times New Roman" w:cs="Times New Roman"/>
          <w:color w:val="000000"/>
          <w:lang w:eastAsia="ru-RU"/>
        </w:rPr>
        <w:t xml:space="preserve">.3.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w:t>
      </w:r>
    </w:p>
    <w:p w14:paraId="1083927D" w14:textId="26841E2A" w:rsidR="00033DCE" w:rsidRPr="003926E2" w:rsidRDefault="00B74500" w:rsidP="00400AAB">
      <w:pPr>
        <w:spacing w:after="0" w:line="240" w:lineRule="auto"/>
        <w:ind w:firstLine="426"/>
        <w:contextualSpacing/>
        <w:jc w:val="both"/>
        <w:rPr>
          <w:rFonts w:ascii="Times New Roman" w:hAnsi="Times New Roman" w:cs="Times New Roman"/>
        </w:rPr>
      </w:pPr>
      <w:r>
        <w:rPr>
          <w:rFonts w:ascii="Times New Roman" w:eastAsia="Times New Roman" w:hAnsi="Times New Roman" w:cs="Times New Roman"/>
          <w:color w:val="000000"/>
          <w:lang w:eastAsia="ru-RU"/>
        </w:rPr>
        <w:t>9</w:t>
      </w:r>
      <w:r w:rsidR="005423F8" w:rsidRPr="003926E2">
        <w:rPr>
          <w:rFonts w:ascii="Times New Roman" w:eastAsia="Times New Roman" w:hAnsi="Times New Roman" w:cs="Times New Roman"/>
          <w:color w:val="000000"/>
          <w:lang w:eastAsia="ru-RU"/>
        </w:rPr>
        <w:t xml:space="preserve">.4. </w:t>
      </w:r>
      <w:r w:rsidR="005423F8" w:rsidRPr="003926E2">
        <w:rPr>
          <w:rFonts w:ascii="Times New Roman" w:hAnsi="Times New Roman" w:cs="Times New Roman"/>
        </w:rPr>
        <w:t>Если обстоятельства</w:t>
      </w:r>
      <w:r w:rsidR="00AD79E4">
        <w:rPr>
          <w:rFonts w:ascii="Times New Roman" w:hAnsi="Times New Roman" w:cs="Times New Roman"/>
        </w:rPr>
        <w:t xml:space="preserve"> непреодолимой силы</w:t>
      </w:r>
      <w:r w:rsidR="005423F8" w:rsidRPr="003926E2">
        <w:rPr>
          <w:rFonts w:ascii="Times New Roman" w:hAnsi="Times New Roman" w:cs="Times New Roman"/>
        </w:rPr>
        <w:t xml:space="preserve"> длятся более шести месяцев, Стороны имеют право расторгнуть</w:t>
      </w:r>
      <w:r w:rsidR="006852EF">
        <w:rPr>
          <w:rFonts w:ascii="Times New Roman" w:hAnsi="Times New Roman" w:cs="Times New Roman"/>
        </w:rPr>
        <w:t xml:space="preserve"> Д</w:t>
      </w:r>
      <w:r w:rsidR="005423F8" w:rsidRPr="003926E2">
        <w:rPr>
          <w:rFonts w:ascii="Times New Roman" w:hAnsi="Times New Roman" w:cs="Times New Roman"/>
        </w:rPr>
        <w:t>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2978374" w14:textId="2189F775" w:rsidR="00033DCE" w:rsidRPr="003926E2" w:rsidRDefault="00B74500" w:rsidP="00400AAB">
      <w:pPr>
        <w:spacing w:after="0" w:line="240" w:lineRule="auto"/>
        <w:ind w:firstLine="426"/>
        <w:contextualSpacing/>
        <w:jc w:val="both"/>
        <w:rPr>
          <w:rFonts w:ascii="Times New Roman" w:hAnsi="Times New Roman" w:cs="Times New Roman"/>
        </w:rPr>
      </w:pPr>
      <w:r>
        <w:rPr>
          <w:rFonts w:ascii="Times New Roman" w:hAnsi="Times New Roman" w:cs="Times New Roman"/>
        </w:rPr>
        <w:t>9</w:t>
      </w:r>
      <w:r w:rsidR="005423F8" w:rsidRPr="003926E2">
        <w:rPr>
          <w:rFonts w:ascii="Times New Roman" w:hAnsi="Times New Roman" w:cs="Times New Roman"/>
        </w:rPr>
        <w:t>.5. Сторона, оказавшаяся не в состоянии исполнить обязательство по Договору в следствие непреодолимой силы обязана в течение 20 дней со дня прекращения обстоятельств известить другую Сторону о характере непреодолимой силы, степени разрушения и их влиянии на исполнение Договора в письменной форме.</w:t>
      </w:r>
    </w:p>
    <w:p w14:paraId="299ABBE7" w14:textId="77777777" w:rsidR="00033DCE" w:rsidRPr="003926E2" w:rsidRDefault="00033DCE" w:rsidP="00400AAB">
      <w:pPr>
        <w:spacing w:after="0" w:line="240" w:lineRule="auto"/>
        <w:ind w:firstLine="426"/>
        <w:contextualSpacing/>
        <w:jc w:val="both"/>
        <w:rPr>
          <w:rFonts w:ascii="Times New Roman" w:hAnsi="Times New Roman" w:cs="Times New Roman"/>
        </w:rPr>
      </w:pPr>
    </w:p>
    <w:p w14:paraId="302760B0" w14:textId="747CABFA" w:rsidR="00033DCE" w:rsidRPr="003926E2" w:rsidRDefault="00B74500" w:rsidP="00400AAB">
      <w:pPr>
        <w:spacing w:after="0" w:line="240" w:lineRule="auto"/>
        <w:ind w:firstLine="426"/>
        <w:contextualSpacing/>
        <w:jc w:val="both"/>
        <w:rPr>
          <w:rFonts w:ascii="Times New Roman" w:eastAsia="Times New Roman" w:hAnsi="Times New Roman" w:cs="Times New Roman"/>
          <w:b/>
          <w:color w:val="000000"/>
          <w:lang w:val="ru" w:eastAsia="ru-RU"/>
        </w:rPr>
      </w:pPr>
      <w:r>
        <w:rPr>
          <w:rFonts w:ascii="Times New Roman" w:eastAsia="Times New Roman" w:hAnsi="Times New Roman" w:cs="Times New Roman"/>
          <w:b/>
          <w:color w:val="000000"/>
          <w:lang w:val="ru" w:eastAsia="ru-RU"/>
        </w:rPr>
        <w:t>10</w:t>
      </w:r>
      <w:r w:rsidR="005423F8" w:rsidRPr="003926E2">
        <w:rPr>
          <w:rFonts w:ascii="Times New Roman" w:eastAsia="Times New Roman" w:hAnsi="Times New Roman" w:cs="Times New Roman"/>
          <w:b/>
          <w:color w:val="000000"/>
          <w:lang w:val="ru" w:eastAsia="ru-RU"/>
        </w:rPr>
        <w:t>.</w:t>
      </w:r>
      <w:r w:rsidR="005423F8" w:rsidRPr="003926E2">
        <w:rPr>
          <w:rFonts w:ascii="Times New Roman" w:eastAsia="Times New Roman" w:hAnsi="Times New Roman" w:cs="Times New Roman"/>
          <w:color w:val="000000"/>
          <w:lang w:val="ru" w:eastAsia="ru-RU"/>
        </w:rPr>
        <w:t xml:space="preserve">     </w:t>
      </w:r>
      <w:r w:rsidR="005423F8" w:rsidRPr="003926E2">
        <w:rPr>
          <w:rFonts w:ascii="Times New Roman" w:eastAsia="Times New Roman" w:hAnsi="Times New Roman" w:cs="Times New Roman"/>
          <w:color w:val="000000"/>
          <w:lang w:val="ru" w:eastAsia="ru-RU"/>
        </w:rPr>
        <w:tab/>
      </w:r>
      <w:r w:rsidR="005423F8" w:rsidRPr="003926E2">
        <w:rPr>
          <w:rFonts w:ascii="Times New Roman" w:eastAsia="Times New Roman" w:hAnsi="Times New Roman" w:cs="Times New Roman"/>
          <w:b/>
          <w:color w:val="000000"/>
          <w:lang w:val="ru" w:eastAsia="ru-RU"/>
        </w:rPr>
        <w:t>УСТУПКА ПРАВ ТРЕБОВАНИЙ ПО ДОГОВОРУ</w:t>
      </w:r>
    </w:p>
    <w:p w14:paraId="71B51C9F"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b/>
          <w:color w:val="000000"/>
          <w:lang w:val="ru" w:eastAsia="ru-RU"/>
        </w:rPr>
      </w:pPr>
      <w:r w:rsidRPr="003926E2">
        <w:rPr>
          <w:rFonts w:ascii="Times New Roman" w:eastAsia="Times New Roman" w:hAnsi="Times New Roman" w:cs="Times New Roman"/>
          <w:b/>
          <w:color w:val="000000"/>
          <w:lang w:val="ru" w:eastAsia="ru-RU"/>
        </w:rPr>
        <w:t xml:space="preserve"> </w:t>
      </w:r>
    </w:p>
    <w:p w14:paraId="4C17F40D" w14:textId="518B5743"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val="ru" w:eastAsia="ru-RU"/>
        </w:rPr>
      </w:pPr>
      <w:r>
        <w:rPr>
          <w:rFonts w:ascii="Times New Roman" w:eastAsia="Times New Roman" w:hAnsi="Times New Roman" w:cs="Times New Roman"/>
          <w:color w:val="000000"/>
          <w:lang w:val="ru" w:eastAsia="ru-RU"/>
        </w:rPr>
        <w:t>10</w:t>
      </w:r>
      <w:r w:rsidR="005423F8" w:rsidRPr="003926E2">
        <w:rPr>
          <w:rFonts w:ascii="Times New Roman" w:eastAsia="Times New Roman" w:hAnsi="Times New Roman" w:cs="Times New Roman"/>
          <w:color w:val="000000"/>
          <w:lang w:val="ru" w:eastAsia="ru-RU"/>
        </w:rPr>
        <w:t>.1. Уступка Участником долевого строительства прав требований по Договору (цессия) допускается после уплаты им цены Договора в полном объеме. Переуступка прав требования оформляется договором, заключенным между прежним и новым Участником долевого строительства. К Договору уступки прав требования должен прилагаться акт приема-передачи документации от прежнего Участника новому Участнику.</w:t>
      </w:r>
    </w:p>
    <w:p w14:paraId="04E7B540" w14:textId="1269F898" w:rsidR="00BA05A3" w:rsidRPr="003926E2" w:rsidRDefault="00B74500" w:rsidP="00400AAB">
      <w:pPr>
        <w:spacing w:after="0" w:line="240" w:lineRule="auto"/>
        <w:ind w:firstLine="426"/>
        <w:contextualSpacing/>
        <w:jc w:val="both"/>
        <w:rPr>
          <w:rFonts w:ascii="Times New Roman" w:eastAsia="Times New Roman" w:hAnsi="Times New Roman" w:cs="Times New Roman"/>
          <w:color w:val="000000"/>
          <w:lang w:val="ru" w:eastAsia="ru-RU"/>
        </w:rPr>
      </w:pPr>
      <w:r>
        <w:rPr>
          <w:rFonts w:ascii="Times New Roman" w:eastAsia="Times New Roman" w:hAnsi="Times New Roman" w:cs="Times New Roman"/>
          <w:color w:val="000000"/>
          <w:lang w:val="ru" w:eastAsia="ru-RU"/>
        </w:rPr>
        <w:t>10</w:t>
      </w:r>
      <w:r w:rsidR="005423F8" w:rsidRPr="003926E2">
        <w:rPr>
          <w:rFonts w:ascii="Times New Roman" w:eastAsia="Times New Roman" w:hAnsi="Times New Roman" w:cs="Times New Roman"/>
          <w:color w:val="000000"/>
          <w:lang w:val="ru" w:eastAsia="ru-RU"/>
        </w:rPr>
        <w:t>.2.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Квартиры.</w:t>
      </w:r>
      <w:r w:rsidR="00BA05A3">
        <w:rPr>
          <w:rFonts w:ascii="Times New Roman" w:eastAsia="Times New Roman" w:hAnsi="Times New Roman" w:cs="Times New Roman"/>
          <w:color w:val="000000"/>
          <w:lang w:val="ru" w:eastAsia="ru-RU"/>
        </w:rPr>
        <w:t xml:space="preserve"> Участник долевого строительства обязуется уведомить Застройщика о предстоящей уступке права требования не менее чем за 14 дней до такой уступки.</w:t>
      </w:r>
    </w:p>
    <w:p w14:paraId="12CD6330" w14:textId="76FA7004"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val="ru" w:eastAsia="ru-RU"/>
        </w:rPr>
      </w:pPr>
      <w:r>
        <w:rPr>
          <w:rFonts w:ascii="Times New Roman" w:eastAsia="Times New Roman" w:hAnsi="Times New Roman" w:cs="Times New Roman"/>
          <w:color w:val="000000"/>
          <w:lang w:val="ru" w:eastAsia="ru-RU"/>
        </w:rPr>
        <w:t>10</w:t>
      </w:r>
      <w:r w:rsidR="005423F8" w:rsidRPr="003926E2">
        <w:rPr>
          <w:rFonts w:ascii="Times New Roman" w:eastAsia="Times New Roman" w:hAnsi="Times New Roman" w:cs="Times New Roman"/>
          <w:color w:val="000000"/>
          <w:lang w:val="ru" w:eastAsia="ru-RU"/>
        </w:rPr>
        <w:t>.3.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6C62E4AD" w14:textId="599FE686"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val="ru" w:eastAsia="ru-RU"/>
        </w:rPr>
      </w:pPr>
      <w:r>
        <w:rPr>
          <w:rFonts w:ascii="Times New Roman" w:eastAsia="Times New Roman" w:hAnsi="Times New Roman" w:cs="Times New Roman"/>
          <w:color w:val="000000"/>
          <w:lang w:val="ru" w:eastAsia="ru-RU"/>
        </w:rPr>
        <w:t>10</w:t>
      </w:r>
      <w:r w:rsidR="005423F8" w:rsidRPr="003926E2">
        <w:rPr>
          <w:rFonts w:ascii="Times New Roman" w:eastAsia="Times New Roman" w:hAnsi="Times New Roman" w:cs="Times New Roman"/>
          <w:color w:val="000000"/>
          <w:lang w:val="ru" w:eastAsia="ru-RU"/>
        </w:rPr>
        <w:t>.</w:t>
      </w:r>
      <w:r w:rsidR="00BA05A3">
        <w:rPr>
          <w:rFonts w:ascii="Times New Roman" w:eastAsia="Times New Roman" w:hAnsi="Times New Roman" w:cs="Times New Roman"/>
          <w:color w:val="000000"/>
          <w:lang w:val="ru" w:eastAsia="ru-RU"/>
        </w:rPr>
        <w:t>4</w:t>
      </w:r>
      <w:r w:rsidR="005423F8" w:rsidRPr="003926E2">
        <w:rPr>
          <w:rFonts w:ascii="Times New Roman" w:eastAsia="Times New Roman" w:hAnsi="Times New Roman" w:cs="Times New Roman"/>
          <w:color w:val="000000"/>
          <w:lang w:val="ru" w:eastAsia="ru-RU"/>
        </w:rPr>
        <w:t>. 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w:t>
      </w:r>
    </w:p>
    <w:p w14:paraId="28EBC28D" w14:textId="418E6489"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val="ru" w:eastAsia="ru-RU"/>
        </w:rPr>
      </w:pPr>
      <w:r>
        <w:rPr>
          <w:rFonts w:ascii="Times New Roman" w:eastAsia="Times New Roman" w:hAnsi="Times New Roman" w:cs="Times New Roman"/>
          <w:color w:val="000000"/>
          <w:lang w:val="ru" w:eastAsia="ru-RU"/>
        </w:rPr>
        <w:t>10</w:t>
      </w:r>
      <w:r w:rsidR="005423F8" w:rsidRPr="003926E2">
        <w:rPr>
          <w:rFonts w:ascii="Times New Roman" w:eastAsia="Times New Roman" w:hAnsi="Times New Roman" w:cs="Times New Roman"/>
          <w:color w:val="000000"/>
          <w:lang w:val="ru" w:eastAsia="ru-RU"/>
        </w:rPr>
        <w:t>.</w:t>
      </w:r>
      <w:r w:rsidR="00BA05A3">
        <w:rPr>
          <w:rFonts w:ascii="Times New Roman" w:eastAsia="Times New Roman" w:hAnsi="Times New Roman" w:cs="Times New Roman"/>
          <w:color w:val="000000"/>
          <w:lang w:val="ru" w:eastAsia="ru-RU"/>
        </w:rPr>
        <w:t>5</w:t>
      </w:r>
      <w:r w:rsidR="005423F8" w:rsidRPr="003926E2">
        <w:rPr>
          <w:rFonts w:ascii="Times New Roman" w:eastAsia="Times New Roman" w:hAnsi="Times New Roman" w:cs="Times New Roman"/>
          <w:color w:val="000000"/>
          <w:lang w:val="ru" w:eastAsia="ru-RU"/>
        </w:rPr>
        <w:t>. Участник долевого строительства обязуется уведомить Застройщика о зарегистрированном договоре уступке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p>
    <w:p w14:paraId="77935EE1" w14:textId="77777777" w:rsidR="00033DCE" w:rsidRPr="003926E2" w:rsidRDefault="00033DCE" w:rsidP="00400AAB">
      <w:pPr>
        <w:spacing w:after="0" w:line="240" w:lineRule="auto"/>
        <w:ind w:firstLine="426"/>
        <w:contextualSpacing/>
        <w:jc w:val="both"/>
        <w:rPr>
          <w:rFonts w:ascii="Times New Roman" w:eastAsia="Times New Roman" w:hAnsi="Times New Roman" w:cs="Times New Roman"/>
          <w:color w:val="000000"/>
          <w:lang w:val="ru" w:eastAsia="ru-RU"/>
        </w:rPr>
      </w:pPr>
    </w:p>
    <w:p w14:paraId="6BABDEC3" w14:textId="1C879A66" w:rsidR="00033DCE" w:rsidRPr="00B74500" w:rsidRDefault="005423F8" w:rsidP="00400AAB">
      <w:pPr>
        <w:pStyle w:val="afa"/>
        <w:numPr>
          <w:ilvl w:val="0"/>
          <w:numId w:val="12"/>
        </w:numPr>
        <w:spacing w:after="0" w:line="240" w:lineRule="auto"/>
        <w:jc w:val="both"/>
        <w:rPr>
          <w:rFonts w:ascii="Times New Roman" w:eastAsia="Times New Roman" w:hAnsi="Times New Roman" w:cs="Times New Roman"/>
          <w:b/>
          <w:bCs/>
          <w:color w:val="000000"/>
          <w:lang w:eastAsia="ru-RU"/>
        </w:rPr>
      </w:pPr>
      <w:r w:rsidRPr="00B74500">
        <w:rPr>
          <w:rFonts w:ascii="Times New Roman" w:eastAsia="Times New Roman" w:hAnsi="Times New Roman" w:cs="Times New Roman"/>
          <w:b/>
          <w:bCs/>
          <w:color w:val="000000"/>
          <w:lang w:eastAsia="ru-RU"/>
        </w:rPr>
        <w:t>ИНЫЕ УСЛОВИЯ</w:t>
      </w:r>
    </w:p>
    <w:p w14:paraId="3B8DD6F3" w14:textId="77777777" w:rsidR="00033DCE" w:rsidRPr="003926E2" w:rsidRDefault="00033DCE" w:rsidP="00400AAB">
      <w:pPr>
        <w:pStyle w:val="afa"/>
        <w:spacing w:after="0" w:line="240" w:lineRule="auto"/>
        <w:ind w:left="360"/>
        <w:jc w:val="both"/>
        <w:rPr>
          <w:rFonts w:ascii="Times New Roman" w:eastAsia="Times New Roman" w:hAnsi="Times New Roman" w:cs="Times New Roman"/>
          <w:b/>
          <w:bCs/>
          <w:color w:val="000000"/>
          <w:lang w:eastAsia="ru-RU"/>
        </w:rPr>
      </w:pPr>
    </w:p>
    <w:p w14:paraId="4B7C08B6" w14:textId="1F5A28F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7066FF30" w14:textId="6EBB52EA"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.2. Участник долевого строительства несет все имущественные риски, связанные с гибелью или порчей имущества,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w:t>
      </w:r>
      <w:r w:rsidR="00AD79E4">
        <w:rPr>
          <w:rFonts w:ascii="Times New Roman" w:eastAsia="Times New Roman" w:hAnsi="Times New Roman" w:cs="Times New Roman"/>
          <w:color w:val="000000"/>
          <w:lang w:eastAsia="ru-RU"/>
        </w:rPr>
        <w:t xml:space="preserve"> в случаях, предусмотренных п. 6</w:t>
      </w:r>
      <w:r w:rsidR="005423F8" w:rsidRPr="003926E2">
        <w:rPr>
          <w:rFonts w:ascii="Times New Roman" w:eastAsia="Times New Roman" w:hAnsi="Times New Roman" w:cs="Times New Roman"/>
          <w:color w:val="000000"/>
          <w:lang w:eastAsia="ru-RU"/>
        </w:rPr>
        <w:t>.7 Договора)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3A58C2CF" w14:textId="42071CA7" w:rsidR="00033DCE" w:rsidRPr="00400AAB"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sidRPr="00400AAB">
        <w:rPr>
          <w:rFonts w:ascii="Times New Roman" w:eastAsia="Times New Roman" w:hAnsi="Times New Roman" w:cs="Times New Roman"/>
          <w:color w:val="000000"/>
          <w:lang w:eastAsia="ru-RU"/>
        </w:rPr>
        <w:t>11</w:t>
      </w:r>
      <w:r w:rsidR="005423F8" w:rsidRPr="00400AAB">
        <w:rPr>
          <w:rFonts w:ascii="Times New Roman" w:eastAsia="Times New Roman" w:hAnsi="Times New Roman" w:cs="Times New Roman"/>
          <w:color w:val="000000"/>
          <w:lang w:eastAsia="ru-RU"/>
        </w:rPr>
        <w:t>.3.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1.2. Договора.</w:t>
      </w:r>
    </w:p>
    <w:p w14:paraId="7A36481A" w14:textId="4AC402AC" w:rsidR="00033DCE" w:rsidRPr="00400AAB"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sidRPr="00400AAB">
        <w:rPr>
          <w:rFonts w:ascii="Times New Roman" w:eastAsia="Times New Roman" w:hAnsi="Times New Roman" w:cs="Times New Roman"/>
          <w:color w:val="000000"/>
          <w:lang w:eastAsia="ru-RU"/>
        </w:rPr>
        <w:t>11</w:t>
      </w:r>
      <w:r w:rsidR="005423F8" w:rsidRPr="00400AAB">
        <w:rPr>
          <w:rFonts w:ascii="Times New Roman" w:eastAsia="Times New Roman" w:hAnsi="Times New Roman" w:cs="Times New Roman"/>
          <w:color w:val="000000"/>
          <w:lang w:eastAsia="ru-RU"/>
        </w:rPr>
        <w:t>.4. Участник долевого строительства выражает свое согласие на распоряжение любым образом земельным участком, указанным в п. 1.2.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F790389" w14:textId="577105FA" w:rsidR="00033DCE" w:rsidRPr="003926E2" w:rsidRDefault="00B74500" w:rsidP="00400AAB">
      <w:pPr>
        <w:widowControl w:val="0"/>
        <w:spacing w:after="0" w:line="240" w:lineRule="auto"/>
        <w:ind w:firstLine="540"/>
        <w:contextualSpacing/>
        <w:jc w:val="both"/>
        <w:rPr>
          <w:rFonts w:ascii="Times New Roman" w:hAnsi="Times New Roman" w:cs="Times New Roman"/>
        </w:rPr>
      </w:pPr>
      <w:bookmarkStart w:id="1" w:name="_Hlk126686640"/>
      <w:r w:rsidRPr="00400AAB">
        <w:rPr>
          <w:rFonts w:ascii="Times New Roman" w:eastAsia="Times New Roman" w:hAnsi="Times New Roman" w:cs="Times New Roman"/>
          <w:color w:val="000000"/>
          <w:lang w:eastAsia="ru-RU"/>
        </w:rPr>
        <w:t>11</w:t>
      </w:r>
      <w:r w:rsidR="005423F8" w:rsidRPr="00400AAB">
        <w:rPr>
          <w:rFonts w:ascii="Times New Roman" w:eastAsia="Times New Roman" w:hAnsi="Times New Roman" w:cs="Times New Roman"/>
          <w:color w:val="000000"/>
          <w:lang w:eastAsia="ru-RU"/>
        </w:rPr>
        <w:t>.5. У</w:t>
      </w:r>
      <w:r w:rsidR="005423F8" w:rsidRPr="00400AAB">
        <w:rPr>
          <w:rFonts w:ascii="Times New Roman" w:hAnsi="Times New Roman" w:cs="Times New Roman"/>
        </w:rPr>
        <w:t>частник, подписывая Договор, дает свое согласие на обработку и использование своих</w:t>
      </w:r>
      <w:r w:rsidR="005423F8" w:rsidRPr="003926E2">
        <w:rPr>
          <w:rFonts w:ascii="Times New Roman" w:hAnsi="Times New Roman" w:cs="Times New Roman"/>
        </w:rPr>
        <w:t xml:space="preserve">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30895C70" w14:textId="77777777" w:rsidR="00033DCE" w:rsidRPr="003926E2" w:rsidRDefault="005423F8" w:rsidP="00400AAB">
      <w:pPr>
        <w:widowControl w:val="0"/>
        <w:spacing w:after="0" w:line="240" w:lineRule="auto"/>
        <w:ind w:firstLine="540"/>
        <w:contextualSpacing/>
        <w:jc w:val="both"/>
        <w:rPr>
          <w:rFonts w:ascii="Times New Roman" w:hAnsi="Times New Roman" w:cs="Times New Roman"/>
        </w:rPr>
      </w:pPr>
      <w:r w:rsidRPr="003926E2">
        <w:rPr>
          <w:rFonts w:ascii="Times New Roman" w:hAnsi="Times New Roman" w:cs="Times New Roman"/>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ресурсоснабжающим организациям, кредитной организации, Управлению Росреестра по Приморскому краю, контрагентам Застройщика и иным третьим лицам при необходимости.</w:t>
      </w:r>
    </w:p>
    <w:p w14:paraId="20ABFAF9" w14:textId="77777777" w:rsidR="00033DCE" w:rsidRPr="003926E2" w:rsidRDefault="005423F8" w:rsidP="00400AAB">
      <w:pPr>
        <w:pStyle w:val="27"/>
        <w:shd w:val="clear" w:color="auto" w:fill="auto"/>
        <w:spacing w:before="0" w:after="0" w:line="240" w:lineRule="auto"/>
        <w:ind w:firstLine="567"/>
        <w:contextualSpacing/>
      </w:pPr>
      <w:r w:rsidRPr="003926E2">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00C7E479" w14:textId="77777777" w:rsidR="00033DCE" w:rsidRPr="003926E2" w:rsidRDefault="005423F8" w:rsidP="00400AAB">
      <w:pPr>
        <w:pStyle w:val="27"/>
        <w:shd w:val="clear" w:color="auto" w:fill="auto"/>
        <w:spacing w:before="0" w:after="0" w:line="240" w:lineRule="auto"/>
        <w:ind w:firstLine="567"/>
        <w:contextualSpacing/>
      </w:pPr>
      <w:r w:rsidRPr="003926E2">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0F94AA69" w14:textId="77777777" w:rsidR="00033DCE" w:rsidRPr="003926E2" w:rsidRDefault="005423F8" w:rsidP="00400AAB">
      <w:pPr>
        <w:pStyle w:val="27"/>
        <w:shd w:val="clear" w:color="auto" w:fill="auto"/>
        <w:spacing w:before="0" w:after="0" w:line="240" w:lineRule="auto"/>
        <w:ind w:firstLine="567"/>
        <w:contextualSpacing/>
      </w:pPr>
      <w:r w:rsidRPr="003926E2">
        <w:t>Согласие Участника на обработку его персональных данных действует бессрочно.</w:t>
      </w:r>
      <w:bookmarkEnd w:id="1"/>
    </w:p>
    <w:p w14:paraId="555A3751" w14:textId="486A9105"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.6 Во всем остальном, что не предусмотрено Договором, Стороны руководствуются действующим законодательством РФ.</w:t>
      </w:r>
    </w:p>
    <w:p w14:paraId="0108F41C" w14:textId="77777777" w:rsidR="00033DCE" w:rsidRPr="003926E2" w:rsidRDefault="005423F8" w:rsidP="00400AAB">
      <w:pPr>
        <w:spacing w:after="0" w:line="240" w:lineRule="auto"/>
        <w:ind w:firstLine="426"/>
        <w:contextualSpacing/>
        <w:jc w:val="both"/>
        <w:rPr>
          <w:rFonts w:ascii="Times New Roman" w:eastAsia="Times New Roman" w:hAnsi="Times New Roman" w:cs="Times New Roman"/>
          <w:color w:val="000000"/>
          <w:lang w:eastAsia="ru-RU"/>
        </w:rPr>
      </w:pPr>
      <w:r w:rsidRPr="003926E2">
        <w:rPr>
          <w:rFonts w:ascii="Times New Roman" w:eastAsia="Times New Roman" w:hAnsi="Times New Roman" w:cs="Times New Roman"/>
          <w:color w:val="000000"/>
          <w:lang w:eastAsia="ru-RU"/>
        </w:rPr>
        <w:t>Стороны обязуются привести Договор в соответствие с требованиями органа, осуществляющего государственный кадастровый учет и государственную регистрацию прав, а также изданным позднее нормативными Актами, содержащими правила, обязательные для Сторон договора участия в долевом строительстве при его заключении и исполнении, если в указанных Актах будут предусматриваться условия, которые будут признаны обязательными к исполнению Сторонами, совершить для этого все необходимые действия.</w:t>
      </w:r>
    </w:p>
    <w:p w14:paraId="4F899184" w14:textId="3C54C0F8"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.7.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6BA04965" w14:textId="69D0471B"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.8. При невозможности решить спор путем переговоров, споры по Догово</w:t>
      </w:r>
      <w:r w:rsidR="00CC7288">
        <w:rPr>
          <w:rFonts w:ascii="Times New Roman" w:eastAsia="Times New Roman" w:hAnsi="Times New Roman" w:cs="Times New Roman"/>
          <w:color w:val="000000"/>
          <w:lang w:eastAsia="ru-RU"/>
        </w:rPr>
        <w:t>ру</w:t>
      </w:r>
      <w:r w:rsidR="00DC7A40">
        <w:rPr>
          <w:rFonts w:ascii="Times New Roman" w:eastAsia="Times New Roman" w:hAnsi="Times New Roman" w:cs="Times New Roman"/>
          <w:color w:val="000000"/>
          <w:lang w:eastAsia="ru-RU"/>
        </w:rPr>
        <w:t xml:space="preserve"> будут рассматриваться в суде.</w:t>
      </w:r>
    </w:p>
    <w:p w14:paraId="7F2CA831" w14:textId="478F6840"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.9. Все вносимые в Договор изменения и дополнения оформляются в письменной форме и являются неотъемлемой частью Договора.</w:t>
      </w:r>
    </w:p>
    <w:p w14:paraId="6F3D4D6B" w14:textId="31FDD9EF" w:rsidR="00033DCE" w:rsidRPr="003926E2" w:rsidRDefault="00B74500" w:rsidP="00400AAB">
      <w:pPr>
        <w:spacing w:after="0" w:line="240" w:lineRule="auto"/>
        <w:ind w:firstLine="426"/>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r w:rsidR="005423F8" w:rsidRPr="003926E2">
        <w:rPr>
          <w:rFonts w:ascii="Times New Roman" w:eastAsia="Times New Roman" w:hAnsi="Times New Roman" w:cs="Times New Roman"/>
          <w:color w:val="000000"/>
          <w:lang w:eastAsia="ru-RU"/>
        </w:rPr>
        <w:t>.10. Уведомления, извещения, запросы, письма и иная переписка по Договору направляются по указанным в Договоре почтовым адресам.</w:t>
      </w:r>
    </w:p>
    <w:p w14:paraId="1FB03510" w14:textId="697250A3" w:rsidR="00AD79E4" w:rsidRDefault="00DE24DD" w:rsidP="00400AAB">
      <w:pPr>
        <w:widowControl w:val="0"/>
        <w:shd w:val="clear" w:color="auto" w:fill="FFFFFF"/>
        <w:tabs>
          <w:tab w:val="left" w:pos="1440"/>
        </w:tabs>
        <w:spacing w:after="0" w:line="240" w:lineRule="auto"/>
        <w:ind w:right="14"/>
        <w:contextualSpacing/>
        <w:jc w:val="both"/>
        <w:rPr>
          <w:rFonts w:ascii="Times New Roman" w:eastAsia="Times New Roman" w:hAnsi="Times New Roman" w:cs="Times New Roman"/>
          <w:color w:val="000000" w:themeColor="text1"/>
          <w:lang w:eastAsia="ru-RU"/>
        </w:rPr>
      </w:pPr>
      <w:r>
        <w:rPr>
          <w:rFonts w:ascii="Times New Roman" w:hAnsi="Times New Roman" w:cs="Times New Roman"/>
          <w:color w:val="000000"/>
        </w:rPr>
        <w:t xml:space="preserve">        </w:t>
      </w:r>
      <w:r w:rsidR="00B74500">
        <w:rPr>
          <w:rFonts w:ascii="Times New Roman" w:hAnsi="Times New Roman" w:cs="Times New Roman"/>
          <w:color w:val="000000"/>
        </w:rPr>
        <w:t>11</w:t>
      </w:r>
      <w:r w:rsidR="005423F8" w:rsidRPr="003926E2">
        <w:rPr>
          <w:rFonts w:ascii="Times New Roman" w:hAnsi="Times New Roman" w:cs="Times New Roman"/>
          <w:color w:val="000000"/>
        </w:rPr>
        <w:t>.11</w:t>
      </w:r>
      <w:r w:rsidR="005423F8" w:rsidRPr="003926E2">
        <w:rPr>
          <w:rFonts w:ascii="Times New Roman" w:hAnsi="Times New Roman" w:cs="Times New Roman"/>
        </w:rPr>
        <w:t>.</w:t>
      </w:r>
      <w:r w:rsidR="006852EF">
        <w:rPr>
          <w:rFonts w:ascii="Times New Roman" w:hAnsi="Times New Roman" w:cs="Times New Roman"/>
        </w:rPr>
        <w:t xml:space="preserve"> </w:t>
      </w:r>
      <w:r w:rsidR="00AD79E4">
        <w:rPr>
          <w:rFonts w:ascii="Times New Roman" w:eastAsia="Times New Roman" w:hAnsi="Times New Roman" w:cs="Times New Roman"/>
          <w:color w:val="000000" w:themeColor="text1"/>
          <w:spacing w:val="-1"/>
          <w:lang w:eastAsia="ru-RU"/>
        </w:rPr>
        <w:t>Договор составлен в</w:t>
      </w:r>
      <w:r w:rsidRPr="00A50A5E">
        <w:rPr>
          <w:rFonts w:ascii="Times New Roman" w:eastAsia="Times New Roman" w:hAnsi="Times New Roman" w:cs="Times New Roman"/>
          <w:color w:val="000000" w:themeColor="text1"/>
          <w:spacing w:val="-1"/>
          <w:lang w:eastAsia="ru-RU"/>
        </w:rPr>
        <w:t xml:space="preserve"> четырех экземплярах, по одному для каждой из Сторон, один экземпляр для органа, осуществляющего </w:t>
      </w:r>
      <w:r w:rsidRPr="00A50A5E">
        <w:rPr>
          <w:rFonts w:ascii="Times New Roman" w:eastAsia="Times New Roman" w:hAnsi="Times New Roman" w:cs="Times New Roman"/>
          <w:color w:val="000000" w:themeColor="text1"/>
          <w:lang w:eastAsia="ru-RU"/>
        </w:rPr>
        <w:t>государственную регистраци</w:t>
      </w:r>
      <w:r w:rsidR="00AD79E4">
        <w:rPr>
          <w:rFonts w:ascii="Times New Roman" w:eastAsia="Times New Roman" w:hAnsi="Times New Roman" w:cs="Times New Roman"/>
          <w:color w:val="000000" w:themeColor="text1"/>
          <w:lang w:eastAsia="ru-RU"/>
        </w:rPr>
        <w:t xml:space="preserve">ю прав на недвижимое имущество </w:t>
      </w:r>
      <w:r w:rsidRPr="00A50A5E">
        <w:rPr>
          <w:rFonts w:ascii="Times New Roman" w:eastAsia="Times New Roman" w:hAnsi="Times New Roman" w:cs="Times New Roman"/>
          <w:color w:val="000000" w:themeColor="text1"/>
          <w:lang w:eastAsia="ru-RU"/>
        </w:rPr>
        <w:t xml:space="preserve">и сделок с ним, </w:t>
      </w:r>
      <w:r w:rsidR="00400AAB">
        <w:rPr>
          <w:rFonts w:ascii="Times New Roman" w:eastAsia="Times New Roman" w:hAnsi="Times New Roman" w:cs="Times New Roman"/>
          <w:color w:val="000000" w:themeColor="text1"/>
          <w:lang w:eastAsia="ru-RU"/>
        </w:rPr>
        <w:t xml:space="preserve">один </w:t>
      </w:r>
      <w:r w:rsidR="00AD79E4">
        <w:rPr>
          <w:rFonts w:ascii="Times New Roman" w:eastAsia="Times New Roman" w:hAnsi="Times New Roman" w:cs="Times New Roman"/>
          <w:color w:val="000000" w:themeColor="text1"/>
          <w:lang w:eastAsia="ru-RU"/>
        </w:rPr>
        <w:t xml:space="preserve">для эскроу – агента. </w:t>
      </w:r>
    </w:p>
    <w:p w14:paraId="48C53E71" w14:textId="490059D1" w:rsidR="00DE24DD" w:rsidRPr="00A50A5E" w:rsidRDefault="00AD79E4" w:rsidP="00400AAB">
      <w:pPr>
        <w:widowControl w:val="0"/>
        <w:shd w:val="clear" w:color="auto" w:fill="FFFFFF"/>
        <w:tabs>
          <w:tab w:val="left" w:pos="1440"/>
        </w:tabs>
        <w:spacing w:after="0" w:line="240" w:lineRule="auto"/>
        <w:ind w:right="14"/>
        <w:contextualSpacing/>
        <w:jc w:val="both"/>
        <w:rPr>
          <w:rFonts w:ascii="Times New Roman" w:eastAsia="Times New Roman" w:hAnsi="Times New Roman" w:cs="Times New Roman"/>
          <w:color w:val="000000" w:themeColor="text1"/>
          <w:spacing w:val="-11"/>
          <w:lang w:eastAsia="ru-RU"/>
        </w:rPr>
      </w:pPr>
      <w:r>
        <w:rPr>
          <w:rFonts w:ascii="Times New Roman" w:eastAsia="Times New Roman" w:hAnsi="Times New Roman" w:cs="Times New Roman"/>
          <w:color w:val="000000" w:themeColor="text1"/>
          <w:lang w:eastAsia="ru-RU"/>
        </w:rPr>
        <w:tab/>
      </w:r>
      <w:r w:rsidR="00DE24DD" w:rsidRPr="00AD79E4">
        <w:rPr>
          <w:rFonts w:ascii="Times New Roman" w:eastAsia="Times New Roman" w:hAnsi="Times New Roman" w:cs="Times New Roman"/>
          <w:b/>
          <w:color w:val="000000" w:themeColor="text1"/>
          <w:lang w:eastAsia="ru-RU"/>
        </w:rPr>
        <w:t>Все экземпляры имеют равную юридическую силу и являются оригиналами.</w:t>
      </w:r>
    </w:p>
    <w:p w14:paraId="1DCFF82F" w14:textId="40BF2A40" w:rsidR="00033DCE" w:rsidRPr="0083485E" w:rsidRDefault="00033DCE" w:rsidP="00400AAB">
      <w:pPr>
        <w:pStyle w:val="ConsNormal"/>
        <w:widowControl/>
        <w:ind w:firstLine="426"/>
        <w:contextualSpacing/>
        <w:jc w:val="both"/>
        <w:rPr>
          <w:rFonts w:ascii="Times New Roman" w:hAnsi="Times New Roman" w:cs="Times New Roman"/>
          <w:sz w:val="22"/>
          <w:szCs w:val="22"/>
        </w:rPr>
      </w:pPr>
    </w:p>
    <w:p w14:paraId="4E70F5B8" w14:textId="6D7DAA55" w:rsidR="00033DCE" w:rsidRPr="00DE24DD" w:rsidRDefault="005423F8" w:rsidP="00400AAB">
      <w:pPr>
        <w:pStyle w:val="afa"/>
        <w:numPr>
          <w:ilvl w:val="0"/>
          <w:numId w:val="12"/>
        </w:numPr>
        <w:spacing w:after="0" w:line="240" w:lineRule="auto"/>
        <w:jc w:val="both"/>
        <w:rPr>
          <w:rFonts w:ascii="Times New Roman" w:eastAsia="Times New Roman" w:hAnsi="Times New Roman" w:cs="Times New Roman"/>
          <w:b/>
          <w:bCs/>
          <w:color w:val="000000"/>
          <w:sz w:val="24"/>
          <w:szCs w:val="24"/>
          <w:lang w:eastAsia="ru-RU"/>
        </w:rPr>
      </w:pPr>
      <w:r w:rsidRPr="00DE24DD">
        <w:rPr>
          <w:rFonts w:ascii="Times New Roman" w:eastAsia="Times New Roman" w:hAnsi="Times New Roman" w:cs="Times New Roman"/>
          <w:b/>
          <w:bCs/>
          <w:color w:val="000000"/>
          <w:sz w:val="24"/>
          <w:szCs w:val="24"/>
          <w:lang w:eastAsia="ru-RU"/>
        </w:rPr>
        <w:t>РЕКВИЗИТЫ И ПОДПИСИ СТОРОН</w:t>
      </w:r>
    </w:p>
    <w:tbl>
      <w:tblPr>
        <w:tblStyle w:val="aff5"/>
        <w:tblpPr w:leftFromText="180" w:rightFromText="180" w:vertAnchor="text" w:horzAnchor="margin" w:tblpY="35"/>
        <w:tblW w:w="9918" w:type="dxa"/>
        <w:tblLayout w:type="fixed"/>
        <w:tblLook w:val="04A0" w:firstRow="1" w:lastRow="0" w:firstColumn="1" w:lastColumn="0" w:noHBand="0" w:noVBand="1"/>
      </w:tblPr>
      <w:tblGrid>
        <w:gridCol w:w="4531"/>
        <w:gridCol w:w="5387"/>
      </w:tblGrid>
      <w:tr w:rsidR="00033DCE" w14:paraId="5438E8B4" w14:textId="77777777" w:rsidTr="007E09B1">
        <w:trPr>
          <w:cnfStyle w:val="100000000000" w:firstRow="1" w:lastRow="0" w:firstColumn="0" w:lastColumn="0" w:oddVBand="0" w:evenVBand="0" w:oddHBand="0" w:evenHBand="0" w:firstRowFirstColumn="0" w:firstRowLastColumn="0" w:lastRowFirstColumn="0" w:lastRowLastColumn="0"/>
          <w:trHeight w:val="132"/>
        </w:trPr>
        <w:tc>
          <w:tcPr>
            <w:tcW w:w="4531" w:type="dxa"/>
          </w:tcPr>
          <w:p w14:paraId="5E8F7B18" w14:textId="77777777" w:rsidR="00033DCE" w:rsidRDefault="005423F8" w:rsidP="00400AAB">
            <w:pPr>
              <w:jc w:val="both"/>
              <w:rPr>
                <w:rFonts w:ascii="Times New Roman" w:hAnsi="Times New Roman" w:cs="Times New Roman"/>
                <w:b/>
                <w:bCs/>
                <w:sz w:val="24"/>
                <w:szCs w:val="24"/>
              </w:rPr>
            </w:pPr>
            <w:r>
              <w:rPr>
                <w:rFonts w:ascii="Times New Roman" w:hAnsi="Times New Roman" w:cs="Times New Roman"/>
                <w:b/>
                <w:bCs/>
                <w:sz w:val="24"/>
                <w:szCs w:val="24"/>
              </w:rPr>
              <w:t>Застройщик</w:t>
            </w:r>
          </w:p>
        </w:tc>
        <w:tc>
          <w:tcPr>
            <w:tcW w:w="5387" w:type="dxa"/>
          </w:tcPr>
          <w:p w14:paraId="41722D19" w14:textId="77777777" w:rsidR="00033DCE" w:rsidRDefault="005423F8" w:rsidP="00400AAB">
            <w:pPr>
              <w:jc w:val="both"/>
              <w:rPr>
                <w:rFonts w:ascii="Times New Roman" w:hAnsi="Times New Roman" w:cs="Times New Roman"/>
                <w:b/>
                <w:bCs/>
                <w:sz w:val="24"/>
                <w:szCs w:val="24"/>
              </w:rPr>
            </w:pPr>
            <w:r>
              <w:rPr>
                <w:rFonts w:ascii="Times New Roman" w:hAnsi="Times New Roman" w:cs="Times New Roman"/>
                <w:b/>
                <w:bCs/>
                <w:sz w:val="24"/>
                <w:szCs w:val="24"/>
              </w:rPr>
              <w:t>Участник долевого строительства</w:t>
            </w:r>
          </w:p>
        </w:tc>
      </w:tr>
      <w:tr w:rsidR="00033DCE" w14:paraId="01776414" w14:textId="77777777" w:rsidTr="007E09B1">
        <w:trPr>
          <w:trHeight w:val="2476"/>
        </w:trPr>
        <w:tc>
          <w:tcPr>
            <w:tcW w:w="4531" w:type="dxa"/>
          </w:tcPr>
          <w:p w14:paraId="26442C51" w14:textId="540F03F9" w:rsidR="00033DCE" w:rsidRPr="002323E2" w:rsidRDefault="005423F8" w:rsidP="00400AAB">
            <w:pPr>
              <w:ind w:right="182"/>
              <w:jc w:val="both"/>
              <w:rPr>
                <w:rFonts w:ascii="Times New Roman" w:hAnsi="Times New Roman" w:cs="Times New Roman"/>
                <w:bCs/>
                <w:sz w:val="22"/>
                <w:szCs w:val="24"/>
              </w:rPr>
            </w:pPr>
            <w:r w:rsidRPr="002323E2">
              <w:rPr>
                <w:rFonts w:ascii="Times New Roman" w:hAnsi="Times New Roman" w:cs="Times New Roman"/>
                <w:bCs/>
                <w:sz w:val="22"/>
                <w:szCs w:val="24"/>
              </w:rPr>
              <w:t>Общество с ограниченной ответственностью Специализированный застройщик «</w:t>
            </w:r>
            <w:r w:rsidR="009254D5" w:rsidRPr="002323E2">
              <w:rPr>
                <w:rFonts w:ascii="Times New Roman" w:hAnsi="Times New Roman" w:cs="Times New Roman"/>
                <w:bCs/>
                <w:sz w:val="22"/>
                <w:szCs w:val="24"/>
              </w:rPr>
              <w:t>ОРИЕНТ - ДВ</w:t>
            </w:r>
            <w:r w:rsidRPr="002323E2">
              <w:rPr>
                <w:rFonts w:ascii="Times New Roman" w:hAnsi="Times New Roman" w:cs="Times New Roman"/>
                <w:bCs/>
                <w:sz w:val="22"/>
                <w:szCs w:val="24"/>
              </w:rPr>
              <w:t>»</w:t>
            </w:r>
          </w:p>
          <w:p w14:paraId="2064DA9F" w14:textId="4EF4E6A8" w:rsidR="00033DCE" w:rsidRPr="002323E2" w:rsidRDefault="009254D5" w:rsidP="00400AAB">
            <w:pPr>
              <w:ind w:right="182"/>
              <w:jc w:val="both"/>
              <w:rPr>
                <w:rFonts w:ascii="Times New Roman" w:hAnsi="Times New Roman" w:cs="Times New Roman"/>
                <w:bCs/>
                <w:sz w:val="22"/>
                <w:szCs w:val="24"/>
              </w:rPr>
            </w:pPr>
            <w:r w:rsidRPr="002323E2">
              <w:rPr>
                <w:rFonts w:ascii="Times New Roman" w:hAnsi="Times New Roman" w:cs="Times New Roman"/>
                <w:bCs/>
                <w:sz w:val="22"/>
                <w:szCs w:val="24"/>
              </w:rPr>
              <w:t>(ООО СЗ «ОРИЕНТ - ДВ</w:t>
            </w:r>
            <w:r w:rsidR="005423F8" w:rsidRPr="002323E2">
              <w:rPr>
                <w:rFonts w:ascii="Times New Roman" w:hAnsi="Times New Roman" w:cs="Times New Roman"/>
                <w:bCs/>
                <w:sz w:val="22"/>
                <w:szCs w:val="24"/>
              </w:rPr>
              <w:t>»)</w:t>
            </w:r>
          </w:p>
          <w:p w14:paraId="5823CC45" w14:textId="77777777" w:rsidR="00033DCE" w:rsidRPr="002323E2" w:rsidRDefault="00033DCE" w:rsidP="00400AAB">
            <w:pPr>
              <w:ind w:right="182"/>
              <w:jc w:val="both"/>
              <w:rPr>
                <w:rFonts w:ascii="Times New Roman" w:hAnsi="Times New Roman" w:cs="Times New Roman"/>
                <w:bCs/>
                <w:sz w:val="22"/>
                <w:szCs w:val="24"/>
              </w:rPr>
            </w:pPr>
          </w:p>
          <w:p w14:paraId="79E3066D" w14:textId="45D136E4" w:rsidR="00CF6F36" w:rsidRPr="002323E2" w:rsidRDefault="00CF6F36" w:rsidP="00400AAB">
            <w:pPr>
              <w:ind w:right="182"/>
              <w:jc w:val="both"/>
              <w:rPr>
                <w:rFonts w:ascii="Times New Roman" w:hAnsi="Times New Roman" w:cs="Times New Roman"/>
                <w:bCs/>
                <w:sz w:val="22"/>
                <w:szCs w:val="24"/>
              </w:rPr>
            </w:pPr>
            <w:r w:rsidRPr="002323E2">
              <w:rPr>
                <w:rFonts w:ascii="Times New Roman" w:hAnsi="Times New Roman" w:cs="Times New Roman"/>
                <w:bCs/>
                <w:sz w:val="22"/>
                <w:szCs w:val="24"/>
              </w:rPr>
              <w:t>ИНН</w:t>
            </w:r>
            <w:r w:rsidR="009254D5" w:rsidRPr="002323E2">
              <w:rPr>
                <w:rFonts w:ascii="Times New Roman" w:hAnsi="Times New Roman" w:cs="Times New Roman"/>
                <w:bCs/>
                <w:sz w:val="22"/>
                <w:szCs w:val="24"/>
              </w:rPr>
              <w:t xml:space="preserve"> 2536308908</w:t>
            </w:r>
            <w:r w:rsidRPr="002323E2">
              <w:rPr>
                <w:rFonts w:ascii="Times New Roman" w:hAnsi="Times New Roman" w:cs="Times New Roman"/>
                <w:bCs/>
                <w:sz w:val="22"/>
                <w:szCs w:val="24"/>
              </w:rPr>
              <w:t>, ОГРН</w:t>
            </w:r>
            <w:r w:rsidR="009254D5" w:rsidRPr="002323E2">
              <w:rPr>
                <w:rFonts w:ascii="Times New Roman" w:hAnsi="Times New Roman" w:cs="Times New Roman"/>
                <w:bCs/>
                <w:sz w:val="22"/>
                <w:szCs w:val="24"/>
              </w:rPr>
              <w:t xml:space="preserve"> 1182536006883</w:t>
            </w:r>
          </w:p>
          <w:p w14:paraId="3AC6A6DD" w14:textId="77777777" w:rsidR="00CF6F36" w:rsidRPr="002323E2" w:rsidRDefault="00CF6F36" w:rsidP="00400AAB">
            <w:pPr>
              <w:ind w:right="182"/>
              <w:jc w:val="both"/>
              <w:rPr>
                <w:rFonts w:ascii="Times New Roman" w:hAnsi="Times New Roman" w:cs="Times New Roman"/>
                <w:bCs/>
                <w:sz w:val="22"/>
                <w:szCs w:val="24"/>
              </w:rPr>
            </w:pPr>
          </w:p>
          <w:p w14:paraId="4E610984" w14:textId="64FAF86E" w:rsidR="00CF6F36" w:rsidRPr="002323E2" w:rsidRDefault="00CF6F36" w:rsidP="00400AAB">
            <w:pPr>
              <w:ind w:right="182"/>
              <w:jc w:val="both"/>
              <w:rPr>
                <w:rFonts w:ascii="Times New Roman" w:hAnsi="Times New Roman" w:cs="Times New Roman"/>
                <w:bCs/>
                <w:sz w:val="22"/>
                <w:szCs w:val="24"/>
              </w:rPr>
            </w:pPr>
            <w:r w:rsidRPr="002323E2">
              <w:rPr>
                <w:rFonts w:ascii="Times New Roman" w:hAnsi="Times New Roman" w:cs="Times New Roman"/>
                <w:bCs/>
                <w:sz w:val="22"/>
                <w:szCs w:val="24"/>
              </w:rPr>
              <w:t xml:space="preserve">Адрес юридического лица: 690091, Приморский край, г. Владивосток, ул. </w:t>
            </w:r>
            <w:r w:rsidR="009254D5" w:rsidRPr="002323E2">
              <w:rPr>
                <w:rFonts w:ascii="Times New Roman" w:hAnsi="Times New Roman" w:cs="Times New Roman"/>
                <w:bCs/>
                <w:sz w:val="22"/>
                <w:szCs w:val="24"/>
              </w:rPr>
              <w:t>Пушкинская, д. д20</w:t>
            </w:r>
          </w:p>
          <w:p w14:paraId="5876D5B7" w14:textId="77777777" w:rsidR="00CF6F36" w:rsidRPr="002323E2" w:rsidRDefault="00CF6F36" w:rsidP="00400AAB">
            <w:pPr>
              <w:ind w:right="182"/>
              <w:jc w:val="both"/>
              <w:rPr>
                <w:rFonts w:ascii="Times New Roman" w:hAnsi="Times New Roman" w:cs="Times New Roman"/>
                <w:bCs/>
                <w:sz w:val="22"/>
                <w:szCs w:val="24"/>
              </w:rPr>
            </w:pPr>
          </w:p>
          <w:p w14:paraId="4213D7CF" w14:textId="0BDB24EC" w:rsidR="00594001" w:rsidRPr="002323E2" w:rsidRDefault="00594001" w:rsidP="00400AAB">
            <w:pPr>
              <w:ind w:right="182"/>
              <w:jc w:val="both"/>
              <w:rPr>
                <w:rFonts w:ascii="Times New Roman" w:hAnsi="Times New Roman" w:cs="Times New Roman"/>
                <w:bCs/>
                <w:sz w:val="22"/>
                <w:szCs w:val="24"/>
                <w:highlight w:val="yellow"/>
              </w:rPr>
            </w:pPr>
            <w:r w:rsidRPr="002323E2">
              <w:rPr>
                <w:rFonts w:ascii="Times New Roman" w:hAnsi="Times New Roman" w:cs="Times New Roman"/>
                <w:bCs/>
                <w:sz w:val="22"/>
                <w:szCs w:val="24"/>
                <w:highlight w:val="yellow"/>
              </w:rPr>
              <w:t xml:space="preserve">Расчетный </w:t>
            </w:r>
            <w:r w:rsidR="005423F8" w:rsidRPr="002323E2">
              <w:rPr>
                <w:rFonts w:ascii="Times New Roman" w:hAnsi="Times New Roman" w:cs="Times New Roman"/>
                <w:bCs/>
                <w:sz w:val="22"/>
                <w:szCs w:val="24"/>
                <w:highlight w:val="yellow"/>
              </w:rPr>
              <w:t xml:space="preserve">счет: </w:t>
            </w:r>
          </w:p>
          <w:p w14:paraId="4865A6A3" w14:textId="3380751A" w:rsidR="00033DCE" w:rsidRPr="002323E2" w:rsidRDefault="00594001" w:rsidP="00400AAB">
            <w:pPr>
              <w:ind w:right="182"/>
              <w:jc w:val="both"/>
              <w:rPr>
                <w:rFonts w:ascii="Times New Roman" w:hAnsi="Times New Roman" w:cs="Times New Roman"/>
                <w:bCs/>
                <w:sz w:val="22"/>
                <w:szCs w:val="24"/>
                <w:highlight w:val="yellow"/>
              </w:rPr>
            </w:pPr>
            <w:r w:rsidRPr="002323E2">
              <w:rPr>
                <w:rFonts w:ascii="Times New Roman" w:hAnsi="Times New Roman" w:cs="Times New Roman"/>
                <w:bCs/>
                <w:sz w:val="22"/>
                <w:szCs w:val="24"/>
                <w:highlight w:val="yellow"/>
              </w:rPr>
              <w:t xml:space="preserve">Банк: </w:t>
            </w:r>
          </w:p>
          <w:p w14:paraId="4C0307A3" w14:textId="77777777" w:rsidR="00594001" w:rsidRPr="002323E2" w:rsidRDefault="00594001" w:rsidP="00400AAB">
            <w:pPr>
              <w:ind w:right="182"/>
              <w:jc w:val="both"/>
              <w:rPr>
                <w:rFonts w:ascii="Times New Roman" w:hAnsi="Times New Roman" w:cs="Times New Roman"/>
                <w:bCs/>
                <w:sz w:val="22"/>
                <w:szCs w:val="24"/>
                <w:highlight w:val="yellow"/>
              </w:rPr>
            </w:pPr>
          </w:p>
          <w:p w14:paraId="7EB69C3E" w14:textId="68A5A439" w:rsidR="00033DCE" w:rsidRPr="002323E2" w:rsidRDefault="005423F8" w:rsidP="00400AAB">
            <w:pPr>
              <w:ind w:right="182"/>
              <w:jc w:val="both"/>
              <w:rPr>
                <w:rFonts w:ascii="Times New Roman" w:hAnsi="Times New Roman" w:cs="Times New Roman"/>
                <w:bCs/>
                <w:sz w:val="22"/>
                <w:szCs w:val="24"/>
                <w:highlight w:val="yellow"/>
              </w:rPr>
            </w:pPr>
            <w:r w:rsidRPr="002323E2">
              <w:rPr>
                <w:rFonts w:ascii="Times New Roman" w:hAnsi="Times New Roman" w:cs="Times New Roman"/>
                <w:bCs/>
                <w:sz w:val="22"/>
                <w:szCs w:val="24"/>
                <w:highlight w:val="yellow"/>
              </w:rPr>
              <w:t xml:space="preserve">БИК: </w:t>
            </w:r>
          </w:p>
          <w:p w14:paraId="3E94FF58" w14:textId="628616D0" w:rsidR="00033DCE" w:rsidRPr="002323E2" w:rsidRDefault="005423F8" w:rsidP="00400AAB">
            <w:pPr>
              <w:ind w:right="182"/>
              <w:jc w:val="both"/>
              <w:rPr>
                <w:rFonts w:ascii="Times New Roman" w:hAnsi="Times New Roman" w:cs="Times New Roman"/>
                <w:bCs/>
                <w:sz w:val="22"/>
                <w:szCs w:val="24"/>
              </w:rPr>
            </w:pPr>
            <w:r w:rsidRPr="002323E2">
              <w:rPr>
                <w:rFonts w:ascii="Times New Roman" w:hAnsi="Times New Roman" w:cs="Times New Roman"/>
                <w:bCs/>
                <w:sz w:val="22"/>
                <w:szCs w:val="24"/>
                <w:highlight w:val="yellow"/>
              </w:rPr>
              <w:t>Корр. счет:</w:t>
            </w:r>
            <w:r w:rsidRPr="002323E2">
              <w:rPr>
                <w:rFonts w:ascii="Times New Roman" w:hAnsi="Times New Roman" w:cs="Times New Roman"/>
                <w:bCs/>
                <w:sz w:val="22"/>
                <w:szCs w:val="24"/>
              </w:rPr>
              <w:t xml:space="preserve"> </w:t>
            </w:r>
          </w:p>
          <w:p w14:paraId="7514A084" w14:textId="77777777" w:rsidR="00033DCE" w:rsidRPr="002323E2" w:rsidRDefault="00033DCE" w:rsidP="00400AAB">
            <w:pPr>
              <w:ind w:right="182"/>
              <w:jc w:val="both"/>
              <w:rPr>
                <w:rFonts w:ascii="Times New Roman" w:hAnsi="Times New Roman" w:cs="Times New Roman"/>
                <w:bCs/>
                <w:sz w:val="22"/>
                <w:szCs w:val="24"/>
              </w:rPr>
            </w:pPr>
          </w:p>
        </w:tc>
        <w:tc>
          <w:tcPr>
            <w:tcW w:w="5387" w:type="dxa"/>
          </w:tcPr>
          <w:p w14:paraId="70DE7D52" w14:textId="77777777" w:rsidR="009C7EBB" w:rsidRPr="00CE043E" w:rsidRDefault="009C7EBB" w:rsidP="00400AAB">
            <w:pPr>
              <w:jc w:val="both"/>
              <w:rPr>
                <w:rFonts w:ascii="Times New Roman" w:hAnsi="Times New Roman" w:cs="Times New Roman"/>
                <w:b/>
                <w:sz w:val="20"/>
                <w:szCs w:val="20"/>
              </w:rPr>
            </w:pPr>
          </w:p>
          <w:p w14:paraId="5F37F9CF" w14:textId="7AEBE411" w:rsidR="00CE043E" w:rsidRPr="00CE043E" w:rsidRDefault="00CE043E" w:rsidP="00400AAB">
            <w:pPr>
              <w:jc w:val="both"/>
              <w:rPr>
                <w:rFonts w:ascii="Times New Roman" w:hAnsi="Times New Roman" w:cs="Times New Roman"/>
                <w:bCs/>
                <w:sz w:val="20"/>
                <w:szCs w:val="20"/>
                <w:highlight w:val="yellow"/>
              </w:rPr>
            </w:pPr>
          </w:p>
        </w:tc>
      </w:tr>
      <w:tr w:rsidR="00033DCE" w14:paraId="265A12EE" w14:textId="77777777" w:rsidTr="007E09B1">
        <w:tc>
          <w:tcPr>
            <w:tcW w:w="4531" w:type="dxa"/>
          </w:tcPr>
          <w:p w14:paraId="5C46F9A1" w14:textId="0229435A" w:rsidR="00033DCE" w:rsidRDefault="00594001" w:rsidP="00400AAB">
            <w:pPr>
              <w:jc w:val="both"/>
              <w:rPr>
                <w:rFonts w:ascii="Times New Roman" w:hAnsi="Times New Roman" w:cs="Times New Roman"/>
                <w:bCs/>
                <w:sz w:val="24"/>
                <w:szCs w:val="24"/>
              </w:rPr>
            </w:pPr>
            <w:r>
              <w:rPr>
                <w:rFonts w:ascii="Times New Roman" w:hAnsi="Times New Roman" w:cs="Times New Roman"/>
                <w:bCs/>
                <w:sz w:val="24"/>
                <w:szCs w:val="24"/>
              </w:rPr>
              <w:t>Генеральный д</w:t>
            </w:r>
            <w:r w:rsidR="005423F8">
              <w:rPr>
                <w:rFonts w:ascii="Times New Roman" w:hAnsi="Times New Roman" w:cs="Times New Roman"/>
                <w:bCs/>
                <w:sz w:val="24"/>
                <w:szCs w:val="24"/>
              </w:rPr>
              <w:t>иректор</w:t>
            </w:r>
          </w:p>
          <w:p w14:paraId="29E36F55" w14:textId="0D834AA0" w:rsidR="00033DCE" w:rsidRDefault="00D37C9E" w:rsidP="00400AAB">
            <w:pPr>
              <w:jc w:val="both"/>
              <w:rPr>
                <w:rFonts w:ascii="Times New Roman" w:hAnsi="Times New Roman" w:cs="Times New Roman"/>
                <w:bCs/>
                <w:sz w:val="24"/>
                <w:szCs w:val="24"/>
              </w:rPr>
            </w:pPr>
            <w:r>
              <w:rPr>
                <w:rFonts w:ascii="Times New Roman" w:hAnsi="Times New Roman" w:cs="Times New Roman"/>
                <w:bCs/>
                <w:sz w:val="24"/>
                <w:szCs w:val="24"/>
              </w:rPr>
              <w:t>____________________</w:t>
            </w:r>
            <w:r w:rsidR="005423F8">
              <w:rPr>
                <w:rFonts w:ascii="Times New Roman" w:hAnsi="Times New Roman" w:cs="Times New Roman"/>
                <w:bCs/>
                <w:sz w:val="24"/>
                <w:szCs w:val="24"/>
              </w:rPr>
              <w:t xml:space="preserve">_/ </w:t>
            </w:r>
            <w:r w:rsidR="001B178C">
              <w:rPr>
                <w:rFonts w:ascii="Times New Roman" w:hAnsi="Times New Roman" w:cs="Times New Roman"/>
                <w:bCs/>
                <w:sz w:val="24"/>
                <w:szCs w:val="24"/>
              </w:rPr>
              <w:t>Куршель Н</w:t>
            </w:r>
            <w:r w:rsidR="00594001">
              <w:rPr>
                <w:rFonts w:ascii="Times New Roman" w:hAnsi="Times New Roman" w:cs="Times New Roman"/>
                <w:bCs/>
                <w:sz w:val="24"/>
                <w:szCs w:val="24"/>
              </w:rPr>
              <w:t>.В</w:t>
            </w:r>
            <w:r w:rsidR="005423F8">
              <w:rPr>
                <w:rFonts w:ascii="Times New Roman" w:hAnsi="Times New Roman" w:cs="Times New Roman"/>
                <w:bCs/>
                <w:sz w:val="24"/>
                <w:szCs w:val="24"/>
              </w:rPr>
              <w:t>./</w:t>
            </w:r>
          </w:p>
          <w:p w14:paraId="1532C6A8" w14:textId="77777777" w:rsidR="00033DCE" w:rsidRDefault="005423F8" w:rsidP="00400AAB">
            <w:pPr>
              <w:jc w:val="both"/>
              <w:rPr>
                <w:rFonts w:ascii="Times New Roman" w:hAnsi="Times New Roman" w:cs="Times New Roman"/>
                <w:b/>
                <w:bCs/>
                <w:sz w:val="24"/>
                <w:szCs w:val="24"/>
              </w:rPr>
            </w:pPr>
            <w:r>
              <w:rPr>
                <w:rFonts w:ascii="Times New Roman" w:hAnsi="Times New Roman" w:cs="Times New Roman"/>
                <w:bCs/>
                <w:sz w:val="24"/>
                <w:szCs w:val="24"/>
              </w:rPr>
              <w:t xml:space="preserve">                                                                       М.П.</w:t>
            </w:r>
          </w:p>
          <w:p w14:paraId="57FBC60A" w14:textId="77777777" w:rsidR="00033DCE" w:rsidRDefault="00033DCE" w:rsidP="00400AAB">
            <w:pPr>
              <w:ind w:right="182"/>
              <w:jc w:val="both"/>
              <w:rPr>
                <w:rFonts w:ascii="Times New Roman" w:hAnsi="Times New Roman" w:cs="Times New Roman"/>
                <w:bCs/>
                <w:sz w:val="24"/>
                <w:szCs w:val="24"/>
              </w:rPr>
            </w:pPr>
          </w:p>
        </w:tc>
        <w:tc>
          <w:tcPr>
            <w:tcW w:w="5387" w:type="dxa"/>
          </w:tcPr>
          <w:p w14:paraId="1A3936F1" w14:textId="77777777" w:rsidR="00CE043E" w:rsidRDefault="00CE043E" w:rsidP="00400AAB">
            <w:pPr>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______________________________/  </w:t>
            </w:r>
            <w:r w:rsidRPr="000C58BC">
              <w:rPr>
                <w:rFonts w:ascii="Times New Roman" w:hAnsi="Times New Roman" w:cs="Times New Roman"/>
                <w:b/>
                <w:sz w:val="22"/>
              </w:rPr>
              <w:t xml:space="preserve"> </w:t>
            </w:r>
            <w:r>
              <w:rPr>
                <w:rFonts w:ascii="Times New Roman" w:hAnsi="Times New Roman" w:cs="Times New Roman"/>
                <w:b/>
                <w:bCs/>
                <w:sz w:val="24"/>
                <w:szCs w:val="24"/>
              </w:rPr>
              <w:t>_______</w:t>
            </w:r>
            <w:r w:rsidRPr="000C58BC">
              <w:rPr>
                <w:rFonts w:ascii="Times New Roman" w:hAnsi="Times New Roman" w:cs="Times New Roman"/>
                <w:bCs/>
                <w:sz w:val="24"/>
                <w:szCs w:val="24"/>
              </w:rPr>
              <w:t xml:space="preserve"> </w:t>
            </w:r>
            <w:r>
              <w:rPr>
                <w:rFonts w:ascii="Times New Roman" w:hAnsi="Times New Roman" w:cs="Times New Roman"/>
                <w:bCs/>
                <w:sz w:val="24"/>
                <w:szCs w:val="24"/>
              </w:rPr>
              <w:t>/</w:t>
            </w:r>
          </w:p>
          <w:p w14:paraId="1FE46D3B" w14:textId="77777777" w:rsidR="005C2CAD" w:rsidRDefault="005C2CAD" w:rsidP="00400AAB">
            <w:pPr>
              <w:jc w:val="both"/>
              <w:rPr>
                <w:rFonts w:ascii="Times New Roman" w:hAnsi="Times New Roman" w:cs="Times New Roman"/>
                <w:bCs/>
                <w:sz w:val="24"/>
                <w:szCs w:val="24"/>
              </w:rPr>
            </w:pPr>
          </w:p>
          <w:p w14:paraId="38478778" w14:textId="77777777" w:rsidR="00D56787" w:rsidRDefault="00D56787" w:rsidP="00400AAB">
            <w:pPr>
              <w:jc w:val="both"/>
              <w:rPr>
                <w:rFonts w:ascii="Times New Roman" w:hAnsi="Times New Roman" w:cs="Times New Roman"/>
                <w:bCs/>
                <w:sz w:val="24"/>
                <w:szCs w:val="24"/>
              </w:rPr>
            </w:pPr>
          </w:p>
          <w:p w14:paraId="0399258B" w14:textId="77777777" w:rsidR="009C7EBB" w:rsidRDefault="009C7EBB" w:rsidP="00400AAB">
            <w:pPr>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______________________________/  </w:t>
            </w:r>
            <w:r w:rsidRPr="000C58BC">
              <w:rPr>
                <w:rFonts w:ascii="Times New Roman" w:hAnsi="Times New Roman" w:cs="Times New Roman"/>
                <w:b/>
                <w:sz w:val="22"/>
              </w:rPr>
              <w:t xml:space="preserve"> </w:t>
            </w:r>
            <w:r>
              <w:rPr>
                <w:rFonts w:ascii="Times New Roman" w:hAnsi="Times New Roman" w:cs="Times New Roman"/>
                <w:b/>
                <w:bCs/>
                <w:sz w:val="24"/>
                <w:szCs w:val="24"/>
              </w:rPr>
              <w:t>_______</w:t>
            </w:r>
            <w:r w:rsidRPr="000C58BC">
              <w:rPr>
                <w:rFonts w:ascii="Times New Roman" w:hAnsi="Times New Roman" w:cs="Times New Roman"/>
                <w:bCs/>
                <w:sz w:val="24"/>
                <w:szCs w:val="24"/>
              </w:rPr>
              <w:t xml:space="preserve"> </w:t>
            </w:r>
            <w:r>
              <w:rPr>
                <w:rFonts w:ascii="Times New Roman" w:hAnsi="Times New Roman" w:cs="Times New Roman"/>
                <w:bCs/>
                <w:sz w:val="24"/>
                <w:szCs w:val="24"/>
              </w:rPr>
              <w:t>/</w:t>
            </w:r>
          </w:p>
          <w:p w14:paraId="193F2423" w14:textId="77777777" w:rsidR="00033DCE" w:rsidRDefault="00033DCE" w:rsidP="00400AAB">
            <w:pPr>
              <w:jc w:val="both"/>
              <w:rPr>
                <w:rFonts w:ascii="Times New Roman" w:hAnsi="Times New Roman" w:cs="Times New Roman"/>
                <w:bCs/>
                <w:sz w:val="24"/>
                <w:szCs w:val="24"/>
                <w:highlight w:val="yellow"/>
              </w:rPr>
            </w:pPr>
          </w:p>
        </w:tc>
      </w:tr>
    </w:tbl>
    <w:p w14:paraId="6895017C"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3766E7C3"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01D5E508"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05C0186F"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35761A77"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0EE22449"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1496BFA4" w14:textId="77777777" w:rsidR="005C2CAD" w:rsidRDefault="005C2CAD" w:rsidP="00400AAB">
      <w:pPr>
        <w:spacing w:after="0" w:line="240" w:lineRule="auto"/>
        <w:contextualSpacing/>
        <w:jc w:val="both"/>
        <w:rPr>
          <w:rFonts w:ascii="Times New Roman" w:eastAsia="Times New Roman" w:hAnsi="Times New Roman" w:cs="Times New Roman"/>
          <w:color w:val="000000"/>
          <w:sz w:val="24"/>
          <w:szCs w:val="24"/>
          <w:lang w:eastAsia="ru-RU"/>
        </w:rPr>
      </w:pPr>
    </w:p>
    <w:p w14:paraId="7642B61D" w14:textId="77777777" w:rsidR="005C2CAD" w:rsidRDefault="005C2CAD">
      <w:pPr>
        <w:spacing w:after="0" w:line="240" w:lineRule="auto"/>
        <w:jc w:val="right"/>
        <w:rPr>
          <w:rFonts w:ascii="Times New Roman" w:eastAsia="Times New Roman" w:hAnsi="Times New Roman" w:cs="Times New Roman"/>
          <w:color w:val="000000"/>
          <w:sz w:val="24"/>
          <w:szCs w:val="24"/>
          <w:lang w:eastAsia="ru-RU"/>
        </w:rPr>
      </w:pPr>
    </w:p>
    <w:p w14:paraId="45E08939"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p>
    <w:p w14:paraId="51FD207B"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p>
    <w:p w14:paraId="76D3EF90"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p>
    <w:p w14:paraId="3B9A6232"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p>
    <w:p w14:paraId="2CB5EDCF"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p>
    <w:p w14:paraId="5A70E947" w14:textId="77777777" w:rsidR="008D30B4" w:rsidRDefault="008D30B4">
      <w:pPr>
        <w:spacing w:after="0" w:line="240" w:lineRule="auto"/>
        <w:jc w:val="right"/>
        <w:rPr>
          <w:rFonts w:ascii="Times New Roman" w:eastAsia="Times New Roman" w:hAnsi="Times New Roman" w:cs="Times New Roman"/>
          <w:color w:val="000000"/>
          <w:sz w:val="24"/>
          <w:szCs w:val="24"/>
          <w:lang w:eastAsia="ru-RU"/>
        </w:rPr>
      </w:pPr>
      <w:bookmarkStart w:id="2" w:name="_GoBack"/>
      <w:bookmarkEnd w:id="2"/>
    </w:p>
    <w:p w14:paraId="31217356" w14:textId="77777777" w:rsidR="00CA3A94" w:rsidRDefault="00CA3A94" w:rsidP="00CE043E">
      <w:pPr>
        <w:spacing w:after="0" w:line="240" w:lineRule="auto"/>
        <w:rPr>
          <w:rFonts w:ascii="Times New Roman" w:eastAsia="Times New Roman" w:hAnsi="Times New Roman" w:cs="Times New Roman"/>
          <w:color w:val="000000"/>
          <w:sz w:val="24"/>
          <w:szCs w:val="24"/>
          <w:lang w:eastAsia="ru-RU"/>
        </w:rPr>
      </w:pPr>
    </w:p>
    <w:p w14:paraId="6B52698E" w14:textId="77777777" w:rsidR="00CA3A94" w:rsidRDefault="00CA3A94" w:rsidP="00CE043E">
      <w:pPr>
        <w:spacing w:after="0" w:line="240" w:lineRule="auto"/>
        <w:rPr>
          <w:rFonts w:ascii="Times New Roman" w:eastAsia="Times New Roman" w:hAnsi="Times New Roman" w:cs="Times New Roman"/>
          <w:color w:val="000000"/>
          <w:sz w:val="24"/>
          <w:szCs w:val="24"/>
          <w:lang w:eastAsia="ru-RU"/>
        </w:rPr>
      </w:pPr>
    </w:p>
    <w:p w14:paraId="315D824C" w14:textId="77777777" w:rsidR="005C2CAD" w:rsidRDefault="005C2CAD" w:rsidP="009C7EBB">
      <w:pPr>
        <w:spacing w:after="0" w:line="240" w:lineRule="auto"/>
        <w:rPr>
          <w:rFonts w:ascii="Times New Roman" w:eastAsia="Times New Roman" w:hAnsi="Times New Roman" w:cs="Times New Roman"/>
          <w:color w:val="000000"/>
          <w:sz w:val="24"/>
          <w:szCs w:val="24"/>
          <w:lang w:eastAsia="ru-RU"/>
        </w:rPr>
      </w:pPr>
    </w:p>
    <w:p w14:paraId="6B5C79FE" w14:textId="2B07BA24" w:rsidR="00033DCE" w:rsidRDefault="005423F8">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Приложение № 1 к Договору участия в долевом </w:t>
      </w:r>
      <w:r w:rsidRPr="00D758B6">
        <w:rPr>
          <w:rFonts w:ascii="Times New Roman" w:eastAsia="Times New Roman" w:hAnsi="Times New Roman" w:cs="Times New Roman"/>
          <w:color w:val="000000"/>
          <w:sz w:val="24"/>
          <w:szCs w:val="24"/>
          <w:lang w:eastAsia="ru-RU"/>
        </w:rPr>
        <w:t xml:space="preserve">строительстве от </w:t>
      </w:r>
      <w:r w:rsidR="002B362B" w:rsidRPr="00EE29B7">
        <w:rPr>
          <w:rFonts w:ascii="Times New Roman" w:eastAsia="Times New Roman" w:hAnsi="Times New Roman" w:cs="Times New Roman"/>
          <w:color w:val="000000"/>
          <w:sz w:val="24"/>
          <w:szCs w:val="24"/>
          <w:highlight w:val="yellow"/>
          <w:lang w:eastAsia="ru-RU"/>
        </w:rPr>
        <w:t>«</w:t>
      </w:r>
      <w:r w:rsidR="00A04DD7" w:rsidRPr="00EE29B7">
        <w:rPr>
          <w:rFonts w:ascii="Times New Roman" w:eastAsia="Times New Roman" w:hAnsi="Times New Roman" w:cs="Times New Roman"/>
          <w:color w:val="000000"/>
          <w:sz w:val="24"/>
          <w:szCs w:val="24"/>
          <w:highlight w:val="yellow"/>
          <w:lang w:eastAsia="ru-RU"/>
        </w:rPr>
        <w:t>___</w:t>
      </w:r>
      <w:r w:rsidRPr="00EE29B7">
        <w:rPr>
          <w:rFonts w:ascii="Times New Roman" w:eastAsia="Times New Roman" w:hAnsi="Times New Roman" w:cs="Times New Roman"/>
          <w:color w:val="000000"/>
          <w:sz w:val="24"/>
          <w:szCs w:val="24"/>
          <w:highlight w:val="yellow"/>
          <w:lang w:eastAsia="ru-RU"/>
        </w:rPr>
        <w:t xml:space="preserve">» </w:t>
      </w:r>
      <w:r w:rsidR="00DE24DD">
        <w:rPr>
          <w:rFonts w:ascii="Times New Roman" w:eastAsia="Times New Roman" w:hAnsi="Times New Roman" w:cs="Times New Roman"/>
          <w:color w:val="000000"/>
          <w:sz w:val="24"/>
          <w:szCs w:val="24"/>
          <w:highlight w:val="yellow"/>
          <w:lang w:eastAsia="ru-RU"/>
        </w:rPr>
        <w:t xml:space="preserve">    </w:t>
      </w:r>
      <w:r w:rsidR="000C58BC">
        <w:rPr>
          <w:rFonts w:ascii="Times New Roman" w:eastAsia="Times New Roman" w:hAnsi="Times New Roman" w:cs="Times New Roman"/>
          <w:color w:val="000000"/>
          <w:sz w:val="24"/>
          <w:szCs w:val="24"/>
          <w:lang w:eastAsia="ru-RU"/>
        </w:rPr>
        <w:t xml:space="preserve"> </w:t>
      </w:r>
      <w:r w:rsidR="00DE24DD">
        <w:rPr>
          <w:rFonts w:ascii="Times New Roman" w:eastAsia="Times New Roman" w:hAnsi="Times New Roman" w:cs="Times New Roman"/>
          <w:color w:val="000000"/>
          <w:sz w:val="24"/>
          <w:szCs w:val="24"/>
          <w:lang w:eastAsia="ru-RU"/>
        </w:rPr>
        <w:t>2024</w:t>
      </w:r>
      <w:r w:rsidRPr="0083485E">
        <w:rPr>
          <w:rFonts w:ascii="Times New Roman" w:eastAsia="Times New Roman" w:hAnsi="Times New Roman" w:cs="Times New Roman"/>
          <w:color w:val="000000"/>
          <w:sz w:val="24"/>
          <w:szCs w:val="24"/>
          <w:lang w:eastAsia="ru-RU"/>
        </w:rPr>
        <w:t xml:space="preserve"> года</w:t>
      </w:r>
    </w:p>
    <w:p w14:paraId="55C1040D" w14:textId="77777777" w:rsidR="00033DCE" w:rsidRDefault="00033DCE">
      <w:pPr>
        <w:spacing w:after="0" w:line="240" w:lineRule="auto"/>
        <w:jc w:val="right"/>
        <w:rPr>
          <w:rFonts w:ascii="Times New Roman" w:eastAsia="Times New Roman" w:hAnsi="Times New Roman" w:cs="Times New Roman"/>
          <w:color w:val="000000"/>
          <w:sz w:val="24"/>
          <w:szCs w:val="24"/>
          <w:lang w:eastAsia="ru-RU"/>
        </w:rPr>
      </w:pPr>
    </w:p>
    <w:p w14:paraId="68C54D72" w14:textId="77777777" w:rsidR="00033DCE" w:rsidRDefault="005423F8">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План объекта долевого строительства и его характеристики</w:t>
      </w:r>
    </w:p>
    <w:p w14:paraId="74390FBD" w14:textId="77777777" w:rsidR="00033DCE" w:rsidRDefault="00033DCE">
      <w:pPr>
        <w:spacing w:after="0" w:line="240" w:lineRule="auto"/>
        <w:jc w:val="right"/>
        <w:rPr>
          <w:rFonts w:ascii="Times New Roman" w:eastAsia="Times New Roman" w:hAnsi="Times New Roman" w:cs="Times New Roman"/>
          <w:color w:val="000000"/>
          <w:sz w:val="24"/>
          <w:szCs w:val="24"/>
          <w:lang w:eastAsia="ru-RU"/>
        </w:rPr>
      </w:pPr>
    </w:p>
    <w:p w14:paraId="4C1DB321" w14:textId="0289A194" w:rsidR="00033DCE" w:rsidRDefault="005423F8">
      <w:pPr>
        <w:pStyle w:val="34"/>
        <w:shd w:val="clear" w:color="auto" w:fill="auto"/>
        <w:tabs>
          <w:tab w:val="left" w:leader="underscore" w:pos="5211"/>
          <w:tab w:val="left" w:leader="underscore" w:pos="7102"/>
          <w:tab w:val="left" w:leader="underscore" w:pos="9651"/>
        </w:tabs>
        <w:spacing w:before="0" w:line="240" w:lineRule="auto"/>
        <w:ind w:firstLine="567"/>
        <w:rPr>
          <w:sz w:val="24"/>
          <w:szCs w:val="24"/>
        </w:rPr>
      </w:pPr>
      <w:r>
        <w:rPr>
          <w:sz w:val="24"/>
          <w:szCs w:val="24"/>
        </w:rPr>
        <w:t xml:space="preserve">Объект долевого строительства </w:t>
      </w:r>
      <w:r>
        <w:rPr>
          <w:rStyle w:val="35"/>
          <w:sz w:val="24"/>
          <w:szCs w:val="24"/>
        </w:rPr>
        <w:t xml:space="preserve">- </w:t>
      </w:r>
      <w:r w:rsidR="00594001">
        <w:rPr>
          <w:sz w:val="24"/>
          <w:szCs w:val="24"/>
        </w:rPr>
        <w:t xml:space="preserve">квартира № </w:t>
      </w:r>
      <w:r w:rsidR="00DE24DD">
        <w:rPr>
          <w:sz w:val="24"/>
          <w:szCs w:val="24"/>
        </w:rPr>
        <w:t>1 – 2к</w:t>
      </w:r>
      <w:r w:rsidR="007E09B1" w:rsidRPr="007E1DE7">
        <w:rPr>
          <w:sz w:val="24"/>
          <w:szCs w:val="24"/>
        </w:rPr>
        <w:t xml:space="preserve"> общей площадью </w:t>
      </w:r>
      <w:r w:rsidR="00DE24DD">
        <w:t>47,3</w:t>
      </w:r>
      <w:r w:rsidR="0044105F" w:rsidRPr="007E1DE7">
        <w:t xml:space="preserve"> </w:t>
      </w:r>
      <w:r w:rsidRPr="007E1DE7">
        <w:rPr>
          <w:sz w:val="24"/>
          <w:szCs w:val="24"/>
        </w:rPr>
        <w:t>кв.</w:t>
      </w:r>
      <w:r w:rsidR="005F18A9" w:rsidRPr="007E1DE7">
        <w:rPr>
          <w:sz w:val="24"/>
          <w:szCs w:val="24"/>
        </w:rPr>
        <w:t xml:space="preserve"> </w:t>
      </w:r>
      <w:r w:rsidRPr="007E1DE7">
        <w:rPr>
          <w:sz w:val="24"/>
          <w:szCs w:val="24"/>
        </w:rPr>
        <w:t xml:space="preserve">м </w:t>
      </w:r>
      <w:r w:rsidRPr="007E1DE7">
        <w:rPr>
          <w:rStyle w:val="25"/>
          <w:sz w:val="24"/>
          <w:szCs w:val="24"/>
        </w:rPr>
        <w:t>(Общая приведе</w:t>
      </w:r>
      <w:r w:rsidR="005C2CAD" w:rsidRPr="007E1DE7">
        <w:rPr>
          <w:rStyle w:val="25"/>
          <w:sz w:val="24"/>
          <w:szCs w:val="24"/>
        </w:rPr>
        <w:t>нная площадь –</w:t>
      </w:r>
      <w:r w:rsidR="00DE24DD">
        <w:rPr>
          <w:rStyle w:val="25"/>
          <w:sz w:val="24"/>
          <w:szCs w:val="24"/>
        </w:rPr>
        <w:t>47,3</w:t>
      </w:r>
      <w:r w:rsidR="007E1DE7" w:rsidRPr="007E1DE7">
        <w:rPr>
          <w:rStyle w:val="25"/>
          <w:sz w:val="24"/>
          <w:szCs w:val="24"/>
        </w:rPr>
        <w:t xml:space="preserve"> </w:t>
      </w:r>
      <w:r w:rsidR="00DF4E30" w:rsidRPr="007E1DE7">
        <w:rPr>
          <w:rStyle w:val="25"/>
          <w:sz w:val="24"/>
          <w:szCs w:val="24"/>
        </w:rPr>
        <w:t>кв. м</w:t>
      </w:r>
      <w:r w:rsidR="00DF4E30">
        <w:rPr>
          <w:rStyle w:val="25"/>
          <w:sz w:val="24"/>
          <w:szCs w:val="24"/>
        </w:rPr>
        <w:t>.</w:t>
      </w:r>
      <w:r w:rsidRPr="007E1DE7">
        <w:rPr>
          <w:rStyle w:val="25"/>
          <w:sz w:val="24"/>
          <w:szCs w:val="24"/>
        </w:rPr>
        <w:t>),</w:t>
      </w:r>
      <w:r>
        <w:rPr>
          <w:rStyle w:val="25"/>
          <w:sz w:val="24"/>
          <w:szCs w:val="24"/>
        </w:rPr>
        <w:t xml:space="preserve"> </w:t>
      </w:r>
      <w:r w:rsidR="005F18A9">
        <w:rPr>
          <w:sz w:val="24"/>
          <w:szCs w:val="24"/>
        </w:rPr>
        <w:t>расположенная на 0</w:t>
      </w:r>
      <w:r w:rsidR="00594001">
        <w:rPr>
          <w:sz w:val="24"/>
          <w:szCs w:val="24"/>
        </w:rPr>
        <w:t>2</w:t>
      </w:r>
      <w:r>
        <w:rPr>
          <w:sz w:val="24"/>
          <w:szCs w:val="24"/>
        </w:rPr>
        <w:t xml:space="preserve"> этаже (далее – квартира).</w:t>
      </w:r>
    </w:p>
    <w:p w14:paraId="2A6DE15D" w14:textId="77777777" w:rsidR="00033DCE" w:rsidRDefault="00033DCE">
      <w:pPr>
        <w:pStyle w:val="27"/>
        <w:shd w:val="clear" w:color="auto" w:fill="auto"/>
        <w:spacing w:before="0" w:after="0" w:line="240" w:lineRule="auto"/>
        <w:ind w:firstLine="0"/>
        <w:jc w:val="left"/>
        <w:rPr>
          <w:sz w:val="24"/>
          <w:szCs w:val="24"/>
        </w:rPr>
      </w:pPr>
    </w:p>
    <w:p w14:paraId="546B8799" w14:textId="77777777" w:rsidR="00033DCE" w:rsidRDefault="005423F8" w:rsidP="00A04ED9">
      <w:pPr>
        <w:pStyle w:val="afa"/>
        <w:numPr>
          <w:ilvl w:val="0"/>
          <w:numId w:val="5"/>
        </w:num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Графическое расположение квартиры на поэтажном плане </w:t>
      </w:r>
    </w:p>
    <w:tbl>
      <w:tblPr>
        <w:tblStyle w:val="afc"/>
        <w:tblW w:w="0" w:type="auto"/>
        <w:tblLook w:val="04A0" w:firstRow="1" w:lastRow="0" w:firstColumn="1" w:lastColumn="0" w:noHBand="0" w:noVBand="1"/>
      </w:tblPr>
      <w:tblGrid>
        <w:gridCol w:w="5196"/>
        <w:gridCol w:w="5000"/>
      </w:tblGrid>
      <w:tr w:rsidR="00EE29B7" w14:paraId="014E8892" w14:textId="77777777" w:rsidTr="00F60008">
        <w:tc>
          <w:tcPr>
            <w:tcW w:w="10196" w:type="dxa"/>
            <w:gridSpan w:val="2"/>
          </w:tcPr>
          <w:p w14:paraId="6AA97085" w14:textId="4EA5B440" w:rsidR="00EE29B7" w:rsidRDefault="00F60008" w:rsidP="0079259E">
            <w:pPr>
              <w:rPr>
                <w:rFonts w:ascii="Times New Roman" w:eastAsia="Times New Roman" w:hAnsi="Times New Roman" w:cs="Times New Roman"/>
                <w:noProof/>
                <w:color w:val="000000"/>
                <w:sz w:val="24"/>
                <w:szCs w:val="24"/>
                <w:lang w:eastAsia="ru-RU"/>
              </w:rPr>
            </w:pPr>
            <w:r>
              <w:rPr>
                <w:noProof/>
                <w:lang w:eastAsia="ru-RU"/>
              </w:rPr>
              <w:drawing>
                <wp:inline distT="0" distB="0" distL="0" distR="0" wp14:anchorId="4600ED11" wp14:editId="2AD928DD">
                  <wp:extent cx="6391275" cy="4874553"/>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09884" cy="4888746"/>
                          </a:xfrm>
                          <a:prstGeom prst="rect">
                            <a:avLst/>
                          </a:prstGeom>
                        </pic:spPr>
                      </pic:pic>
                    </a:graphicData>
                  </a:graphic>
                </wp:inline>
              </w:drawing>
            </w:r>
          </w:p>
        </w:tc>
      </w:tr>
      <w:tr w:rsidR="00F60008" w14:paraId="65D57C40" w14:textId="77777777" w:rsidTr="00F60008">
        <w:trPr>
          <w:trHeight w:val="3496"/>
        </w:trPr>
        <w:tc>
          <w:tcPr>
            <w:tcW w:w="4870" w:type="dxa"/>
            <w:vAlign w:val="center"/>
          </w:tcPr>
          <w:p w14:paraId="3CD9EBE2" w14:textId="683A05AA" w:rsidR="00EE29B7" w:rsidRDefault="00F60008" w:rsidP="0079259E">
            <w:pPr>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14F84352" wp14:editId="0D187362">
                  <wp:extent cx="3383915" cy="3047584"/>
                  <wp:effectExtent l="0" t="0" r="698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37611" cy="3095943"/>
                          </a:xfrm>
                          <a:prstGeom prst="rect">
                            <a:avLst/>
                          </a:prstGeom>
                        </pic:spPr>
                      </pic:pic>
                    </a:graphicData>
                  </a:graphic>
                </wp:inline>
              </w:drawing>
            </w:r>
          </w:p>
        </w:tc>
        <w:tc>
          <w:tcPr>
            <w:tcW w:w="5326" w:type="dxa"/>
            <w:vAlign w:val="center"/>
          </w:tcPr>
          <w:p w14:paraId="0F3B0257" w14:textId="0A6D4200" w:rsidR="00EE29B7" w:rsidRDefault="00F60008" w:rsidP="0079259E">
            <w:pPr>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1C89B2E0" wp14:editId="0B030212">
                  <wp:extent cx="3253105" cy="1343025"/>
                  <wp:effectExtent l="0" t="0" r="444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06002" cy="1364863"/>
                          </a:xfrm>
                          <a:prstGeom prst="rect">
                            <a:avLst/>
                          </a:prstGeom>
                        </pic:spPr>
                      </pic:pic>
                    </a:graphicData>
                  </a:graphic>
                </wp:inline>
              </w:drawing>
            </w:r>
          </w:p>
        </w:tc>
      </w:tr>
    </w:tbl>
    <w:p w14:paraId="49D28AC2" w14:textId="77777777" w:rsidR="00CE043E" w:rsidRDefault="00CE043E" w:rsidP="00CE043E">
      <w:pPr>
        <w:spacing w:after="0" w:line="240" w:lineRule="auto"/>
        <w:rPr>
          <w:rFonts w:ascii="Times New Roman" w:eastAsia="Times New Roman" w:hAnsi="Times New Roman" w:cs="Times New Roman"/>
          <w:noProof/>
          <w:color w:val="000000"/>
          <w:sz w:val="24"/>
          <w:szCs w:val="24"/>
          <w:lang w:eastAsia="ru-RU"/>
        </w:rPr>
      </w:pPr>
    </w:p>
    <w:p w14:paraId="0F88FFB8" w14:textId="77777777" w:rsidR="00CE043E" w:rsidRDefault="00CE043E" w:rsidP="00CE043E">
      <w:pPr>
        <w:spacing w:after="0" w:line="240" w:lineRule="auto"/>
        <w:rPr>
          <w:rFonts w:ascii="Times New Roman" w:eastAsia="Times New Roman" w:hAnsi="Times New Roman" w:cs="Times New Roman"/>
          <w:noProof/>
          <w:color w:val="000000"/>
          <w:sz w:val="24"/>
          <w:szCs w:val="24"/>
          <w:lang w:eastAsia="ru-RU"/>
        </w:rPr>
      </w:pPr>
    </w:p>
    <w:p w14:paraId="361F17BC" w14:textId="07911F8C" w:rsidR="002152AF" w:rsidRPr="00400AAB" w:rsidRDefault="005423F8" w:rsidP="00382DB4">
      <w:pPr>
        <w:pStyle w:val="afa"/>
        <w:numPr>
          <w:ilvl w:val="0"/>
          <w:numId w:val="5"/>
        </w:numPr>
        <w:tabs>
          <w:tab w:val="left" w:pos="567"/>
        </w:tabs>
        <w:ind w:right="84"/>
        <w:jc w:val="both"/>
        <w:rPr>
          <w:rFonts w:ascii="Times New Roman" w:hAnsi="Times New Roman" w:cs="Times New Roman"/>
          <w:sz w:val="24"/>
          <w:szCs w:val="24"/>
          <w:highlight w:val="yellow"/>
        </w:rPr>
      </w:pPr>
      <w:r w:rsidRPr="00400AAB">
        <w:rPr>
          <w:rFonts w:ascii="Times New Roman" w:hAnsi="Times New Roman" w:cs="Times New Roman"/>
          <w:b/>
          <w:bCs/>
          <w:sz w:val="24"/>
          <w:szCs w:val="24"/>
          <w:highlight w:val="yellow"/>
        </w:rPr>
        <w:t>Хара</w:t>
      </w:r>
      <w:r w:rsidR="002152AF" w:rsidRPr="00400AAB">
        <w:rPr>
          <w:rFonts w:ascii="Times New Roman" w:hAnsi="Times New Roman" w:cs="Times New Roman"/>
          <w:b/>
          <w:bCs/>
          <w:sz w:val="24"/>
          <w:szCs w:val="24"/>
          <w:highlight w:val="yellow"/>
        </w:rPr>
        <w:t>ктеристика передаваемого объекта</w:t>
      </w:r>
      <w:r w:rsidR="00382DB4" w:rsidRPr="00400AAB">
        <w:rPr>
          <w:rFonts w:ascii="Times New Roman" w:hAnsi="Times New Roman" w:cs="Times New Roman"/>
          <w:sz w:val="24"/>
          <w:szCs w:val="24"/>
          <w:highlight w:val="yellow"/>
          <w:lang w:val="en-US"/>
        </w:rPr>
        <w:t>:</w:t>
      </w:r>
    </w:p>
    <w:p w14:paraId="4B18821C" w14:textId="44FA412A"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Дом оснащен центр</w:t>
      </w:r>
      <w:r w:rsidR="00382DB4" w:rsidRPr="00400AAB">
        <w:rPr>
          <w:rFonts w:ascii="Times New Roman" w:hAnsi="Times New Roman" w:cs="Times New Roman"/>
          <w:sz w:val="24"/>
          <w:szCs w:val="24"/>
          <w:highlight w:val="yellow"/>
        </w:rPr>
        <w:t>альной системой водоснабжения и ливневой системой водоотведения</w:t>
      </w:r>
      <w:r w:rsidRPr="00400AAB">
        <w:rPr>
          <w:rFonts w:ascii="Times New Roman" w:hAnsi="Times New Roman" w:cs="Times New Roman"/>
          <w:sz w:val="24"/>
          <w:szCs w:val="24"/>
          <w:highlight w:val="yellow"/>
        </w:rPr>
        <w:t xml:space="preserve">. Предусмотрено электрическое отопление. Мусоропровод в здании не предусмотрен. </w:t>
      </w:r>
    </w:p>
    <w:p w14:paraId="65C10503" w14:textId="08BE00C9"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Оконные блоки предусмотрены с применением систем безопасности для предотвращения открывания оконных блоков детьми и предупреждения случайного выпадения детей из окон</w:t>
      </w:r>
      <w:r w:rsidR="00BA05A3" w:rsidRPr="00400AAB">
        <w:rPr>
          <w:rFonts w:ascii="Times New Roman" w:hAnsi="Times New Roman" w:cs="Times New Roman"/>
          <w:sz w:val="24"/>
          <w:szCs w:val="24"/>
          <w:highlight w:val="yellow"/>
        </w:rPr>
        <w:t>.</w:t>
      </w:r>
    </w:p>
    <w:p w14:paraId="76CC519E" w14:textId="598139F9"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Стяжка полов: не выполняется</w:t>
      </w:r>
      <w:r w:rsidR="00B47E08" w:rsidRPr="00400AAB">
        <w:rPr>
          <w:rFonts w:ascii="Times New Roman" w:hAnsi="Times New Roman" w:cs="Times New Roman"/>
          <w:sz w:val="24"/>
          <w:szCs w:val="24"/>
          <w:highlight w:val="yellow"/>
        </w:rPr>
        <w:t>.</w:t>
      </w:r>
    </w:p>
    <w:p w14:paraId="5C986582" w14:textId="42CF846F"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Возведение перегородок в квартирах и в помещениях бытового обслуживания: не выполняется</w:t>
      </w:r>
      <w:r w:rsidR="00B47E08" w:rsidRPr="00400AAB">
        <w:rPr>
          <w:rFonts w:ascii="Times New Roman" w:hAnsi="Times New Roman" w:cs="Times New Roman"/>
          <w:sz w:val="24"/>
          <w:szCs w:val="24"/>
          <w:highlight w:val="yellow"/>
        </w:rPr>
        <w:t>.</w:t>
      </w:r>
    </w:p>
    <w:p w14:paraId="756D2A94" w14:textId="74A7DE9F"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Вентиляционные блоки: возводятся</w:t>
      </w:r>
      <w:r w:rsidR="00B47E08" w:rsidRPr="00400AAB">
        <w:rPr>
          <w:rFonts w:ascii="Times New Roman" w:hAnsi="Times New Roman" w:cs="Times New Roman"/>
          <w:sz w:val="24"/>
          <w:szCs w:val="24"/>
          <w:highlight w:val="yellow"/>
        </w:rPr>
        <w:t>.</w:t>
      </w:r>
    </w:p>
    <w:p w14:paraId="1BE09F1E" w14:textId="3E39932D" w:rsidR="002152AF" w:rsidRPr="00400AAB" w:rsidRDefault="002152AF"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Входные двери в квартиры: устанавливаются</w:t>
      </w:r>
      <w:r w:rsidR="00B47E08" w:rsidRPr="00400AAB">
        <w:rPr>
          <w:rFonts w:ascii="Times New Roman" w:hAnsi="Times New Roman" w:cs="Times New Roman"/>
          <w:sz w:val="24"/>
          <w:szCs w:val="24"/>
          <w:highlight w:val="yellow"/>
        </w:rPr>
        <w:t>.</w:t>
      </w:r>
    </w:p>
    <w:p w14:paraId="41D0016F" w14:textId="77777777" w:rsidR="004D1F7C" w:rsidRPr="00400AAB" w:rsidRDefault="004D1F7C" w:rsidP="000548BC">
      <w:pPr>
        <w:pStyle w:val="afa"/>
        <w:tabs>
          <w:tab w:val="left" w:pos="567"/>
        </w:tabs>
        <w:ind w:left="284" w:right="85"/>
        <w:jc w:val="both"/>
        <w:rPr>
          <w:rFonts w:ascii="Times New Roman" w:hAnsi="Times New Roman" w:cs="Times New Roman"/>
          <w:sz w:val="24"/>
          <w:szCs w:val="24"/>
          <w:highlight w:val="yellow"/>
        </w:rPr>
      </w:pPr>
    </w:p>
    <w:p w14:paraId="2CE832A2" w14:textId="5EFF2EB9" w:rsidR="00B47E08" w:rsidRPr="00400AAB" w:rsidRDefault="00B47E08" w:rsidP="00A04ED9">
      <w:pPr>
        <w:pStyle w:val="afa"/>
        <w:numPr>
          <w:ilvl w:val="3"/>
          <w:numId w:val="5"/>
        </w:numPr>
        <w:tabs>
          <w:tab w:val="left" w:pos="567"/>
        </w:tabs>
        <w:ind w:left="284" w:right="85" w:firstLine="0"/>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Система электроснабжения</w:t>
      </w:r>
      <w:r w:rsidRPr="00400AAB">
        <w:rPr>
          <w:rFonts w:ascii="Times New Roman" w:hAnsi="Times New Roman" w:cs="Times New Roman"/>
          <w:sz w:val="24"/>
          <w:szCs w:val="24"/>
          <w:highlight w:val="yellow"/>
          <w:lang w:val="en-US"/>
        </w:rPr>
        <w:t>:</w:t>
      </w:r>
    </w:p>
    <w:p w14:paraId="7EB06A29" w14:textId="23A2FBCF" w:rsidR="00B47E08" w:rsidRPr="00400AAB" w:rsidRDefault="00B47E08" w:rsidP="000548BC">
      <w:pPr>
        <w:pStyle w:val="afa"/>
        <w:tabs>
          <w:tab w:val="left" w:pos="567"/>
        </w:tabs>
        <w:ind w:left="284" w:right="85"/>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7.1 Электроснабжение жилого комплекса выполнено в соответствии с техническими условиями на технологическое присоединение энергопринимающих устройств.</w:t>
      </w:r>
    </w:p>
    <w:p w14:paraId="3EA2FB62" w14:textId="40777F59" w:rsidR="004D1F7C" w:rsidRPr="00400AAB" w:rsidRDefault="004D1F7C" w:rsidP="000548BC">
      <w:pPr>
        <w:pStyle w:val="afa"/>
        <w:tabs>
          <w:tab w:val="left" w:pos="567"/>
        </w:tabs>
        <w:ind w:left="284" w:right="85"/>
        <w:jc w:val="both"/>
        <w:rPr>
          <w:rFonts w:ascii="Times New Roman" w:hAnsi="Times New Roman" w:cs="Times New Roman"/>
          <w:sz w:val="24"/>
          <w:szCs w:val="24"/>
          <w:highlight w:val="yellow"/>
        </w:rPr>
      </w:pPr>
    </w:p>
    <w:p w14:paraId="113420C5" w14:textId="7C615908" w:rsidR="004D1F7C" w:rsidRPr="00400AAB" w:rsidRDefault="006A5682" w:rsidP="00A04ED9">
      <w:pPr>
        <w:pStyle w:val="afa"/>
        <w:numPr>
          <w:ilvl w:val="3"/>
          <w:numId w:val="5"/>
        </w:numPr>
        <w:tabs>
          <w:tab w:val="left" w:pos="567"/>
        </w:tabs>
        <w:ind w:left="641" w:right="85" w:hanging="357"/>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 xml:space="preserve"> Система водоснабжения</w:t>
      </w:r>
      <w:r w:rsidRPr="00400AAB">
        <w:rPr>
          <w:rFonts w:ascii="Times New Roman" w:hAnsi="Times New Roman" w:cs="Times New Roman"/>
          <w:sz w:val="24"/>
          <w:szCs w:val="24"/>
          <w:highlight w:val="yellow"/>
          <w:lang w:val="en-US"/>
        </w:rPr>
        <w:t>:</w:t>
      </w:r>
    </w:p>
    <w:p w14:paraId="3DA19213" w14:textId="77777777" w:rsidR="004D1F7C" w:rsidRPr="00400AAB" w:rsidRDefault="004D1F7C" w:rsidP="000548BC">
      <w:pPr>
        <w:pStyle w:val="afa"/>
        <w:tabs>
          <w:tab w:val="left" w:pos="567"/>
        </w:tabs>
        <w:ind w:left="227" w:right="85"/>
        <w:jc w:val="both"/>
        <w:rPr>
          <w:rFonts w:ascii="Times New Roman" w:hAnsi="Times New Roman" w:cs="Times New Roman"/>
          <w:sz w:val="24"/>
          <w:szCs w:val="24"/>
          <w:highlight w:val="yellow"/>
        </w:rPr>
      </w:pPr>
    </w:p>
    <w:p w14:paraId="65A05BBE" w14:textId="6FC1A02A" w:rsidR="006A5682" w:rsidRPr="00400AAB" w:rsidRDefault="006A5682" w:rsidP="000548BC">
      <w:pPr>
        <w:pStyle w:val="afa"/>
        <w:tabs>
          <w:tab w:val="left" w:pos="567"/>
        </w:tabs>
        <w:ind w:left="284" w:right="85"/>
        <w:jc w:val="both"/>
        <w:rPr>
          <w:rFonts w:ascii="Times New Roman" w:hAnsi="Times New Roman" w:cs="Times New Roman"/>
          <w:sz w:val="24"/>
          <w:szCs w:val="24"/>
          <w:highlight w:val="yellow"/>
        </w:rPr>
      </w:pPr>
      <w:r w:rsidRPr="00400AAB">
        <w:rPr>
          <w:rFonts w:ascii="Times New Roman" w:hAnsi="Times New Roman" w:cs="Times New Roman"/>
          <w:sz w:val="24"/>
          <w:szCs w:val="24"/>
          <w:highlight w:val="yellow"/>
        </w:rPr>
        <w:t xml:space="preserve">8.1 Система водоснабжения установлена в соответствии с </w:t>
      </w:r>
      <w:r w:rsidR="00BA05A3" w:rsidRPr="00400AAB">
        <w:rPr>
          <w:rFonts w:ascii="Times New Roman" w:hAnsi="Times New Roman" w:cs="Times New Roman"/>
          <w:sz w:val="24"/>
          <w:szCs w:val="24"/>
          <w:highlight w:val="yellow"/>
        </w:rPr>
        <w:t>т</w:t>
      </w:r>
      <w:r w:rsidRPr="00400AAB">
        <w:rPr>
          <w:rFonts w:ascii="Times New Roman" w:hAnsi="Times New Roman" w:cs="Times New Roman"/>
          <w:sz w:val="24"/>
          <w:szCs w:val="24"/>
          <w:highlight w:val="yellow"/>
        </w:rPr>
        <w:t>ехническими условиями подключения (технологического присоединения) объекта к централизованной системе холодного водоснабжения</w:t>
      </w:r>
      <w:r w:rsidR="00BA05A3" w:rsidRPr="00400AAB">
        <w:rPr>
          <w:rFonts w:ascii="Times New Roman" w:hAnsi="Times New Roman" w:cs="Times New Roman"/>
          <w:sz w:val="24"/>
          <w:szCs w:val="24"/>
          <w:highlight w:val="yellow"/>
        </w:rPr>
        <w:t>.</w:t>
      </w:r>
    </w:p>
    <w:p w14:paraId="77A814CF" w14:textId="311E30BD" w:rsidR="004D1F7C" w:rsidRPr="00382DB4" w:rsidRDefault="000548BC" w:rsidP="000548BC">
      <w:pPr>
        <w:pStyle w:val="afa"/>
        <w:tabs>
          <w:tab w:val="left" w:pos="567"/>
        </w:tabs>
        <w:ind w:left="284" w:right="85"/>
        <w:jc w:val="both"/>
        <w:rPr>
          <w:rFonts w:ascii="Times New Roman" w:hAnsi="Times New Roman" w:cs="Times New Roman"/>
          <w:sz w:val="24"/>
          <w:szCs w:val="24"/>
        </w:rPr>
      </w:pPr>
      <w:r w:rsidRPr="00400AAB">
        <w:rPr>
          <w:rFonts w:ascii="Times New Roman" w:hAnsi="Times New Roman" w:cs="Times New Roman"/>
          <w:sz w:val="24"/>
          <w:szCs w:val="24"/>
          <w:highlight w:val="yellow"/>
        </w:rPr>
        <w:t>8.2</w:t>
      </w:r>
      <w:r w:rsidR="004D1F7C" w:rsidRPr="00400AAB">
        <w:rPr>
          <w:rFonts w:ascii="Times New Roman" w:hAnsi="Times New Roman" w:cs="Times New Roman"/>
          <w:sz w:val="24"/>
          <w:szCs w:val="24"/>
          <w:highlight w:val="yellow"/>
        </w:rPr>
        <w:t xml:space="preserve"> Горячая вода приготавливается в индивидуальных электроводонагревателях, размещенных в санитарных узлах жилых квартир и коммерческих помещений, и приобретаются собственниками помещений.</w:t>
      </w:r>
    </w:p>
    <w:p w14:paraId="7C987D78" w14:textId="5BFD17AD" w:rsidR="004D1F7C" w:rsidRPr="00BA05A3" w:rsidRDefault="004D1F7C" w:rsidP="00B47E08">
      <w:pPr>
        <w:pStyle w:val="afa"/>
        <w:tabs>
          <w:tab w:val="left" w:pos="567"/>
        </w:tabs>
        <w:ind w:left="284" w:right="85"/>
        <w:jc w:val="both"/>
        <w:rPr>
          <w:rFonts w:ascii="Times New Roman" w:hAnsi="Times New Roman" w:cs="Times New Roman"/>
          <w:sz w:val="24"/>
          <w:szCs w:val="24"/>
          <w:highlight w:val="yellow"/>
        </w:rPr>
      </w:pPr>
    </w:p>
    <w:p w14:paraId="7FC7DDCE" w14:textId="77777777" w:rsidR="00033DCE" w:rsidRDefault="00033DCE">
      <w:pPr>
        <w:pStyle w:val="afa"/>
        <w:spacing w:after="0" w:line="240" w:lineRule="auto"/>
        <w:ind w:left="927"/>
        <w:rPr>
          <w:rFonts w:ascii="Times New Roman" w:eastAsia="Times New Roman" w:hAnsi="Times New Roman" w:cs="Times New Roman"/>
          <w:color w:val="000000"/>
          <w:sz w:val="24"/>
          <w:szCs w:val="24"/>
          <w:lang w:eastAsia="ru-RU"/>
        </w:rPr>
      </w:pPr>
    </w:p>
    <w:p w14:paraId="319537C6" w14:textId="77777777" w:rsidR="00033DCE" w:rsidRDefault="00033DCE">
      <w:pPr>
        <w:spacing w:after="0" w:line="240" w:lineRule="auto"/>
        <w:jc w:val="right"/>
        <w:rPr>
          <w:rFonts w:ascii="Times New Roman" w:eastAsia="Times New Roman" w:hAnsi="Times New Roman" w:cs="Times New Roman"/>
          <w:color w:val="000000"/>
          <w:sz w:val="24"/>
          <w:szCs w:val="24"/>
          <w:lang w:eastAsia="ru-RU"/>
        </w:rPr>
      </w:pPr>
    </w:p>
    <w:tbl>
      <w:tblPr>
        <w:tblStyle w:val="aff5"/>
        <w:tblpPr w:leftFromText="180" w:rightFromText="180" w:vertAnchor="text" w:horzAnchor="margin" w:tblpY="-48"/>
        <w:tblW w:w="9918" w:type="dxa"/>
        <w:tblLayout w:type="fixed"/>
        <w:tblLook w:val="04A0" w:firstRow="1" w:lastRow="0" w:firstColumn="1" w:lastColumn="0" w:noHBand="0" w:noVBand="1"/>
      </w:tblPr>
      <w:tblGrid>
        <w:gridCol w:w="4959"/>
        <w:gridCol w:w="4959"/>
      </w:tblGrid>
      <w:tr w:rsidR="00033DCE" w14:paraId="707D0844" w14:textId="77777777">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4897E39" w14:textId="77777777" w:rsidR="00033DCE" w:rsidRDefault="005423F8">
            <w:pPr>
              <w:rPr>
                <w:rFonts w:ascii="Times New Roman" w:hAnsi="Times New Roman" w:cs="Times New Roman"/>
                <w:b/>
                <w:bCs/>
                <w:sz w:val="24"/>
                <w:szCs w:val="24"/>
              </w:rPr>
            </w:pPr>
            <w:r>
              <w:rPr>
                <w:rFonts w:ascii="Times New Roman" w:hAnsi="Times New Roman" w:cs="Times New Roman"/>
                <w:b/>
                <w:bCs/>
                <w:sz w:val="24"/>
                <w:szCs w:val="24"/>
              </w:rPr>
              <w:t>Застройщик</w:t>
            </w:r>
          </w:p>
        </w:tc>
        <w:tc>
          <w:tcPr>
            <w:tcW w:w="4959" w:type="dxa"/>
          </w:tcPr>
          <w:p w14:paraId="69BC1BA2" w14:textId="77777777" w:rsidR="00033DCE" w:rsidRDefault="005423F8">
            <w:pPr>
              <w:rPr>
                <w:rFonts w:ascii="Times New Roman" w:hAnsi="Times New Roman" w:cs="Times New Roman"/>
                <w:b/>
                <w:bCs/>
                <w:sz w:val="24"/>
                <w:szCs w:val="24"/>
              </w:rPr>
            </w:pPr>
            <w:r>
              <w:rPr>
                <w:rFonts w:ascii="Times New Roman" w:hAnsi="Times New Roman" w:cs="Times New Roman"/>
                <w:b/>
                <w:bCs/>
                <w:sz w:val="24"/>
                <w:szCs w:val="24"/>
              </w:rPr>
              <w:t>Участник долевого строительства</w:t>
            </w:r>
          </w:p>
        </w:tc>
      </w:tr>
      <w:tr w:rsidR="00033DCE" w14:paraId="1727EAAA" w14:textId="77777777">
        <w:trPr>
          <w:trHeight w:val="634"/>
        </w:trPr>
        <w:tc>
          <w:tcPr>
            <w:tcW w:w="4959" w:type="dxa"/>
          </w:tcPr>
          <w:p w14:paraId="07B3008F" w14:textId="3F4B7A85" w:rsidR="00033DCE" w:rsidRDefault="005423F8">
            <w:pPr>
              <w:ind w:right="182"/>
              <w:jc w:val="both"/>
              <w:rPr>
                <w:rFonts w:ascii="Times New Roman" w:hAnsi="Times New Roman" w:cs="Times New Roman"/>
                <w:bCs/>
                <w:sz w:val="24"/>
                <w:szCs w:val="24"/>
              </w:rPr>
            </w:pPr>
            <w:r>
              <w:rPr>
                <w:rFonts w:ascii="Times New Roman" w:hAnsi="Times New Roman" w:cs="Times New Roman"/>
                <w:bCs/>
                <w:sz w:val="24"/>
                <w:szCs w:val="24"/>
              </w:rPr>
              <w:t>Общество с ограниченной ответственностью Специал</w:t>
            </w:r>
            <w:r w:rsidR="007A5F72">
              <w:rPr>
                <w:rFonts w:ascii="Times New Roman" w:hAnsi="Times New Roman" w:cs="Times New Roman"/>
                <w:bCs/>
                <w:sz w:val="24"/>
                <w:szCs w:val="24"/>
              </w:rPr>
              <w:t>изированный застройщик «ОРИЕНТ – ДВ</w:t>
            </w:r>
            <w:r>
              <w:rPr>
                <w:rFonts w:ascii="Times New Roman" w:hAnsi="Times New Roman" w:cs="Times New Roman"/>
                <w:bCs/>
                <w:sz w:val="24"/>
                <w:szCs w:val="24"/>
              </w:rPr>
              <w:t>»</w:t>
            </w:r>
          </w:p>
          <w:p w14:paraId="79291821" w14:textId="0BD2526D" w:rsidR="00033DCE" w:rsidRDefault="007A5F72">
            <w:pPr>
              <w:ind w:right="182"/>
              <w:jc w:val="both"/>
              <w:rPr>
                <w:rFonts w:ascii="Times New Roman" w:hAnsi="Times New Roman" w:cs="Times New Roman"/>
                <w:bCs/>
                <w:sz w:val="24"/>
                <w:szCs w:val="24"/>
              </w:rPr>
            </w:pPr>
            <w:r>
              <w:rPr>
                <w:rFonts w:ascii="Times New Roman" w:hAnsi="Times New Roman" w:cs="Times New Roman"/>
                <w:bCs/>
                <w:sz w:val="24"/>
                <w:szCs w:val="24"/>
              </w:rPr>
              <w:t>(ООО СЗ «ОРИЕНТ – ДВ»</w:t>
            </w:r>
            <w:r w:rsidR="005423F8">
              <w:rPr>
                <w:rFonts w:ascii="Times New Roman" w:hAnsi="Times New Roman" w:cs="Times New Roman"/>
                <w:bCs/>
                <w:sz w:val="24"/>
                <w:szCs w:val="24"/>
              </w:rPr>
              <w:t>)</w:t>
            </w:r>
          </w:p>
          <w:p w14:paraId="388FB44F" w14:textId="77777777" w:rsidR="00033DCE" w:rsidRDefault="00033DCE">
            <w:pPr>
              <w:ind w:right="182"/>
              <w:jc w:val="both"/>
              <w:rPr>
                <w:rFonts w:ascii="Times New Roman" w:hAnsi="Times New Roman" w:cs="Times New Roman"/>
                <w:bCs/>
                <w:sz w:val="24"/>
                <w:szCs w:val="24"/>
              </w:rPr>
            </w:pPr>
          </w:p>
        </w:tc>
        <w:tc>
          <w:tcPr>
            <w:tcW w:w="4959" w:type="dxa"/>
          </w:tcPr>
          <w:p w14:paraId="5A1FF5DC" w14:textId="12B0EE40" w:rsidR="00CE043E" w:rsidRPr="00CF5925" w:rsidRDefault="00CE043E">
            <w:pPr>
              <w:ind w:right="182"/>
              <w:jc w:val="both"/>
              <w:rPr>
                <w:rFonts w:ascii="Times New Roman" w:hAnsi="Times New Roman" w:cs="Times New Roman"/>
                <w:bCs/>
                <w:sz w:val="24"/>
                <w:szCs w:val="24"/>
                <w:highlight w:val="yellow"/>
              </w:rPr>
            </w:pPr>
          </w:p>
        </w:tc>
      </w:tr>
      <w:tr w:rsidR="00033DCE" w14:paraId="5C38D18C" w14:textId="77777777">
        <w:tc>
          <w:tcPr>
            <w:tcW w:w="4959" w:type="dxa"/>
          </w:tcPr>
          <w:p w14:paraId="71624B41" w14:textId="7DD29472" w:rsidR="00033DCE" w:rsidRDefault="0062739C">
            <w:pPr>
              <w:rPr>
                <w:rFonts w:ascii="Times New Roman" w:hAnsi="Times New Roman" w:cs="Times New Roman"/>
                <w:bCs/>
                <w:sz w:val="24"/>
                <w:szCs w:val="24"/>
              </w:rPr>
            </w:pPr>
            <w:r>
              <w:rPr>
                <w:rFonts w:ascii="Times New Roman" w:hAnsi="Times New Roman" w:cs="Times New Roman"/>
                <w:bCs/>
                <w:sz w:val="24"/>
                <w:szCs w:val="24"/>
              </w:rPr>
              <w:t>Генеральный д</w:t>
            </w:r>
            <w:r w:rsidR="005423F8">
              <w:rPr>
                <w:rFonts w:ascii="Times New Roman" w:hAnsi="Times New Roman" w:cs="Times New Roman"/>
                <w:bCs/>
                <w:sz w:val="24"/>
                <w:szCs w:val="24"/>
              </w:rPr>
              <w:t>иректор</w:t>
            </w:r>
          </w:p>
          <w:p w14:paraId="62EDF219" w14:textId="5F9C2E6E" w:rsidR="00033DCE" w:rsidRDefault="007A5F72">
            <w:pPr>
              <w:rPr>
                <w:rFonts w:ascii="Times New Roman" w:hAnsi="Times New Roman" w:cs="Times New Roman"/>
                <w:bCs/>
                <w:sz w:val="24"/>
                <w:szCs w:val="24"/>
              </w:rPr>
            </w:pPr>
            <w:r>
              <w:rPr>
                <w:rFonts w:ascii="Times New Roman" w:hAnsi="Times New Roman" w:cs="Times New Roman"/>
                <w:bCs/>
                <w:sz w:val="24"/>
                <w:szCs w:val="24"/>
              </w:rPr>
              <w:t>________________________/ Куршель Н</w:t>
            </w:r>
            <w:r w:rsidR="0062739C">
              <w:rPr>
                <w:rFonts w:ascii="Times New Roman" w:hAnsi="Times New Roman" w:cs="Times New Roman"/>
                <w:bCs/>
                <w:sz w:val="24"/>
                <w:szCs w:val="24"/>
              </w:rPr>
              <w:t>.В</w:t>
            </w:r>
            <w:r w:rsidR="005423F8">
              <w:rPr>
                <w:rFonts w:ascii="Times New Roman" w:hAnsi="Times New Roman" w:cs="Times New Roman"/>
                <w:bCs/>
                <w:sz w:val="24"/>
                <w:szCs w:val="24"/>
              </w:rPr>
              <w:t>./</w:t>
            </w:r>
          </w:p>
          <w:p w14:paraId="5D6DA217" w14:textId="77777777" w:rsidR="00033DCE" w:rsidRDefault="005423F8">
            <w:pPr>
              <w:rPr>
                <w:rFonts w:ascii="Times New Roman" w:hAnsi="Times New Roman" w:cs="Times New Roman"/>
                <w:b/>
                <w:bCs/>
                <w:sz w:val="24"/>
                <w:szCs w:val="24"/>
              </w:rPr>
            </w:pPr>
            <w:r>
              <w:rPr>
                <w:rFonts w:ascii="Times New Roman" w:hAnsi="Times New Roman" w:cs="Times New Roman"/>
                <w:bCs/>
                <w:sz w:val="24"/>
                <w:szCs w:val="24"/>
              </w:rPr>
              <w:t xml:space="preserve">                                                                        М.П.</w:t>
            </w:r>
          </w:p>
          <w:p w14:paraId="51F0339B" w14:textId="77777777" w:rsidR="00033DCE" w:rsidRDefault="00033DCE">
            <w:pPr>
              <w:ind w:right="182"/>
              <w:jc w:val="both"/>
              <w:rPr>
                <w:rFonts w:ascii="Times New Roman" w:hAnsi="Times New Roman" w:cs="Times New Roman"/>
                <w:bCs/>
                <w:sz w:val="24"/>
                <w:szCs w:val="24"/>
              </w:rPr>
            </w:pPr>
          </w:p>
        </w:tc>
        <w:tc>
          <w:tcPr>
            <w:tcW w:w="4959" w:type="dxa"/>
          </w:tcPr>
          <w:p w14:paraId="06F8A6B1" w14:textId="77777777" w:rsidR="003E357A" w:rsidRDefault="003E357A">
            <w:pPr>
              <w:rPr>
                <w:rFonts w:ascii="Times New Roman" w:hAnsi="Times New Roman" w:cs="Times New Roman"/>
                <w:bCs/>
                <w:sz w:val="24"/>
                <w:szCs w:val="24"/>
              </w:rPr>
            </w:pPr>
          </w:p>
          <w:p w14:paraId="6F217851" w14:textId="678C013C" w:rsidR="009C7EBB" w:rsidRDefault="009C7EBB" w:rsidP="009C7EBB">
            <w:pPr>
              <w:rPr>
                <w:rFonts w:ascii="Times New Roman" w:hAnsi="Times New Roman" w:cs="Times New Roman"/>
                <w:bCs/>
                <w:sz w:val="24"/>
                <w:szCs w:val="24"/>
              </w:rPr>
            </w:pPr>
            <w:r>
              <w:rPr>
                <w:rFonts w:ascii="Times New Roman" w:hAnsi="Times New Roman" w:cs="Times New Roman"/>
                <w:bCs/>
                <w:sz w:val="24"/>
                <w:szCs w:val="24"/>
              </w:rPr>
              <w:t xml:space="preserve">_____________________________/  </w:t>
            </w:r>
            <w:r w:rsidRPr="000C58BC">
              <w:rPr>
                <w:rFonts w:ascii="Times New Roman" w:hAnsi="Times New Roman" w:cs="Times New Roman"/>
                <w:b/>
                <w:sz w:val="22"/>
              </w:rPr>
              <w:t xml:space="preserve"> </w:t>
            </w:r>
            <w:r>
              <w:rPr>
                <w:rFonts w:ascii="Times New Roman" w:hAnsi="Times New Roman" w:cs="Times New Roman"/>
                <w:b/>
                <w:bCs/>
                <w:sz w:val="24"/>
                <w:szCs w:val="24"/>
              </w:rPr>
              <w:t>_______</w:t>
            </w:r>
            <w:r w:rsidRPr="000C58BC">
              <w:rPr>
                <w:rFonts w:ascii="Times New Roman" w:hAnsi="Times New Roman" w:cs="Times New Roman"/>
                <w:bCs/>
                <w:sz w:val="24"/>
                <w:szCs w:val="24"/>
              </w:rPr>
              <w:t xml:space="preserve"> </w:t>
            </w:r>
            <w:r w:rsidR="00CE043E">
              <w:rPr>
                <w:rFonts w:ascii="Times New Roman" w:hAnsi="Times New Roman" w:cs="Times New Roman"/>
                <w:bCs/>
                <w:sz w:val="24"/>
                <w:szCs w:val="24"/>
              </w:rPr>
              <w:t>/</w:t>
            </w:r>
          </w:p>
          <w:p w14:paraId="2F471EE0" w14:textId="77777777" w:rsidR="005C2CAD" w:rsidRDefault="005C2CAD">
            <w:pPr>
              <w:rPr>
                <w:rFonts w:ascii="Times New Roman" w:hAnsi="Times New Roman" w:cs="Times New Roman"/>
                <w:bCs/>
                <w:sz w:val="24"/>
                <w:szCs w:val="24"/>
              </w:rPr>
            </w:pPr>
          </w:p>
          <w:p w14:paraId="1FFD6C8E" w14:textId="583A557B" w:rsidR="00CE043E" w:rsidRDefault="00CE043E" w:rsidP="00CE043E">
            <w:pPr>
              <w:rPr>
                <w:rFonts w:ascii="Times New Roman" w:hAnsi="Times New Roman" w:cs="Times New Roman"/>
                <w:bCs/>
                <w:sz w:val="24"/>
                <w:szCs w:val="24"/>
              </w:rPr>
            </w:pPr>
            <w:r>
              <w:rPr>
                <w:rFonts w:ascii="Times New Roman" w:hAnsi="Times New Roman" w:cs="Times New Roman"/>
                <w:bCs/>
                <w:sz w:val="24"/>
                <w:szCs w:val="24"/>
              </w:rPr>
              <w:t xml:space="preserve">_____________________________/  </w:t>
            </w:r>
            <w:r w:rsidRPr="000C58BC">
              <w:rPr>
                <w:rFonts w:ascii="Times New Roman" w:hAnsi="Times New Roman" w:cs="Times New Roman"/>
                <w:b/>
                <w:sz w:val="22"/>
              </w:rPr>
              <w:t xml:space="preserve"> </w:t>
            </w:r>
            <w:r>
              <w:rPr>
                <w:rFonts w:ascii="Times New Roman" w:hAnsi="Times New Roman" w:cs="Times New Roman"/>
                <w:b/>
                <w:bCs/>
                <w:sz w:val="24"/>
                <w:szCs w:val="24"/>
              </w:rPr>
              <w:t>_______</w:t>
            </w:r>
            <w:r w:rsidRPr="000C58BC">
              <w:rPr>
                <w:rFonts w:ascii="Times New Roman" w:hAnsi="Times New Roman" w:cs="Times New Roman"/>
                <w:bCs/>
                <w:sz w:val="24"/>
                <w:szCs w:val="24"/>
              </w:rPr>
              <w:t xml:space="preserve"> </w:t>
            </w:r>
            <w:r>
              <w:rPr>
                <w:rFonts w:ascii="Times New Roman" w:hAnsi="Times New Roman" w:cs="Times New Roman"/>
                <w:bCs/>
                <w:sz w:val="24"/>
                <w:szCs w:val="24"/>
              </w:rPr>
              <w:t>/</w:t>
            </w:r>
          </w:p>
          <w:p w14:paraId="56783291" w14:textId="77777777" w:rsidR="00033DCE" w:rsidRDefault="00033DCE" w:rsidP="0044105F">
            <w:pPr>
              <w:rPr>
                <w:rFonts w:ascii="Times New Roman" w:hAnsi="Times New Roman" w:cs="Times New Roman"/>
                <w:bCs/>
                <w:sz w:val="24"/>
                <w:szCs w:val="24"/>
                <w:highlight w:val="yellow"/>
              </w:rPr>
            </w:pPr>
          </w:p>
        </w:tc>
      </w:tr>
    </w:tbl>
    <w:p w14:paraId="0ACBBEC8" w14:textId="77777777" w:rsidR="00033DCE" w:rsidRDefault="00033DCE">
      <w:pPr>
        <w:spacing w:after="0" w:line="240" w:lineRule="auto"/>
        <w:jc w:val="right"/>
        <w:rPr>
          <w:rFonts w:ascii="Times New Roman" w:eastAsia="Times New Roman" w:hAnsi="Times New Roman" w:cs="Times New Roman"/>
          <w:color w:val="000000"/>
          <w:sz w:val="18"/>
          <w:szCs w:val="18"/>
          <w:lang w:eastAsia="ru-RU"/>
        </w:rPr>
      </w:pPr>
    </w:p>
    <w:p w14:paraId="4562A6BE" w14:textId="77777777" w:rsidR="00033DCE" w:rsidRDefault="00033DCE">
      <w:pPr>
        <w:spacing w:after="0" w:line="240" w:lineRule="auto"/>
        <w:jc w:val="right"/>
        <w:rPr>
          <w:rFonts w:ascii="Times New Roman" w:eastAsia="Times New Roman" w:hAnsi="Times New Roman" w:cs="Times New Roman"/>
          <w:color w:val="000000"/>
          <w:sz w:val="18"/>
          <w:szCs w:val="18"/>
          <w:lang w:eastAsia="ru-RU"/>
        </w:rPr>
      </w:pPr>
    </w:p>
    <w:p w14:paraId="74A3A7AE" w14:textId="77777777" w:rsidR="00033DCE" w:rsidRDefault="00033DCE">
      <w:pPr>
        <w:spacing w:after="0" w:line="240" w:lineRule="auto"/>
        <w:rPr>
          <w:rFonts w:ascii="Times New Roman" w:eastAsia="Times New Roman" w:hAnsi="Times New Roman" w:cs="Times New Roman"/>
          <w:color w:val="000000"/>
          <w:sz w:val="18"/>
          <w:szCs w:val="18"/>
          <w:lang w:eastAsia="ru-RU"/>
        </w:rPr>
      </w:pPr>
    </w:p>
    <w:p w14:paraId="4564A430" w14:textId="77777777" w:rsidR="00033DCE" w:rsidRDefault="00033DCE">
      <w:pPr>
        <w:spacing w:after="0" w:line="240" w:lineRule="auto"/>
        <w:jc w:val="right"/>
        <w:rPr>
          <w:rFonts w:ascii="Times New Roman" w:eastAsia="Times New Roman" w:hAnsi="Times New Roman" w:cs="Times New Roman"/>
          <w:color w:val="000000"/>
          <w:sz w:val="18"/>
          <w:szCs w:val="18"/>
          <w:lang w:eastAsia="ru-RU"/>
        </w:rPr>
      </w:pPr>
    </w:p>
    <w:p w14:paraId="13EAC163" w14:textId="77777777" w:rsidR="00CC7288" w:rsidRDefault="00CC7288">
      <w:pPr>
        <w:spacing w:after="0" w:line="240" w:lineRule="auto"/>
        <w:jc w:val="right"/>
        <w:rPr>
          <w:rFonts w:ascii="Times New Roman" w:eastAsia="Times New Roman" w:hAnsi="Times New Roman" w:cs="Times New Roman"/>
          <w:color w:val="000000"/>
          <w:sz w:val="18"/>
          <w:szCs w:val="18"/>
          <w:lang w:eastAsia="ru-RU"/>
        </w:rPr>
      </w:pPr>
    </w:p>
    <w:sectPr w:rsidR="00CC7288" w:rsidSect="00400AAB">
      <w:footerReference w:type="default" r:id="rId11"/>
      <w:headerReference w:type="first" r:id="rId12"/>
      <w:pgSz w:w="11906" w:h="16838"/>
      <w:pgMar w:top="709" w:right="566"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A80820" w14:textId="77777777" w:rsidR="008C5229" w:rsidRDefault="008C5229">
      <w:pPr>
        <w:spacing w:after="0" w:line="240" w:lineRule="auto"/>
      </w:pPr>
      <w:r>
        <w:separator/>
      </w:r>
    </w:p>
  </w:endnote>
  <w:endnote w:type="continuationSeparator" w:id="0">
    <w:p w14:paraId="4499EE63" w14:textId="77777777" w:rsidR="008C5229" w:rsidRDefault="008C5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00320"/>
      <w:docPartObj>
        <w:docPartGallery w:val="Page Numbers (Bottom of Page)"/>
        <w:docPartUnique/>
      </w:docPartObj>
    </w:sdtPr>
    <w:sdtEndPr/>
    <w:sdtContent>
      <w:p w14:paraId="074042A3" w14:textId="26272AD4" w:rsidR="009E65AA" w:rsidRDefault="009E65AA">
        <w:pPr>
          <w:pStyle w:val="aff"/>
          <w:jc w:val="right"/>
        </w:pPr>
        <w:r>
          <w:fldChar w:fldCharType="begin"/>
        </w:r>
        <w:r>
          <w:instrText>PAGE   \* MERGEFORMAT</w:instrText>
        </w:r>
        <w:r>
          <w:fldChar w:fldCharType="separate"/>
        </w:r>
        <w:r w:rsidR="00AD46D4">
          <w:rPr>
            <w:noProof/>
          </w:rPr>
          <w:t>14</w:t>
        </w:r>
        <w:r>
          <w:fldChar w:fldCharType="end"/>
        </w:r>
      </w:p>
    </w:sdtContent>
  </w:sdt>
  <w:p w14:paraId="47491E83" w14:textId="77777777" w:rsidR="009E65AA" w:rsidRDefault="009E65AA">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DF3F1" w14:textId="77777777" w:rsidR="008C5229" w:rsidRDefault="008C5229">
      <w:pPr>
        <w:spacing w:after="0" w:line="240" w:lineRule="auto"/>
      </w:pPr>
      <w:r>
        <w:separator/>
      </w:r>
    </w:p>
  </w:footnote>
  <w:footnote w:type="continuationSeparator" w:id="0">
    <w:p w14:paraId="2DCD041C" w14:textId="77777777" w:rsidR="008C5229" w:rsidRDefault="008C5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54746" w14:textId="77777777" w:rsidR="009E65AA" w:rsidRDefault="009E65AA">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47315"/>
    <w:multiLevelType w:val="hybridMultilevel"/>
    <w:tmpl w:val="9ECC621A"/>
    <w:lvl w:ilvl="0" w:tplc="04190001">
      <w:start w:val="1"/>
      <w:numFmt w:val="bullet"/>
      <w:lvlText w:val=""/>
      <w:lvlJc w:val="left"/>
      <w:pPr>
        <w:ind w:left="644" w:hanging="360"/>
      </w:pPr>
      <w:rPr>
        <w:rFonts w:ascii="Symbol" w:hAnsi="Symbol" w:hint="default"/>
      </w:rPr>
    </w:lvl>
    <w:lvl w:ilvl="1" w:tplc="04190001">
      <w:start w:val="1"/>
      <w:numFmt w:val="bullet"/>
      <w:lvlText w:val=""/>
      <w:lvlJc w:val="left"/>
      <w:pPr>
        <w:ind w:left="644" w:hanging="360"/>
      </w:pPr>
      <w:rPr>
        <w:rFonts w:ascii="Symbol" w:hAnsi="Symbol" w:hint="default"/>
      </w:rPr>
    </w:lvl>
    <w:lvl w:ilvl="2" w:tplc="04190009">
      <w:start w:val="1"/>
      <w:numFmt w:val="bullet"/>
      <w:lvlText w:val=""/>
      <w:lvlJc w:val="left"/>
      <w:pPr>
        <w:ind w:left="1211"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0DF94DDD"/>
    <w:multiLevelType w:val="multilevel"/>
    <w:tmpl w:val="0318F838"/>
    <w:lvl w:ilvl="0">
      <w:start w:val="5"/>
      <w:numFmt w:val="decimal"/>
      <w:lvlText w:val="%1."/>
      <w:lvlJc w:val="left"/>
      <w:pPr>
        <w:ind w:left="1080" w:hanging="360"/>
      </w:pPr>
      <w:rPr>
        <w:rFonts w:eastAsiaTheme="minorHAnsi" w:hint="default"/>
        <w:color w:val="auto"/>
      </w:rPr>
    </w:lvl>
    <w:lvl w:ilvl="1">
      <w:start w:val="9"/>
      <w:numFmt w:val="decimal"/>
      <w:isLgl/>
      <w:lvlText w:val="%1.%2."/>
      <w:lvlJc w:val="left"/>
      <w:pPr>
        <w:ind w:left="1080" w:hanging="360"/>
      </w:pPr>
      <w:rPr>
        <w:rFonts w:hint="default"/>
        <w:lang w:val="ru-RU"/>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51448BB"/>
    <w:multiLevelType w:val="hybridMultilevel"/>
    <w:tmpl w:val="F3DA7C24"/>
    <w:lvl w:ilvl="0" w:tplc="04190005">
      <w:start w:val="1"/>
      <w:numFmt w:val="bullet"/>
      <w:lvlText w:val=""/>
      <w:lvlJc w:val="left"/>
      <w:pPr>
        <w:ind w:left="1335" w:hanging="360"/>
      </w:pPr>
      <w:rPr>
        <w:rFonts w:ascii="Wingdings" w:hAnsi="Wingdings"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
    <w:nsid w:val="193A0470"/>
    <w:multiLevelType w:val="hybridMultilevel"/>
    <w:tmpl w:val="17EC061C"/>
    <w:lvl w:ilvl="0" w:tplc="9112D2AE">
      <w:start w:val="1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0BC05F6"/>
    <w:multiLevelType w:val="hybridMultilevel"/>
    <w:tmpl w:val="A9803AF6"/>
    <w:lvl w:ilvl="0" w:tplc="519A116A">
      <w:start w:val="1"/>
      <w:numFmt w:val="bullet"/>
      <w:lvlText w:val=""/>
      <w:lvlJc w:val="left"/>
      <w:pPr>
        <w:ind w:left="1352" w:hanging="360"/>
      </w:pPr>
      <w:rPr>
        <w:rFonts w:ascii="Symbol" w:hAnsi="Symbol" w:hint="default"/>
      </w:rPr>
    </w:lvl>
    <w:lvl w:ilvl="1" w:tplc="838C1EC6">
      <w:start w:val="1"/>
      <w:numFmt w:val="bullet"/>
      <w:lvlText w:val="o"/>
      <w:lvlJc w:val="left"/>
      <w:pPr>
        <w:ind w:left="1866" w:hanging="360"/>
      </w:pPr>
      <w:rPr>
        <w:rFonts w:ascii="Courier New" w:hAnsi="Courier New" w:cs="Courier New" w:hint="default"/>
      </w:rPr>
    </w:lvl>
    <w:lvl w:ilvl="2" w:tplc="1BF6194E">
      <w:start w:val="1"/>
      <w:numFmt w:val="bullet"/>
      <w:lvlText w:val=""/>
      <w:lvlJc w:val="left"/>
      <w:pPr>
        <w:ind w:left="2586" w:hanging="360"/>
      </w:pPr>
      <w:rPr>
        <w:rFonts w:ascii="Wingdings" w:hAnsi="Wingdings" w:hint="default"/>
      </w:rPr>
    </w:lvl>
    <w:lvl w:ilvl="3" w:tplc="3F7493EA">
      <w:start w:val="1"/>
      <w:numFmt w:val="bullet"/>
      <w:lvlText w:val=""/>
      <w:lvlJc w:val="left"/>
      <w:pPr>
        <w:ind w:left="3306" w:hanging="360"/>
      </w:pPr>
      <w:rPr>
        <w:rFonts w:ascii="Symbol" w:hAnsi="Symbol" w:hint="default"/>
      </w:rPr>
    </w:lvl>
    <w:lvl w:ilvl="4" w:tplc="07AE068A">
      <w:start w:val="1"/>
      <w:numFmt w:val="bullet"/>
      <w:lvlText w:val="o"/>
      <w:lvlJc w:val="left"/>
      <w:pPr>
        <w:ind w:left="4026" w:hanging="360"/>
      </w:pPr>
      <w:rPr>
        <w:rFonts w:ascii="Courier New" w:hAnsi="Courier New" w:cs="Courier New" w:hint="default"/>
      </w:rPr>
    </w:lvl>
    <w:lvl w:ilvl="5" w:tplc="2AE8935E">
      <w:start w:val="1"/>
      <w:numFmt w:val="bullet"/>
      <w:lvlText w:val=""/>
      <w:lvlJc w:val="left"/>
      <w:pPr>
        <w:ind w:left="4746" w:hanging="360"/>
      </w:pPr>
      <w:rPr>
        <w:rFonts w:ascii="Wingdings" w:hAnsi="Wingdings" w:hint="default"/>
      </w:rPr>
    </w:lvl>
    <w:lvl w:ilvl="6" w:tplc="06B49E32">
      <w:start w:val="1"/>
      <w:numFmt w:val="bullet"/>
      <w:lvlText w:val=""/>
      <w:lvlJc w:val="left"/>
      <w:pPr>
        <w:ind w:left="5466" w:hanging="360"/>
      </w:pPr>
      <w:rPr>
        <w:rFonts w:ascii="Symbol" w:hAnsi="Symbol" w:hint="default"/>
      </w:rPr>
    </w:lvl>
    <w:lvl w:ilvl="7" w:tplc="931C3502">
      <w:start w:val="1"/>
      <w:numFmt w:val="bullet"/>
      <w:lvlText w:val="o"/>
      <w:lvlJc w:val="left"/>
      <w:pPr>
        <w:ind w:left="6186" w:hanging="360"/>
      </w:pPr>
      <w:rPr>
        <w:rFonts w:ascii="Courier New" w:hAnsi="Courier New" w:cs="Courier New" w:hint="default"/>
      </w:rPr>
    </w:lvl>
    <w:lvl w:ilvl="8" w:tplc="073E1040">
      <w:start w:val="1"/>
      <w:numFmt w:val="bullet"/>
      <w:lvlText w:val=""/>
      <w:lvlJc w:val="left"/>
      <w:pPr>
        <w:ind w:left="6906" w:hanging="360"/>
      </w:pPr>
      <w:rPr>
        <w:rFonts w:ascii="Wingdings" w:hAnsi="Wingdings" w:hint="default"/>
      </w:rPr>
    </w:lvl>
  </w:abstractNum>
  <w:abstractNum w:abstractNumId="5">
    <w:nsid w:val="27E4157B"/>
    <w:multiLevelType w:val="hybridMultilevel"/>
    <w:tmpl w:val="87DCAE40"/>
    <w:lvl w:ilvl="0" w:tplc="545CB1FE">
      <w:start w:val="1"/>
      <w:numFmt w:val="bullet"/>
      <w:lvlText w:val=""/>
      <w:lvlJc w:val="left"/>
      <w:pPr>
        <w:ind w:left="1146" w:hanging="360"/>
      </w:pPr>
      <w:rPr>
        <w:rFonts w:ascii="Symbol" w:hAnsi="Symbol" w:hint="default"/>
      </w:rPr>
    </w:lvl>
    <w:lvl w:ilvl="1" w:tplc="F11EAE14">
      <w:start w:val="1"/>
      <w:numFmt w:val="bullet"/>
      <w:lvlText w:val="o"/>
      <w:lvlJc w:val="left"/>
      <w:pPr>
        <w:ind w:left="1866" w:hanging="360"/>
      </w:pPr>
      <w:rPr>
        <w:rFonts w:ascii="Courier New" w:hAnsi="Courier New" w:cs="Courier New" w:hint="default"/>
      </w:rPr>
    </w:lvl>
    <w:lvl w:ilvl="2" w:tplc="C87A7126">
      <w:start w:val="1"/>
      <w:numFmt w:val="bullet"/>
      <w:lvlText w:val=""/>
      <w:lvlJc w:val="left"/>
      <w:pPr>
        <w:ind w:left="2586" w:hanging="360"/>
      </w:pPr>
      <w:rPr>
        <w:rFonts w:ascii="Wingdings" w:hAnsi="Wingdings" w:hint="default"/>
      </w:rPr>
    </w:lvl>
    <w:lvl w:ilvl="3" w:tplc="1CC61D0E">
      <w:start w:val="1"/>
      <w:numFmt w:val="bullet"/>
      <w:lvlText w:val=""/>
      <w:lvlJc w:val="left"/>
      <w:pPr>
        <w:ind w:left="3306" w:hanging="360"/>
      </w:pPr>
      <w:rPr>
        <w:rFonts w:ascii="Symbol" w:hAnsi="Symbol" w:hint="default"/>
      </w:rPr>
    </w:lvl>
    <w:lvl w:ilvl="4" w:tplc="ECF4F092">
      <w:start w:val="1"/>
      <w:numFmt w:val="bullet"/>
      <w:lvlText w:val="o"/>
      <w:lvlJc w:val="left"/>
      <w:pPr>
        <w:ind w:left="4026" w:hanging="360"/>
      </w:pPr>
      <w:rPr>
        <w:rFonts w:ascii="Courier New" w:hAnsi="Courier New" w:cs="Courier New" w:hint="default"/>
      </w:rPr>
    </w:lvl>
    <w:lvl w:ilvl="5" w:tplc="8FC28D1A">
      <w:start w:val="1"/>
      <w:numFmt w:val="bullet"/>
      <w:lvlText w:val=""/>
      <w:lvlJc w:val="left"/>
      <w:pPr>
        <w:ind w:left="4746" w:hanging="360"/>
      </w:pPr>
      <w:rPr>
        <w:rFonts w:ascii="Wingdings" w:hAnsi="Wingdings" w:hint="default"/>
      </w:rPr>
    </w:lvl>
    <w:lvl w:ilvl="6" w:tplc="869EEF7E">
      <w:start w:val="1"/>
      <w:numFmt w:val="bullet"/>
      <w:lvlText w:val=""/>
      <w:lvlJc w:val="left"/>
      <w:pPr>
        <w:ind w:left="5466" w:hanging="360"/>
      </w:pPr>
      <w:rPr>
        <w:rFonts w:ascii="Symbol" w:hAnsi="Symbol" w:hint="default"/>
      </w:rPr>
    </w:lvl>
    <w:lvl w:ilvl="7" w:tplc="6EC846F6">
      <w:start w:val="1"/>
      <w:numFmt w:val="bullet"/>
      <w:lvlText w:val="o"/>
      <w:lvlJc w:val="left"/>
      <w:pPr>
        <w:ind w:left="6186" w:hanging="360"/>
      </w:pPr>
      <w:rPr>
        <w:rFonts w:ascii="Courier New" w:hAnsi="Courier New" w:cs="Courier New" w:hint="default"/>
      </w:rPr>
    </w:lvl>
    <w:lvl w:ilvl="8" w:tplc="CF36F072">
      <w:start w:val="1"/>
      <w:numFmt w:val="bullet"/>
      <w:lvlText w:val=""/>
      <w:lvlJc w:val="left"/>
      <w:pPr>
        <w:ind w:left="6906" w:hanging="360"/>
      </w:pPr>
      <w:rPr>
        <w:rFonts w:ascii="Wingdings" w:hAnsi="Wingdings" w:hint="default"/>
      </w:rPr>
    </w:lvl>
  </w:abstractNum>
  <w:abstractNum w:abstractNumId="6">
    <w:nsid w:val="46DD4067"/>
    <w:multiLevelType w:val="hybridMultilevel"/>
    <w:tmpl w:val="D4320CE0"/>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7">
    <w:nsid w:val="5AFD6945"/>
    <w:multiLevelType w:val="multilevel"/>
    <w:tmpl w:val="E366787E"/>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nsid w:val="642103D9"/>
    <w:multiLevelType w:val="hybridMultilevel"/>
    <w:tmpl w:val="2458A3E8"/>
    <w:lvl w:ilvl="0" w:tplc="9AE48FEA">
      <w:start w:val="1"/>
      <w:numFmt w:val="decimal"/>
      <w:lvlText w:val="%1."/>
      <w:lvlJc w:val="left"/>
      <w:pPr>
        <w:ind w:left="927" w:hanging="360"/>
      </w:pPr>
      <w:rPr>
        <w:rFonts w:eastAsiaTheme="minorHAnsi" w:hint="default"/>
        <w:color w:val="auto"/>
      </w:rPr>
    </w:lvl>
    <w:lvl w:ilvl="1" w:tplc="985C9746">
      <w:start w:val="1"/>
      <w:numFmt w:val="lowerLetter"/>
      <w:lvlText w:val="%2."/>
      <w:lvlJc w:val="left"/>
      <w:pPr>
        <w:ind w:left="1647" w:hanging="360"/>
      </w:pPr>
    </w:lvl>
    <w:lvl w:ilvl="2" w:tplc="DF2E9A78">
      <w:start w:val="1"/>
      <w:numFmt w:val="lowerRoman"/>
      <w:lvlText w:val="%3."/>
      <w:lvlJc w:val="right"/>
      <w:pPr>
        <w:ind w:left="2367" w:hanging="180"/>
      </w:pPr>
    </w:lvl>
    <w:lvl w:ilvl="3" w:tplc="78C48124">
      <w:start w:val="1"/>
      <w:numFmt w:val="decimal"/>
      <w:lvlText w:val="%4."/>
      <w:lvlJc w:val="left"/>
      <w:pPr>
        <w:ind w:left="3087" w:hanging="360"/>
      </w:pPr>
    </w:lvl>
    <w:lvl w:ilvl="4" w:tplc="BA725798">
      <w:start w:val="1"/>
      <w:numFmt w:val="lowerLetter"/>
      <w:lvlText w:val="%5."/>
      <w:lvlJc w:val="left"/>
      <w:pPr>
        <w:ind w:left="3807" w:hanging="360"/>
      </w:pPr>
    </w:lvl>
    <w:lvl w:ilvl="5" w:tplc="F63E2934">
      <w:start w:val="1"/>
      <w:numFmt w:val="lowerRoman"/>
      <w:lvlText w:val="%6."/>
      <w:lvlJc w:val="right"/>
      <w:pPr>
        <w:ind w:left="4527" w:hanging="180"/>
      </w:pPr>
    </w:lvl>
    <w:lvl w:ilvl="6" w:tplc="3432EECA">
      <w:start w:val="1"/>
      <w:numFmt w:val="decimal"/>
      <w:lvlText w:val="%7."/>
      <w:lvlJc w:val="left"/>
      <w:pPr>
        <w:ind w:left="5247" w:hanging="360"/>
      </w:pPr>
    </w:lvl>
    <w:lvl w:ilvl="7" w:tplc="3A9E2AC8">
      <w:start w:val="1"/>
      <w:numFmt w:val="lowerLetter"/>
      <w:lvlText w:val="%8."/>
      <w:lvlJc w:val="left"/>
      <w:pPr>
        <w:ind w:left="5967" w:hanging="360"/>
      </w:pPr>
    </w:lvl>
    <w:lvl w:ilvl="8" w:tplc="A080D15E">
      <w:start w:val="1"/>
      <w:numFmt w:val="lowerRoman"/>
      <w:lvlText w:val="%9."/>
      <w:lvlJc w:val="right"/>
      <w:pPr>
        <w:ind w:left="6687" w:hanging="180"/>
      </w:pPr>
    </w:lvl>
  </w:abstractNum>
  <w:abstractNum w:abstractNumId="9">
    <w:nsid w:val="64AB4ACB"/>
    <w:multiLevelType w:val="hybridMultilevel"/>
    <w:tmpl w:val="0D34E2AC"/>
    <w:lvl w:ilvl="0" w:tplc="9196CDD8">
      <w:start w:val="1"/>
      <w:numFmt w:val="bullet"/>
      <w:lvlText w:val=""/>
      <w:lvlJc w:val="left"/>
      <w:pPr>
        <w:ind w:left="1146" w:hanging="360"/>
      </w:pPr>
      <w:rPr>
        <w:rFonts w:ascii="Wingdings" w:hAnsi="Wingdings" w:hint="default"/>
      </w:rPr>
    </w:lvl>
    <w:lvl w:ilvl="1" w:tplc="5BA43906">
      <w:start w:val="1"/>
      <w:numFmt w:val="bullet"/>
      <w:lvlText w:val="o"/>
      <w:lvlJc w:val="left"/>
      <w:pPr>
        <w:ind w:left="1866" w:hanging="360"/>
      </w:pPr>
      <w:rPr>
        <w:rFonts w:ascii="Courier New" w:hAnsi="Courier New" w:cs="Courier New" w:hint="default"/>
      </w:rPr>
    </w:lvl>
    <w:lvl w:ilvl="2" w:tplc="06EE42DC">
      <w:start w:val="1"/>
      <w:numFmt w:val="bullet"/>
      <w:lvlText w:val=""/>
      <w:lvlJc w:val="left"/>
      <w:pPr>
        <w:ind w:left="2586" w:hanging="360"/>
      </w:pPr>
      <w:rPr>
        <w:rFonts w:ascii="Wingdings" w:hAnsi="Wingdings" w:hint="default"/>
      </w:rPr>
    </w:lvl>
    <w:lvl w:ilvl="3" w:tplc="6D2E1348">
      <w:start w:val="1"/>
      <w:numFmt w:val="bullet"/>
      <w:lvlText w:val=""/>
      <w:lvlJc w:val="left"/>
      <w:pPr>
        <w:ind w:left="3306" w:hanging="360"/>
      </w:pPr>
      <w:rPr>
        <w:rFonts w:ascii="Symbol" w:hAnsi="Symbol" w:hint="default"/>
      </w:rPr>
    </w:lvl>
    <w:lvl w:ilvl="4" w:tplc="13BA325A">
      <w:start w:val="1"/>
      <w:numFmt w:val="bullet"/>
      <w:lvlText w:val="o"/>
      <w:lvlJc w:val="left"/>
      <w:pPr>
        <w:ind w:left="4026" w:hanging="360"/>
      </w:pPr>
      <w:rPr>
        <w:rFonts w:ascii="Courier New" w:hAnsi="Courier New" w:cs="Courier New" w:hint="default"/>
      </w:rPr>
    </w:lvl>
    <w:lvl w:ilvl="5" w:tplc="FCA00F50">
      <w:start w:val="1"/>
      <w:numFmt w:val="bullet"/>
      <w:lvlText w:val=""/>
      <w:lvlJc w:val="left"/>
      <w:pPr>
        <w:ind w:left="4746" w:hanging="360"/>
      </w:pPr>
      <w:rPr>
        <w:rFonts w:ascii="Wingdings" w:hAnsi="Wingdings" w:hint="default"/>
      </w:rPr>
    </w:lvl>
    <w:lvl w:ilvl="6" w:tplc="B2BA3BF8">
      <w:start w:val="1"/>
      <w:numFmt w:val="bullet"/>
      <w:lvlText w:val=""/>
      <w:lvlJc w:val="left"/>
      <w:pPr>
        <w:ind w:left="5466" w:hanging="360"/>
      </w:pPr>
      <w:rPr>
        <w:rFonts w:ascii="Symbol" w:hAnsi="Symbol" w:hint="default"/>
      </w:rPr>
    </w:lvl>
    <w:lvl w:ilvl="7" w:tplc="28AA55C2">
      <w:start w:val="1"/>
      <w:numFmt w:val="bullet"/>
      <w:lvlText w:val="o"/>
      <w:lvlJc w:val="left"/>
      <w:pPr>
        <w:ind w:left="6186" w:hanging="360"/>
      </w:pPr>
      <w:rPr>
        <w:rFonts w:ascii="Courier New" w:hAnsi="Courier New" w:cs="Courier New" w:hint="default"/>
      </w:rPr>
    </w:lvl>
    <w:lvl w:ilvl="8" w:tplc="43CEA686">
      <w:start w:val="1"/>
      <w:numFmt w:val="bullet"/>
      <w:lvlText w:val=""/>
      <w:lvlJc w:val="left"/>
      <w:pPr>
        <w:ind w:left="6906" w:hanging="360"/>
      </w:pPr>
      <w:rPr>
        <w:rFonts w:ascii="Wingdings" w:hAnsi="Wingdings" w:hint="default"/>
      </w:rPr>
    </w:lvl>
  </w:abstractNum>
  <w:abstractNum w:abstractNumId="10">
    <w:nsid w:val="68D177F9"/>
    <w:multiLevelType w:val="multilevel"/>
    <w:tmpl w:val="C7DA69F8"/>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6E0917BF"/>
    <w:multiLevelType w:val="hybridMultilevel"/>
    <w:tmpl w:val="4F74A69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729D397B"/>
    <w:multiLevelType w:val="hybridMultilevel"/>
    <w:tmpl w:val="B96CE4F6"/>
    <w:lvl w:ilvl="0" w:tplc="65BE950E">
      <w:start w:val="1"/>
      <w:numFmt w:val="bullet"/>
      <w:lvlText w:val=""/>
      <w:lvlJc w:val="left"/>
      <w:pPr>
        <w:ind w:left="644" w:hanging="360"/>
      </w:pPr>
      <w:rPr>
        <w:rFonts w:ascii="Wingdings" w:hAnsi="Wingdings" w:hint="default"/>
      </w:rPr>
    </w:lvl>
    <w:lvl w:ilvl="1" w:tplc="B600D486">
      <w:start w:val="1"/>
      <w:numFmt w:val="bullet"/>
      <w:lvlText w:val="o"/>
      <w:lvlJc w:val="left"/>
      <w:pPr>
        <w:ind w:left="1364" w:hanging="360"/>
      </w:pPr>
      <w:rPr>
        <w:rFonts w:ascii="Courier New" w:hAnsi="Courier New" w:cs="Courier New" w:hint="default"/>
      </w:rPr>
    </w:lvl>
    <w:lvl w:ilvl="2" w:tplc="A3880B86">
      <w:start w:val="1"/>
      <w:numFmt w:val="bullet"/>
      <w:lvlText w:val=""/>
      <w:lvlJc w:val="left"/>
      <w:pPr>
        <w:ind w:left="2084" w:hanging="360"/>
      </w:pPr>
      <w:rPr>
        <w:rFonts w:ascii="Wingdings" w:hAnsi="Wingdings" w:hint="default"/>
      </w:rPr>
    </w:lvl>
    <w:lvl w:ilvl="3" w:tplc="5E58CF54">
      <w:start w:val="1"/>
      <w:numFmt w:val="bullet"/>
      <w:lvlText w:val=""/>
      <w:lvlJc w:val="left"/>
      <w:pPr>
        <w:ind w:left="2804" w:hanging="360"/>
      </w:pPr>
      <w:rPr>
        <w:rFonts w:ascii="Symbol" w:hAnsi="Symbol" w:hint="default"/>
      </w:rPr>
    </w:lvl>
    <w:lvl w:ilvl="4" w:tplc="7E96CFCE">
      <w:start w:val="1"/>
      <w:numFmt w:val="bullet"/>
      <w:lvlText w:val="o"/>
      <w:lvlJc w:val="left"/>
      <w:pPr>
        <w:ind w:left="3524" w:hanging="360"/>
      </w:pPr>
      <w:rPr>
        <w:rFonts w:ascii="Courier New" w:hAnsi="Courier New" w:cs="Courier New" w:hint="default"/>
      </w:rPr>
    </w:lvl>
    <w:lvl w:ilvl="5" w:tplc="8988BC26">
      <w:start w:val="1"/>
      <w:numFmt w:val="bullet"/>
      <w:lvlText w:val=""/>
      <w:lvlJc w:val="left"/>
      <w:pPr>
        <w:ind w:left="4244" w:hanging="360"/>
      </w:pPr>
      <w:rPr>
        <w:rFonts w:ascii="Wingdings" w:hAnsi="Wingdings" w:hint="default"/>
      </w:rPr>
    </w:lvl>
    <w:lvl w:ilvl="6" w:tplc="776290B8">
      <w:start w:val="1"/>
      <w:numFmt w:val="bullet"/>
      <w:lvlText w:val=""/>
      <w:lvlJc w:val="left"/>
      <w:pPr>
        <w:ind w:left="4964" w:hanging="360"/>
      </w:pPr>
      <w:rPr>
        <w:rFonts w:ascii="Symbol" w:hAnsi="Symbol" w:hint="default"/>
      </w:rPr>
    </w:lvl>
    <w:lvl w:ilvl="7" w:tplc="7C66C8E2">
      <w:start w:val="1"/>
      <w:numFmt w:val="bullet"/>
      <w:lvlText w:val="o"/>
      <w:lvlJc w:val="left"/>
      <w:pPr>
        <w:ind w:left="5684" w:hanging="360"/>
      </w:pPr>
      <w:rPr>
        <w:rFonts w:ascii="Courier New" w:hAnsi="Courier New" w:cs="Courier New" w:hint="default"/>
      </w:rPr>
    </w:lvl>
    <w:lvl w:ilvl="8" w:tplc="3CFE68CE">
      <w:start w:val="1"/>
      <w:numFmt w:val="bullet"/>
      <w:lvlText w:val=""/>
      <w:lvlJc w:val="left"/>
      <w:pPr>
        <w:ind w:left="6404" w:hanging="360"/>
      </w:pPr>
      <w:rPr>
        <w:rFonts w:ascii="Wingdings" w:hAnsi="Wingdings" w:hint="default"/>
      </w:rPr>
    </w:lvl>
  </w:abstractNum>
  <w:abstractNum w:abstractNumId="13">
    <w:nsid w:val="7A822C38"/>
    <w:multiLevelType w:val="hybridMultilevel"/>
    <w:tmpl w:val="5074C3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12"/>
  </w:num>
  <w:num w:numId="5">
    <w:abstractNumId w:val="8"/>
  </w:num>
  <w:num w:numId="6">
    <w:abstractNumId w:val="0"/>
  </w:num>
  <w:num w:numId="7">
    <w:abstractNumId w:val="11"/>
  </w:num>
  <w:num w:numId="8">
    <w:abstractNumId w:val="7"/>
  </w:num>
  <w:num w:numId="9">
    <w:abstractNumId w:val="6"/>
  </w:num>
  <w:num w:numId="10">
    <w:abstractNumId w:val="10"/>
  </w:num>
  <w:num w:numId="11">
    <w:abstractNumId w:val="1"/>
  </w:num>
  <w:num w:numId="12">
    <w:abstractNumId w:val="3"/>
  </w:num>
  <w:num w:numId="13">
    <w:abstractNumId w:val="2"/>
  </w:num>
  <w:num w:numId="1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CE"/>
    <w:rsid w:val="00020079"/>
    <w:rsid w:val="00033DCE"/>
    <w:rsid w:val="00040A4B"/>
    <w:rsid w:val="000535C5"/>
    <w:rsid w:val="000548BC"/>
    <w:rsid w:val="000C4A3E"/>
    <w:rsid w:val="000C58BC"/>
    <w:rsid w:val="000E74FB"/>
    <w:rsid w:val="00143225"/>
    <w:rsid w:val="0017234C"/>
    <w:rsid w:val="00173603"/>
    <w:rsid w:val="0017712B"/>
    <w:rsid w:val="0018195C"/>
    <w:rsid w:val="001B178C"/>
    <w:rsid w:val="001C79C7"/>
    <w:rsid w:val="00213AB7"/>
    <w:rsid w:val="002152AF"/>
    <w:rsid w:val="002323E2"/>
    <w:rsid w:val="00241668"/>
    <w:rsid w:val="00266C51"/>
    <w:rsid w:val="00291F13"/>
    <w:rsid w:val="002B362B"/>
    <w:rsid w:val="002C0CF0"/>
    <w:rsid w:val="002C4458"/>
    <w:rsid w:val="002C727F"/>
    <w:rsid w:val="002D1E54"/>
    <w:rsid w:val="00316030"/>
    <w:rsid w:val="00330F31"/>
    <w:rsid w:val="00346249"/>
    <w:rsid w:val="0036539B"/>
    <w:rsid w:val="0037276A"/>
    <w:rsid w:val="00382DB4"/>
    <w:rsid w:val="003926E2"/>
    <w:rsid w:val="003B579A"/>
    <w:rsid w:val="003B643C"/>
    <w:rsid w:val="003B6710"/>
    <w:rsid w:val="003C5F21"/>
    <w:rsid w:val="003E357A"/>
    <w:rsid w:val="003F42CE"/>
    <w:rsid w:val="003F5EA8"/>
    <w:rsid w:val="00400AAB"/>
    <w:rsid w:val="00404871"/>
    <w:rsid w:val="0041734A"/>
    <w:rsid w:val="00433651"/>
    <w:rsid w:val="00434F45"/>
    <w:rsid w:val="0044105F"/>
    <w:rsid w:val="00445581"/>
    <w:rsid w:val="0045652E"/>
    <w:rsid w:val="004809B2"/>
    <w:rsid w:val="00481DB8"/>
    <w:rsid w:val="004A2BA7"/>
    <w:rsid w:val="004C24FB"/>
    <w:rsid w:val="004D1F7C"/>
    <w:rsid w:val="00500DE5"/>
    <w:rsid w:val="00507FED"/>
    <w:rsid w:val="0051614D"/>
    <w:rsid w:val="00516576"/>
    <w:rsid w:val="00536766"/>
    <w:rsid w:val="00541D0D"/>
    <w:rsid w:val="005423F8"/>
    <w:rsid w:val="0054324C"/>
    <w:rsid w:val="0057043A"/>
    <w:rsid w:val="005875B0"/>
    <w:rsid w:val="00594001"/>
    <w:rsid w:val="005B3AAA"/>
    <w:rsid w:val="005C2CAD"/>
    <w:rsid w:val="005D0041"/>
    <w:rsid w:val="005D3309"/>
    <w:rsid w:val="005F18A9"/>
    <w:rsid w:val="006103F0"/>
    <w:rsid w:val="00625611"/>
    <w:rsid w:val="006265DB"/>
    <w:rsid w:val="0062739C"/>
    <w:rsid w:val="00634CAB"/>
    <w:rsid w:val="006424FD"/>
    <w:rsid w:val="00650818"/>
    <w:rsid w:val="00684C53"/>
    <w:rsid w:val="006852EF"/>
    <w:rsid w:val="006A53E9"/>
    <w:rsid w:val="006A5682"/>
    <w:rsid w:val="006A7F30"/>
    <w:rsid w:val="006B0874"/>
    <w:rsid w:val="006E09C0"/>
    <w:rsid w:val="006F6AF3"/>
    <w:rsid w:val="006F72AE"/>
    <w:rsid w:val="00707D8A"/>
    <w:rsid w:val="007456C4"/>
    <w:rsid w:val="00765407"/>
    <w:rsid w:val="007662FD"/>
    <w:rsid w:val="00773A05"/>
    <w:rsid w:val="00775CEA"/>
    <w:rsid w:val="00781122"/>
    <w:rsid w:val="007A463D"/>
    <w:rsid w:val="007A5F72"/>
    <w:rsid w:val="007C5D55"/>
    <w:rsid w:val="007E09B1"/>
    <w:rsid w:val="007E1DE7"/>
    <w:rsid w:val="00823EFC"/>
    <w:rsid w:val="0083485E"/>
    <w:rsid w:val="00836947"/>
    <w:rsid w:val="0083734B"/>
    <w:rsid w:val="00845B0B"/>
    <w:rsid w:val="008720BB"/>
    <w:rsid w:val="00884EF4"/>
    <w:rsid w:val="00892834"/>
    <w:rsid w:val="008B7EF2"/>
    <w:rsid w:val="008C4403"/>
    <w:rsid w:val="008C5229"/>
    <w:rsid w:val="008C5DFD"/>
    <w:rsid w:val="008D30B4"/>
    <w:rsid w:val="008E5B68"/>
    <w:rsid w:val="008F65E5"/>
    <w:rsid w:val="009031B3"/>
    <w:rsid w:val="00912F3F"/>
    <w:rsid w:val="00916789"/>
    <w:rsid w:val="00916D0D"/>
    <w:rsid w:val="009254D5"/>
    <w:rsid w:val="00930EE8"/>
    <w:rsid w:val="0093377B"/>
    <w:rsid w:val="00935807"/>
    <w:rsid w:val="0095046E"/>
    <w:rsid w:val="00951764"/>
    <w:rsid w:val="00952F3B"/>
    <w:rsid w:val="00957A30"/>
    <w:rsid w:val="00962AE8"/>
    <w:rsid w:val="009646C6"/>
    <w:rsid w:val="0098539E"/>
    <w:rsid w:val="0099046A"/>
    <w:rsid w:val="00992EB5"/>
    <w:rsid w:val="009A172C"/>
    <w:rsid w:val="009C7EBB"/>
    <w:rsid w:val="009D249C"/>
    <w:rsid w:val="009D6943"/>
    <w:rsid w:val="009E65AA"/>
    <w:rsid w:val="00A04DD7"/>
    <w:rsid w:val="00A04ED9"/>
    <w:rsid w:val="00A15A5E"/>
    <w:rsid w:val="00A21DA9"/>
    <w:rsid w:val="00A70F2D"/>
    <w:rsid w:val="00A85125"/>
    <w:rsid w:val="00A86838"/>
    <w:rsid w:val="00AC201E"/>
    <w:rsid w:val="00AC6C34"/>
    <w:rsid w:val="00AD46D4"/>
    <w:rsid w:val="00AD79E4"/>
    <w:rsid w:val="00AE17E2"/>
    <w:rsid w:val="00AE5EF9"/>
    <w:rsid w:val="00B105DA"/>
    <w:rsid w:val="00B31320"/>
    <w:rsid w:val="00B359B2"/>
    <w:rsid w:val="00B441C0"/>
    <w:rsid w:val="00B47E08"/>
    <w:rsid w:val="00B64642"/>
    <w:rsid w:val="00B741A1"/>
    <w:rsid w:val="00B74500"/>
    <w:rsid w:val="00BA05A3"/>
    <w:rsid w:val="00BE5E6E"/>
    <w:rsid w:val="00C27E45"/>
    <w:rsid w:val="00C51066"/>
    <w:rsid w:val="00C6209B"/>
    <w:rsid w:val="00C748B4"/>
    <w:rsid w:val="00C75DAF"/>
    <w:rsid w:val="00C800E9"/>
    <w:rsid w:val="00C96812"/>
    <w:rsid w:val="00CA3A94"/>
    <w:rsid w:val="00CA4802"/>
    <w:rsid w:val="00CA5D37"/>
    <w:rsid w:val="00CB3542"/>
    <w:rsid w:val="00CB3F16"/>
    <w:rsid w:val="00CC6854"/>
    <w:rsid w:val="00CC7288"/>
    <w:rsid w:val="00CC7BC5"/>
    <w:rsid w:val="00CE043E"/>
    <w:rsid w:val="00CF5925"/>
    <w:rsid w:val="00CF6F36"/>
    <w:rsid w:val="00D37C9E"/>
    <w:rsid w:val="00D4532B"/>
    <w:rsid w:val="00D56787"/>
    <w:rsid w:val="00D758B6"/>
    <w:rsid w:val="00D86CA9"/>
    <w:rsid w:val="00D90F76"/>
    <w:rsid w:val="00DC7A40"/>
    <w:rsid w:val="00DD4512"/>
    <w:rsid w:val="00DD526E"/>
    <w:rsid w:val="00DE0E49"/>
    <w:rsid w:val="00DE24DD"/>
    <w:rsid w:val="00DF40CB"/>
    <w:rsid w:val="00DF4E30"/>
    <w:rsid w:val="00E159AF"/>
    <w:rsid w:val="00E1775E"/>
    <w:rsid w:val="00E21320"/>
    <w:rsid w:val="00E35EB4"/>
    <w:rsid w:val="00E540E4"/>
    <w:rsid w:val="00E54134"/>
    <w:rsid w:val="00E976B5"/>
    <w:rsid w:val="00EC0C36"/>
    <w:rsid w:val="00ED16C9"/>
    <w:rsid w:val="00EE064B"/>
    <w:rsid w:val="00EE29B7"/>
    <w:rsid w:val="00F03B8D"/>
    <w:rsid w:val="00F12F14"/>
    <w:rsid w:val="00F17C54"/>
    <w:rsid w:val="00F26F76"/>
    <w:rsid w:val="00F50DF7"/>
    <w:rsid w:val="00F53B2C"/>
    <w:rsid w:val="00F60008"/>
    <w:rsid w:val="00FA20B9"/>
    <w:rsid w:val="00FB029D"/>
    <w:rsid w:val="00FC3946"/>
    <w:rsid w:val="00FE1C58"/>
    <w:rsid w:val="00FE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BB68"/>
  <w15:docId w15:val="{A9EC9842-70B9-409B-BC14-EB9F05C5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603"/>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fontstyle01">
    <w:name w:val="fontstyle01"/>
    <w:basedOn w:val="a0"/>
    <w:rPr>
      <w:rFonts w:ascii="CIDFont+F2" w:hAnsi="CIDFont+F2" w:hint="default"/>
      <w:b/>
      <w:bCs/>
      <w:color w:val="000000"/>
      <w:sz w:val="24"/>
      <w:szCs w:val="24"/>
    </w:rPr>
  </w:style>
  <w:style w:type="character" w:customStyle="1" w:styleId="fontstyle21">
    <w:name w:val="fontstyle21"/>
    <w:basedOn w:val="a0"/>
    <w:rPr>
      <w:rFonts w:ascii="CIDFont+F1" w:hAnsi="CIDFont+F1" w:hint="default"/>
      <w:color w:val="000000"/>
      <w:sz w:val="24"/>
      <w:szCs w:val="24"/>
    </w:rPr>
  </w:style>
  <w:style w:type="character" w:customStyle="1" w:styleId="fontstyle31">
    <w:name w:val="fontstyle31"/>
    <w:basedOn w:val="a0"/>
    <w:rPr>
      <w:rFonts w:ascii="CIDFont+F5" w:hAnsi="CIDFont+F5" w:hint="default"/>
      <w:b/>
      <w:bCs/>
      <w:i/>
      <w:iCs/>
      <w:color w:val="000000"/>
      <w:sz w:val="24"/>
      <w:szCs w:val="24"/>
    </w:rPr>
  </w:style>
  <w:style w:type="character" w:customStyle="1" w:styleId="fontstyle41">
    <w:name w:val="fontstyle41"/>
    <w:basedOn w:val="a0"/>
    <w:rPr>
      <w:rFonts w:ascii="CIDFont+F6" w:hAnsi="CIDFont+F6" w:hint="default"/>
      <w:i/>
      <w:iCs/>
      <w:color w:val="000000"/>
      <w:sz w:val="24"/>
      <w:szCs w:val="24"/>
    </w:rPr>
  </w:style>
  <w:style w:type="character" w:customStyle="1" w:styleId="fontstyle51">
    <w:name w:val="fontstyle51"/>
    <w:basedOn w:val="a0"/>
    <w:rPr>
      <w:rFonts w:ascii="CIDFont+F8" w:hAnsi="CIDFont+F8" w:hint="default"/>
      <w:color w:val="000000"/>
      <w:sz w:val="24"/>
      <w:szCs w:val="24"/>
    </w:rPr>
  </w:style>
  <w:style w:type="character" w:styleId="af2">
    <w:name w:val="Hyperlink"/>
    <w:basedOn w:val="a0"/>
    <w:uiPriority w:val="99"/>
    <w:unhideWhenUsed/>
    <w:rPr>
      <w:color w:val="0563C1" w:themeColor="hyperlink"/>
      <w:u w:val="single"/>
    </w:rPr>
  </w:style>
  <w:style w:type="character" w:styleId="af3">
    <w:name w:val="annotation reference"/>
    <w:basedOn w:val="a0"/>
    <w:uiPriority w:val="99"/>
    <w:semiHidden/>
    <w:unhideWhenUsed/>
    <w:rPr>
      <w:sz w:val="16"/>
      <w:szCs w:val="16"/>
    </w:rPr>
  </w:style>
  <w:style w:type="paragraph" w:styleId="af4">
    <w:name w:val="annotation text"/>
    <w:basedOn w:val="a"/>
    <w:link w:val="af5"/>
    <w:uiPriority w:val="99"/>
    <w:unhideWhenUsed/>
    <w:pPr>
      <w:spacing w:line="240" w:lineRule="auto"/>
    </w:pPr>
    <w:rPr>
      <w:sz w:val="20"/>
      <w:szCs w:val="20"/>
    </w:rPr>
  </w:style>
  <w:style w:type="character" w:customStyle="1" w:styleId="af5">
    <w:name w:val="Текст примечания Знак"/>
    <w:basedOn w:val="a0"/>
    <w:link w:val="af4"/>
    <w:uiPriority w:val="99"/>
    <w:rPr>
      <w:sz w:val="20"/>
      <w:szCs w:val="20"/>
    </w:rPr>
  </w:style>
  <w:style w:type="paragraph" w:styleId="af6">
    <w:name w:val="annotation subject"/>
    <w:basedOn w:val="af4"/>
    <w:next w:val="af4"/>
    <w:link w:val="af7"/>
    <w:uiPriority w:val="99"/>
    <w:semiHidden/>
    <w:unhideWhenUsed/>
    <w:rPr>
      <w:b/>
      <w:bCs/>
    </w:rPr>
  </w:style>
  <w:style w:type="character" w:customStyle="1" w:styleId="af7">
    <w:name w:val="Тема примечания Знак"/>
    <w:basedOn w:val="af5"/>
    <w:link w:val="af6"/>
    <w:uiPriority w:val="99"/>
    <w:semiHidden/>
    <w:rPr>
      <w:b/>
      <w:bCs/>
      <w:sz w:val="20"/>
      <w:szCs w:val="20"/>
    </w:r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hAnsi="Segoe UI" w:cs="Segoe UI"/>
      <w:sz w:val="18"/>
      <w:szCs w:val="18"/>
    </w:rPr>
  </w:style>
  <w:style w:type="paragraph" w:styleId="afa">
    <w:name w:val="List Paragraph"/>
    <w:basedOn w:val="a"/>
    <w:uiPriority w:val="34"/>
    <w:qFormat/>
    <w:pPr>
      <w:ind w:left="720"/>
      <w:contextualSpacing/>
    </w:pPr>
  </w:style>
  <w:style w:type="character" w:styleId="afb">
    <w:name w:val="Strong"/>
    <w:basedOn w:val="a0"/>
    <w:uiPriority w:val="22"/>
    <w:qFormat/>
    <w:rPr>
      <w:b/>
      <w:bCs/>
    </w:rPr>
  </w:style>
  <w:style w:type="table" w:customStyle="1" w:styleId="13">
    <w:name w:val="Сетка таблицы1"/>
    <w:basedOn w:val="a1"/>
    <w:next w:val="afc"/>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c">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basedOn w:val="a"/>
    <w:link w:val="afe"/>
    <w:uiPriority w:val="99"/>
    <w:unhideWhenUsed/>
    <w:pPr>
      <w:tabs>
        <w:tab w:val="center" w:pos="4677"/>
        <w:tab w:val="right" w:pos="9355"/>
      </w:tabs>
      <w:spacing w:after="0" w:line="240" w:lineRule="auto"/>
    </w:pPr>
  </w:style>
  <w:style w:type="character" w:customStyle="1" w:styleId="afe">
    <w:name w:val="Верхний колонтитул Знак"/>
    <w:basedOn w:val="a0"/>
    <w:link w:val="afd"/>
    <w:uiPriority w:val="99"/>
  </w:style>
  <w:style w:type="paragraph" w:styleId="aff">
    <w:name w:val="footer"/>
    <w:basedOn w:val="a"/>
    <w:link w:val="aff0"/>
    <w:uiPriority w:val="99"/>
    <w:unhideWhenUsed/>
    <w:pPr>
      <w:tabs>
        <w:tab w:val="center" w:pos="4677"/>
        <w:tab w:val="right" w:pos="9355"/>
      </w:tabs>
      <w:spacing w:after="0" w:line="240" w:lineRule="auto"/>
    </w:pPr>
  </w:style>
  <w:style w:type="character" w:customStyle="1" w:styleId="aff0">
    <w:name w:val="Нижний колонтитул Знак"/>
    <w:basedOn w:val="a0"/>
    <w:link w:val="aff"/>
    <w:uiPriority w:val="99"/>
  </w:style>
  <w:style w:type="character" w:customStyle="1" w:styleId="14">
    <w:name w:val="Неразрешенное упоминание1"/>
    <w:basedOn w:val="a0"/>
    <w:uiPriority w:val="99"/>
    <w:semiHidden/>
    <w:unhideWhenUsed/>
    <w:rPr>
      <w:color w:val="605E5C"/>
      <w:shd w:val="clear" w:color="auto" w:fill="E1DFDD"/>
    </w:rPr>
  </w:style>
  <w:style w:type="character" w:styleId="aff1">
    <w:name w:val="Placeholder Text"/>
    <w:basedOn w:val="a0"/>
    <w:uiPriority w:val="99"/>
    <w:semiHidden/>
    <w:rPr>
      <w:color w:val="808080"/>
    </w:rPr>
  </w:style>
  <w:style w:type="paragraph" w:styleId="aff2">
    <w:name w:val="No Spacing"/>
    <w:uiPriority w:val="1"/>
    <w:qFormat/>
    <w:pPr>
      <w:spacing w:after="0" w:line="240" w:lineRule="auto"/>
    </w:pPr>
  </w:style>
  <w:style w:type="paragraph" w:customStyle="1" w:styleId="15">
    <w:name w:val="Обычный1"/>
    <w:pPr>
      <w:spacing w:after="0" w:line="240" w:lineRule="auto"/>
    </w:pPr>
    <w:rPr>
      <w:rFonts w:ascii="Times New Roman" w:eastAsia="Times New Roman" w:hAnsi="Times New Roman" w:cs="Times New Roman"/>
      <w:sz w:val="20"/>
      <w:szCs w:val="20"/>
      <w:lang w:eastAsia="ru-RU"/>
    </w:rPr>
  </w:style>
  <w:style w:type="paragraph" w:styleId="aff3">
    <w:name w:val="Plain Text"/>
    <w:basedOn w:val="a"/>
    <w:link w:val="aff4"/>
    <w:uiPriority w:val="99"/>
    <w:unhideWhenUsed/>
    <w:pPr>
      <w:spacing w:after="0" w:line="240" w:lineRule="auto"/>
    </w:pPr>
    <w:rPr>
      <w:rFonts w:ascii="Consolas" w:hAnsi="Consolas"/>
      <w:sz w:val="21"/>
      <w:szCs w:val="21"/>
    </w:rPr>
  </w:style>
  <w:style w:type="character" w:customStyle="1" w:styleId="aff4">
    <w:name w:val="Текст Знак"/>
    <w:basedOn w:val="a0"/>
    <w:link w:val="aff3"/>
    <w:uiPriority w:val="99"/>
    <w:rPr>
      <w:rFonts w:ascii="Consolas" w:hAnsi="Consolas"/>
      <w:sz w:val="21"/>
      <w:szCs w:val="21"/>
    </w:rPr>
  </w:style>
  <w:style w:type="table" w:customStyle="1" w:styleId="aff5">
    <w:name w:val="ГРЦ реквизиты"/>
    <w:basedOn w:val="a1"/>
    <w:uiPriority w:val="99"/>
    <w:pPr>
      <w:spacing w:after="0" w:line="240" w:lineRule="auto"/>
      <w:contextualSpacing/>
    </w:pPr>
    <w:rPr>
      <w:sz w:val="18"/>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pPr>
        <w:spacing w:before="120" w:beforeAutospacing="0" w:after="120" w:afterAutospacing="0"/>
      </w:pPr>
    </w:tblStylePr>
  </w:style>
  <w:style w:type="character" w:customStyle="1" w:styleId="25">
    <w:name w:val="Основной текст (2) + Полужирный"/>
    <w:rPr>
      <w:rFonts w:ascii="Times New Roman" w:eastAsia="Times New Roman" w:hAnsi="Times New Roman" w:cs="Times New Roman" w:hint="default"/>
      <w:b/>
      <w:bCs/>
      <w:color w:val="000000"/>
      <w:spacing w:val="0"/>
      <w:position w:val="0"/>
      <w:sz w:val="22"/>
      <w:szCs w:val="22"/>
      <w:u w:val="none"/>
      <w:lang w:val="ru-RU" w:eastAsia="ru-RU" w:bidi="ru-RU"/>
    </w:rPr>
  </w:style>
  <w:style w:type="paragraph" w:customStyle="1" w:styleId="ConsNormal">
    <w:name w:val="ConsNormal"/>
    <w:pPr>
      <w:widowControl w:val="0"/>
      <w:spacing w:after="0" w:line="240" w:lineRule="auto"/>
      <w:ind w:firstLine="720"/>
    </w:pPr>
    <w:rPr>
      <w:rFonts w:ascii="Arial" w:eastAsia="Times New Roman" w:hAnsi="Arial" w:cs="Arial"/>
      <w:sz w:val="24"/>
      <w:szCs w:val="24"/>
      <w:lang w:eastAsia="ru-RU"/>
    </w:rPr>
  </w:style>
  <w:style w:type="character" w:customStyle="1" w:styleId="26">
    <w:name w:val="Основной текст (2)_"/>
    <w:link w:val="27"/>
    <w:rPr>
      <w:rFonts w:ascii="Times New Roman" w:eastAsia="Times New Roman" w:hAnsi="Times New Roman" w:cs="Times New Roman"/>
      <w:shd w:val="clear" w:color="auto" w:fill="FFFFFF"/>
    </w:rPr>
  </w:style>
  <w:style w:type="paragraph" w:customStyle="1" w:styleId="27">
    <w:name w:val="Основной текст (2)"/>
    <w:basedOn w:val="a"/>
    <w:link w:val="26"/>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3">
    <w:name w:val="Основной текст (3)_"/>
    <w:link w:val="34"/>
    <w:rPr>
      <w:rFonts w:ascii="Times New Roman" w:eastAsia="Times New Roman" w:hAnsi="Times New Roman" w:cs="Times New Roman"/>
      <w:b/>
      <w:bCs/>
      <w:shd w:val="clear" w:color="auto" w:fill="FFFFFF"/>
    </w:rPr>
  </w:style>
  <w:style w:type="paragraph" w:customStyle="1" w:styleId="34">
    <w:name w:val="Основной текст (3)"/>
    <w:basedOn w:val="a"/>
    <w:link w:val="33"/>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5">
    <w:name w:val="Основной текст (3) + Не полужирный"/>
    <w:rPr>
      <w:rFonts w:ascii="Times New Roman" w:eastAsia="Times New Roman" w:hAnsi="Times New Roman" w:cs="Times New Roman" w:hint="default"/>
      <w:color w:val="000000"/>
      <w:spacing w:val="0"/>
      <w:position w:val="0"/>
      <w:sz w:val="22"/>
      <w:szCs w:val="22"/>
      <w:u w:val="none"/>
      <w:lang w:val="ru-RU" w:eastAsia="ru-RU" w:bidi="ru-RU"/>
    </w:rPr>
  </w:style>
  <w:style w:type="character" w:customStyle="1" w:styleId="aff6">
    <w:name w:val="Основной текст_"/>
    <w:link w:val="16"/>
    <w:rPr>
      <w:shd w:val="clear" w:color="auto" w:fill="FFFFFF"/>
    </w:rPr>
  </w:style>
  <w:style w:type="paragraph" w:customStyle="1" w:styleId="16">
    <w:name w:val="Основной текст1"/>
    <w:basedOn w:val="a"/>
    <w:link w:val="aff6"/>
    <w:pPr>
      <w:widowControl w:val="0"/>
      <w:shd w:val="clear" w:color="auto" w:fill="FFFFFF"/>
      <w:spacing w:before="240" w:after="300" w:line="0" w:lineRule="atLeast"/>
      <w:jc w:val="both"/>
    </w:pPr>
  </w:style>
  <w:style w:type="paragraph" w:customStyle="1" w:styleId="0-">
    <w:name w:val="ХДВ 0-й отступ"/>
    <w:basedOn w:val="a"/>
    <w:qFormat/>
    <w:pPr>
      <w:widowControl w:val="0"/>
      <w:spacing w:before="60" w:after="0" w:line="240" w:lineRule="auto"/>
      <w:ind w:left="567" w:hanging="567"/>
      <w:jc w:val="both"/>
    </w:pPr>
    <w:rPr>
      <w:rFonts w:ascii="Times New Roman" w:eastAsia="Times New Roman" w:hAnsi="Times New Roman" w:cs="Arial"/>
      <w:spacing w:val="-4"/>
      <w:sz w:val="24"/>
      <w:szCs w:val="24"/>
      <w:lang w:eastAsia="ru-RU"/>
    </w:rPr>
  </w:style>
  <w:style w:type="paragraph" w:styleId="aff7">
    <w:name w:val="Body Text"/>
    <w:basedOn w:val="a"/>
    <w:link w:val="aff8"/>
    <w:rsid w:val="00B441C0"/>
    <w:pPr>
      <w:spacing w:before="60" w:after="120" w:line="240" w:lineRule="auto"/>
    </w:pPr>
    <w:rPr>
      <w:rFonts w:ascii="Times New Roman" w:eastAsia="Calibri" w:hAnsi="Times New Roman" w:cs="Times New Roman"/>
      <w:spacing w:val="-4"/>
      <w:sz w:val="24"/>
      <w:szCs w:val="24"/>
    </w:rPr>
  </w:style>
  <w:style w:type="character" w:customStyle="1" w:styleId="aff8">
    <w:name w:val="Основной текст Знак"/>
    <w:basedOn w:val="a0"/>
    <w:link w:val="aff7"/>
    <w:rsid w:val="00B441C0"/>
    <w:rPr>
      <w:rFonts w:ascii="Times New Roman" w:eastAsia="Calibri" w:hAnsi="Times New Roman" w:cs="Times New Roman"/>
      <w:spacing w:val="-4"/>
      <w:sz w:val="24"/>
      <w:szCs w:val="24"/>
    </w:rPr>
  </w:style>
  <w:style w:type="character" w:customStyle="1" w:styleId="28">
    <w:name w:val="Неразрешенное упоминание2"/>
    <w:basedOn w:val="a0"/>
    <w:uiPriority w:val="99"/>
    <w:semiHidden/>
    <w:unhideWhenUsed/>
    <w:rsid w:val="00B105DA"/>
    <w:rPr>
      <w:color w:val="605E5C"/>
      <w:shd w:val="clear" w:color="auto" w:fill="E1DFDD"/>
    </w:rPr>
  </w:style>
  <w:style w:type="character" w:customStyle="1" w:styleId="UnresolvedMention">
    <w:name w:val="Unresolved Mention"/>
    <w:basedOn w:val="a0"/>
    <w:uiPriority w:val="99"/>
    <w:semiHidden/>
    <w:unhideWhenUsed/>
    <w:rsid w:val="00DF4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4769">
      <w:bodyDiv w:val="1"/>
      <w:marLeft w:val="0"/>
      <w:marRight w:val="0"/>
      <w:marTop w:val="0"/>
      <w:marBottom w:val="0"/>
      <w:divBdr>
        <w:top w:val="none" w:sz="0" w:space="0" w:color="auto"/>
        <w:left w:val="none" w:sz="0" w:space="0" w:color="auto"/>
        <w:bottom w:val="none" w:sz="0" w:space="0" w:color="auto"/>
        <w:right w:val="none" w:sz="0" w:space="0" w:color="auto"/>
      </w:divBdr>
    </w:div>
    <w:div w:id="508719108">
      <w:bodyDiv w:val="1"/>
      <w:marLeft w:val="0"/>
      <w:marRight w:val="0"/>
      <w:marTop w:val="0"/>
      <w:marBottom w:val="0"/>
      <w:divBdr>
        <w:top w:val="none" w:sz="0" w:space="0" w:color="auto"/>
        <w:left w:val="none" w:sz="0" w:space="0" w:color="auto"/>
        <w:bottom w:val="none" w:sz="0" w:space="0" w:color="auto"/>
        <w:right w:val="none" w:sz="0" w:space="0" w:color="auto"/>
      </w:divBdr>
    </w:div>
    <w:div w:id="1383482318">
      <w:bodyDiv w:val="1"/>
      <w:marLeft w:val="0"/>
      <w:marRight w:val="0"/>
      <w:marTop w:val="0"/>
      <w:marBottom w:val="0"/>
      <w:divBdr>
        <w:top w:val="none" w:sz="0" w:space="0" w:color="auto"/>
        <w:left w:val="none" w:sz="0" w:space="0" w:color="auto"/>
        <w:bottom w:val="none" w:sz="0" w:space="0" w:color="auto"/>
        <w:right w:val="none" w:sz="0" w:space="0" w:color="auto"/>
      </w:divBdr>
      <w:divsChild>
        <w:div w:id="156383978">
          <w:marLeft w:val="0"/>
          <w:marRight w:val="0"/>
          <w:marTop w:val="0"/>
          <w:marBottom w:val="0"/>
          <w:divBdr>
            <w:top w:val="none" w:sz="0" w:space="0" w:color="auto"/>
            <w:left w:val="none" w:sz="0" w:space="0" w:color="auto"/>
            <w:bottom w:val="none" w:sz="0" w:space="0" w:color="auto"/>
            <w:right w:val="none" w:sz="0" w:space="0" w:color="auto"/>
          </w:divBdr>
        </w:div>
        <w:div w:id="1185485353">
          <w:marLeft w:val="0"/>
          <w:marRight w:val="0"/>
          <w:marTop w:val="0"/>
          <w:marBottom w:val="0"/>
          <w:divBdr>
            <w:top w:val="none" w:sz="0" w:space="0" w:color="auto"/>
            <w:left w:val="none" w:sz="0" w:space="0" w:color="auto"/>
            <w:bottom w:val="none" w:sz="0" w:space="0" w:color="auto"/>
            <w:right w:val="none" w:sz="0" w:space="0" w:color="auto"/>
          </w:divBdr>
        </w:div>
        <w:div w:id="1034310778">
          <w:marLeft w:val="0"/>
          <w:marRight w:val="0"/>
          <w:marTop w:val="0"/>
          <w:marBottom w:val="0"/>
          <w:divBdr>
            <w:top w:val="none" w:sz="0" w:space="0" w:color="auto"/>
            <w:left w:val="none" w:sz="0" w:space="0" w:color="auto"/>
            <w:bottom w:val="none" w:sz="0" w:space="0" w:color="auto"/>
            <w:right w:val="none" w:sz="0" w:space="0" w:color="auto"/>
          </w:divBdr>
        </w:div>
        <w:div w:id="1577282966">
          <w:marLeft w:val="0"/>
          <w:marRight w:val="0"/>
          <w:marTop w:val="0"/>
          <w:marBottom w:val="0"/>
          <w:divBdr>
            <w:top w:val="none" w:sz="0" w:space="0" w:color="auto"/>
            <w:left w:val="none" w:sz="0" w:space="0" w:color="auto"/>
            <w:bottom w:val="none" w:sz="0" w:space="0" w:color="auto"/>
            <w:right w:val="none" w:sz="0" w:space="0" w:color="auto"/>
          </w:divBdr>
        </w:div>
        <w:div w:id="869757595">
          <w:marLeft w:val="0"/>
          <w:marRight w:val="0"/>
          <w:marTop w:val="0"/>
          <w:marBottom w:val="0"/>
          <w:divBdr>
            <w:top w:val="none" w:sz="0" w:space="0" w:color="auto"/>
            <w:left w:val="none" w:sz="0" w:space="0" w:color="auto"/>
            <w:bottom w:val="none" w:sz="0" w:space="0" w:color="auto"/>
            <w:right w:val="none" w:sz="0" w:space="0" w:color="auto"/>
          </w:divBdr>
        </w:div>
        <w:div w:id="1344940588">
          <w:marLeft w:val="0"/>
          <w:marRight w:val="0"/>
          <w:marTop w:val="0"/>
          <w:marBottom w:val="0"/>
          <w:divBdr>
            <w:top w:val="none" w:sz="0" w:space="0" w:color="auto"/>
            <w:left w:val="none" w:sz="0" w:space="0" w:color="auto"/>
            <w:bottom w:val="none" w:sz="0" w:space="0" w:color="auto"/>
            <w:right w:val="none" w:sz="0" w:space="0" w:color="auto"/>
          </w:divBdr>
        </w:div>
        <w:div w:id="2074961863">
          <w:marLeft w:val="0"/>
          <w:marRight w:val="0"/>
          <w:marTop w:val="0"/>
          <w:marBottom w:val="0"/>
          <w:divBdr>
            <w:top w:val="none" w:sz="0" w:space="0" w:color="auto"/>
            <w:left w:val="none" w:sz="0" w:space="0" w:color="auto"/>
            <w:bottom w:val="none" w:sz="0" w:space="0" w:color="auto"/>
            <w:right w:val="none" w:sz="0" w:space="0" w:color="auto"/>
          </w:divBdr>
        </w:div>
      </w:divsChild>
    </w:div>
    <w:div w:id="2076968263">
      <w:bodyDiv w:val="1"/>
      <w:marLeft w:val="0"/>
      <w:marRight w:val="0"/>
      <w:marTop w:val="0"/>
      <w:marBottom w:val="0"/>
      <w:divBdr>
        <w:top w:val="none" w:sz="0" w:space="0" w:color="auto"/>
        <w:left w:val="none" w:sz="0" w:space="0" w:color="auto"/>
        <w:bottom w:val="none" w:sz="0" w:space="0" w:color="auto"/>
        <w:right w:val="none" w:sz="0" w:space="0" w:color="auto"/>
      </w:divBdr>
      <w:divsChild>
        <w:div w:id="904995119">
          <w:marLeft w:val="0"/>
          <w:marRight w:val="0"/>
          <w:marTop w:val="0"/>
          <w:marBottom w:val="0"/>
          <w:divBdr>
            <w:top w:val="none" w:sz="0" w:space="0" w:color="auto"/>
            <w:left w:val="none" w:sz="0" w:space="0" w:color="auto"/>
            <w:bottom w:val="none" w:sz="0" w:space="0" w:color="auto"/>
            <w:right w:val="none" w:sz="0" w:space="0" w:color="auto"/>
          </w:divBdr>
        </w:div>
        <w:div w:id="325979812">
          <w:marLeft w:val="0"/>
          <w:marRight w:val="0"/>
          <w:marTop w:val="0"/>
          <w:marBottom w:val="0"/>
          <w:divBdr>
            <w:top w:val="none" w:sz="0" w:space="0" w:color="auto"/>
            <w:left w:val="none" w:sz="0" w:space="0" w:color="auto"/>
            <w:bottom w:val="none" w:sz="0" w:space="0" w:color="auto"/>
            <w:right w:val="none" w:sz="0" w:space="0" w:color="auto"/>
          </w:divBdr>
        </w:div>
        <w:div w:id="935094511">
          <w:marLeft w:val="0"/>
          <w:marRight w:val="0"/>
          <w:marTop w:val="0"/>
          <w:marBottom w:val="0"/>
          <w:divBdr>
            <w:top w:val="none" w:sz="0" w:space="0" w:color="auto"/>
            <w:left w:val="none" w:sz="0" w:space="0" w:color="auto"/>
            <w:bottom w:val="none" w:sz="0" w:space="0" w:color="auto"/>
            <w:right w:val="none" w:sz="0" w:space="0" w:color="auto"/>
          </w:divBdr>
        </w:div>
        <w:div w:id="797838017">
          <w:marLeft w:val="0"/>
          <w:marRight w:val="0"/>
          <w:marTop w:val="0"/>
          <w:marBottom w:val="0"/>
          <w:divBdr>
            <w:top w:val="none" w:sz="0" w:space="0" w:color="auto"/>
            <w:left w:val="none" w:sz="0" w:space="0" w:color="auto"/>
            <w:bottom w:val="none" w:sz="0" w:space="0" w:color="auto"/>
            <w:right w:val="none" w:sz="0" w:space="0" w:color="auto"/>
          </w:divBdr>
        </w:div>
        <w:div w:id="602808983">
          <w:marLeft w:val="0"/>
          <w:marRight w:val="0"/>
          <w:marTop w:val="0"/>
          <w:marBottom w:val="0"/>
          <w:divBdr>
            <w:top w:val="none" w:sz="0" w:space="0" w:color="auto"/>
            <w:left w:val="none" w:sz="0" w:space="0" w:color="auto"/>
            <w:bottom w:val="none" w:sz="0" w:space="0" w:color="auto"/>
            <w:right w:val="none" w:sz="0" w:space="0" w:color="auto"/>
          </w:divBdr>
        </w:div>
        <w:div w:id="195971058">
          <w:marLeft w:val="0"/>
          <w:marRight w:val="0"/>
          <w:marTop w:val="0"/>
          <w:marBottom w:val="0"/>
          <w:divBdr>
            <w:top w:val="none" w:sz="0" w:space="0" w:color="auto"/>
            <w:left w:val="none" w:sz="0" w:space="0" w:color="auto"/>
            <w:bottom w:val="none" w:sz="0" w:space="0" w:color="auto"/>
            <w:right w:val="none" w:sz="0" w:space="0" w:color="auto"/>
          </w:divBdr>
        </w:div>
        <w:div w:id="586964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430C4-1FB8-4AB6-933B-F6D5DD78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8456</Words>
  <Characters>48204</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Yurist</cp:lastModifiedBy>
  <cp:revision>2</cp:revision>
  <cp:lastPrinted>2024-01-25T00:58:00Z</cp:lastPrinted>
  <dcterms:created xsi:type="dcterms:W3CDTF">2024-05-13T03:49:00Z</dcterms:created>
  <dcterms:modified xsi:type="dcterms:W3CDTF">2024-05-13T03:49:00Z</dcterms:modified>
</cp:coreProperties>
</file>