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463E9502" w14:textId="77777777" w:rsidR="008612A8" w:rsidRPr="008612A8" w:rsidRDefault="008612A8" w:rsidP="008612A8">
      <w:pPr>
        <w:overflowPunct w:val="0"/>
        <w:autoSpaceDE w:val="0"/>
        <w:autoSpaceDN w:val="0"/>
        <w:adjustRightInd w:val="0"/>
        <w:spacing w:after="0" w:line="240" w:lineRule="auto"/>
        <w:ind w:firstLine="567"/>
        <w:jc w:val="center"/>
        <w:rPr>
          <w:rFonts w:ascii="Tahoma" w:eastAsia="Times New Roman" w:hAnsi="Tahoma" w:cs="Tahoma"/>
          <w:b/>
          <w:bCs/>
          <w:spacing w:val="20"/>
          <w:sz w:val="20"/>
          <w:szCs w:val="20"/>
          <w:lang w:eastAsia="ru-RU"/>
        </w:rPr>
      </w:pPr>
      <w:r w:rsidRPr="008612A8">
        <w:rPr>
          <w:rFonts w:ascii="Tahoma" w:eastAsia="Times New Roman" w:hAnsi="Tahoma" w:cs="Tahoma"/>
          <w:b/>
          <w:bCs/>
          <w:spacing w:val="20"/>
          <w:sz w:val="20"/>
          <w:szCs w:val="20"/>
          <w:lang w:eastAsia="ru-RU"/>
        </w:rPr>
        <w:t xml:space="preserve">ДОГОВОР № ____ </w:t>
      </w:r>
    </w:p>
    <w:p w14:paraId="69E749F6" w14:textId="77777777" w:rsidR="008612A8" w:rsidRPr="008612A8" w:rsidRDefault="008612A8" w:rsidP="008612A8">
      <w:pPr>
        <w:overflowPunct w:val="0"/>
        <w:autoSpaceDE w:val="0"/>
        <w:autoSpaceDN w:val="0"/>
        <w:adjustRightInd w:val="0"/>
        <w:spacing w:after="0" w:line="240" w:lineRule="auto"/>
        <w:ind w:firstLine="567"/>
        <w:jc w:val="center"/>
        <w:rPr>
          <w:rFonts w:ascii="Tahoma" w:eastAsia="Times New Roman" w:hAnsi="Tahoma" w:cs="Tahoma"/>
          <w:b/>
          <w:bCs/>
          <w:spacing w:val="20"/>
          <w:sz w:val="20"/>
          <w:szCs w:val="20"/>
          <w:lang w:eastAsia="ru-RU"/>
        </w:rPr>
      </w:pPr>
      <w:r w:rsidRPr="008612A8">
        <w:rPr>
          <w:rFonts w:ascii="Tahoma" w:eastAsia="Times New Roman" w:hAnsi="Tahoma" w:cs="Tahoma"/>
          <w:b/>
          <w:bCs/>
          <w:spacing w:val="20"/>
          <w:sz w:val="20"/>
          <w:szCs w:val="20"/>
          <w:lang w:eastAsia="ru-RU"/>
        </w:rPr>
        <w:t xml:space="preserve">УЧАСТИЯ В ДОЛЕВОМ СТРОИТЕЛЬСТВЕ </w:t>
      </w:r>
    </w:p>
    <w:p w14:paraId="690D5335" w14:textId="77777777" w:rsidR="008612A8" w:rsidRPr="008612A8" w:rsidRDefault="008612A8" w:rsidP="008612A8">
      <w:pPr>
        <w:overflowPunct w:val="0"/>
        <w:autoSpaceDE w:val="0"/>
        <w:autoSpaceDN w:val="0"/>
        <w:adjustRightInd w:val="0"/>
        <w:spacing w:after="0" w:line="240" w:lineRule="auto"/>
        <w:ind w:firstLine="567"/>
        <w:jc w:val="center"/>
        <w:rPr>
          <w:rFonts w:ascii="Tahoma" w:eastAsia="Times New Roman" w:hAnsi="Tahoma" w:cs="Tahoma"/>
          <w:b/>
          <w:bCs/>
          <w:sz w:val="20"/>
          <w:szCs w:val="20"/>
          <w:lang w:eastAsia="ru-RU"/>
        </w:rPr>
      </w:pPr>
    </w:p>
    <w:p w14:paraId="3F3E0739" w14:textId="4A4E0A3C" w:rsidR="008612A8" w:rsidRPr="008612A8" w:rsidRDefault="008612A8" w:rsidP="008612A8">
      <w:pPr>
        <w:spacing w:after="0" w:line="240" w:lineRule="auto"/>
        <w:ind w:left="340"/>
        <w:jc w:val="both"/>
        <w:rPr>
          <w:rFonts w:ascii="Tahoma" w:eastAsia="Times New Roman" w:hAnsi="Tahoma" w:cs="Tahoma"/>
          <w:sz w:val="20"/>
          <w:szCs w:val="20"/>
          <w:lang w:eastAsia="ru-RU"/>
        </w:rPr>
      </w:pPr>
      <w:r w:rsidRPr="008612A8">
        <w:rPr>
          <w:rFonts w:ascii="Tahoma" w:eastAsia="Times New Roman" w:hAnsi="Tahoma" w:cs="Tahoma"/>
          <w:sz w:val="20"/>
          <w:szCs w:val="20"/>
          <w:highlight w:val="yellow"/>
          <w:lang w:eastAsia="ru-RU"/>
        </w:rPr>
        <w:t xml:space="preserve">город </w:t>
      </w:r>
      <w:r w:rsidR="00D37ED8">
        <w:rPr>
          <w:rFonts w:ascii="Tahoma" w:eastAsia="Times New Roman" w:hAnsi="Tahoma" w:cs="Tahoma"/>
          <w:sz w:val="20"/>
          <w:szCs w:val="20"/>
          <w:highlight w:val="yellow"/>
          <w:lang w:eastAsia="ru-RU"/>
        </w:rPr>
        <w:t>Екатеринбург</w:t>
      </w:r>
      <w:r w:rsidRPr="008612A8">
        <w:rPr>
          <w:rFonts w:ascii="Tahoma" w:eastAsia="Times New Roman" w:hAnsi="Tahoma" w:cs="Tahoma"/>
          <w:sz w:val="20"/>
          <w:szCs w:val="20"/>
          <w:highlight w:val="yellow"/>
          <w:lang w:eastAsia="ru-RU"/>
        </w:rPr>
        <w:t xml:space="preserve"> </w:t>
      </w:r>
      <w:r w:rsidRPr="008612A8">
        <w:rPr>
          <w:rFonts w:ascii="Tahoma" w:eastAsia="Times New Roman" w:hAnsi="Tahoma" w:cs="Tahoma"/>
          <w:sz w:val="20"/>
          <w:szCs w:val="20"/>
          <w:highlight w:val="yellow"/>
          <w:lang w:eastAsia="ru-RU"/>
        </w:rPr>
        <w:tab/>
      </w:r>
      <w:r w:rsidRPr="008612A8">
        <w:rPr>
          <w:rFonts w:ascii="Tahoma" w:eastAsia="Times New Roman" w:hAnsi="Tahoma" w:cs="Tahoma"/>
          <w:sz w:val="20"/>
          <w:szCs w:val="20"/>
          <w:highlight w:val="yellow"/>
          <w:lang w:eastAsia="ru-RU"/>
        </w:rPr>
        <w:tab/>
      </w:r>
      <w:r w:rsidRPr="008612A8">
        <w:rPr>
          <w:rFonts w:ascii="Tahoma" w:eastAsia="Times New Roman" w:hAnsi="Tahoma" w:cs="Tahoma"/>
          <w:sz w:val="20"/>
          <w:szCs w:val="20"/>
          <w:highlight w:val="yellow"/>
          <w:lang w:eastAsia="ru-RU"/>
        </w:rPr>
        <w:tab/>
      </w:r>
      <w:r w:rsidRPr="008612A8">
        <w:rPr>
          <w:rFonts w:ascii="Tahoma" w:eastAsia="Times New Roman" w:hAnsi="Tahoma" w:cs="Tahoma"/>
          <w:sz w:val="20"/>
          <w:szCs w:val="20"/>
          <w:highlight w:val="yellow"/>
          <w:lang w:eastAsia="ru-RU"/>
        </w:rPr>
        <w:tab/>
      </w:r>
      <w:r w:rsidRPr="008612A8">
        <w:rPr>
          <w:rFonts w:ascii="Tahoma" w:eastAsia="Times New Roman" w:hAnsi="Tahoma" w:cs="Tahoma"/>
          <w:sz w:val="20"/>
          <w:szCs w:val="20"/>
          <w:highlight w:val="yellow"/>
          <w:lang w:eastAsia="ru-RU"/>
        </w:rPr>
        <w:tab/>
      </w:r>
      <w:r w:rsidRPr="008612A8">
        <w:rPr>
          <w:rFonts w:ascii="Tahoma" w:eastAsia="Times New Roman" w:hAnsi="Tahoma" w:cs="Tahoma"/>
          <w:sz w:val="20"/>
          <w:szCs w:val="20"/>
          <w:highlight w:val="yellow"/>
          <w:lang w:eastAsia="ru-RU"/>
        </w:rPr>
        <w:tab/>
      </w:r>
      <w:r w:rsidRPr="008612A8">
        <w:rPr>
          <w:rFonts w:ascii="Tahoma" w:eastAsia="Times New Roman" w:hAnsi="Tahoma" w:cs="Tahoma"/>
          <w:sz w:val="20"/>
          <w:szCs w:val="20"/>
          <w:highlight w:val="yellow"/>
          <w:lang w:eastAsia="ru-RU"/>
        </w:rPr>
        <w:tab/>
        <w:t xml:space="preserve">               </w:t>
      </w:r>
      <w:proofErr w:type="gramStart"/>
      <w:r w:rsidRPr="008612A8">
        <w:rPr>
          <w:rFonts w:ascii="Tahoma" w:eastAsia="Times New Roman" w:hAnsi="Tahoma" w:cs="Tahoma"/>
          <w:sz w:val="20"/>
          <w:szCs w:val="20"/>
          <w:highlight w:val="yellow"/>
          <w:lang w:eastAsia="ru-RU"/>
        </w:rPr>
        <w:t xml:space="preserve">   «</w:t>
      </w:r>
      <w:proofErr w:type="gramEnd"/>
      <w:r w:rsidRPr="008612A8">
        <w:rPr>
          <w:rFonts w:ascii="Tahoma" w:eastAsia="Times New Roman" w:hAnsi="Tahoma" w:cs="Tahoma"/>
          <w:sz w:val="20"/>
          <w:szCs w:val="20"/>
          <w:highlight w:val="yellow"/>
          <w:lang w:eastAsia="ru-RU"/>
        </w:rPr>
        <w:t>__» _________  202__г.</w:t>
      </w:r>
      <w:r w:rsidRPr="008612A8">
        <w:rPr>
          <w:rFonts w:ascii="Tahoma" w:eastAsia="Times New Roman" w:hAnsi="Tahoma" w:cs="Tahoma"/>
          <w:sz w:val="20"/>
          <w:szCs w:val="20"/>
          <w:lang w:eastAsia="ru-RU"/>
        </w:rPr>
        <w:t xml:space="preserve"> </w:t>
      </w:r>
    </w:p>
    <w:p w14:paraId="49A7EFEC" w14:textId="77777777" w:rsidR="008612A8" w:rsidRPr="008612A8" w:rsidRDefault="008612A8" w:rsidP="008612A8">
      <w:pPr>
        <w:spacing w:after="0" w:line="240" w:lineRule="auto"/>
        <w:jc w:val="both"/>
        <w:rPr>
          <w:rFonts w:ascii="Tahoma" w:eastAsia="Times New Roman" w:hAnsi="Tahoma" w:cs="Tahoma"/>
          <w:sz w:val="20"/>
          <w:szCs w:val="20"/>
          <w:lang w:eastAsia="ru-RU"/>
        </w:rPr>
      </w:pPr>
      <w:bookmarkStart w:id="0" w:name="_Hlk143603824"/>
    </w:p>
    <w:p w14:paraId="4AABFEE2" w14:textId="5E72FB4F" w:rsidR="008612A8" w:rsidRPr="008612A8" w:rsidRDefault="008612A8" w:rsidP="008612A8">
      <w:pPr>
        <w:spacing w:after="0" w:line="240" w:lineRule="auto"/>
        <w:ind w:left="340" w:firstLine="709"/>
        <w:jc w:val="both"/>
        <w:rPr>
          <w:rFonts w:ascii="Tahoma" w:eastAsia="Times New Roman" w:hAnsi="Tahoma" w:cs="Tahoma"/>
          <w:sz w:val="20"/>
          <w:szCs w:val="20"/>
          <w:lang w:eastAsia="ru-RU"/>
        </w:rPr>
      </w:pPr>
      <w:bookmarkStart w:id="1" w:name="_Hlk143604712"/>
      <w:r w:rsidRPr="00D37ED8">
        <w:rPr>
          <w:rFonts w:ascii="Tahoma" w:eastAsia="Times New Roman" w:hAnsi="Tahoma" w:cs="Tahoma"/>
          <w:b/>
          <w:bCs/>
          <w:i/>
          <w:sz w:val="20"/>
          <w:szCs w:val="20"/>
          <w:lang w:eastAsia="ru-RU"/>
        </w:rPr>
        <w:t xml:space="preserve">ООО Специализированный застройщик "Прогресс </w:t>
      </w:r>
      <w:r w:rsidR="00D37ED8" w:rsidRPr="00D37ED8">
        <w:rPr>
          <w:rFonts w:ascii="Tahoma" w:eastAsia="Times New Roman" w:hAnsi="Tahoma" w:cs="Tahoma"/>
          <w:b/>
          <w:bCs/>
          <w:i/>
          <w:sz w:val="20"/>
          <w:szCs w:val="20"/>
          <w:lang w:eastAsia="ru-RU"/>
        </w:rPr>
        <w:t>Урал</w:t>
      </w:r>
      <w:r w:rsidRPr="00D37ED8">
        <w:rPr>
          <w:rFonts w:ascii="Tahoma" w:eastAsia="Times New Roman" w:hAnsi="Tahoma" w:cs="Tahoma"/>
          <w:b/>
          <w:bCs/>
          <w:i/>
          <w:sz w:val="20"/>
          <w:szCs w:val="20"/>
          <w:lang w:eastAsia="ru-RU"/>
        </w:rPr>
        <w:t>"</w:t>
      </w:r>
      <w:r w:rsidRPr="00D37ED8">
        <w:rPr>
          <w:rFonts w:ascii="Tahoma" w:eastAsia="Times New Roman" w:hAnsi="Tahoma" w:cs="Tahoma"/>
          <w:sz w:val="20"/>
          <w:szCs w:val="20"/>
          <w:lang w:eastAsia="ru-RU"/>
        </w:rPr>
        <w:t>, именуемое в дальнейшем «</w:t>
      </w:r>
      <w:r w:rsidRPr="00D37ED8">
        <w:rPr>
          <w:rFonts w:ascii="Tahoma" w:eastAsia="Times New Roman" w:hAnsi="Tahoma" w:cs="Tahoma"/>
          <w:b/>
          <w:bCs/>
          <w:sz w:val="20"/>
          <w:szCs w:val="20"/>
          <w:lang w:eastAsia="ru-RU"/>
        </w:rPr>
        <w:t>Застройщик</w:t>
      </w:r>
      <w:r w:rsidRPr="00D37ED8">
        <w:rPr>
          <w:rFonts w:ascii="Tahoma" w:eastAsia="Times New Roman" w:hAnsi="Tahoma" w:cs="Tahoma"/>
          <w:sz w:val="20"/>
          <w:szCs w:val="20"/>
          <w:lang w:eastAsia="ru-RU"/>
        </w:rPr>
        <w:t xml:space="preserve">», в лице </w:t>
      </w:r>
      <w:proofErr w:type="spellStart"/>
      <w:r w:rsidR="00D37ED8" w:rsidRPr="00D37ED8">
        <w:rPr>
          <w:rFonts w:ascii="Tahoma" w:eastAsia="Times New Roman" w:hAnsi="Tahoma" w:cs="Tahoma"/>
          <w:sz w:val="20"/>
          <w:szCs w:val="20"/>
          <w:lang w:eastAsia="ru-RU"/>
        </w:rPr>
        <w:t>Пронниковой</w:t>
      </w:r>
      <w:proofErr w:type="spellEnd"/>
      <w:r w:rsidR="00D37ED8" w:rsidRPr="00D37ED8">
        <w:rPr>
          <w:rFonts w:ascii="Tahoma" w:eastAsia="Times New Roman" w:hAnsi="Tahoma" w:cs="Tahoma"/>
          <w:sz w:val="20"/>
          <w:szCs w:val="20"/>
          <w:lang w:eastAsia="ru-RU"/>
        </w:rPr>
        <w:t xml:space="preserve"> Оксаны Андреевны</w:t>
      </w:r>
      <w:r w:rsidRPr="00D37ED8">
        <w:rPr>
          <w:rFonts w:ascii="Tahoma" w:eastAsia="Times New Roman" w:hAnsi="Tahoma" w:cs="Tahoma"/>
          <w:sz w:val="20"/>
          <w:szCs w:val="20"/>
          <w:lang w:eastAsia="ru-RU"/>
        </w:rPr>
        <w:t>, действующе</w:t>
      </w:r>
      <w:r w:rsidR="00D37ED8" w:rsidRPr="00D37ED8">
        <w:rPr>
          <w:rFonts w:ascii="Tahoma" w:eastAsia="Times New Roman" w:hAnsi="Tahoma" w:cs="Tahoma"/>
          <w:sz w:val="20"/>
          <w:szCs w:val="20"/>
          <w:lang w:eastAsia="ru-RU"/>
        </w:rPr>
        <w:t>й</w:t>
      </w:r>
      <w:r w:rsidRPr="00D37ED8">
        <w:rPr>
          <w:rFonts w:ascii="Tahoma" w:eastAsia="Times New Roman" w:hAnsi="Tahoma" w:cs="Tahoma"/>
          <w:sz w:val="20"/>
          <w:szCs w:val="20"/>
          <w:lang w:eastAsia="ru-RU"/>
        </w:rPr>
        <w:t xml:space="preserve"> на основании </w:t>
      </w:r>
      <w:r w:rsidR="00D37ED8" w:rsidRPr="00D37ED8">
        <w:rPr>
          <w:rFonts w:ascii="Tahoma" w:eastAsia="Times New Roman" w:hAnsi="Tahoma" w:cs="Tahoma"/>
          <w:sz w:val="20"/>
          <w:szCs w:val="20"/>
          <w:lang w:eastAsia="ru-RU"/>
        </w:rPr>
        <w:t xml:space="preserve">Доверенности 30 АА 1317011 от 17.02.2023 г., удостоверенной </w:t>
      </w:r>
      <w:proofErr w:type="spellStart"/>
      <w:r w:rsidR="00D37ED8" w:rsidRPr="00D37ED8">
        <w:rPr>
          <w:rFonts w:ascii="Tahoma" w:eastAsia="Times New Roman" w:hAnsi="Tahoma" w:cs="Tahoma"/>
          <w:sz w:val="20"/>
          <w:szCs w:val="20"/>
          <w:lang w:eastAsia="ru-RU"/>
        </w:rPr>
        <w:t>Нуржановой</w:t>
      </w:r>
      <w:proofErr w:type="spellEnd"/>
      <w:r w:rsidR="00D37ED8" w:rsidRPr="00D37ED8">
        <w:rPr>
          <w:rFonts w:ascii="Tahoma" w:eastAsia="Times New Roman" w:hAnsi="Tahoma" w:cs="Tahoma"/>
          <w:sz w:val="20"/>
          <w:szCs w:val="20"/>
          <w:lang w:eastAsia="ru-RU"/>
        </w:rPr>
        <w:t xml:space="preserve"> </w:t>
      </w:r>
      <w:proofErr w:type="spellStart"/>
      <w:r w:rsidR="00D37ED8" w:rsidRPr="00D37ED8">
        <w:rPr>
          <w:rFonts w:ascii="Tahoma" w:eastAsia="Times New Roman" w:hAnsi="Tahoma" w:cs="Tahoma"/>
          <w:sz w:val="20"/>
          <w:szCs w:val="20"/>
          <w:lang w:eastAsia="ru-RU"/>
        </w:rPr>
        <w:t>Мугульсен</w:t>
      </w:r>
      <w:proofErr w:type="spellEnd"/>
      <w:r w:rsidR="00D37ED8" w:rsidRPr="00D37ED8">
        <w:rPr>
          <w:rFonts w:ascii="Tahoma" w:eastAsia="Times New Roman" w:hAnsi="Tahoma" w:cs="Tahoma"/>
          <w:sz w:val="20"/>
          <w:szCs w:val="20"/>
          <w:lang w:eastAsia="ru-RU"/>
        </w:rPr>
        <w:t xml:space="preserve"> </w:t>
      </w:r>
      <w:proofErr w:type="spellStart"/>
      <w:r w:rsidR="00D37ED8" w:rsidRPr="00D37ED8">
        <w:rPr>
          <w:rFonts w:ascii="Tahoma" w:eastAsia="Times New Roman" w:hAnsi="Tahoma" w:cs="Tahoma"/>
          <w:sz w:val="20"/>
          <w:szCs w:val="20"/>
          <w:lang w:eastAsia="ru-RU"/>
        </w:rPr>
        <w:t>Кадылбековной</w:t>
      </w:r>
      <w:proofErr w:type="spellEnd"/>
      <w:r w:rsidR="00D37ED8" w:rsidRPr="00D37ED8">
        <w:rPr>
          <w:rFonts w:ascii="Tahoma" w:eastAsia="Times New Roman" w:hAnsi="Tahoma" w:cs="Tahoma"/>
          <w:sz w:val="20"/>
          <w:szCs w:val="20"/>
          <w:lang w:eastAsia="ru-RU"/>
        </w:rPr>
        <w:t>, нотариусом нотариального округа «Город Астрахань»</w:t>
      </w:r>
      <w:bookmarkEnd w:id="0"/>
      <w:r w:rsidRPr="00D37ED8">
        <w:rPr>
          <w:rFonts w:ascii="Tahoma" w:eastAsia="Times New Roman" w:hAnsi="Tahoma" w:cs="Tahoma"/>
          <w:sz w:val="20"/>
          <w:szCs w:val="20"/>
          <w:lang w:eastAsia="ru-RU"/>
        </w:rPr>
        <w:t>, с одной стороны,</w:t>
      </w:r>
      <w:r w:rsidRPr="008612A8">
        <w:rPr>
          <w:rFonts w:ascii="Tahoma" w:eastAsia="Times New Roman" w:hAnsi="Tahoma" w:cs="Tahoma"/>
          <w:sz w:val="20"/>
          <w:szCs w:val="20"/>
          <w:lang w:eastAsia="ru-RU"/>
        </w:rPr>
        <w:t xml:space="preserve"> </w:t>
      </w:r>
    </w:p>
    <w:bookmarkEnd w:id="1"/>
    <w:p w14:paraId="435E0F40" w14:textId="77777777" w:rsidR="008612A8" w:rsidRPr="008612A8" w:rsidRDefault="008612A8" w:rsidP="008612A8">
      <w:pPr>
        <w:spacing w:after="0" w:line="240" w:lineRule="auto"/>
        <w:ind w:left="340" w:firstLine="709"/>
        <w:jc w:val="both"/>
        <w:rPr>
          <w:rFonts w:ascii="Tahoma" w:eastAsia="Times New Roman" w:hAnsi="Tahoma" w:cs="Tahoma"/>
          <w:sz w:val="20"/>
          <w:szCs w:val="20"/>
          <w:lang w:eastAsia="ru-RU"/>
        </w:rPr>
      </w:pPr>
      <w:r w:rsidRPr="008612A8">
        <w:rPr>
          <w:rFonts w:ascii="Tahoma" w:eastAsia="Times New Roman" w:hAnsi="Tahoma" w:cs="Tahoma"/>
          <w:sz w:val="20"/>
          <w:szCs w:val="20"/>
          <w:highlight w:val="yellow"/>
          <w:lang w:eastAsia="ru-RU"/>
        </w:rPr>
        <w:t>и гражданин Российской Федерации _____________________________________________________, пол ___, дата рождения __.__.____г., место рождения ____________________, СНИЛС __________________, паспорт: серия ____ № ___________, выдан __________________________________________________ __.__.____г., код подразделения ___-___, проживающий (зарегистрированный) по адресу: ____________________________________________________________________________________________,</w:t>
      </w:r>
      <w:r w:rsidRPr="008612A8">
        <w:rPr>
          <w:rFonts w:ascii="Tahoma" w:eastAsia="Times New Roman" w:hAnsi="Tahoma" w:cs="Tahoma"/>
          <w:sz w:val="20"/>
          <w:szCs w:val="20"/>
          <w:lang w:eastAsia="ru-RU"/>
        </w:rPr>
        <w:t xml:space="preserve"> именуемый в дальнейшем «Участник», с другой стороны, </w:t>
      </w:r>
    </w:p>
    <w:p w14:paraId="0A7BDA5A" w14:textId="77777777" w:rsidR="008612A8" w:rsidRPr="008612A8" w:rsidRDefault="008612A8" w:rsidP="008612A8">
      <w:pPr>
        <w:spacing w:after="0" w:line="240" w:lineRule="auto"/>
        <w:ind w:left="340" w:firstLine="709"/>
        <w:jc w:val="both"/>
        <w:rPr>
          <w:rFonts w:ascii="Tahoma" w:eastAsia="Times New Roman" w:hAnsi="Tahoma" w:cs="Tahoma"/>
          <w:sz w:val="20"/>
          <w:szCs w:val="20"/>
          <w:lang w:eastAsia="ru-RU"/>
        </w:rPr>
      </w:pPr>
      <w:r w:rsidRPr="008612A8">
        <w:rPr>
          <w:rFonts w:ascii="Tahoma" w:eastAsia="Times New Roman" w:hAnsi="Tahoma" w:cs="Tahoma"/>
          <w:sz w:val="20"/>
          <w:szCs w:val="20"/>
          <w:lang w:eastAsia="ru-RU"/>
        </w:rPr>
        <w:t>совместно именуемые «Стороны», а по отдельности - «</w:t>
      </w:r>
      <w:r w:rsidRPr="008612A8">
        <w:rPr>
          <w:rFonts w:ascii="Tahoma" w:eastAsia="Times New Roman" w:hAnsi="Tahoma" w:cs="Tahoma"/>
          <w:b/>
          <w:sz w:val="20"/>
          <w:szCs w:val="20"/>
          <w:lang w:eastAsia="ru-RU"/>
        </w:rPr>
        <w:t>Сторона</w:t>
      </w:r>
      <w:r w:rsidRPr="008612A8">
        <w:rPr>
          <w:rFonts w:ascii="Tahoma" w:eastAsia="Times New Roman" w:hAnsi="Tahoma" w:cs="Tahoma"/>
          <w:sz w:val="20"/>
          <w:szCs w:val="20"/>
          <w:lang w:eastAsia="ru-RU"/>
        </w:rPr>
        <w:t>», заключили настоящий Договор участия в долевом строительстве, именуемый в дальнейшем «</w:t>
      </w:r>
      <w:r w:rsidRPr="008612A8">
        <w:rPr>
          <w:rFonts w:ascii="Tahoma" w:eastAsia="Times New Roman" w:hAnsi="Tahoma" w:cs="Tahoma"/>
          <w:b/>
          <w:sz w:val="20"/>
          <w:szCs w:val="20"/>
          <w:lang w:eastAsia="ru-RU"/>
        </w:rPr>
        <w:t>Договор</w:t>
      </w:r>
      <w:r w:rsidRPr="008612A8">
        <w:rPr>
          <w:rFonts w:ascii="Tahoma" w:eastAsia="Times New Roman" w:hAnsi="Tahoma" w:cs="Tahoma"/>
          <w:sz w:val="20"/>
          <w:szCs w:val="20"/>
          <w:lang w:eastAsia="ru-RU"/>
        </w:rPr>
        <w:t>», о нижеследующем:</w:t>
      </w:r>
    </w:p>
    <w:p w14:paraId="4C7468D7" w14:textId="77777777" w:rsidR="008612A8" w:rsidRPr="008612A8" w:rsidRDefault="008612A8" w:rsidP="008612A8">
      <w:pPr>
        <w:spacing w:after="0" w:line="240" w:lineRule="auto"/>
        <w:ind w:firstLine="567"/>
        <w:jc w:val="both"/>
        <w:rPr>
          <w:rFonts w:ascii="Tahoma" w:eastAsia="Times New Roman" w:hAnsi="Tahoma" w:cs="Tahoma"/>
          <w:sz w:val="20"/>
          <w:szCs w:val="20"/>
          <w:lang w:eastAsia="ru-RU"/>
        </w:rPr>
      </w:pPr>
    </w:p>
    <w:p w14:paraId="28E6D826" w14:textId="77777777" w:rsidR="008612A8" w:rsidRPr="008612A8" w:rsidRDefault="008612A8" w:rsidP="008612A8">
      <w:pPr>
        <w:numPr>
          <w:ilvl w:val="0"/>
          <w:numId w:val="4"/>
        </w:numPr>
        <w:overflowPunct w:val="0"/>
        <w:autoSpaceDE w:val="0"/>
        <w:autoSpaceDN w:val="0"/>
        <w:adjustRightInd w:val="0"/>
        <w:spacing w:after="0" w:line="240" w:lineRule="auto"/>
        <w:jc w:val="center"/>
        <w:rPr>
          <w:rFonts w:ascii="Tahoma" w:eastAsia="Times New Roman" w:hAnsi="Tahoma" w:cs="Tahoma"/>
          <w:b/>
          <w:bCs/>
          <w:spacing w:val="20"/>
          <w:sz w:val="20"/>
          <w:szCs w:val="20"/>
          <w:lang w:eastAsia="ru-RU"/>
        </w:rPr>
      </w:pPr>
      <w:r w:rsidRPr="008612A8">
        <w:rPr>
          <w:rFonts w:ascii="Tahoma" w:eastAsia="Times New Roman" w:hAnsi="Tahoma" w:cs="Tahoma"/>
          <w:b/>
          <w:bCs/>
          <w:spacing w:val="20"/>
          <w:sz w:val="20"/>
          <w:szCs w:val="20"/>
          <w:lang w:eastAsia="ru-RU"/>
        </w:rPr>
        <w:t>ТЕРМИНЫ И ОПРЕДЕЛЕНИЯ</w:t>
      </w:r>
    </w:p>
    <w:p w14:paraId="3AFEEDB1" w14:textId="0116031F" w:rsidR="008612A8" w:rsidRPr="00D37ED8" w:rsidRDefault="008612A8" w:rsidP="008612A8">
      <w:pPr>
        <w:numPr>
          <w:ilvl w:val="1"/>
          <w:numId w:val="4"/>
        </w:numPr>
        <w:overflowPunct w:val="0"/>
        <w:autoSpaceDE w:val="0"/>
        <w:autoSpaceDN w:val="0"/>
        <w:spacing w:after="0" w:line="240" w:lineRule="auto"/>
        <w:ind w:firstLine="357"/>
        <w:jc w:val="both"/>
        <w:rPr>
          <w:rFonts w:ascii="Tahoma" w:eastAsia="Times New Roman" w:hAnsi="Tahoma" w:cs="Tahoma"/>
          <w:sz w:val="20"/>
          <w:szCs w:val="20"/>
          <w:lang w:eastAsia="ru-RU"/>
        </w:rPr>
      </w:pPr>
      <w:bookmarkStart w:id="2" w:name="_Hlk2876933"/>
      <w:bookmarkStart w:id="3" w:name="_Hlk143604964"/>
      <w:r w:rsidRPr="00D37ED8">
        <w:rPr>
          <w:rFonts w:ascii="Tahoma" w:eastAsia="Times New Roman" w:hAnsi="Tahoma" w:cs="Tahoma"/>
          <w:b/>
          <w:bCs/>
          <w:sz w:val="20"/>
          <w:szCs w:val="20"/>
          <w:lang w:eastAsia="ru-RU"/>
        </w:rPr>
        <w:t xml:space="preserve">Земельный участок </w:t>
      </w:r>
      <w:r w:rsidRPr="00D37ED8">
        <w:rPr>
          <w:rFonts w:ascii="Tahoma" w:eastAsia="Times New Roman" w:hAnsi="Tahoma" w:cs="Tahoma"/>
          <w:sz w:val="20"/>
          <w:szCs w:val="20"/>
          <w:lang w:eastAsia="ru-RU"/>
        </w:rPr>
        <w:t>- земельный участок (</w:t>
      </w:r>
      <w:r w:rsidRPr="00D37ED8">
        <w:rPr>
          <w:rFonts w:ascii="Tahoma" w:eastAsia="Times New Roman" w:hAnsi="Tahoma" w:cs="Tahoma"/>
          <w:bCs/>
          <w:color w:val="000000"/>
          <w:sz w:val="20"/>
          <w:szCs w:val="20"/>
          <w:lang w:eastAsia="ru-RU"/>
        </w:rPr>
        <w:t>или вновь образованный земельный участок в результате межевания указанного в настоящем пункте земельного участка)</w:t>
      </w:r>
      <w:r w:rsidRPr="00D37ED8">
        <w:rPr>
          <w:rFonts w:ascii="Tahoma" w:eastAsia="Times New Roman" w:hAnsi="Tahoma" w:cs="Tahoma"/>
          <w:sz w:val="20"/>
          <w:szCs w:val="20"/>
          <w:lang w:eastAsia="ru-RU"/>
        </w:rPr>
        <w:t xml:space="preserve">, принадлежащий Застройщику на праве </w:t>
      </w:r>
      <w:r w:rsidR="00D37ED8" w:rsidRPr="00D37ED8">
        <w:rPr>
          <w:rFonts w:ascii="Tahoma" w:eastAsia="Times New Roman" w:hAnsi="Tahoma" w:cs="Tahoma"/>
          <w:sz w:val="20"/>
          <w:szCs w:val="20"/>
          <w:lang w:eastAsia="ru-RU"/>
        </w:rPr>
        <w:t>собственности</w:t>
      </w:r>
      <w:r w:rsidRPr="00D37ED8">
        <w:rPr>
          <w:rFonts w:ascii="Tahoma" w:eastAsia="Times New Roman" w:hAnsi="Tahoma" w:cs="Tahoma"/>
          <w:sz w:val="20"/>
          <w:szCs w:val="20"/>
          <w:lang w:eastAsia="ru-RU"/>
        </w:rPr>
        <w:t xml:space="preserve">, кадастровый номер </w:t>
      </w:r>
      <w:r w:rsidR="00D37ED8" w:rsidRPr="00D37ED8">
        <w:rPr>
          <w:rFonts w:ascii="Tahoma" w:eastAsia="Calibri" w:hAnsi="Tahoma" w:cs="Tahoma"/>
          <w:sz w:val="20"/>
          <w:szCs w:val="20"/>
        </w:rPr>
        <w:t>66:41:0304010:523</w:t>
      </w:r>
      <w:r w:rsidRPr="00D37ED8">
        <w:rPr>
          <w:rFonts w:ascii="Tahoma" w:eastAsia="Times New Roman" w:hAnsi="Tahoma" w:cs="Tahoma"/>
          <w:sz w:val="20"/>
          <w:szCs w:val="20"/>
          <w:lang w:eastAsia="ru-RU"/>
        </w:rPr>
        <w:t xml:space="preserve">, площадью </w:t>
      </w:r>
      <w:r w:rsidR="00D37ED8" w:rsidRPr="00D37ED8">
        <w:rPr>
          <w:rFonts w:ascii="Tahoma" w:eastAsia="Times New Roman" w:hAnsi="Tahoma" w:cs="Tahoma"/>
          <w:sz w:val="20"/>
          <w:szCs w:val="20"/>
          <w:lang w:eastAsia="ru-RU"/>
        </w:rPr>
        <w:t>6347</w:t>
      </w:r>
      <w:r w:rsidRPr="00D37ED8">
        <w:rPr>
          <w:rFonts w:ascii="Tahoma" w:eastAsia="Times New Roman" w:hAnsi="Tahoma" w:cs="Tahoma"/>
          <w:sz w:val="20"/>
          <w:szCs w:val="20"/>
          <w:lang w:eastAsia="ru-RU"/>
        </w:rPr>
        <w:t xml:space="preserve">  (</w:t>
      </w:r>
      <w:r w:rsidR="00D37ED8" w:rsidRPr="00D37ED8">
        <w:rPr>
          <w:rFonts w:ascii="Tahoma" w:eastAsia="Times New Roman" w:hAnsi="Tahoma" w:cs="Tahoma"/>
          <w:sz w:val="20"/>
          <w:szCs w:val="20"/>
          <w:lang w:eastAsia="ru-RU"/>
        </w:rPr>
        <w:t>Шесть тысяч триста сорок семь</w:t>
      </w:r>
      <w:r w:rsidRPr="00D37ED8">
        <w:rPr>
          <w:rFonts w:ascii="Tahoma" w:eastAsia="Times New Roman" w:hAnsi="Tahoma" w:cs="Tahoma"/>
          <w:sz w:val="20"/>
          <w:szCs w:val="20"/>
          <w:lang w:eastAsia="ru-RU"/>
        </w:rPr>
        <w:t xml:space="preserve">) кв. м., категория земель: </w:t>
      </w:r>
      <w:r w:rsidR="00D37ED8" w:rsidRPr="00D37ED8">
        <w:rPr>
          <w:rFonts w:ascii="Tahoma" w:eastAsia="Times New Roman" w:hAnsi="Tahoma" w:cs="Tahoma"/>
          <w:sz w:val="20"/>
          <w:szCs w:val="20"/>
          <w:lang w:eastAsia="ru-RU"/>
        </w:rPr>
        <w:t>земли населенных пунктов</w:t>
      </w:r>
      <w:r w:rsidRPr="00D37ED8">
        <w:rPr>
          <w:rFonts w:ascii="Tahoma" w:eastAsia="Times New Roman" w:hAnsi="Tahoma" w:cs="Tahoma"/>
          <w:sz w:val="20"/>
          <w:szCs w:val="20"/>
          <w:lang w:eastAsia="ru-RU"/>
        </w:rPr>
        <w:t xml:space="preserve">, вид разрешенного использования: </w:t>
      </w:r>
      <w:r w:rsidR="00D37ED8" w:rsidRPr="00D37ED8">
        <w:rPr>
          <w:rFonts w:ascii="Tahoma" w:eastAsia="Times New Roman" w:hAnsi="Tahoma" w:cs="Tahoma"/>
          <w:b/>
          <w:i/>
          <w:sz w:val="20"/>
          <w:szCs w:val="20"/>
          <w:lang w:eastAsia="ru-RU"/>
        </w:rPr>
        <w:t>многоэтажная жилая застройка (высотная застройка)</w:t>
      </w:r>
      <w:r w:rsidRPr="00D37ED8">
        <w:rPr>
          <w:rFonts w:ascii="Tahoma" w:eastAsia="Times New Roman" w:hAnsi="Tahoma" w:cs="Tahoma"/>
          <w:sz w:val="20"/>
          <w:szCs w:val="20"/>
          <w:lang w:eastAsia="ru-RU"/>
        </w:rPr>
        <w:t xml:space="preserve">, по адресу: </w:t>
      </w:r>
      <w:r w:rsidR="00D37ED8" w:rsidRPr="00D37ED8">
        <w:rPr>
          <w:rFonts w:ascii="Tahoma" w:eastAsia="Times New Roman" w:hAnsi="Tahoma" w:cs="Tahoma"/>
          <w:sz w:val="20"/>
          <w:szCs w:val="20"/>
          <w:lang w:eastAsia="ru-RU"/>
        </w:rPr>
        <w:t>г. Екатеринбург, ул. Ветеринарная</w:t>
      </w:r>
      <w:r w:rsidRPr="00D37ED8">
        <w:rPr>
          <w:rFonts w:ascii="Tahoma" w:eastAsia="Times New Roman" w:hAnsi="Tahoma" w:cs="Tahoma"/>
          <w:sz w:val="20"/>
          <w:szCs w:val="20"/>
          <w:lang w:eastAsia="ru-RU"/>
        </w:rPr>
        <w:t>.</w:t>
      </w:r>
    </w:p>
    <w:p w14:paraId="60F16881" w14:textId="1406D8ED" w:rsidR="008612A8" w:rsidRPr="008612A8" w:rsidRDefault="008612A8" w:rsidP="008612A8">
      <w:pPr>
        <w:numPr>
          <w:ilvl w:val="1"/>
          <w:numId w:val="4"/>
        </w:numPr>
        <w:overflowPunct w:val="0"/>
        <w:autoSpaceDE w:val="0"/>
        <w:autoSpaceDN w:val="0"/>
        <w:spacing w:after="0" w:line="240" w:lineRule="auto"/>
        <w:ind w:firstLine="357"/>
        <w:jc w:val="both"/>
        <w:rPr>
          <w:rFonts w:ascii="Tahoma" w:eastAsia="Times New Roman" w:hAnsi="Tahoma" w:cs="Tahoma"/>
          <w:sz w:val="20"/>
          <w:szCs w:val="20"/>
          <w:lang w:eastAsia="ru-RU"/>
        </w:rPr>
      </w:pPr>
      <w:r w:rsidRPr="00D37ED8">
        <w:rPr>
          <w:rFonts w:ascii="Tahoma" w:eastAsia="Times New Roman" w:hAnsi="Tahoma" w:cs="Tahoma"/>
          <w:b/>
          <w:sz w:val="20"/>
          <w:szCs w:val="20"/>
          <w:lang w:eastAsia="ru-RU"/>
        </w:rPr>
        <w:t>Жилой дом</w:t>
      </w:r>
      <w:r w:rsidRPr="00D37ED8">
        <w:rPr>
          <w:rFonts w:ascii="Tahoma" w:eastAsia="Times New Roman" w:hAnsi="Tahoma" w:cs="Tahoma"/>
          <w:sz w:val="20"/>
          <w:szCs w:val="20"/>
          <w:lang w:eastAsia="ru-RU"/>
        </w:rPr>
        <w:t xml:space="preserve"> – </w:t>
      </w:r>
      <w:r w:rsidR="00D37ED8" w:rsidRPr="00D37ED8">
        <w:rPr>
          <w:rFonts w:ascii="Tahoma" w:eastAsia="Times New Roman" w:hAnsi="Tahoma" w:cs="Tahoma"/>
          <w:sz w:val="20"/>
          <w:szCs w:val="20"/>
          <w:lang w:eastAsia="ru-RU"/>
        </w:rPr>
        <w:t>Многоквартирный жилой дом (№1 по ПЗУ) с подземным паркингом (№2 по ПЗУ)</w:t>
      </w:r>
      <w:r w:rsidRPr="00D37ED8">
        <w:rPr>
          <w:rFonts w:ascii="Tahoma" w:eastAsia="Times New Roman" w:hAnsi="Tahoma" w:cs="Tahoma"/>
          <w:sz w:val="20"/>
          <w:szCs w:val="20"/>
          <w:lang w:eastAsia="ru-RU"/>
        </w:rPr>
        <w:t>, в состав которого будет входить Объект, и строительство которого осуществляется на Земельном участке с привлечением денежных средств Участника, по строительному адресу:</w:t>
      </w:r>
      <w:r w:rsidRPr="00D37ED8">
        <w:rPr>
          <w:rFonts w:ascii="Tahoma" w:eastAsia="Times New Roman" w:hAnsi="Tahoma" w:cs="Tahoma"/>
          <w:b/>
          <w:i/>
          <w:sz w:val="20"/>
          <w:szCs w:val="20"/>
          <w:lang w:eastAsia="ru-RU"/>
        </w:rPr>
        <w:t xml:space="preserve"> </w:t>
      </w:r>
      <w:r w:rsidR="00D37ED8" w:rsidRPr="00D37ED8">
        <w:rPr>
          <w:rFonts w:ascii="Tahoma" w:eastAsia="Times New Roman" w:hAnsi="Tahoma" w:cs="Tahoma"/>
          <w:sz w:val="20"/>
          <w:szCs w:val="20"/>
          <w:lang w:eastAsia="ru-RU"/>
        </w:rPr>
        <w:t>г. Екатеринбург, ул. Ветеринарная</w:t>
      </w:r>
      <w:r w:rsidRPr="008612A8">
        <w:rPr>
          <w:rFonts w:ascii="Tahoma" w:eastAsia="Times New Roman" w:hAnsi="Tahoma" w:cs="Tahoma"/>
          <w:sz w:val="20"/>
          <w:szCs w:val="20"/>
          <w:lang w:eastAsia="ru-RU"/>
        </w:rPr>
        <w:t xml:space="preserve"> (почтовый адрес уточняется по окончании строительства)</w:t>
      </w:r>
      <w:bookmarkEnd w:id="2"/>
      <w:r w:rsidRPr="008612A8">
        <w:rPr>
          <w:rFonts w:ascii="Tahoma" w:eastAsia="Times New Roman" w:hAnsi="Tahoma" w:cs="Tahoma"/>
          <w:sz w:val="20"/>
          <w:szCs w:val="20"/>
          <w:lang w:eastAsia="ru-RU"/>
        </w:rPr>
        <w:t>.</w:t>
      </w:r>
    </w:p>
    <w:bookmarkEnd w:id="3"/>
    <w:p w14:paraId="28430876" w14:textId="77777777" w:rsidR="008612A8" w:rsidRPr="008612A8" w:rsidRDefault="008612A8" w:rsidP="008612A8">
      <w:pPr>
        <w:numPr>
          <w:ilvl w:val="1"/>
          <w:numId w:val="7"/>
        </w:numPr>
        <w:overflowPunct w:val="0"/>
        <w:autoSpaceDE w:val="0"/>
        <w:autoSpaceDN w:val="0"/>
        <w:adjustRightInd w:val="0"/>
        <w:spacing w:after="0" w:line="240" w:lineRule="auto"/>
        <w:ind w:firstLine="357"/>
        <w:jc w:val="both"/>
        <w:rPr>
          <w:rFonts w:ascii="Tahoma" w:eastAsia="Times New Roman" w:hAnsi="Tahoma" w:cs="Tahoma"/>
          <w:sz w:val="20"/>
          <w:szCs w:val="20"/>
          <w:lang w:eastAsia="ru-RU"/>
        </w:rPr>
      </w:pPr>
      <w:r w:rsidRPr="008612A8">
        <w:rPr>
          <w:rFonts w:ascii="Tahoma" w:eastAsia="Times New Roman" w:hAnsi="Tahoma" w:cs="Tahoma"/>
          <w:b/>
          <w:bCs/>
          <w:sz w:val="20"/>
          <w:szCs w:val="20"/>
          <w:lang w:eastAsia="ru-RU"/>
        </w:rPr>
        <w:t>Объект долевого строительства/</w:t>
      </w:r>
      <w:r w:rsidRPr="008612A8">
        <w:rPr>
          <w:rFonts w:ascii="Tahoma" w:eastAsia="Times New Roman" w:hAnsi="Tahoma" w:cs="Tahoma"/>
          <w:sz w:val="20"/>
          <w:szCs w:val="20"/>
          <w:lang w:eastAsia="ru-RU"/>
        </w:rPr>
        <w:t xml:space="preserve"> </w:t>
      </w:r>
      <w:r w:rsidRPr="008612A8">
        <w:rPr>
          <w:rFonts w:ascii="Tahoma" w:eastAsia="Times New Roman" w:hAnsi="Tahoma" w:cs="Tahoma"/>
          <w:b/>
          <w:bCs/>
          <w:sz w:val="20"/>
          <w:szCs w:val="20"/>
          <w:lang w:eastAsia="ru-RU"/>
        </w:rPr>
        <w:t>Объект</w:t>
      </w:r>
      <w:r w:rsidRPr="008612A8">
        <w:rPr>
          <w:rFonts w:ascii="Tahoma" w:eastAsia="Times New Roman" w:hAnsi="Tahoma" w:cs="Tahoma"/>
          <w:sz w:val="20"/>
          <w:szCs w:val="20"/>
          <w:lang w:eastAsia="ru-RU"/>
        </w:rPr>
        <w:t xml:space="preserve"> – жилое помещение (</w:t>
      </w:r>
      <w:r w:rsidRPr="008612A8">
        <w:rPr>
          <w:rFonts w:ascii="Tahoma" w:eastAsia="Times New Roman" w:hAnsi="Tahoma" w:cs="Tahoma"/>
          <w:b/>
          <w:bCs/>
          <w:sz w:val="20"/>
          <w:szCs w:val="20"/>
          <w:lang w:eastAsia="ru-RU"/>
        </w:rPr>
        <w:t>квартира</w:t>
      </w:r>
      <w:r w:rsidRPr="008612A8">
        <w:rPr>
          <w:rFonts w:ascii="Tahoma" w:eastAsia="Times New Roman" w:hAnsi="Tahoma" w:cs="Tahoma"/>
          <w:bCs/>
          <w:sz w:val="20"/>
          <w:szCs w:val="20"/>
          <w:lang w:eastAsia="ru-RU"/>
        </w:rPr>
        <w:t>)</w:t>
      </w:r>
      <w:r w:rsidRPr="008612A8">
        <w:rPr>
          <w:rFonts w:ascii="Tahoma" w:eastAsia="Times New Roman" w:hAnsi="Tahoma" w:cs="Tahoma"/>
          <w:sz w:val="20"/>
          <w:szCs w:val="20"/>
          <w:lang w:eastAsia="ru-RU"/>
        </w:rPr>
        <w:t>, подлежащее передаче Участнику после получения разрешения на ввод в эксплуатацию Жилого дома и входящее в состав указанного Жилого дома, строящихся (создаваемых) с привлечением денежных средств Участника.</w:t>
      </w:r>
    </w:p>
    <w:p w14:paraId="2EA86A6A" w14:textId="77777777" w:rsidR="008612A8" w:rsidRPr="008612A8" w:rsidRDefault="008612A8" w:rsidP="008612A8">
      <w:pPr>
        <w:numPr>
          <w:ilvl w:val="1"/>
          <w:numId w:val="7"/>
        </w:numPr>
        <w:overflowPunct w:val="0"/>
        <w:autoSpaceDE w:val="0"/>
        <w:autoSpaceDN w:val="0"/>
        <w:adjustRightInd w:val="0"/>
        <w:spacing w:after="0" w:line="240" w:lineRule="auto"/>
        <w:ind w:firstLine="357"/>
        <w:jc w:val="both"/>
        <w:rPr>
          <w:rFonts w:ascii="Tahoma" w:eastAsia="Times New Roman" w:hAnsi="Tahoma" w:cs="Tahoma"/>
          <w:sz w:val="20"/>
          <w:szCs w:val="20"/>
          <w:lang w:eastAsia="ru-RU"/>
        </w:rPr>
      </w:pPr>
      <w:r w:rsidRPr="008612A8">
        <w:rPr>
          <w:rFonts w:ascii="Tahoma" w:eastAsia="Times New Roman" w:hAnsi="Tahoma" w:cs="Tahoma"/>
          <w:b/>
          <w:bCs/>
          <w:sz w:val="20"/>
          <w:szCs w:val="20"/>
          <w:lang w:eastAsia="ru-RU"/>
        </w:rPr>
        <w:t>Общее имущество -</w:t>
      </w:r>
      <w:r w:rsidRPr="008612A8">
        <w:rPr>
          <w:rFonts w:ascii="Tahoma" w:eastAsia="Times New Roman" w:hAnsi="Tahoma" w:cs="Tahoma"/>
          <w:sz w:val="20"/>
          <w:szCs w:val="20"/>
          <w:lang w:eastAsia="ru-RU"/>
        </w:rPr>
        <w:t xml:space="preserve"> помещения в Жилом доме, не являющиеся частями жилых и нежилых помещений и предназначенные для обслуживания более одного помещения в Жилом доме, в том числе межквартирные лестничные площадки, лестницы, лифты, лифтовые и иные шахты, коридоры, технические этажи, чердаки, подвалы, в которых имеются инженерные коммуникации, иное обслуживающее более одного помещения в данном доме оборудование, а также крыши, ограждающие несущие и ненесущие конструкции Жилого дома, механическое, электрическое, санитарно-техническое и иное оборудование, находящееся в данном Жилом доме за пределами или внутри помещений и обслуживающее более одного помещения, Земельный участок, на котором расположен данный Жилой дом,  дорожное покрытие, тротуары, ограждения, элементы озеленения и благоустройства и иные предназначенные для обслуживания, эксплуатации и благоустройства данного дома принадлежности, расположенные на Земельном участке в соответствии с проектной документацией и/или в соответствии с действующим законодательством и т.д.</w:t>
      </w:r>
    </w:p>
    <w:p w14:paraId="0E072C4B" w14:textId="6541D69D" w:rsidR="008612A8" w:rsidRPr="008612A8" w:rsidRDefault="008612A8" w:rsidP="008612A8">
      <w:pPr>
        <w:numPr>
          <w:ilvl w:val="1"/>
          <w:numId w:val="7"/>
        </w:numPr>
        <w:overflowPunct w:val="0"/>
        <w:autoSpaceDE w:val="0"/>
        <w:autoSpaceDN w:val="0"/>
        <w:adjustRightInd w:val="0"/>
        <w:spacing w:after="0" w:line="240" w:lineRule="auto"/>
        <w:ind w:firstLine="357"/>
        <w:jc w:val="both"/>
        <w:rPr>
          <w:rFonts w:ascii="Tahoma" w:eastAsia="Times New Roman" w:hAnsi="Tahoma" w:cs="Tahoma"/>
          <w:sz w:val="20"/>
          <w:szCs w:val="20"/>
          <w:lang w:eastAsia="ru-RU"/>
        </w:rPr>
      </w:pPr>
      <w:r w:rsidRPr="008612A8">
        <w:rPr>
          <w:rFonts w:ascii="Tahoma" w:eastAsia="Times New Roman" w:hAnsi="Tahoma" w:cs="Tahoma"/>
          <w:b/>
          <w:sz w:val="20"/>
          <w:szCs w:val="20"/>
          <w:lang w:eastAsia="ru-RU"/>
        </w:rPr>
        <w:t>Банк</w:t>
      </w:r>
      <w:r w:rsidRPr="008612A8">
        <w:rPr>
          <w:rFonts w:ascii="Tahoma" w:eastAsia="Times New Roman" w:hAnsi="Tahoma" w:cs="Tahoma"/>
          <w:sz w:val="20"/>
          <w:szCs w:val="20"/>
          <w:lang w:eastAsia="ru-RU"/>
        </w:rPr>
        <w:t xml:space="preserve"> – </w:t>
      </w:r>
      <w:r w:rsidR="00D37ED8" w:rsidRPr="00D37ED8">
        <w:rPr>
          <w:rFonts w:ascii="Tahoma" w:eastAsia="Times New Roman" w:hAnsi="Tahoma" w:cs="Tahoma"/>
          <w:sz w:val="20"/>
          <w:szCs w:val="20"/>
          <w:lang w:eastAsia="ru-RU"/>
        </w:rPr>
        <w:t>ПАО Сбербанк</w:t>
      </w:r>
      <w:r w:rsidRPr="008612A8">
        <w:rPr>
          <w:rFonts w:ascii="Tahoma" w:eastAsia="Times New Roman" w:hAnsi="Tahoma" w:cs="Tahoma"/>
          <w:sz w:val="20"/>
          <w:szCs w:val="20"/>
          <w:lang w:eastAsia="ru-RU"/>
        </w:rPr>
        <w:t xml:space="preserve"> (кредитная организация, предоставляющая проектное финансирование).</w:t>
      </w:r>
    </w:p>
    <w:p w14:paraId="443AED2C" w14:textId="77777777" w:rsidR="008612A8" w:rsidRPr="008612A8" w:rsidRDefault="008612A8" w:rsidP="008612A8">
      <w:pPr>
        <w:numPr>
          <w:ilvl w:val="1"/>
          <w:numId w:val="7"/>
        </w:numPr>
        <w:overflowPunct w:val="0"/>
        <w:autoSpaceDE w:val="0"/>
        <w:autoSpaceDN w:val="0"/>
        <w:adjustRightInd w:val="0"/>
        <w:spacing w:after="0" w:line="240" w:lineRule="auto"/>
        <w:ind w:firstLine="357"/>
        <w:jc w:val="both"/>
        <w:rPr>
          <w:rFonts w:ascii="Tahoma" w:eastAsia="Times New Roman" w:hAnsi="Tahoma" w:cs="Tahoma"/>
          <w:sz w:val="20"/>
          <w:szCs w:val="20"/>
          <w:lang w:eastAsia="ru-RU"/>
        </w:rPr>
      </w:pPr>
      <w:r w:rsidRPr="008612A8">
        <w:rPr>
          <w:rFonts w:ascii="Tahoma" w:eastAsia="Times New Roman" w:hAnsi="Tahoma" w:cs="Tahoma"/>
          <w:b/>
          <w:sz w:val="20"/>
          <w:szCs w:val="20"/>
          <w:lang w:eastAsia="ru-RU"/>
        </w:rPr>
        <w:t>Банк-кредитор</w:t>
      </w:r>
      <w:r w:rsidRPr="008612A8">
        <w:rPr>
          <w:rFonts w:ascii="Tahoma" w:eastAsia="Times New Roman" w:hAnsi="Tahoma" w:cs="Tahoma"/>
          <w:sz w:val="20"/>
          <w:szCs w:val="20"/>
          <w:lang w:eastAsia="ru-RU"/>
        </w:rPr>
        <w:t xml:space="preserve"> – кредитная организация, предоставляющая денежные средства Участнику долевого строительства для приобретения Объекта долевого строительства.</w:t>
      </w:r>
    </w:p>
    <w:p w14:paraId="23A9861B" w14:textId="77777777" w:rsidR="008612A8" w:rsidRPr="008612A8" w:rsidRDefault="008612A8" w:rsidP="008612A8">
      <w:pPr>
        <w:numPr>
          <w:ilvl w:val="1"/>
          <w:numId w:val="7"/>
        </w:numPr>
        <w:overflowPunct w:val="0"/>
        <w:autoSpaceDE w:val="0"/>
        <w:autoSpaceDN w:val="0"/>
        <w:adjustRightInd w:val="0"/>
        <w:spacing w:after="0" w:line="240" w:lineRule="auto"/>
        <w:ind w:firstLine="357"/>
        <w:jc w:val="both"/>
        <w:rPr>
          <w:rFonts w:ascii="Tahoma" w:eastAsia="Times New Roman" w:hAnsi="Tahoma" w:cs="Tahoma"/>
          <w:sz w:val="20"/>
          <w:szCs w:val="20"/>
          <w:lang w:eastAsia="ru-RU"/>
        </w:rPr>
      </w:pPr>
      <w:r w:rsidRPr="008612A8">
        <w:rPr>
          <w:rFonts w:ascii="Tahoma" w:eastAsia="Times New Roman" w:hAnsi="Tahoma" w:cs="Tahoma"/>
          <w:b/>
          <w:bCs/>
          <w:sz w:val="20"/>
          <w:szCs w:val="20"/>
          <w:lang w:eastAsia="ru-RU"/>
        </w:rPr>
        <w:t>Застройщик</w:t>
      </w:r>
      <w:r w:rsidRPr="008612A8">
        <w:rPr>
          <w:rFonts w:ascii="Tahoma" w:eastAsia="Times New Roman" w:hAnsi="Tahoma" w:cs="Tahoma"/>
          <w:sz w:val="20"/>
          <w:szCs w:val="20"/>
          <w:lang w:eastAsia="ru-RU"/>
        </w:rPr>
        <w:t xml:space="preserve"> – юридическое лицо, имеющее на праве собственности Земельный участок и привлекающее денежные средства Участника и других участников долевого строительства для строительства на этом Земельном участке Жилого дома и иных объектов недвижимости на основании полученного Разрешения на строительство.</w:t>
      </w:r>
    </w:p>
    <w:p w14:paraId="398A7A79" w14:textId="77777777" w:rsidR="008612A8" w:rsidRPr="008612A8" w:rsidRDefault="008612A8" w:rsidP="008612A8">
      <w:pPr>
        <w:numPr>
          <w:ilvl w:val="1"/>
          <w:numId w:val="7"/>
        </w:numPr>
        <w:overflowPunct w:val="0"/>
        <w:autoSpaceDE w:val="0"/>
        <w:autoSpaceDN w:val="0"/>
        <w:adjustRightInd w:val="0"/>
        <w:spacing w:after="0" w:line="240" w:lineRule="auto"/>
        <w:ind w:firstLine="357"/>
        <w:jc w:val="both"/>
        <w:rPr>
          <w:rFonts w:ascii="Tahoma" w:eastAsia="Times New Roman" w:hAnsi="Tahoma" w:cs="Tahoma"/>
          <w:sz w:val="20"/>
          <w:szCs w:val="20"/>
          <w:lang w:eastAsia="ru-RU"/>
        </w:rPr>
      </w:pPr>
      <w:r w:rsidRPr="008612A8">
        <w:rPr>
          <w:rFonts w:ascii="Tahoma" w:eastAsia="Times New Roman" w:hAnsi="Tahoma" w:cs="Tahoma"/>
          <w:b/>
          <w:bCs/>
          <w:sz w:val="20"/>
          <w:szCs w:val="20"/>
          <w:lang w:eastAsia="ru-RU"/>
        </w:rPr>
        <w:t>Разрешение на строительство</w:t>
      </w:r>
      <w:r w:rsidRPr="008612A8">
        <w:rPr>
          <w:rFonts w:ascii="Tahoma" w:eastAsia="Times New Roman" w:hAnsi="Tahoma" w:cs="Tahoma"/>
          <w:sz w:val="20"/>
          <w:szCs w:val="20"/>
          <w:lang w:eastAsia="ru-RU"/>
        </w:rPr>
        <w:t xml:space="preserve"> – документ, подтверждающий соответствие проектной документации требованиям градостроительного плана Земельного участка и дающий Застройщику право осуществлять строительство.</w:t>
      </w:r>
    </w:p>
    <w:p w14:paraId="1089446F" w14:textId="77777777" w:rsidR="008612A8" w:rsidRPr="008612A8" w:rsidRDefault="008612A8" w:rsidP="008612A8">
      <w:pPr>
        <w:numPr>
          <w:ilvl w:val="1"/>
          <w:numId w:val="7"/>
        </w:numPr>
        <w:overflowPunct w:val="0"/>
        <w:autoSpaceDE w:val="0"/>
        <w:autoSpaceDN w:val="0"/>
        <w:adjustRightInd w:val="0"/>
        <w:spacing w:after="0" w:line="240" w:lineRule="auto"/>
        <w:ind w:firstLine="357"/>
        <w:jc w:val="both"/>
        <w:rPr>
          <w:rFonts w:ascii="Tahoma" w:eastAsia="Times New Roman" w:hAnsi="Tahoma" w:cs="Tahoma"/>
          <w:sz w:val="20"/>
          <w:szCs w:val="20"/>
          <w:lang w:eastAsia="ru-RU"/>
        </w:rPr>
      </w:pPr>
      <w:r w:rsidRPr="008612A8">
        <w:rPr>
          <w:rFonts w:ascii="Tahoma" w:eastAsia="Times New Roman" w:hAnsi="Tahoma" w:cs="Tahoma"/>
          <w:b/>
          <w:bCs/>
          <w:sz w:val="20"/>
          <w:szCs w:val="20"/>
          <w:lang w:eastAsia="ru-RU"/>
        </w:rPr>
        <w:t>Разрешение на ввод Жилого дома в эксплуатацию</w:t>
      </w:r>
      <w:r w:rsidRPr="008612A8">
        <w:rPr>
          <w:rFonts w:ascii="Tahoma" w:eastAsia="Times New Roman" w:hAnsi="Tahoma" w:cs="Tahoma"/>
          <w:sz w:val="20"/>
          <w:szCs w:val="20"/>
          <w:lang w:eastAsia="ru-RU"/>
        </w:rPr>
        <w:t xml:space="preserve"> – документ, который удостоверяет выполнение строительства Жилого дома в полном объеме в соответствии с Разрешением на строительство, соответствие построенного Жилого дома градостроительному плану Земельного участка и проектной документации.</w:t>
      </w:r>
    </w:p>
    <w:p w14:paraId="7D130CF2" w14:textId="77777777" w:rsidR="008612A8" w:rsidRPr="008612A8" w:rsidRDefault="008612A8" w:rsidP="008612A8">
      <w:pPr>
        <w:numPr>
          <w:ilvl w:val="1"/>
          <w:numId w:val="7"/>
        </w:numPr>
        <w:autoSpaceDE w:val="0"/>
        <w:autoSpaceDN w:val="0"/>
        <w:adjustRightInd w:val="0"/>
        <w:spacing w:after="0" w:line="240" w:lineRule="auto"/>
        <w:ind w:firstLine="357"/>
        <w:jc w:val="both"/>
        <w:rPr>
          <w:rFonts w:ascii="Tahoma" w:eastAsia="Times New Roman" w:hAnsi="Tahoma" w:cs="Tahoma"/>
          <w:sz w:val="20"/>
          <w:szCs w:val="20"/>
          <w:lang w:eastAsia="ru-RU"/>
        </w:rPr>
      </w:pPr>
      <w:bookmarkStart w:id="4" w:name="_Hlk485990710"/>
      <w:r w:rsidRPr="008612A8">
        <w:rPr>
          <w:rFonts w:ascii="Tahoma" w:eastAsia="Times New Roman" w:hAnsi="Tahoma" w:cs="Tahoma"/>
          <w:b/>
          <w:bCs/>
          <w:sz w:val="20"/>
          <w:szCs w:val="20"/>
          <w:lang w:eastAsia="ru-RU"/>
        </w:rPr>
        <w:t xml:space="preserve">Проектная общая приведенная площадь Объекта </w:t>
      </w:r>
      <w:r w:rsidRPr="008612A8">
        <w:rPr>
          <w:rFonts w:ascii="Tahoma" w:eastAsia="Times New Roman" w:hAnsi="Tahoma" w:cs="Tahoma"/>
          <w:sz w:val="20"/>
          <w:szCs w:val="20"/>
          <w:lang w:eastAsia="ru-RU"/>
        </w:rPr>
        <w:t xml:space="preserve">– сумма площадей всех частей помещения, предусмотренная проектной документацией, включая площади помещений вспомогательного использования, предназначенных для удовлетворения гражданами личных, семейных, домашних и иных нужд, не связанных с осуществлением предпринимательской деятельности, а также при наличии - лоджий и балконов, подсчитываемых со следующими коэффициентами: для лоджий – 0,5; балконов – 0,3. </w:t>
      </w:r>
      <w:bookmarkEnd w:id="4"/>
    </w:p>
    <w:p w14:paraId="5EE489B6" w14:textId="77777777" w:rsidR="008612A8" w:rsidRPr="008612A8" w:rsidRDefault="008612A8" w:rsidP="008612A8">
      <w:pPr>
        <w:autoSpaceDE w:val="0"/>
        <w:autoSpaceDN w:val="0"/>
        <w:adjustRightInd w:val="0"/>
        <w:spacing w:after="0" w:line="240" w:lineRule="auto"/>
        <w:ind w:left="397" w:firstLine="709"/>
        <w:jc w:val="both"/>
        <w:rPr>
          <w:rFonts w:ascii="Tahoma" w:eastAsia="Times New Roman" w:hAnsi="Tahoma" w:cs="Tahoma"/>
          <w:sz w:val="20"/>
          <w:szCs w:val="20"/>
          <w:lang w:eastAsia="ru-RU"/>
        </w:rPr>
      </w:pPr>
      <w:r w:rsidRPr="008612A8">
        <w:rPr>
          <w:rFonts w:ascii="Tahoma" w:eastAsia="Times New Roman" w:hAnsi="Tahoma" w:cs="Tahoma"/>
          <w:sz w:val="20"/>
          <w:szCs w:val="20"/>
          <w:lang w:eastAsia="ru-RU"/>
        </w:rPr>
        <w:t xml:space="preserve">Определенная настоящим пунктом Проектная общая приведенная площадь Объекта применяется Сторонами исключительно для расчета цены Договора и может не совпадать с Общей площадью Объекта. </w:t>
      </w:r>
    </w:p>
    <w:p w14:paraId="0083F73E" w14:textId="77777777" w:rsidR="008612A8" w:rsidRPr="008612A8" w:rsidRDefault="008612A8" w:rsidP="008612A8">
      <w:pPr>
        <w:numPr>
          <w:ilvl w:val="1"/>
          <w:numId w:val="7"/>
        </w:numPr>
        <w:autoSpaceDE w:val="0"/>
        <w:autoSpaceDN w:val="0"/>
        <w:adjustRightInd w:val="0"/>
        <w:spacing w:after="0" w:line="240" w:lineRule="auto"/>
        <w:ind w:left="284" w:firstLine="709"/>
        <w:jc w:val="both"/>
        <w:rPr>
          <w:rFonts w:ascii="Tahoma" w:eastAsia="Times New Roman" w:hAnsi="Tahoma" w:cs="Tahoma"/>
          <w:sz w:val="20"/>
          <w:szCs w:val="20"/>
          <w:lang w:eastAsia="ru-RU"/>
        </w:rPr>
      </w:pPr>
      <w:r w:rsidRPr="008612A8">
        <w:rPr>
          <w:rFonts w:ascii="Tahoma" w:eastAsia="Times New Roman" w:hAnsi="Tahoma" w:cs="Tahoma"/>
          <w:b/>
          <w:bCs/>
          <w:sz w:val="20"/>
          <w:szCs w:val="20"/>
          <w:lang w:eastAsia="ru-RU"/>
        </w:rPr>
        <w:lastRenderedPageBreak/>
        <w:t>Общая приведенная площадь Объекта</w:t>
      </w:r>
      <w:r w:rsidRPr="008612A8">
        <w:rPr>
          <w:rFonts w:ascii="Tahoma" w:eastAsia="Times New Roman" w:hAnsi="Tahoma" w:cs="Tahoma"/>
          <w:sz w:val="20"/>
          <w:szCs w:val="20"/>
          <w:lang w:eastAsia="ru-RU"/>
        </w:rPr>
        <w:t xml:space="preserve"> – сумма площадей всех частей помещения (Объекта), определенная по результатам кадастровых работ в отношении Объекта (далее по тексту – «</w:t>
      </w:r>
      <w:r w:rsidRPr="008612A8">
        <w:rPr>
          <w:rFonts w:ascii="Tahoma" w:eastAsia="Times New Roman" w:hAnsi="Tahoma" w:cs="Tahoma"/>
          <w:b/>
          <w:sz w:val="20"/>
          <w:szCs w:val="20"/>
          <w:lang w:eastAsia="ru-RU"/>
        </w:rPr>
        <w:t>обмеры</w:t>
      </w:r>
      <w:r w:rsidRPr="008612A8">
        <w:rPr>
          <w:rFonts w:ascii="Tahoma" w:eastAsia="Times New Roman" w:hAnsi="Tahoma" w:cs="Tahoma"/>
          <w:sz w:val="20"/>
          <w:szCs w:val="20"/>
          <w:lang w:eastAsia="ru-RU"/>
        </w:rPr>
        <w:t>»), произведенных по заказу Застройщика, включая площади помещений вспомогательного использования, предназначенных для удовлетворения гражданами личных, семейных, домашних и иных нужд, не связанных с осуществлением предпринимательской деятельности, а также при наличии - лоджий и балконов, подсчитываемых со следующими коэффициентами: для лоджий – 0,5; балконов – 0,3.</w:t>
      </w:r>
    </w:p>
    <w:p w14:paraId="61B0BD1E" w14:textId="77777777" w:rsidR="008612A8" w:rsidRPr="008612A8" w:rsidRDefault="008612A8" w:rsidP="008612A8">
      <w:pPr>
        <w:overflowPunct w:val="0"/>
        <w:autoSpaceDE w:val="0"/>
        <w:autoSpaceDN w:val="0"/>
        <w:adjustRightInd w:val="0"/>
        <w:spacing w:after="0" w:line="240" w:lineRule="auto"/>
        <w:ind w:left="284" w:firstLine="709"/>
        <w:jc w:val="both"/>
        <w:rPr>
          <w:rFonts w:ascii="Tahoma" w:eastAsia="Times New Roman" w:hAnsi="Tahoma" w:cs="Tahoma"/>
          <w:sz w:val="20"/>
          <w:szCs w:val="20"/>
          <w:lang w:eastAsia="ru-RU"/>
        </w:rPr>
      </w:pPr>
      <w:r w:rsidRPr="008612A8">
        <w:rPr>
          <w:rFonts w:ascii="Tahoma" w:eastAsia="Times New Roman" w:hAnsi="Tahoma" w:cs="Tahoma"/>
          <w:sz w:val="20"/>
          <w:szCs w:val="20"/>
          <w:lang w:eastAsia="ru-RU"/>
        </w:rPr>
        <w:t xml:space="preserve"> Определенная настоящим пунктом Общая приведенная площадь Объекта, с учетом площадей помещений вспомогательного использования, а также лоджий и балконов, применяется Сторонами исключительно для дополнительного уточнения цены Договора согласно условиям настоящего Договора и может не совпадать с Проектной общей приведенной площадью Объекта.</w:t>
      </w:r>
    </w:p>
    <w:p w14:paraId="54541F8F" w14:textId="77777777" w:rsidR="008612A8" w:rsidRPr="008612A8" w:rsidRDefault="008612A8" w:rsidP="008612A8">
      <w:pPr>
        <w:overflowPunct w:val="0"/>
        <w:autoSpaceDE w:val="0"/>
        <w:autoSpaceDN w:val="0"/>
        <w:adjustRightInd w:val="0"/>
        <w:spacing w:after="0" w:line="240" w:lineRule="auto"/>
        <w:ind w:left="284" w:firstLine="709"/>
        <w:jc w:val="both"/>
        <w:rPr>
          <w:rFonts w:ascii="Tahoma" w:eastAsia="Times New Roman" w:hAnsi="Tahoma" w:cs="Tahoma"/>
          <w:sz w:val="20"/>
          <w:szCs w:val="20"/>
          <w:lang w:eastAsia="ru-RU"/>
        </w:rPr>
      </w:pPr>
      <w:r w:rsidRPr="008612A8">
        <w:rPr>
          <w:rFonts w:ascii="Tahoma" w:eastAsia="Times New Roman" w:hAnsi="Tahoma" w:cs="Tahoma"/>
          <w:sz w:val="20"/>
          <w:szCs w:val="20"/>
          <w:lang w:eastAsia="ru-RU"/>
        </w:rPr>
        <w:t xml:space="preserve">1.12. </w:t>
      </w:r>
      <w:r w:rsidRPr="008612A8">
        <w:rPr>
          <w:rFonts w:ascii="Tahoma" w:eastAsia="Times New Roman" w:hAnsi="Tahoma" w:cs="Tahoma"/>
          <w:b/>
          <w:sz w:val="20"/>
          <w:szCs w:val="20"/>
          <w:lang w:eastAsia="ru-RU"/>
        </w:rPr>
        <w:t>Общая площадь Объекта</w:t>
      </w:r>
      <w:r w:rsidRPr="008612A8">
        <w:rPr>
          <w:rFonts w:ascii="Tahoma" w:eastAsia="Times New Roman" w:hAnsi="Tahoma" w:cs="Tahoma"/>
          <w:sz w:val="20"/>
          <w:szCs w:val="20"/>
          <w:lang w:eastAsia="ru-RU"/>
        </w:rPr>
        <w:t xml:space="preserve"> - общая площадь жилого помещения, состоящая из суммы площади всех частей такого помещения, включая площадь помещений вспомогательного использования, предназначенных для удовлетворения гражданами бытовых и иных нужд, связанных с их проживанием в жилом помещении, за исключением балконов, лоджий, веранд и террас. Проектная Общая площадь Объекта на дату подписания Договора определяется Приложением № 1 к настоящему Договору. Фактическая Общая площадь Объекта уточняется по результатам обмеров.</w:t>
      </w:r>
    </w:p>
    <w:p w14:paraId="3A4B9953" w14:textId="77777777" w:rsidR="008612A8" w:rsidRPr="008612A8" w:rsidRDefault="008612A8" w:rsidP="008612A8">
      <w:pPr>
        <w:spacing w:after="0" w:line="240" w:lineRule="auto"/>
        <w:ind w:firstLine="709"/>
        <w:jc w:val="both"/>
        <w:rPr>
          <w:rFonts w:ascii="Tahoma" w:eastAsia="Times New Roman" w:hAnsi="Tahoma" w:cs="Tahoma"/>
          <w:noProof/>
          <w:sz w:val="20"/>
          <w:szCs w:val="20"/>
          <w:lang w:eastAsia="ru-RU"/>
        </w:rPr>
      </w:pPr>
      <w:r w:rsidRPr="008612A8">
        <w:rPr>
          <w:rFonts w:ascii="Tahoma" w:eastAsia="Times New Roman" w:hAnsi="Tahoma" w:cs="Tahoma"/>
          <w:b/>
          <w:noProof/>
          <w:sz w:val="20"/>
          <w:szCs w:val="20"/>
          <w:lang w:eastAsia="ru-RU"/>
        </w:rPr>
        <w:t>1.13. Сведения об уполномоченном банке (эскроу-агент) по настоящему Договору</w:t>
      </w:r>
      <w:r w:rsidRPr="008612A8">
        <w:rPr>
          <w:rFonts w:ascii="Tahoma" w:eastAsia="Times New Roman" w:hAnsi="Tahoma" w:cs="Tahoma"/>
          <w:noProof/>
          <w:sz w:val="20"/>
          <w:szCs w:val="20"/>
          <w:lang w:eastAsia="ru-RU"/>
        </w:rPr>
        <w:t>:</w:t>
      </w:r>
    </w:p>
    <w:p w14:paraId="0145DFF8" w14:textId="3CE153AF" w:rsidR="008612A8" w:rsidRPr="00042113" w:rsidRDefault="008612A8" w:rsidP="008612A8">
      <w:pPr>
        <w:spacing w:after="0" w:line="240" w:lineRule="auto"/>
        <w:ind w:left="284"/>
        <w:jc w:val="both"/>
        <w:rPr>
          <w:rFonts w:ascii="Tahoma" w:eastAsia="Times New Roman" w:hAnsi="Tahoma" w:cs="Tahoma"/>
          <w:noProof/>
          <w:sz w:val="20"/>
          <w:szCs w:val="20"/>
          <w:lang w:eastAsia="ru-RU"/>
        </w:rPr>
      </w:pPr>
      <w:bookmarkStart w:id="5" w:name="_Hlk143605008"/>
      <w:r w:rsidRPr="00042113">
        <w:rPr>
          <w:rFonts w:ascii="Tahoma" w:eastAsia="Times New Roman" w:hAnsi="Tahoma" w:cs="Tahoma"/>
          <w:noProof/>
          <w:sz w:val="20"/>
          <w:szCs w:val="20"/>
          <w:lang w:eastAsia="ru-RU"/>
        </w:rPr>
        <w:t xml:space="preserve">Полное наименование (фирменное наименование): </w:t>
      </w:r>
      <w:r w:rsidR="00926A25" w:rsidRPr="00042113">
        <w:rPr>
          <w:rFonts w:ascii="Tahoma" w:eastAsia="Times New Roman" w:hAnsi="Tahoma" w:cs="Tahoma"/>
          <w:noProof/>
          <w:sz w:val="20"/>
          <w:szCs w:val="20"/>
          <w:lang w:eastAsia="ru-RU"/>
        </w:rPr>
        <w:t>ПАО Сбербанк</w:t>
      </w:r>
    </w:p>
    <w:p w14:paraId="70ADE643" w14:textId="5CE8BEB3" w:rsidR="008612A8" w:rsidRPr="00042113" w:rsidRDefault="008612A8" w:rsidP="008612A8">
      <w:pPr>
        <w:spacing w:after="0" w:line="240" w:lineRule="auto"/>
        <w:ind w:left="284"/>
        <w:jc w:val="both"/>
        <w:rPr>
          <w:rFonts w:ascii="Tahoma" w:eastAsia="Times New Roman" w:hAnsi="Tahoma" w:cs="Tahoma"/>
          <w:noProof/>
          <w:sz w:val="20"/>
          <w:szCs w:val="20"/>
          <w:lang w:eastAsia="ru-RU"/>
        </w:rPr>
      </w:pPr>
      <w:r w:rsidRPr="00042113">
        <w:rPr>
          <w:rFonts w:ascii="Tahoma" w:eastAsia="Times New Roman" w:hAnsi="Tahoma" w:cs="Tahoma"/>
          <w:noProof/>
          <w:sz w:val="20"/>
          <w:szCs w:val="20"/>
          <w:lang w:eastAsia="ru-RU"/>
        </w:rPr>
        <w:t xml:space="preserve">Сокращенное наименование: </w:t>
      </w:r>
      <w:r w:rsidR="00926A25" w:rsidRPr="00042113">
        <w:rPr>
          <w:rFonts w:ascii="Tahoma" w:eastAsia="Times New Roman" w:hAnsi="Tahoma" w:cs="Tahoma"/>
          <w:noProof/>
          <w:sz w:val="20"/>
          <w:szCs w:val="20"/>
          <w:lang w:eastAsia="ru-RU"/>
        </w:rPr>
        <w:t>ПАО Сбербанк</w:t>
      </w:r>
    </w:p>
    <w:p w14:paraId="46B97DFE" w14:textId="77777777" w:rsidR="00926A25" w:rsidRPr="00042113" w:rsidRDefault="008612A8" w:rsidP="008612A8">
      <w:pPr>
        <w:spacing w:after="0" w:line="240" w:lineRule="auto"/>
        <w:ind w:left="284"/>
        <w:jc w:val="both"/>
        <w:rPr>
          <w:rFonts w:ascii="Tahoma" w:eastAsia="Calibri" w:hAnsi="Tahoma" w:cs="Tahoma"/>
          <w:sz w:val="20"/>
          <w:szCs w:val="20"/>
        </w:rPr>
      </w:pPr>
      <w:bookmarkStart w:id="6" w:name="_Hlk139021050"/>
      <w:r w:rsidRPr="00042113">
        <w:rPr>
          <w:rFonts w:ascii="Tahoma" w:eastAsia="Calibri" w:hAnsi="Tahoma" w:cs="Tahoma"/>
          <w:sz w:val="20"/>
          <w:szCs w:val="20"/>
        </w:rPr>
        <w:t xml:space="preserve">ИНН/ ОГРН: </w:t>
      </w:r>
      <w:r w:rsidR="00926A25" w:rsidRPr="00042113">
        <w:rPr>
          <w:rFonts w:ascii="Tahoma" w:eastAsia="Calibri" w:hAnsi="Tahoma" w:cs="Tahoma"/>
          <w:sz w:val="20"/>
          <w:szCs w:val="20"/>
        </w:rPr>
        <w:t>7707083893</w:t>
      </w:r>
      <w:r w:rsidRPr="00042113">
        <w:rPr>
          <w:rFonts w:ascii="Tahoma" w:eastAsia="Calibri" w:hAnsi="Tahoma" w:cs="Tahoma"/>
          <w:sz w:val="20"/>
          <w:szCs w:val="20"/>
        </w:rPr>
        <w:t xml:space="preserve">/ </w:t>
      </w:r>
      <w:bookmarkEnd w:id="6"/>
      <w:r w:rsidR="00926A25" w:rsidRPr="00042113">
        <w:rPr>
          <w:rFonts w:ascii="Tahoma" w:eastAsia="Calibri" w:hAnsi="Tahoma" w:cs="Tahoma"/>
          <w:sz w:val="20"/>
          <w:szCs w:val="20"/>
        </w:rPr>
        <w:t>1027700132195</w:t>
      </w:r>
    </w:p>
    <w:p w14:paraId="50FB24BC" w14:textId="52097139" w:rsidR="008612A8" w:rsidRPr="00042113" w:rsidRDefault="008612A8" w:rsidP="008612A8">
      <w:pPr>
        <w:spacing w:after="0" w:line="240" w:lineRule="auto"/>
        <w:ind w:left="284"/>
        <w:jc w:val="both"/>
        <w:rPr>
          <w:rFonts w:ascii="Tahoma" w:eastAsia="Times New Roman" w:hAnsi="Tahoma" w:cs="Tahoma"/>
          <w:noProof/>
          <w:sz w:val="20"/>
          <w:szCs w:val="20"/>
          <w:lang w:eastAsia="ru-RU"/>
        </w:rPr>
      </w:pPr>
      <w:r w:rsidRPr="00042113">
        <w:rPr>
          <w:rFonts w:ascii="Tahoma" w:eastAsia="Times New Roman" w:hAnsi="Tahoma" w:cs="Tahoma"/>
          <w:noProof/>
          <w:sz w:val="20"/>
          <w:szCs w:val="20"/>
          <w:lang w:eastAsia="ru-RU"/>
        </w:rPr>
        <w:t xml:space="preserve">Место нахождения (адрес): </w:t>
      </w:r>
      <w:r w:rsidR="00042113" w:rsidRPr="00042113">
        <w:rPr>
          <w:rFonts w:ascii="Tahoma" w:eastAsia="Calibri" w:hAnsi="Tahoma" w:cs="Tahoma"/>
          <w:sz w:val="20"/>
          <w:szCs w:val="20"/>
        </w:rPr>
        <w:t>Москва, 117997, ул. Вавилова, 19</w:t>
      </w:r>
    </w:p>
    <w:p w14:paraId="4DBD29F2" w14:textId="3E17368A" w:rsidR="008612A8" w:rsidRPr="00042113" w:rsidRDefault="008612A8" w:rsidP="008612A8">
      <w:pPr>
        <w:spacing w:after="0" w:line="240" w:lineRule="auto"/>
        <w:ind w:left="284"/>
        <w:jc w:val="both"/>
        <w:rPr>
          <w:rFonts w:ascii="Tahoma" w:eastAsia="Times New Roman" w:hAnsi="Tahoma" w:cs="Tahoma"/>
          <w:color w:val="0000FF"/>
          <w:sz w:val="20"/>
          <w:szCs w:val="20"/>
          <w:u w:val="single"/>
          <w:lang w:eastAsia="ru-RU"/>
        </w:rPr>
      </w:pPr>
      <w:r w:rsidRPr="00042113">
        <w:rPr>
          <w:rFonts w:ascii="Tahoma" w:eastAsia="Times New Roman" w:hAnsi="Tahoma" w:cs="Tahoma"/>
          <w:noProof/>
          <w:sz w:val="20"/>
          <w:szCs w:val="20"/>
          <w:lang w:eastAsia="ru-RU"/>
        </w:rPr>
        <w:t xml:space="preserve">Адрес электронной почты: </w:t>
      </w:r>
      <w:r w:rsidR="00042113" w:rsidRPr="00042113">
        <w:rPr>
          <w:rFonts w:ascii="Tahoma" w:eastAsia="Calibri" w:hAnsi="Tahoma" w:cs="Tahoma"/>
          <w:color w:val="000080"/>
          <w:sz w:val="20"/>
          <w:szCs w:val="20"/>
          <w:u w:val="single"/>
          <w:lang w:val="en-US"/>
        </w:rPr>
        <w:t>escrow</w:t>
      </w:r>
      <w:r w:rsidR="00042113" w:rsidRPr="00042113">
        <w:rPr>
          <w:rFonts w:ascii="Tahoma" w:eastAsia="Calibri" w:hAnsi="Tahoma" w:cs="Tahoma"/>
          <w:color w:val="000080"/>
          <w:sz w:val="20"/>
          <w:szCs w:val="20"/>
          <w:u w:val="single"/>
        </w:rPr>
        <w:t>@</w:t>
      </w:r>
      <w:proofErr w:type="spellStart"/>
      <w:r w:rsidR="00042113" w:rsidRPr="00042113">
        <w:rPr>
          <w:rFonts w:ascii="Tahoma" w:eastAsia="Calibri" w:hAnsi="Tahoma" w:cs="Tahoma"/>
          <w:color w:val="000080"/>
          <w:sz w:val="20"/>
          <w:szCs w:val="20"/>
          <w:u w:val="single"/>
          <w:lang w:val="en-US"/>
        </w:rPr>
        <w:t>sberbank</w:t>
      </w:r>
      <w:proofErr w:type="spellEnd"/>
      <w:r w:rsidR="00042113" w:rsidRPr="00042113">
        <w:rPr>
          <w:rFonts w:ascii="Tahoma" w:eastAsia="Calibri" w:hAnsi="Tahoma" w:cs="Tahoma"/>
          <w:color w:val="000080"/>
          <w:sz w:val="20"/>
          <w:szCs w:val="20"/>
          <w:u w:val="single"/>
        </w:rPr>
        <w:t>.</w:t>
      </w:r>
      <w:proofErr w:type="spellStart"/>
      <w:r w:rsidR="00042113" w:rsidRPr="00042113">
        <w:rPr>
          <w:rFonts w:ascii="Tahoma" w:eastAsia="Calibri" w:hAnsi="Tahoma" w:cs="Tahoma"/>
          <w:color w:val="000080"/>
          <w:sz w:val="20"/>
          <w:szCs w:val="20"/>
          <w:u w:val="single"/>
          <w:lang w:val="en-US"/>
        </w:rPr>
        <w:t>ru</w:t>
      </w:r>
      <w:proofErr w:type="spellEnd"/>
    </w:p>
    <w:p w14:paraId="0EC0304A" w14:textId="11CB5263" w:rsidR="008612A8" w:rsidRDefault="008612A8" w:rsidP="00042113">
      <w:pPr>
        <w:spacing w:after="0"/>
        <w:ind w:left="284"/>
        <w:jc w:val="both"/>
        <w:rPr>
          <w:rFonts w:ascii="Tahoma" w:eastAsia="Times New Roman" w:hAnsi="Tahoma" w:cs="Tahoma"/>
          <w:noProof/>
          <w:sz w:val="20"/>
          <w:szCs w:val="20"/>
          <w:lang w:eastAsia="ru-RU"/>
        </w:rPr>
      </w:pPr>
      <w:r w:rsidRPr="00042113">
        <w:rPr>
          <w:rFonts w:ascii="Tahoma" w:eastAsia="Times New Roman" w:hAnsi="Tahoma" w:cs="Tahoma"/>
          <w:noProof/>
          <w:sz w:val="20"/>
          <w:szCs w:val="20"/>
          <w:lang w:eastAsia="ru-RU"/>
        </w:rPr>
        <w:t xml:space="preserve">Телефон: </w:t>
      </w:r>
      <w:r w:rsidR="00042113" w:rsidRPr="00042113">
        <w:rPr>
          <w:rFonts w:ascii="Tahoma" w:eastAsia="Times New Roman" w:hAnsi="Tahoma" w:cs="Tahoma"/>
          <w:noProof/>
          <w:sz w:val="20"/>
          <w:szCs w:val="20"/>
          <w:lang w:eastAsia="ru-RU"/>
        </w:rPr>
        <w:t>8 800 555 55 50</w:t>
      </w:r>
    </w:p>
    <w:bookmarkEnd w:id="5"/>
    <w:p w14:paraId="40244FFF" w14:textId="77777777" w:rsidR="00042113" w:rsidRPr="008612A8" w:rsidRDefault="00042113" w:rsidP="00042113">
      <w:pPr>
        <w:spacing w:after="0"/>
        <w:ind w:left="284"/>
        <w:jc w:val="both"/>
        <w:rPr>
          <w:rFonts w:ascii="Tahoma" w:eastAsia="Times New Roman" w:hAnsi="Tahoma" w:cs="Tahoma"/>
          <w:sz w:val="20"/>
          <w:szCs w:val="20"/>
          <w:lang w:eastAsia="ru-RU"/>
        </w:rPr>
      </w:pPr>
    </w:p>
    <w:p w14:paraId="7E093110" w14:textId="77777777" w:rsidR="008612A8" w:rsidRPr="008612A8" w:rsidRDefault="008612A8" w:rsidP="008612A8">
      <w:pPr>
        <w:numPr>
          <w:ilvl w:val="0"/>
          <w:numId w:val="5"/>
        </w:numPr>
        <w:overflowPunct w:val="0"/>
        <w:autoSpaceDE w:val="0"/>
        <w:autoSpaceDN w:val="0"/>
        <w:adjustRightInd w:val="0"/>
        <w:spacing w:after="0" w:line="240" w:lineRule="auto"/>
        <w:jc w:val="center"/>
        <w:rPr>
          <w:rFonts w:ascii="Tahoma" w:eastAsia="Times New Roman" w:hAnsi="Tahoma" w:cs="Tahoma"/>
          <w:b/>
          <w:bCs/>
          <w:spacing w:val="20"/>
          <w:sz w:val="20"/>
          <w:szCs w:val="20"/>
          <w:lang w:eastAsia="ru-RU"/>
        </w:rPr>
      </w:pPr>
      <w:r w:rsidRPr="008612A8">
        <w:rPr>
          <w:rFonts w:ascii="Tahoma" w:eastAsia="Times New Roman" w:hAnsi="Tahoma" w:cs="Tahoma"/>
          <w:b/>
          <w:bCs/>
          <w:spacing w:val="20"/>
          <w:sz w:val="20"/>
          <w:szCs w:val="20"/>
          <w:lang w:eastAsia="ru-RU"/>
        </w:rPr>
        <w:t xml:space="preserve">ОСНОВАНИЯ ЗАКЛЮЧЕНИЯ ДОГОВОРА И ПРИВЛЕЧЕНИЯ </w:t>
      </w:r>
    </w:p>
    <w:p w14:paraId="41AC3D21" w14:textId="77777777" w:rsidR="008612A8" w:rsidRPr="008612A8" w:rsidRDefault="008612A8" w:rsidP="008612A8">
      <w:pPr>
        <w:overflowPunct w:val="0"/>
        <w:autoSpaceDE w:val="0"/>
        <w:autoSpaceDN w:val="0"/>
        <w:adjustRightInd w:val="0"/>
        <w:spacing w:after="0" w:line="240" w:lineRule="auto"/>
        <w:jc w:val="center"/>
        <w:rPr>
          <w:rFonts w:ascii="Tahoma" w:eastAsia="Times New Roman" w:hAnsi="Tahoma" w:cs="Tahoma"/>
          <w:b/>
          <w:bCs/>
          <w:spacing w:val="20"/>
          <w:sz w:val="20"/>
          <w:szCs w:val="20"/>
          <w:lang w:eastAsia="ru-RU"/>
        </w:rPr>
      </w:pPr>
      <w:r w:rsidRPr="008612A8">
        <w:rPr>
          <w:rFonts w:ascii="Tahoma" w:eastAsia="Times New Roman" w:hAnsi="Tahoma" w:cs="Tahoma"/>
          <w:b/>
          <w:bCs/>
          <w:spacing w:val="20"/>
          <w:sz w:val="20"/>
          <w:szCs w:val="20"/>
          <w:lang w:eastAsia="ru-RU"/>
        </w:rPr>
        <w:t>ДЕНЕЖНЫХ СРЕДСТВ УЧАСТНИКА</w:t>
      </w:r>
    </w:p>
    <w:p w14:paraId="07B200D2" w14:textId="77777777" w:rsidR="008612A8" w:rsidRPr="008612A8" w:rsidRDefault="008612A8" w:rsidP="008612A8">
      <w:pPr>
        <w:numPr>
          <w:ilvl w:val="1"/>
          <w:numId w:val="1"/>
        </w:numPr>
        <w:tabs>
          <w:tab w:val="left" w:pos="567"/>
          <w:tab w:val="num" w:pos="1134"/>
        </w:tabs>
        <w:overflowPunct w:val="0"/>
        <w:autoSpaceDE w:val="0"/>
        <w:autoSpaceDN w:val="0"/>
        <w:adjustRightInd w:val="0"/>
        <w:spacing w:after="0" w:line="240" w:lineRule="auto"/>
        <w:ind w:left="340" w:firstLine="567"/>
        <w:jc w:val="both"/>
        <w:rPr>
          <w:rFonts w:ascii="Tahoma" w:eastAsia="Times New Roman" w:hAnsi="Tahoma" w:cs="Tahoma"/>
          <w:sz w:val="20"/>
          <w:szCs w:val="20"/>
          <w:lang w:eastAsia="ru-RU"/>
        </w:rPr>
      </w:pPr>
      <w:r w:rsidRPr="008612A8">
        <w:rPr>
          <w:rFonts w:ascii="Tahoma" w:eastAsia="Times New Roman" w:hAnsi="Tahoma" w:cs="Tahoma"/>
          <w:sz w:val="20"/>
          <w:szCs w:val="20"/>
          <w:lang w:eastAsia="ru-RU"/>
        </w:rPr>
        <w:t>Настоящий Договор заключен в соответствии с Гражданским кодексом Российской Федерации, Федеральным законом Российской Федерации от 30 декабря 2004 г. № 214-ФЗ «Об участии в долевом строительстве многоквартирных домов и иных объектов недвижимости и о внесении изменений в некоторые законодательные акты Российской Федерации» (далее по тексту – «</w:t>
      </w:r>
      <w:r w:rsidRPr="008612A8">
        <w:rPr>
          <w:rFonts w:ascii="Tahoma" w:eastAsia="Times New Roman" w:hAnsi="Tahoma" w:cs="Tahoma"/>
          <w:b/>
          <w:sz w:val="20"/>
          <w:szCs w:val="20"/>
          <w:lang w:eastAsia="ru-RU"/>
        </w:rPr>
        <w:t>Закон о Долевом Участии</w:t>
      </w:r>
      <w:r w:rsidRPr="008612A8">
        <w:rPr>
          <w:rFonts w:ascii="Tahoma" w:eastAsia="Times New Roman" w:hAnsi="Tahoma" w:cs="Tahoma"/>
          <w:sz w:val="20"/>
          <w:szCs w:val="20"/>
          <w:lang w:eastAsia="ru-RU"/>
        </w:rPr>
        <w:t>»).</w:t>
      </w:r>
    </w:p>
    <w:p w14:paraId="52D625FF" w14:textId="77777777" w:rsidR="008612A8" w:rsidRPr="008612A8" w:rsidRDefault="008612A8" w:rsidP="008612A8">
      <w:pPr>
        <w:numPr>
          <w:ilvl w:val="1"/>
          <w:numId w:val="1"/>
        </w:numPr>
        <w:tabs>
          <w:tab w:val="num" w:pos="1134"/>
        </w:tabs>
        <w:overflowPunct w:val="0"/>
        <w:autoSpaceDE w:val="0"/>
        <w:autoSpaceDN w:val="0"/>
        <w:adjustRightInd w:val="0"/>
        <w:spacing w:after="0" w:line="240" w:lineRule="auto"/>
        <w:ind w:left="340" w:firstLine="567"/>
        <w:jc w:val="both"/>
        <w:rPr>
          <w:rFonts w:ascii="Tahoma" w:eastAsia="Times New Roman" w:hAnsi="Tahoma" w:cs="Tahoma"/>
          <w:sz w:val="20"/>
          <w:szCs w:val="20"/>
          <w:lang w:eastAsia="ru-RU"/>
        </w:rPr>
      </w:pPr>
      <w:r w:rsidRPr="008612A8">
        <w:rPr>
          <w:rFonts w:ascii="Tahoma" w:eastAsia="Times New Roman" w:hAnsi="Tahoma" w:cs="Tahoma"/>
          <w:sz w:val="20"/>
          <w:szCs w:val="20"/>
          <w:lang w:eastAsia="ru-RU"/>
        </w:rPr>
        <w:t>Настоящий Договор подлежит государственной регистрации в органе, осуществляющем государственный кадастровый учет и государственную регистрацию прав (далее по тексту – «Орган регистрации прав»).</w:t>
      </w:r>
    </w:p>
    <w:p w14:paraId="7C7C79D4" w14:textId="77777777" w:rsidR="008612A8" w:rsidRPr="008612A8" w:rsidRDefault="008612A8" w:rsidP="008612A8">
      <w:pPr>
        <w:numPr>
          <w:ilvl w:val="1"/>
          <w:numId w:val="1"/>
        </w:numPr>
        <w:tabs>
          <w:tab w:val="left" w:pos="567"/>
          <w:tab w:val="num" w:pos="1134"/>
        </w:tabs>
        <w:overflowPunct w:val="0"/>
        <w:autoSpaceDE w:val="0"/>
        <w:autoSpaceDN w:val="0"/>
        <w:adjustRightInd w:val="0"/>
        <w:spacing w:after="0" w:line="240" w:lineRule="auto"/>
        <w:ind w:left="340" w:firstLine="567"/>
        <w:jc w:val="both"/>
        <w:rPr>
          <w:rFonts w:ascii="Tahoma" w:eastAsia="Times New Roman" w:hAnsi="Tahoma" w:cs="Tahoma"/>
          <w:sz w:val="20"/>
          <w:szCs w:val="20"/>
          <w:lang w:eastAsia="ru-RU"/>
        </w:rPr>
      </w:pPr>
      <w:r w:rsidRPr="008612A8">
        <w:rPr>
          <w:rFonts w:ascii="Tahoma" w:eastAsia="Times New Roman" w:hAnsi="Tahoma" w:cs="Tahoma"/>
          <w:sz w:val="20"/>
          <w:szCs w:val="20"/>
          <w:lang w:eastAsia="ru-RU"/>
        </w:rPr>
        <w:t>В соответствии со ст. 3 Закона о Долевом Участии Застройщик вправе привлекать денежные средства Участника на основании:</w:t>
      </w:r>
    </w:p>
    <w:p w14:paraId="4E5AC42F" w14:textId="77777777" w:rsidR="008612A8" w:rsidRPr="008612A8" w:rsidRDefault="008612A8" w:rsidP="008612A8">
      <w:pPr>
        <w:numPr>
          <w:ilvl w:val="2"/>
          <w:numId w:val="1"/>
        </w:numPr>
        <w:tabs>
          <w:tab w:val="left" w:pos="567"/>
          <w:tab w:val="num" w:pos="1134"/>
        </w:tabs>
        <w:overflowPunct w:val="0"/>
        <w:autoSpaceDE w:val="0"/>
        <w:autoSpaceDN w:val="0"/>
        <w:adjustRightInd w:val="0"/>
        <w:spacing w:after="0" w:line="240" w:lineRule="auto"/>
        <w:ind w:left="340" w:firstLine="567"/>
        <w:jc w:val="both"/>
        <w:rPr>
          <w:rFonts w:ascii="Tahoma" w:eastAsia="Times New Roman" w:hAnsi="Tahoma" w:cs="Tahoma"/>
          <w:sz w:val="20"/>
          <w:szCs w:val="20"/>
          <w:lang w:eastAsia="ru-RU"/>
        </w:rPr>
      </w:pPr>
      <w:r w:rsidRPr="008612A8">
        <w:rPr>
          <w:rFonts w:ascii="Tahoma" w:eastAsia="Times New Roman" w:hAnsi="Tahoma" w:cs="Tahoma"/>
          <w:sz w:val="20"/>
          <w:szCs w:val="20"/>
          <w:lang w:eastAsia="ru-RU"/>
        </w:rPr>
        <w:t>Настоящего Договора, так как Застройщик удовлетворяет требованиям, указанным в части 2 указанной статьи.</w:t>
      </w:r>
    </w:p>
    <w:p w14:paraId="0B2516D2" w14:textId="48CA5636" w:rsidR="008612A8" w:rsidRPr="00042113" w:rsidRDefault="008612A8" w:rsidP="008612A8">
      <w:pPr>
        <w:numPr>
          <w:ilvl w:val="2"/>
          <w:numId w:val="1"/>
        </w:numPr>
        <w:tabs>
          <w:tab w:val="num" w:pos="1560"/>
        </w:tabs>
        <w:overflowPunct w:val="0"/>
        <w:autoSpaceDE w:val="0"/>
        <w:autoSpaceDN w:val="0"/>
        <w:adjustRightInd w:val="0"/>
        <w:spacing w:after="0" w:line="240" w:lineRule="auto"/>
        <w:ind w:left="340" w:firstLine="567"/>
        <w:jc w:val="both"/>
        <w:rPr>
          <w:rFonts w:ascii="Tahoma" w:eastAsia="Times New Roman" w:hAnsi="Tahoma" w:cs="Tahoma"/>
          <w:sz w:val="20"/>
          <w:szCs w:val="20"/>
          <w:lang w:eastAsia="ru-RU"/>
        </w:rPr>
      </w:pPr>
      <w:bookmarkStart w:id="7" w:name="_Hlk143605021"/>
      <w:r w:rsidRPr="00042113">
        <w:rPr>
          <w:rFonts w:ascii="Tahoma" w:eastAsia="Times New Roman" w:hAnsi="Tahoma" w:cs="Tahoma"/>
          <w:sz w:val="20"/>
          <w:szCs w:val="20"/>
          <w:lang w:eastAsia="ru-RU"/>
        </w:rPr>
        <w:t xml:space="preserve">Разрешения на строительство № </w:t>
      </w:r>
      <w:bookmarkStart w:id="8" w:name="OLE_LINK118"/>
      <w:bookmarkStart w:id="9" w:name="OLE_LINK119"/>
      <w:r w:rsidR="00042113" w:rsidRPr="00042113">
        <w:rPr>
          <w:rFonts w:ascii="Tahoma" w:eastAsia="Times New Roman" w:hAnsi="Tahoma" w:cs="Tahoma"/>
          <w:sz w:val="20"/>
          <w:szCs w:val="20"/>
          <w:lang w:eastAsia="ru-RU"/>
        </w:rPr>
        <w:t>66-41-269-2023</w:t>
      </w:r>
      <w:r w:rsidRPr="00042113">
        <w:rPr>
          <w:rFonts w:ascii="Tahoma" w:eastAsia="Times New Roman" w:hAnsi="Tahoma" w:cs="Tahoma"/>
          <w:sz w:val="20"/>
          <w:szCs w:val="20"/>
          <w:lang w:eastAsia="ru-RU"/>
        </w:rPr>
        <w:t xml:space="preserve"> от </w:t>
      </w:r>
      <w:r w:rsidR="00042113" w:rsidRPr="00042113">
        <w:rPr>
          <w:rFonts w:ascii="Tahoma" w:eastAsia="Times New Roman" w:hAnsi="Tahoma" w:cs="Tahoma"/>
          <w:sz w:val="20"/>
          <w:szCs w:val="20"/>
          <w:lang w:eastAsia="ru-RU"/>
        </w:rPr>
        <w:t>10</w:t>
      </w:r>
      <w:r w:rsidRPr="00042113">
        <w:rPr>
          <w:rFonts w:ascii="Tahoma" w:eastAsia="Times New Roman" w:hAnsi="Tahoma" w:cs="Tahoma"/>
          <w:sz w:val="20"/>
          <w:szCs w:val="20"/>
          <w:lang w:eastAsia="ru-RU"/>
        </w:rPr>
        <w:t>.</w:t>
      </w:r>
      <w:r w:rsidR="00042113" w:rsidRPr="00042113">
        <w:rPr>
          <w:rFonts w:ascii="Tahoma" w:eastAsia="Times New Roman" w:hAnsi="Tahoma" w:cs="Tahoma"/>
          <w:sz w:val="20"/>
          <w:szCs w:val="20"/>
          <w:lang w:eastAsia="ru-RU"/>
        </w:rPr>
        <w:t>08</w:t>
      </w:r>
      <w:r w:rsidRPr="00042113">
        <w:rPr>
          <w:rFonts w:ascii="Tahoma" w:eastAsia="Times New Roman" w:hAnsi="Tahoma" w:cs="Tahoma"/>
          <w:sz w:val="20"/>
          <w:szCs w:val="20"/>
          <w:lang w:eastAsia="ru-RU"/>
        </w:rPr>
        <w:t>.</w:t>
      </w:r>
      <w:r w:rsidR="00042113" w:rsidRPr="00042113">
        <w:rPr>
          <w:rFonts w:ascii="Tahoma" w:eastAsia="Times New Roman" w:hAnsi="Tahoma" w:cs="Tahoma"/>
          <w:sz w:val="20"/>
          <w:szCs w:val="20"/>
          <w:lang w:eastAsia="ru-RU"/>
        </w:rPr>
        <w:t xml:space="preserve">2023 </w:t>
      </w:r>
      <w:r w:rsidRPr="00042113">
        <w:rPr>
          <w:rFonts w:ascii="Tahoma" w:eastAsia="Times New Roman" w:hAnsi="Tahoma" w:cs="Tahoma"/>
          <w:sz w:val="20"/>
          <w:szCs w:val="20"/>
          <w:lang w:eastAsia="ru-RU"/>
        </w:rPr>
        <w:t>г., выданного</w:t>
      </w:r>
      <w:bookmarkEnd w:id="8"/>
      <w:bookmarkEnd w:id="9"/>
      <w:r w:rsidRPr="00042113">
        <w:rPr>
          <w:rFonts w:ascii="Tahoma" w:eastAsia="Times New Roman" w:hAnsi="Tahoma" w:cs="Tahoma"/>
          <w:sz w:val="20"/>
          <w:szCs w:val="20"/>
          <w:lang w:eastAsia="ru-RU"/>
        </w:rPr>
        <w:t xml:space="preserve"> </w:t>
      </w:r>
      <w:r w:rsidR="00042113" w:rsidRPr="00042113">
        <w:rPr>
          <w:rFonts w:ascii="Tahoma" w:eastAsia="Times New Roman" w:hAnsi="Tahoma" w:cs="Tahoma"/>
          <w:sz w:val="20"/>
          <w:szCs w:val="20"/>
          <w:lang w:eastAsia="ru-RU"/>
        </w:rPr>
        <w:t>Администрацией города Екатеринбурга</w:t>
      </w:r>
      <w:r w:rsidRPr="00042113" w:rsidDel="00501FCD">
        <w:rPr>
          <w:rFonts w:ascii="Tahoma" w:eastAsia="Times New Roman" w:hAnsi="Tahoma" w:cs="Tahoma"/>
          <w:sz w:val="20"/>
          <w:szCs w:val="20"/>
          <w:lang w:eastAsia="ru-RU"/>
        </w:rPr>
        <w:t>.</w:t>
      </w:r>
    </w:p>
    <w:p w14:paraId="28E91E4D" w14:textId="74629E24" w:rsidR="008612A8" w:rsidRPr="00042113" w:rsidRDefault="008612A8" w:rsidP="008612A8">
      <w:pPr>
        <w:widowControl w:val="0"/>
        <w:numPr>
          <w:ilvl w:val="2"/>
          <w:numId w:val="1"/>
        </w:numPr>
        <w:tabs>
          <w:tab w:val="num" w:pos="710"/>
        </w:tabs>
        <w:overflowPunct w:val="0"/>
        <w:autoSpaceDE w:val="0"/>
        <w:autoSpaceDN w:val="0"/>
        <w:adjustRightInd w:val="0"/>
        <w:spacing w:after="0" w:line="240" w:lineRule="auto"/>
        <w:ind w:left="340" w:firstLine="567"/>
        <w:jc w:val="both"/>
        <w:rPr>
          <w:rFonts w:ascii="Tahoma" w:eastAsia="Times New Roman" w:hAnsi="Tahoma" w:cs="Tahoma"/>
          <w:sz w:val="20"/>
          <w:szCs w:val="20"/>
          <w:lang w:eastAsia="ru-RU"/>
        </w:rPr>
      </w:pPr>
      <w:r w:rsidRPr="00042113">
        <w:rPr>
          <w:rFonts w:ascii="Tahoma" w:eastAsia="Times New Roman" w:hAnsi="Tahoma" w:cs="Tahoma"/>
          <w:sz w:val="20"/>
          <w:szCs w:val="20"/>
          <w:lang w:eastAsia="ru-RU"/>
        </w:rPr>
        <w:t xml:space="preserve">Внесения Органом регистрации прав в Единый государственный реестр недвижимости записи о государственной регистрации № </w:t>
      </w:r>
      <w:r w:rsidR="00042113" w:rsidRPr="00042113">
        <w:rPr>
          <w:rFonts w:ascii="Tahoma" w:eastAsia="Times New Roman" w:hAnsi="Tahoma" w:cs="Tahoma"/>
          <w:sz w:val="20"/>
          <w:szCs w:val="20"/>
          <w:lang w:eastAsia="ru-RU"/>
        </w:rPr>
        <w:t>66:41:0304010:523-66/199/2023-5</w:t>
      </w:r>
      <w:r w:rsidRPr="00042113">
        <w:rPr>
          <w:rFonts w:ascii="Tahoma" w:eastAsia="Times New Roman" w:hAnsi="Tahoma" w:cs="Tahoma"/>
          <w:sz w:val="20"/>
          <w:szCs w:val="20"/>
          <w:lang w:eastAsia="ru-RU"/>
        </w:rPr>
        <w:t xml:space="preserve"> от </w:t>
      </w:r>
      <w:r w:rsidR="00042113" w:rsidRPr="00042113">
        <w:rPr>
          <w:rFonts w:ascii="Tahoma" w:eastAsia="Times New Roman" w:hAnsi="Tahoma" w:cs="Tahoma"/>
          <w:sz w:val="20"/>
          <w:szCs w:val="20"/>
          <w:lang w:eastAsia="ru-RU"/>
        </w:rPr>
        <w:t>29</w:t>
      </w:r>
      <w:r w:rsidRPr="00042113">
        <w:rPr>
          <w:rFonts w:ascii="Tahoma" w:eastAsia="Times New Roman" w:hAnsi="Tahoma" w:cs="Tahoma"/>
          <w:sz w:val="20"/>
          <w:szCs w:val="20"/>
          <w:lang w:eastAsia="ru-RU"/>
        </w:rPr>
        <w:t>.</w:t>
      </w:r>
      <w:r w:rsidR="00042113" w:rsidRPr="00042113">
        <w:rPr>
          <w:rFonts w:ascii="Tahoma" w:eastAsia="Times New Roman" w:hAnsi="Tahoma" w:cs="Tahoma"/>
          <w:sz w:val="20"/>
          <w:szCs w:val="20"/>
          <w:lang w:eastAsia="ru-RU"/>
        </w:rPr>
        <w:t>05</w:t>
      </w:r>
      <w:r w:rsidRPr="00042113">
        <w:rPr>
          <w:rFonts w:ascii="Tahoma" w:eastAsia="Times New Roman" w:hAnsi="Tahoma" w:cs="Tahoma"/>
          <w:sz w:val="20"/>
          <w:szCs w:val="20"/>
          <w:lang w:eastAsia="ru-RU"/>
        </w:rPr>
        <w:t>.</w:t>
      </w:r>
      <w:r w:rsidR="00042113" w:rsidRPr="00042113">
        <w:rPr>
          <w:rFonts w:ascii="Tahoma" w:eastAsia="Times New Roman" w:hAnsi="Tahoma" w:cs="Tahoma"/>
          <w:sz w:val="20"/>
          <w:szCs w:val="20"/>
          <w:lang w:eastAsia="ru-RU"/>
        </w:rPr>
        <w:t xml:space="preserve">2023 </w:t>
      </w:r>
      <w:r w:rsidRPr="00042113">
        <w:rPr>
          <w:rFonts w:ascii="Tahoma" w:eastAsia="Times New Roman" w:hAnsi="Tahoma" w:cs="Tahoma"/>
          <w:sz w:val="20"/>
          <w:szCs w:val="20"/>
          <w:lang w:eastAsia="ru-RU"/>
        </w:rPr>
        <w:t>г. Застройщиком права собственности на Земельный участок.</w:t>
      </w:r>
    </w:p>
    <w:p w14:paraId="123C49AA" w14:textId="66680E03" w:rsidR="008612A8" w:rsidRPr="00042113" w:rsidRDefault="008612A8" w:rsidP="008612A8">
      <w:pPr>
        <w:numPr>
          <w:ilvl w:val="2"/>
          <w:numId w:val="1"/>
        </w:numPr>
        <w:tabs>
          <w:tab w:val="left" w:pos="567"/>
          <w:tab w:val="num" w:pos="710"/>
        </w:tabs>
        <w:overflowPunct w:val="0"/>
        <w:autoSpaceDE w:val="0"/>
        <w:autoSpaceDN w:val="0"/>
        <w:adjustRightInd w:val="0"/>
        <w:spacing w:after="0" w:line="240" w:lineRule="auto"/>
        <w:ind w:left="340" w:firstLine="567"/>
        <w:jc w:val="both"/>
        <w:rPr>
          <w:rFonts w:ascii="Tahoma" w:eastAsia="Times New Roman" w:hAnsi="Tahoma" w:cs="Tahoma"/>
          <w:color w:val="000000" w:themeColor="text1"/>
          <w:sz w:val="20"/>
          <w:szCs w:val="20"/>
          <w:u w:val="single"/>
          <w:lang w:eastAsia="ru-RU"/>
        </w:rPr>
      </w:pPr>
      <w:r w:rsidRPr="00042113">
        <w:rPr>
          <w:rFonts w:ascii="Tahoma" w:eastAsia="Times New Roman" w:hAnsi="Tahoma" w:cs="Tahoma"/>
          <w:color w:val="000000" w:themeColor="text1"/>
          <w:sz w:val="20"/>
          <w:szCs w:val="20"/>
          <w:lang w:eastAsia="ru-RU"/>
        </w:rPr>
        <w:t xml:space="preserve">Опубликования, размещения в единой информационной системе жилищного строительства (ЕИСЖС) проектной декларации по электронному адресу </w:t>
      </w:r>
      <w:hyperlink r:id="rId11" w:history="1">
        <w:r w:rsidRPr="00042113">
          <w:rPr>
            <w:rFonts w:ascii="Tahoma" w:eastAsia="Calibri" w:hAnsi="Tahoma" w:cs="Tahoma"/>
            <w:color w:val="0000FF"/>
            <w:sz w:val="20"/>
            <w:szCs w:val="20"/>
            <w:u w:val="single"/>
          </w:rPr>
          <w:t>https://наш.дом.рф</w:t>
        </w:r>
      </w:hyperlink>
      <w:r w:rsidRPr="00042113">
        <w:rPr>
          <w:rFonts w:ascii="Tahoma" w:eastAsia="Times New Roman" w:hAnsi="Tahoma" w:cs="Tahoma"/>
          <w:color w:val="000000" w:themeColor="text1"/>
          <w:sz w:val="20"/>
          <w:szCs w:val="20"/>
          <w:lang w:eastAsia="ru-RU"/>
        </w:rPr>
        <w:t xml:space="preserve"> (</w:t>
      </w:r>
      <w:r w:rsidRPr="00042113">
        <w:rPr>
          <w:rFonts w:ascii="Tahoma" w:eastAsia="Times New Roman" w:hAnsi="Tahoma" w:cs="Tahoma"/>
          <w:color w:val="000000" w:themeColor="text1"/>
          <w:sz w:val="20"/>
          <w:szCs w:val="20"/>
          <w:lang w:val="en-US" w:eastAsia="ru-RU"/>
        </w:rPr>
        <w:t>ID</w:t>
      </w:r>
      <w:r w:rsidRPr="00042113">
        <w:rPr>
          <w:rFonts w:ascii="Tahoma" w:eastAsia="Times New Roman" w:hAnsi="Tahoma" w:cs="Tahoma"/>
          <w:color w:val="000000" w:themeColor="text1"/>
          <w:sz w:val="20"/>
          <w:szCs w:val="20"/>
          <w:lang w:eastAsia="ru-RU"/>
        </w:rPr>
        <w:t xml:space="preserve"> </w:t>
      </w:r>
      <w:r w:rsidR="00042113" w:rsidRPr="00042113">
        <w:rPr>
          <w:rFonts w:ascii="Tahoma" w:eastAsia="Times New Roman" w:hAnsi="Tahoma" w:cs="Tahoma"/>
          <w:color w:val="000000" w:themeColor="text1"/>
          <w:sz w:val="20"/>
          <w:szCs w:val="20"/>
          <w:lang w:eastAsia="ru-RU"/>
        </w:rPr>
        <w:t>53788</w:t>
      </w:r>
      <w:r w:rsidRPr="00042113">
        <w:rPr>
          <w:rFonts w:ascii="Tahoma" w:eastAsia="Times New Roman" w:hAnsi="Tahoma" w:cs="Tahoma"/>
          <w:color w:val="000000" w:themeColor="text1"/>
          <w:sz w:val="20"/>
          <w:szCs w:val="20"/>
          <w:lang w:eastAsia="ru-RU"/>
        </w:rPr>
        <w:t>).</w:t>
      </w:r>
    </w:p>
    <w:bookmarkEnd w:id="7"/>
    <w:p w14:paraId="2DE2C27F" w14:textId="77777777" w:rsidR="008612A8" w:rsidRPr="008612A8" w:rsidRDefault="008612A8" w:rsidP="008612A8">
      <w:pPr>
        <w:numPr>
          <w:ilvl w:val="1"/>
          <w:numId w:val="1"/>
        </w:numPr>
        <w:tabs>
          <w:tab w:val="clear" w:pos="720"/>
          <w:tab w:val="left" w:pos="567"/>
          <w:tab w:val="num" w:pos="710"/>
          <w:tab w:val="num" w:pos="1134"/>
        </w:tabs>
        <w:overflowPunct w:val="0"/>
        <w:autoSpaceDE w:val="0"/>
        <w:autoSpaceDN w:val="0"/>
        <w:adjustRightInd w:val="0"/>
        <w:spacing w:after="0" w:line="240" w:lineRule="auto"/>
        <w:ind w:left="340" w:firstLine="567"/>
        <w:jc w:val="both"/>
        <w:rPr>
          <w:rFonts w:ascii="Tahoma" w:eastAsia="Times New Roman" w:hAnsi="Tahoma" w:cs="Tahoma"/>
          <w:sz w:val="20"/>
          <w:szCs w:val="20"/>
          <w:lang w:eastAsia="ru-RU"/>
        </w:rPr>
      </w:pPr>
      <w:r w:rsidRPr="008612A8">
        <w:rPr>
          <w:rFonts w:ascii="Tahoma" w:eastAsia="Times New Roman" w:hAnsi="Tahoma" w:cs="Tahoma"/>
          <w:color w:val="000000" w:themeColor="text1"/>
          <w:sz w:val="20"/>
          <w:szCs w:val="20"/>
          <w:lang w:eastAsia="ru-RU"/>
        </w:rPr>
        <w:t>Стороны подтверждают, что Участник ознакомился с положениями настоящего Договора, а также с содержанием документов, указанных в статье 2 настоящего Договора</w:t>
      </w:r>
      <w:bookmarkStart w:id="10" w:name="_Hlk523408516"/>
      <w:r w:rsidRPr="008612A8">
        <w:rPr>
          <w:rFonts w:ascii="Tahoma" w:eastAsia="Times New Roman" w:hAnsi="Tahoma" w:cs="Tahoma"/>
          <w:sz w:val="20"/>
          <w:szCs w:val="20"/>
          <w:lang w:eastAsia="ru-RU"/>
        </w:rPr>
        <w:t>.</w:t>
      </w:r>
      <w:bookmarkEnd w:id="10"/>
    </w:p>
    <w:p w14:paraId="6F4C3D67" w14:textId="77777777" w:rsidR="008612A8" w:rsidRPr="008612A8" w:rsidRDefault="008612A8" w:rsidP="008612A8">
      <w:pPr>
        <w:numPr>
          <w:ilvl w:val="1"/>
          <w:numId w:val="1"/>
        </w:numPr>
        <w:tabs>
          <w:tab w:val="left" w:pos="567"/>
          <w:tab w:val="num" w:pos="1134"/>
        </w:tabs>
        <w:overflowPunct w:val="0"/>
        <w:autoSpaceDE w:val="0"/>
        <w:autoSpaceDN w:val="0"/>
        <w:adjustRightInd w:val="0"/>
        <w:spacing w:after="0" w:line="240" w:lineRule="auto"/>
        <w:ind w:left="340" w:firstLine="567"/>
        <w:jc w:val="both"/>
        <w:rPr>
          <w:rFonts w:ascii="Tahoma" w:eastAsia="Times New Roman" w:hAnsi="Tahoma" w:cs="Tahoma"/>
          <w:color w:val="000000" w:themeColor="text1"/>
          <w:sz w:val="20"/>
          <w:szCs w:val="20"/>
          <w:lang w:eastAsia="ru-RU"/>
        </w:rPr>
      </w:pPr>
      <w:r w:rsidRPr="008612A8">
        <w:rPr>
          <w:rFonts w:ascii="Tahoma" w:eastAsia="Times New Roman" w:hAnsi="Tahoma" w:cs="Tahoma"/>
          <w:color w:val="000000" w:themeColor="text1"/>
          <w:sz w:val="20"/>
          <w:szCs w:val="20"/>
          <w:lang w:eastAsia="ru-RU"/>
        </w:rPr>
        <w:t xml:space="preserve">В силу того, что расчеты по настоящему Договору осуществляются с использованием счетов </w:t>
      </w:r>
      <w:proofErr w:type="spellStart"/>
      <w:r w:rsidRPr="008612A8">
        <w:rPr>
          <w:rFonts w:ascii="Tahoma" w:eastAsia="Times New Roman" w:hAnsi="Tahoma" w:cs="Tahoma"/>
          <w:color w:val="000000" w:themeColor="text1"/>
          <w:sz w:val="20"/>
          <w:szCs w:val="20"/>
          <w:lang w:eastAsia="ru-RU"/>
        </w:rPr>
        <w:t>эскроу</w:t>
      </w:r>
      <w:proofErr w:type="spellEnd"/>
      <w:r w:rsidRPr="008612A8">
        <w:rPr>
          <w:rFonts w:ascii="Tahoma" w:eastAsia="Times New Roman" w:hAnsi="Tahoma" w:cs="Tahoma"/>
          <w:color w:val="000000" w:themeColor="text1"/>
          <w:sz w:val="20"/>
          <w:szCs w:val="20"/>
          <w:lang w:eastAsia="ru-RU"/>
        </w:rPr>
        <w:t>, залог в силу закона на предоставленный для строительства Земельный участок и строящийся на этом участке Жилой дом на основании ч. 4 ст. 15.4 Закона о Долевом Участии в пользу Участника не устанавливается.</w:t>
      </w:r>
    </w:p>
    <w:p w14:paraId="5ADC8C41" w14:textId="77777777" w:rsidR="008612A8" w:rsidRPr="008612A8" w:rsidRDefault="008612A8" w:rsidP="008612A8">
      <w:pPr>
        <w:tabs>
          <w:tab w:val="left" w:pos="567"/>
          <w:tab w:val="num" w:pos="1134"/>
        </w:tabs>
        <w:overflowPunct w:val="0"/>
        <w:autoSpaceDE w:val="0"/>
        <w:autoSpaceDN w:val="0"/>
        <w:adjustRightInd w:val="0"/>
        <w:spacing w:after="0" w:line="240" w:lineRule="auto"/>
        <w:ind w:firstLine="720"/>
        <w:jc w:val="both"/>
        <w:rPr>
          <w:rFonts w:ascii="Tahoma" w:eastAsia="Times New Roman" w:hAnsi="Tahoma" w:cs="Tahoma"/>
          <w:sz w:val="20"/>
          <w:szCs w:val="20"/>
          <w:lang w:eastAsia="ru-RU"/>
        </w:rPr>
      </w:pPr>
    </w:p>
    <w:p w14:paraId="59FD92EC" w14:textId="77777777" w:rsidR="008612A8" w:rsidRPr="008612A8" w:rsidRDefault="008612A8" w:rsidP="008612A8">
      <w:pPr>
        <w:numPr>
          <w:ilvl w:val="0"/>
          <w:numId w:val="1"/>
        </w:numPr>
        <w:overflowPunct w:val="0"/>
        <w:autoSpaceDE w:val="0"/>
        <w:autoSpaceDN w:val="0"/>
        <w:adjustRightInd w:val="0"/>
        <w:spacing w:after="0" w:line="240" w:lineRule="auto"/>
        <w:ind w:firstLine="720"/>
        <w:jc w:val="center"/>
        <w:rPr>
          <w:rFonts w:ascii="Tahoma" w:eastAsia="Times New Roman" w:hAnsi="Tahoma" w:cs="Tahoma"/>
          <w:b/>
          <w:bCs/>
          <w:spacing w:val="20"/>
          <w:sz w:val="20"/>
          <w:szCs w:val="20"/>
          <w:lang w:eastAsia="ru-RU"/>
        </w:rPr>
      </w:pPr>
      <w:r w:rsidRPr="008612A8">
        <w:rPr>
          <w:rFonts w:ascii="Tahoma" w:eastAsia="Times New Roman" w:hAnsi="Tahoma" w:cs="Tahoma"/>
          <w:b/>
          <w:bCs/>
          <w:spacing w:val="20"/>
          <w:sz w:val="20"/>
          <w:szCs w:val="20"/>
          <w:lang w:eastAsia="ru-RU"/>
        </w:rPr>
        <w:t xml:space="preserve">ПРЕДМЕТ ДОГОВОРА </w:t>
      </w:r>
    </w:p>
    <w:p w14:paraId="6FFA447E" w14:textId="77777777" w:rsidR="008612A8" w:rsidRPr="008612A8" w:rsidRDefault="008612A8" w:rsidP="008612A8">
      <w:pPr>
        <w:numPr>
          <w:ilvl w:val="1"/>
          <w:numId w:val="2"/>
        </w:numPr>
        <w:tabs>
          <w:tab w:val="left" w:pos="567"/>
          <w:tab w:val="left" w:pos="993"/>
          <w:tab w:val="num" w:pos="1560"/>
        </w:tabs>
        <w:overflowPunct w:val="0"/>
        <w:autoSpaceDE w:val="0"/>
        <w:autoSpaceDN w:val="0"/>
        <w:adjustRightInd w:val="0"/>
        <w:spacing w:after="0" w:line="240" w:lineRule="auto"/>
        <w:ind w:left="340" w:firstLine="567"/>
        <w:jc w:val="both"/>
        <w:rPr>
          <w:rFonts w:ascii="Tahoma" w:eastAsia="Times New Roman" w:hAnsi="Tahoma" w:cs="Tahoma"/>
          <w:sz w:val="20"/>
          <w:szCs w:val="20"/>
          <w:lang w:eastAsia="ru-RU"/>
        </w:rPr>
      </w:pPr>
      <w:r w:rsidRPr="008612A8">
        <w:rPr>
          <w:rFonts w:ascii="Tahoma" w:eastAsia="Times New Roman" w:hAnsi="Tahoma" w:cs="Tahoma"/>
          <w:sz w:val="20"/>
          <w:szCs w:val="20"/>
          <w:lang w:eastAsia="ru-RU"/>
        </w:rPr>
        <w:t>По настоящему Договору Застройщик обязуется в предусмотренный настоящим Договором срок построить (создать) Жилой дом и после получения Разрешения на ввод в эксплуатацию Жилого дома передать Участнику расположенный в Жилом доме Объект, а Участник обязуется принять Объект и уплатить обусловленную настоящим Договором цену.</w:t>
      </w:r>
    </w:p>
    <w:p w14:paraId="6F229107" w14:textId="77777777" w:rsidR="008612A8" w:rsidRPr="008612A8" w:rsidRDefault="008612A8" w:rsidP="008612A8">
      <w:pPr>
        <w:numPr>
          <w:ilvl w:val="1"/>
          <w:numId w:val="2"/>
        </w:numPr>
        <w:tabs>
          <w:tab w:val="left" w:pos="567"/>
          <w:tab w:val="left" w:pos="993"/>
          <w:tab w:val="num" w:pos="1560"/>
        </w:tabs>
        <w:overflowPunct w:val="0"/>
        <w:autoSpaceDE w:val="0"/>
        <w:autoSpaceDN w:val="0"/>
        <w:adjustRightInd w:val="0"/>
        <w:spacing w:after="0" w:line="240" w:lineRule="auto"/>
        <w:ind w:left="340" w:firstLine="567"/>
        <w:jc w:val="both"/>
        <w:rPr>
          <w:rFonts w:ascii="Tahoma" w:eastAsia="Times New Roman" w:hAnsi="Tahoma" w:cs="Tahoma"/>
          <w:sz w:val="20"/>
          <w:szCs w:val="20"/>
          <w:lang w:eastAsia="ru-RU"/>
        </w:rPr>
      </w:pPr>
      <w:r w:rsidRPr="008612A8">
        <w:rPr>
          <w:rFonts w:ascii="Tahoma" w:eastAsia="Times New Roman" w:hAnsi="Tahoma" w:cs="Tahoma"/>
          <w:sz w:val="20"/>
          <w:szCs w:val="20"/>
          <w:lang w:eastAsia="ru-RU"/>
        </w:rPr>
        <w:t>В соответствии с настоящим Договором и на основании положений действующего законодательства у Участника в будущем возникнет право собственности на Объект, имеющий основные характеристики, соответствующие проектной документации, согласованные Сторонами и указанные в Приложении № 1 к настоящему Договору.</w:t>
      </w:r>
    </w:p>
    <w:p w14:paraId="1C22B21B" w14:textId="77777777" w:rsidR="008612A8" w:rsidRPr="008612A8" w:rsidRDefault="008612A8" w:rsidP="008612A8">
      <w:pPr>
        <w:tabs>
          <w:tab w:val="left" w:pos="567"/>
          <w:tab w:val="left" w:pos="993"/>
          <w:tab w:val="num" w:pos="1560"/>
        </w:tabs>
        <w:overflowPunct w:val="0"/>
        <w:autoSpaceDE w:val="0"/>
        <w:autoSpaceDN w:val="0"/>
        <w:adjustRightInd w:val="0"/>
        <w:spacing w:after="0" w:line="240" w:lineRule="auto"/>
        <w:ind w:left="340" w:firstLine="567"/>
        <w:jc w:val="both"/>
        <w:rPr>
          <w:rFonts w:ascii="Tahoma" w:eastAsia="Times New Roman" w:hAnsi="Tahoma" w:cs="Tahoma"/>
          <w:sz w:val="20"/>
          <w:szCs w:val="20"/>
          <w:lang w:eastAsia="ru-RU"/>
        </w:rPr>
      </w:pPr>
      <w:r w:rsidRPr="008612A8">
        <w:rPr>
          <w:rFonts w:ascii="Tahoma" w:eastAsia="Times New Roman" w:hAnsi="Tahoma" w:cs="Tahoma"/>
          <w:sz w:val="20"/>
          <w:szCs w:val="20"/>
          <w:lang w:eastAsia="ru-RU"/>
        </w:rPr>
        <w:t>Основные характеристики Жилого дома, соответствующие проектной документации, согласованы Сторонами и указаны в Приложении № 1 к настоящему Договору. Описание Объекта долевого строительства указано в Приложении № 1-а.</w:t>
      </w:r>
    </w:p>
    <w:p w14:paraId="7A177352" w14:textId="77777777" w:rsidR="008612A8" w:rsidRPr="008612A8" w:rsidRDefault="008612A8" w:rsidP="008612A8">
      <w:pPr>
        <w:tabs>
          <w:tab w:val="left" w:pos="567"/>
          <w:tab w:val="left" w:pos="993"/>
          <w:tab w:val="num" w:pos="1560"/>
        </w:tabs>
        <w:overflowPunct w:val="0"/>
        <w:autoSpaceDE w:val="0"/>
        <w:autoSpaceDN w:val="0"/>
        <w:adjustRightInd w:val="0"/>
        <w:spacing w:after="0" w:line="240" w:lineRule="auto"/>
        <w:ind w:left="340" w:firstLine="567"/>
        <w:jc w:val="both"/>
        <w:rPr>
          <w:rFonts w:ascii="Tahoma" w:eastAsia="Times New Roman" w:hAnsi="Tahoma" w:cs="Tahoma"/>
          <w:sz w:val="20"/>
          <w:szCs w:val="20"/>
          <w:lang w:eastAsia="ru-RU"/>
        </w:rPr>
      </w:pPr>
      <w:r w:rsidRPr="008612A8">
        <w:rPr>
          <w:rFonts w:ascii="Tahoma" w:eastAsia="Times New Roman" w:hAnsi="Tahoma" w:cs="Tahoma"/>
          <w:sz w:val="20"/>
          <w:szCs w:val="20"/>
          <w:lang w:eastAsia="ru-RU"/>
        </w:rPr>
        <w:lastRenderedPageBreak/>
        <w:t>План Объекта, отражающий в графической форме расположение по отношению друг к другу частей Объекта и местоположение Объекта на этаже согласован Сторонами и указан в Приложении № 2 к настоящему Договору. Участник уведомлен и согласен с тем, что Застройщик в одностороннем порядке вправе вносить изменения в проектную документацию Жилого дома.</w:t>
      </w:r>
    </w:p>
    <w:p w14:paraId="70B015DC" w14:textId="200EABDA" w:rsidR="008612A8" w:rsidRPr="008612A8" w:rsidRDefault="008E4F48" w:rsidP="008612A8">
      <w:pPr>
        <w:spacing w:after="0" w:line="240" w:lineRule="auto"/>
        <w:ind w:left="284"/>
        <w:jc w:val="both"/>
        <w:rPr>
          <w:rFonts w:ascii="Tahoma" w:eastAsia="Times New Roman" w:hAnsi="Tahoma" w:cs="Tahoma"/>
          <w:sz w:val="20"/>
          <w:szCs w:val="20"/>
          <w:lang w:eastAsia="ru-RU"/>
        </w:rPr>
      </w:pPr>
      <w:bookmarkStart w:id="11" w:name="_Hlk523408552"/>
      <w:r>
        <w:rPr>
          <w:rFonts w:ascii="Tahoma" w:eastAsia="Times New Roman" w:hAnsi="Tahoma" w:cs="Tahoma"/>
          <w:sz w:val="20"/>
          <w:szCs w:val="20"/>
          <w:lang w:eastAsia="ru-RU"/>
        </w:rPr>
        <w:tab/>
      </w:r>
      <w:bookmarkStart w:id="12" w:name="_Hlk143605053"/>
      <w:r w:rsidR="008612A8" w:rsidRPr="00094803">
        <w:rPr>
          <w:rFonts w:ascii="Tahoma" w:eastAsia="Times New Roman" w:hAnsi="Tahoma" w:cs="Tahoma"/>
          <w:sz w:val="20"/>
          <w:szCs w:val="20"/>
          <w:lang w:eastAsia="ru-RU"/>
        </w:rPr>
        <w:t xml:space="preserve">3.3. </w:t>
      </w:r>
      <w:bookmarkStart w:id="13" w:name="_Hlk143604140"/>
      <w:r w:rsidR="008612A8" w:rsidRPr="00094803">
        <w:rPr>
          <w:rFonts w:ascii="Tahoma" w:eastAsia="Times New Roman" w:hAnsi="Tahoma" w:cs="Tahoma"/>
          <w:sz w:val="20"/>
          <w:szCs w:val="20"/>
          <w:lang w:eastAsia="ru-RU"/>
        </w:rPr>
        <w:t xml:space="preserve">Участник осведомлен, что на дату заключения настоящего Договора право собственности Застройщика на земельный участок с кадастровым номером </w:t>
      </w:r>
      <w:r w:rsidR="00042113" w:rsidRPr="00094803">
        <w:rPr>
          <w:rFonts w:ascii="Tahoma" w:eastAsia="Times New Roman" w:hAnsi="Tahoma" w:cs="Tahoma"/>
          <w:sz w:val="20"/>
          <w:szCs w:val="20"/>
          <w:lang w:eastAsia="ru-RU"/>
        </w:rPr>
        <w:t>66:41:0304010:523</w:t>
      </w:r>
      <w:r w:rsidR="008612A8" w:rsidRPr="00094803">
        <w:rPr>
          <w:rFonts w:ascii="Tahoma" w:eastAsia="Times New Roman" w:hAnsi="Tahoma" w:cs="Tahoma"/>
          <w:sz w:val="20"/>
          <w:szCs w:val="20"/>
          <w:lang w:eastAsia="ru-RU"/>
        </w:rPr>
        <w:t xml:space="preserve"> площадью </w:t>
      </w:r>
      <w:r w:rsidR="00042113" w:rsidRPr="00094803">
        <w:rPr>
          <w:rFonts w:ascii="Tahoma" w:eastAsia="Times New Roman" w:hAnsi="Tahoma" w:cs="Tahoma"/>
          <w:sz w:val="20"/>
          <w:szCs w:val="20"/>
          <w:lang w:eastAsia="ru-RU"/>
        </w:rPr>
        <w:t>6347</w:t>
      </w:r>
      <w:r w:rsidR="008612A8" w:rsidRPr="00094803">
        <w:rPr>
          <w:rFonts w:ascii="Tahoma" w:eastAsia="Times New Roman" w:hAnsi="Tahoma" w:cs="Tahoma"/>
          <w:sz w:val="20"/>
          <w:szCs w:val="20"/>
          <w:lang w:eastAsia="ru-RU"/>
        </w:rPr>
        <w:t xml:space="preserve"> (</w:t>
      </w:r>
      <w:r w:rsidR="00042113" w:rsidRPr="00094803">
        <w:rPr>
          <w:rFonts w:ascii="Tahoma" w:eastAsia="Times New Roman" w:hAnsi="Tahoma" w:cs="Tahoma"/>
          <w:sz w:val="20"/>
          <w:szCs w:val="20"/>
          <w:lang w:eastAsia="ru-RU"/>
        </w:rPr>
        <w:t>Шесть тысяч триста сорок семь</w:t>
      </w:r>
      <w:r w:rsidR="008612A8" w:rsidRPr="00094803">
        <w:rPr>
          <w:rFonts w:ascii="Tahoma" w:eastAsia="Times New Roman" w:hAnsi="Tahoma" w:cs="Tahoma"/>
          <w:sz w:val="20"/>
          <w:szCs w:val="20"/>
          <w:lang w:eastAsia="ru-RU"/>
        </w:rPr>
        <w:t xml:space="preserve">) </w:t>
      </w:r>
      <w:proofErr w:type="spellStart"/>
      <w:r w:rsidR="008612A8" w:rsidRPr="00094803">
        <w:rPr>
          <w:rFonts w:ascii="Tahoma" w:eastAsia="Times New Roman" w:hAnsi="Tahoma" w:cs="Tahoma"/>
          <w:sz w:val="20"/>
          <w:szCs w:val="20"/>
          <w:lang w:eastAsia="ru-RU"/>
        </w:rPr>
        <w:t>кв.м</w:t>
      </w:r>
      <w:proofErr w:type="spellEnd"/>
      <w:r w:rsidR="008612A8" w:rsidRPr="00094803">
        <w:rPr>
          <w:rFonts w:ascii="Tahoma" w:eastAsia="Times New Roman" w:hAnsi="Tahoma" w:cs="Tahoma"/>
          <w:sz w:val="20"/>
          <w:szCs w:val="20"/>
          <w:lang w:eastAsia="ru-RU"/>
        </w:rPr>
        <w:t xml:space="preserve">., расположенного по адресу: </w:t>
      </w:r>
      <w:r w:rsidR="00042113" w:rsidRPr="00094803">
        <w:rPr>
          <w:rFonts w:ascii="Tahoma" w:eastAsia="Times New Roman" w:hAnsi="Tahoma" w:cs="Tahoma"/>
          <w:sz w:val="20"/>
          <w:szCs w:val="20"/>
          <w:lang w:eastAsia="ru-RU"/>
        </w:rPr>
        <w:t>г. Екатеринбург, ул. Ветеринарная</w:t>
      </w:r>
      <w:r w:rsidR="008612A8" w:rsidRPr="00094803">
        <w:rPr>
          <w:rFonts w:ascii="Tahoma" w:eastAsia="Times New Roman" w:hAnsi="Tahoma" w:cs="Tahoma"/>
          <w:sz w:val="20"/>
          <w:szCs w:val="20"/>
          <w:lang w:eastAsia="ru-RU"/>
        </w:rPr>
        <w:t xml:space="preserve">, передано в залог </w:t>
      </w:r>
      <w:r w:rsidR="00042113" w:rsidRPr="00094803">
        <w:rPr>
          <w:rFonts w:ascii="Tahoma" w:eastAsia="Times New Roman" w:hAnsi="Tahoma" w:cs="Tahoma"/>
          <w:sz w:val="20"/>
          <w:szCs w:val="20"/>
          <w:lang w:eastAsia="ru-RU"/>
        </w:rPr>
        <w:t>ПАО Сбербанк</w:t>
      </w:r>
      <w:r w:rsidR="008612A8" w:rsidRPr="00094803">
        <w:rPr>
          <w:rFonts w:ascii="Tahoma" w:eastAsia="Times New Roman" w:hAnsi="Tahoma" w:cs="Tahoma"/>
          <w:sz w:val="20"/>
          <w:szCs w:val="20"/>
          <w:lang w:eastAsia="ru-RU"/>
        </w:rPr>
        <w:t xml:space="preserve"> (</w:t>
      </w:r>
      <w:r w:rsidR="008612A8" w:rsidRPr="00094803">
        <w:rPr>
          <w:rFonts w:ascii="Tahoma" w:eastAsia="Calibri" w:hAnsi="Tahoma" w:cs="Tahoma"/>
          <w:sz w:val="20"/>
          <w:szCs w:val="20"/>
        </w:rPr>
        <w:t xml:space="preserve">ИНН </w:t>
      </w:r>
      <w:r w:rsidR="00042113" w:rsidRPr="00094803">
        <w:rPr>
          <w:rFonts w:ascii="Tahoma" w:eastAsia="Calibri" w:hAnsi="Tahoma" w:cs="Tahoma"/>
          <w:sz w:val="20"/>
          <w:szCs w:val="20"/>
        </w:rPr>
        <w:t>7707083893</w:t>
      </w:r>
      <w:r w:rsidR="008612A8" w:rsidRPr="00094803">
        <w:rPr>
          <w:rFonts w:ascii="Tahoma" w:eastAsia="Calibri" w:hAnsi="Tahoma" w:cs="Tahoma"/>
          <w:sz w:val="20"/>
          <w:szCs w:val="20"/>
        </w:rPr>
        <w:t xml:space="preserve">/ ОГРН </w:t>
      </w:r>
      <w:r w:rsidR="00042113" w:rsidRPr="00094803">
        <w:rPr>
          <w:rFonts w:ascii="Tahoma" w:eastAsia="Calibri" w:hAnsi="Tahoma" w:cs="Tahoma"/>
          <w:sz w:val="20"/>
          <w:szCs w:val="20"/>
        </w:rPr>
        <w:t>1027700132195</w:t>
      </w:r>
      <w:r w:rsidR="008612A8" w:rsidRPr="00094803">
        <w:rPr>
          <w:rFonts w:ascii="Tahoma" w:eastAsia="Times New Roman" w:hAnsi="Tahoma" w:cs="Tahoma"/>
          <w:sz w:val="20"/>
          <w:szCs w:val="20"/>
          <w:lang w:eastAsia="ru-RU"/>
        </w:rPr>
        <w:t xml:space="preserve">) на основании Договора ипотеки № </w:t>
      </w:r>
      <w:r w:rsidR="00094803" w:rsidRPr="00094803">
        <w:rPr>
          <w:rFonts w:ascii="Tahoma" w:eastAsia="Times New Roman" w:hAnsi="Tahoma" w:cs="Tahoma"/>
          <w:sz w:val="20"/>
          <w:szCs w:val="20"/>
          <w:lang w:eastAsia="ru-RU"/>
        </w:rPr>
        <w:t>ДИ0154</w:t>
      </w:r>
      <w:r w:rsidR="00094803" w:rsidRPr="00094803">
        <w:rPr>
          <w:rFonts w:ascii="Tahoma" w:eastAsia="Times New Roman" w:hAnsi="Tahoma" w:cs="Tahoma"/>
          <w:sz w:val="20"/>
          <w:szCs w:val="20"/>
          <w:lang w:val="en-US" w:eastAsia="ru-RU"/>
        </w:rPr>
        <w:t>F</w:t>
      </w:r>
      <w:r w:rsidR="00094803" w:rsidRPr="00094803">
        <w:rPr>
          <w:rFonts w:ascii="Tahoma" w:eastAsia="Times New Roman" w:hAnsi="Tahoma" w:cs="Tahoma"/>
          <w:sz w:val="20"/>
          <w:szCs w:val="20"/>
          <w:lang w:eastAsia="ru-RU"/>
        </w:rPr>
        <w:t>00</w:t>
      </w:r>
      <w:r w:rsidR="00094803" w:rsidRPr="00094803">
        <w:rPr>
          <w:rFonts w:ascii="Tahoma" w:eastAsia="Times New Roman" w:hAnsi="Tahoma" w:cs="Tahoma"/>
          <w:sz w:val="20"/>
          <w:szCs w:val="20"/>
          <w:lang w:val="en-US" w:eastAsia="ru-RU"/>
        </w:rPr>
        <w:t>IYN</w:t>
      </w:r>
      <w:r w:rsidR="00094803" w:rsidRPr="00094803">
        <w:rPr>
          <w:rFonts w:ascii="Tahoma" w:eastAsia="Times New Roman" w:hAnsi="Tahoma" w:cs="Tahoma"/>
          <w:sz w:val="20"/>
          <w:szCs w:val="20"/>
          <w:lang w:eastAsia="ru-RU"/>
        </w:rPr>
        <w:t>-001</w:t>
      </w:r>
      <w:r w:rsidR="008612A8" w:rsidRPr="00094803">
        <w:rPr>
          <w:rFonts w:ascii="Tahoma" w:eastAsia="Times New Roman" w:hAnsi="Tahoma" w:cs="Tahoma"/>
          <w:sz w:val="20"/>
          <w:szCs w:val="20"/>
          <w:lang w:eastAsia="ru-RU"/>
        </w:rPr>
        <w:t xml:space="preserve"> от </w:t>
      </w:r>
      <w:r w:rsidR="00094803" w:rsidRPr="00094803">
        <w:rPr>
          <w:rFonts w:ascii="Tahoma" w:eastAsia="Times New Roman" w:hAnsi="Tahoma" w:cs="Tahoma"/>
          <w:sz w:val="20"/>
          <w:szCs w:val="20"/>
          <w:lang w:eastAsia="ru-RU"/>
        </w:rPr>
        <w:t>31</w:t>
      </w:r>
      <w:r w:rsidR="008612A8" w:rsidRPr="00094803">
        <w:rPr>
          <w:rFonts w:ascii="Tahoma" w:eastAsia="Times New Roman" w:hAnsi="Tahoma" w:cs="Tahoma"/>
          <w:sz w:val="20"/>
          <w:szCs w:val="20"/>
          <w:lang w:eastAsia="ru-RU"/>
        </w:rPr>
        <w:t>.</w:t>
      </w:r>
      <w:r w:rsidR="00094803" w:rsidRPr="00094803">
        <w:rPr>
          <w:rFonts w:ascii="Tahoma" w:eastAsia="Times New Roman" w:hAnsi="Tahoma" w:cs="Tahoma"/>
          <w:sz w:val="20"/>
          <w:szCs w:val="20"/>
          <w:lang w:eastAsia="ru-RU"/>
        </w:rPr>
        <w:t>05</w:t>
      </w:r>
      <w:r w:rsidR="008612A8" w:rsidRPr="00094803">
        <w:rPr>
          <w:rFonts w:ascii="Tahoma" w:eastAsia="Times New Roman" w:hAnsi="Tahoma" w:cs="Tahoma"/>
          <w:sz w:val="20"/>
          <w:szCs w:val="20"/>
          <w:lang w:eastAsia="ru-RU"/>
        </w:rPr>
        <w:t>.</w:t>
      </w:r>
      <w:r w:rsidR="00094803" w:rsidRPr="00094803">
        <w:rPr>
          <w:rFonts w:ascii="Tahoma" w:eastAsia="Times New Roman" w:hAnsi="Tahoma" w:cs="Tahoma"/>
          <w:sz w:val="20"/>
          <w:szCs w:val="20"/>
          <w:lang w:eastAsia="ru-RU"/>
        </w:rPr>
        <w:t xml:space="preserve">2023 </w:t>
      </w:r>
      <w:r w:rsidR="008612A8" w:rsidRPr="00094803">
        <w:rPr>
          <w:rFonts w:ascii="Tahoma" w:eastAsia="Times New Roman" w:hAnsi="Tahoma" w:cs="Tahoma"/>
          <w:sz w:val="20"/>
          <w:szCs w:val="20"/>
          <w:lang w:eastAsia="ru-RU"/>
        </w:rPr>
        <w:t>г.</w:t>
      </w:r>
      <w:bookmarkEnd w:id="13"/>
    </w:p>
    <w:bookmarkEnd w:id="11"/>
    <w:bookmarkEnd w:id="12"/>
    <w:p w14:paraId="2E43898A" w14:textId="77777777" w:rsidR="008612A8" w:rsidRPr="008612A8" w:rsidRDefault="008612A8" w:rsidP="008612A8">
      <w:pPr>
        <w:widowControl w:val="0"/>
        <w:tabs>
          <w:tab w:val="left" w:pos="567"/>
          <w:tab w:val="left" w:pos="993"/>
        </w:tabs>
        <w:overflowPunct w:val="0"/>
        <w:autoSpaceDE w:val="0"/>
        <w:autoSpaceDN w:val="0"/>
        <w:adjustRightInd w:val="0"/>
        <w:spacing w:after="0" w:line="240" w:lineRule="auto"/>
        <w:ind w:firstLine="567"/>
        <w:jc w:val="both"/>
        <w:rPr>
          <w:rFonts w:ascii="Tahoma" w:eastAsia="Times New Roman" w:hAnsi="Tahoma" w:cs="Tahoma"/>
          <w:sz w:val="20"/>
          <w:szCs w:val="20"/>
          <w:lang w:eastAsia="ru-RU"/>
        </w:rPr>
      </w:pPr>
    </w:p>
    <w:p w14:paraId="70004D45" w14:textId="77777777" w:rsidR="008612A8" w:rsidRPr="008612A8" w:rsidRDefault="008612A8" w:rsidP="008612A8">
      <w:pPr>
        <w:numPr>
          <w:ilvl w:val="0"/>
          <w:numId w:val="2"/>
        </w:numPr>
        <w:tabs>
          <w:tab w:val="num" w:pos="0"/>
        </w:tabs>
        <w:overflowPunct w:val="0"/>
        <w:autoSpaceDE w:val="0"/>
        <w:autoSpaceDN w:val="0"/>
        <w:adjustRightInd w:val="0"/>
        <w:spacing w:after="0" w:line="240" w:lineRule="auto"/>
        <w:jc w:val="center"/>
        <w:rPr>
          <w:rFonts w:ascii="Tahoma" w:eastAsia="Times New Roman" w:hAnsi="Tahoma" w:cs="Tahoma"/>
          <w:b/>
          <w:bCs/>
          <w:spacing w:val="20"/>
          <w:sz w:val="20"/>
          <w:szCs w:val="20"/>
          <w:lang w:eastAsia="ru-RU"/>
        </w:rPr>
      </w:pPr>
      <w:r w:rsidRPr="008612A8">
        <w:rPr>
          <w:rFonts w:ascii="Tahoma" w:eastAsia="Times New Roman" w:hAnsi="Tahoma" w:cs="Tahoma"/>
          <w:b/>
          <w:bCs/>
          <w:spacing w:val="20"/>
          <w:sz w:val="20"/>
          <w:szCs w:val="20"/>
          <w:lang w:eastAsia="ru-RU"/>
        </w:rPr>
        <w:t>ЦЕНА ДОГОВОРА. СРОКИ И ПОРЯДОК ОПЛАТЫ</w:t>
      </w:r>
    </w:p>
    <w:p w14:paraId="4331D6F8" w14:textId="77777777" w:rsidR="008612A8" w:rsidRPr="00B559F3" w:rsidRDefault="008612A8" w:rsidP="008612A8">
      <w:pPr>
        <w:numPr>
          <w:ilvl w:val="1"/>
          <w:numId w:val="2"/>
        </w:numPr>
        <w:tabs>
          <w:tab w:val="left" w:pos="993"/>
          <w:tab w:val="num" w:pos="1260"/>
        </w:tabs>
        <w:overflowPunct w:val="0"/>
        <w:autoSpaceDE w:val="0"/>
        <w:autoSpaceDN w:val="0"/>
        <w:adjustRightInd w:val="0"/>
        <w:spacing w:after="0" w:line="240" w:lineRule="auto"/>
        <w:ind w:left="0" w:firstLine="357"/>
        <w:jc w:val="both"/>
        <w:rPr>
          <w:rFonts w:ascii="Tahoma" w:eastAsia="Times New Roman" w:hAnsi="Tahoma" w:cs="Tahoma"/>
          <w:sz w:val="20"/>
          <w:szCs w:val="20"/>
          <w:lang w:eastAsia="ru-RU"/>
        </w:rPr>
      </w:pPr>
      <w:r w:rsidRPr="00B559F3">
        <w:rPr>
          <w:rFonts w:ascii="Tahoma" w:eastAsia="Times New Roman" w:hAnsi="Tahoma" w:cs="Tahoma"/>
          <w:sz w:val="20"/>
          <w:szCs w:val="20"/>
          <w:lang w:eastAsia="ru-RU"/>
        </w:rPr>
        <w:t xml:space="preserve">Цена Договора рассчитана посредством умножения Проектной общей приведенной площади Объекта на стоимость одного квадратного метра, указанную в п. 4.2 Договора. </w:t>
      </w:r>
    </w:p>
    <w:p w14:paraId="6A10D1D1" w14:textId="76289DBB" w:rsidR="008612A8" w:rsidRPr="00B559F3" w:rsidRDefault="008612A8" w:rsidP="008612A8">
      <w:pPr>
        <w:overflowPunct w:val="0"/>
        <w:autoSpaceDE w:val="0"/>
        <w:autoSpaceDN w:val="0"/>
        <w:adjustRightInd w:val="0"/>
        <w:spacing w:after="0" w:line="240" w:lineRule="auto"/>
        <w:ind w:firstLine="357"/>
        <w:jc w:val="both"/>
        <w:rPr>
          <w:rFonts w:ascii="Tahoma" w:eastAsia="Times New Roman" w:hAnsi="Tahoma" w:cs="Tahoma"/>
          <w:sz w:val="20"/>
          <w:szCs w:val="20"/>
          <w:lang w:eastAsia="ru-RU"/>
        </w:rPr>
      </w:pPr>
      <w:r w:rsidRPr="00B559F3">
        <w:rPr>
          <w:rFonts w:ascii="Tahoma" w:eastAsia="Times New Roman" w:hAnsi="Tahoma" w:cs="Tahoma"/>
          <w:sz w:val="20"/>
          <w:szCs w:val="20"/>
          <w:lang w:eastAsia="ru-RU"/>
        </w:rPr>
        <w:t xml:space="preserve">Окончательная Цена Договора устанавливается с учетом </w:t>
      </w:r>
      <w:proofErr w:type="spellStart"/>
      <w:r w:rsidRPr="00B559F3">
        <w:rPr>
          <w:rFonts w:ascii="Tahoma" w:eastAsia="Times New Roman" w:hAnsi="Tahoma" w:cs="Tahoma"/>
          <w:sz w:val="20"/>
          <w:szCs w:val="20"/>
          <w:lang w:eastAsia="ru-RU"/>
        </w:rPr>
        <w:t>п.п</w:t>
      </w:r>
      <w:proofErr w:type="spellEnd"/>
      <w:r w:rsidRPr="00B559F3">
        <w:rPr>
          <w:rFonts w:ascii="Tahoma" w:eastAsia="Times New Roman" w:hAnsi="Tahoma" w:cs="Tahoma"/>
          <w:sz w:val="20"/>
          <w:szCs w:val="20"/>
          <w:lang w:eastAsia="ru-RU"/>
        </w:rPr>
        <w:t>. 4.3., 4.4, 4.5 Договора.</w:t>
      </w:r>
    </w:p>
    <w:p w14:paraId="224E2415" w14:textId="50998983" w:rsidR="008612A8" w:rsidRPr="00B559F3" w:rsidRDefault="008612A8" w:rsidP="008612A8">
      <w:pPr>
        <w:numPr>
          <w:ilvl w:val="1"/>
          <w:numId w:val="2"/>
        </w:numPr>
        <w:tabs>
          <w:tab w:val="num" w:pos="993"/>
        </w:tabs>
        <w:overflowPunct w:val="0"/>
        <w:autoSpaceDE w:val="0"/>
        <w:autoSpaceDN w:val="0"/>
        <w:adjustRightInd w:val="0"/>
        <w:spacing w:after="0" w:line="240" w:lineRule="auto"/>
        <w:ind w:left="0" w:firstLine="357"/>
        <w:jc w:val="both"/>
        <w:rPr>
          <w:rFonts w:ascii="Tahoma" w:eastAsia="Times New Roman" w:hAnsi="Tahoma" w:cs="Tahoma"/>
          <w:sz w:val="20"/>
          <w:szCs w:val="20"/>
          <w:lang w:eastAsia="ru-RU"/>
        </w:rPr>
      </w:pPr>
      <w:bookmarkStart w:id="14" w:name="_Hlk486002316"/>
      <w:r w:rsidRPr="00B559F3">
        <w:rPr>
          <w:rFonts w:ascii="Tahoma" w:eastAsia="Times New Roman" w:hAnsi="Tahoma" w:cs="Tahoma"/>
          <w:sz w:val="20"/>
          <w:szCs w:val="20"/>
          <w:lang w:eastAsia="ru-RU"/>
        </w:rPr>
        <w:t xml:space="preserve">Стороны договорились, что стоимость одного квадратного метра составляет – </w:t>
      </w:r>
      <w:r w:rsidRPr="008612A8">
        <w:rPr>
          <w:rFonts w:ascii="Tahoma" w:eastAsia="Times New Roman" w:hAnsi="Tahoma" w:cs="Tahoma"/>
          <w:sz w:val="20"/>
          <w:szCs w:val="20"/>
          <w:highlight w:val="yellow"/>
          <w:lang w:eastAsia="ru-RU"/>
        </w:rPr>
        <w:t>__________ (___________) рублей</w:t>
      </w:r>
      <w:r>
        <w:rPr>
          <w:rFonts w:ascii="Tahoma" w:eastAsia="Times New Roman" w:hAnsi="Tahoma" w:cs="Tahoma"/>
          <w:sz w:val="20"/>
          <w:szCs w:val="20"/>
          <w:highlight w:val="yellow"/>
          <w:lang w:eastAsia="ru-RU"/>
        </w:rPr>
        <w:t xml:space="preserve"> __ копеек</w:t>
      </w:r>
      <w:r w:rsidRPr="00B559F3">
        <w:rPr>
          <w:rFonts w:ascii="Tahoma" w:eastAsia="Times New Roman" w:hAnsi="Tahoma" w:cs="Tahoma"/>
          <w:sz w:val="20"/>
          <w:szCs w:val="20"/>
          <w:lang w:eastAsia="ru-RU"/>
        </w:rPr>
        <w:t>, НДС не облагается. Стоимость одного квадратного метра, определенная в настоящем пункте, является фиксированной и изменению не подлежит.</w:t>
      </w:r>
    </w:p>
    <w:bookmarkEnd w:id="14"/>
    <w:p w14:paraId="2ACAF559" w14:textId="77777777" w:rsidR="008612A8" w:rsidRPr="00B559F3" w:rsidRDefault="008612A8" w:rsidP="008612A8">
      <w:pPr>
        <w:tabs>
          <w:tab w:val="left" w:pos="993"/>
        </w:tabs>
        <w:overflowPunct w:val="0"/>
        <w:autoSpaceDE w:val="0"/>
        <w:autoSpaceDN w:val="0"/>
        <w:adjustRightInd w:val="0"/>
        <w:spacing w:after="0" w:line="240" w:lineRule="auto"/>
        <w:ind w:firstLine="357"/>
        <w:jc w:val="both"/>
        <w:rPr>
          <w:rFonts w:ascii="Tahoma" w:eastAsia="Times New Roman" w:hAnsi="Tahoma" w:cs="Tahoma"/>
          <w:sz w:val="20"/>
          <w:szCs w:val="20"/>
          <w:lang w:eastAsia="ru-RU"/>
        </w:rPr>
      </w:pPr>
      <w:r w:rsidRPr="00B559F3">
        <w:rPr>
          <w:rFonts w:ascii="Tahoma" w:eastAsia="Times New Roman" w:hAnsi="Tahoma" w:cs="Tahoma"/>
          <w:sz w:val="20"/>
          <w:szCs w:val="20"/>
          <w:lang w:eastAsia="ru-RU"/>
        </w:rPr>
        <w:t>4.3. Стороны договорились, что Цена Договора подлежит дополнительному уточнению Сторонами после получения Застройщиком результатов обмеров в отношении Объекта и рассчитывается посредством умножения Общей приведенной площади Объекта на стоимость одного квадратного метра, указанную в п.4.2 Договора. При уточнении цены Договора Стороны</w:t>
      </w:r>
      <w:r w:rsidRPr="00B559F3" w:rsidDel="004F4387">
        <w:rPr>
          <w:rFonts w:ascii="Tahoma" w:eastAsia="Times New Roman" w:hAnsi="Tahoma" w:cs="Tahoma"/>
          <w:sz w:val="20"/>
          <w:szCs w:val="20"/>
          <w:lang w:eastAsia="ru-RU"/>
        </w:rPr>
        <w:t xml:space="preserve"> </w:t>
      </w:r>
      <w:r w:rsidRPr="00B559F3">
        <w:rPr>
          <w:rFonts w:ascii="Tahoma" w:eastAsia="Times New Roman" w:hAnsi="Tahoma" w:cs="Tahoma"/>
          <w:sz w:val="20"/>
          <w:szCs w:val="20"/>
          <w:lang w:eastAsia="ru-RU"/>
        </w:rPr>
        <w:t>подписывают Акты сверки взаиморасчетов, составленные по формам Приложения № 3 (в случае наступления условий согласно п.4.5 Договора) или Приложения № 4 (в случае наступления условий согласно п.4.4 Договора) к настоящему Договору, для чего Участник обязан явиться в офис Застройщика в срок, указанный в уведомлении о завершении строительства Жилого дома, направляемом в адрес Участника в соответствии с п.5.5 Договора. Все взаиморасчеты в связи с дополнительным уточнением цены Договора производятся Сторонами до составления Передаточного Акта на Объект, при этом если какое-либо из обязательств по Договору Участником не выполнено либо выполнено ненадлежащим образом, Застройщик вправе применять меры, предусмотренные законом для случаев неисполнения встречных обязательств, в том числе приостановить исполнение своего обязательства по передаче Объекта Участнику.</w:t>
      </w:r>
    </w:p>
    <w:p w14:paraId="47332841" w14:textId="77777777" w:rsidR="008612A8" w:rsidRPr="00B559F3" w:rsidRDefault="008612A8" w:rsidP="008612A8">
      <w:pPr>
        <w:tabs>
          <w:tab w:val="left" w:pos="993"/>
        </w:tabs>
        <w:overflowPunct w:val="0"/>
        <w:autoSpaceDE w:val="0"/>
        <w:autoSpaceDN w:val="0"/>
        <w:adjustRightInd w:val="0"/>
        <w:spacing w:after="0" w:line="240" w:lineRule="auto"/>
        <w:ind w:firstLine="357"/>
        <w:jc w:val="both"/>
        <w:rPr>
          <w:rFonts w:ascii="Tahoma" w:eastAsia="Times New Roman" w:hAnsi="Tahoma" w:cs="Tahoma"/>
          <w:sz w:val="20"/>
          <w:szCs w:val="20"/>
          <w:lang w:eastAsia="ru-RU"/>
        </w:rPr>
      </w:pPr>
      <w:r w:rsidRPr="00B559F3">
        <w:rPr>
          <w:rFonts w:ascii="Tahoma" w:eastAsia="Times New Roman" w:hAnsi="Tahoma" w:cs="Tahoma"/>
          <w:sz w:val="20"/>
          <w:szCs w:val="20"/>
          <w:lang w:eastAsia="ru-RU"/>
        </w:rPr>
        <w:t>4.4. Если по результатам обмеров Объекта Общая приведенная площадь Объекта превысит Проектную общую приведенную площадь Объекта и такое расхождение будет находиться в пределах от 0,1% до 5 % (включительно), то Участник обязан оплатить сумму, определенную Сторонами как произведение разницы указанных площадей на цену одного квадратного метра, обозначенную в п. 4.2 Договора. Оплата осуществляется Участником путем перечисления денежных средств в рублях на расчетный счет Застройщика в течение 10 (Десяти) рабочих дней с даты подписания Акта сверки взаиморасчетов, составленного по форме Приложения № 4 к настоящему Договору, либо получения от Застройщика письменного требования или уведомления о завершении строительства Жилого дома, направляемого в адрес Участника в соответствии с п.5.5 Договора.</w:t>
      </w:r>
    </w:p>
    <w:p w14:paraId="109C260D" w14:textId="77777777" w:rsidR="008612A8" w:rsidRPr="00B559F3" w:rsidRDefault="008612A8" w:rsidP="008612A8">
      <w:pPr>
        <w:tabs>
          <w:tab w:val="left" w:pos="993"/>
        </w:tabs>
        <w:overflowPunct w:val="0"/>
        <w:autoSpaceDE w:val="0"/>
        <w:autoSpaceDN w:val="0"/>
        <w:adjustRightInd w:val="0"/>
        <w:spacing w:after="0" w:line="240" w:lineRule="auto"/>
        <w:ind w:firstLine="357"/>
        <w:jc w:val="both"/>
        <w:rPr>
          <w:rFonts w:ascii="Tahoma" w:eastAsia="Times New Roman" w:hAnsi="Tahoma" w:cs="Tahoma"/>
          <w:sz w:val="20"/>
          <w:szCs w:val="20"/>
          <w:lang w:eastAsia="ru-RU"/>
        </w:rPr>
      </w:pPr>
      <w:r w:rsidRPr="00B559F3">
        <w:rPr>
          <w:rFonts w:ascii="Tahoma" w:eastAsia="Times New Roman" w:hAnsi="Tahoma" w:cs="Tahoma"/>
          <w:sz w:val="20"/>
          <w:szCs w:val="20"/>
          <w:lang w:eastAsia="ru-RU"/>
        </w:rPr>
        <w:t>В случае если по результатам обмеров Объекта Общая приведенная площадь Объекта превысит Проектную общую приведенную площадь Объекта более чем на 5%, оплата свыше 5 % Участником не производится, при этом оплата расхождения площади в пределах от 0,1% до 5 % (включительно) производится в соответствии с правилами предыдущего абзаца.</w:t>
      </w:r>
    </w:p>
    <w:p w14:paraId="516C6B6E" w14:textId="77777777" w:rsidR="008612A8" w:rsidRPr="00B559F3" w:rsidRDefault="008612A8" w:rsidP="008612A8">
      <w:pPr>
        <w:numPr>
          <w:ilvl w:val="1"/>
          <w:numId w:val="8"/>
        </w:numPr>
        <w:tabs>
          <w:tab w:val="left" w:pos="993"/>
        </w:tabs>
        <w:overflowPunct w:val="0"/>
        <w:autoSpaceDE w:val="0"/>
        <w:autoSpaceDN w:val="0"/>
        <w:adjustRightInd w:val="0"/>
        <w:spacing w:after="0" w:line="240" w:lineRule="auto"/>
        <w:ind w:left="0" w:firstLine="357"/>
        <w:jc w:val="both"/>
        <w:rPr>
          <w:rFonts w:ascii="Tahoma" w:eastAsia="Times New Roman" w:hAnsi="Tahoma" w:cs="Tahoma"/>
          <w:sz w:val="20"/>
          <w:szCs w:val="20"/>
          <w:lang w:eastAsia="ru-RU"/>
        </w:rPr>
      </w:pPr>
      <w:r w:rsidRPr="00B559F3">
        <w:rPr>
          <w:rFonts w:ascii="Tahoma" w:eastAsia="Times New Roman" w:hAnsi="Tahoma" w:cs="Tahoma"/>
          <w:sz w:val="20"/>
          <w:szCs w:val="20"/>
          <w:lang w:eastAsia="ru-RU"/>
        </w:rPr>
        <w:t xml:space="preserve">Если по результатам обмеров Объекта Общая приведенная площадь Объекта будет меньше Проектной общей приведенной площади Объекта, Застройщик обязан возвратить Участнику сумму, определенную Сторонами как произведение разницы указанных площадей на цену одного квадратного метра, обозначенную в п. 4.2 Договора. Возврат полученной в результате описанного в настоящем пункте расчета суммы осуществляется Застройщиком перечислением денежных средств в рублях Участнику по указанным им банковским реквизитам в течение 10 (Десяти) рабочих дней с даты подписания Акта сверки взаиморасчетов, составленного по форме Приложения № 3 к настоящему Договору. </w:t>
      </w:r>
    </w:p>
    <w:p w14:paraId="47624955" w14:textId="77777777" w:rsidR="008612A8" w:rsidRPr="00B559F3" w:rsidRDefault="008612A8" w:rsidP="008612A8">
      <w:pPr>
        <w:spacing w:after="0" w:line="240" w:lineRule="auto"/>
        <w:ind w:firstLine="357"/>
        <w:jc w:val="both"/>
        <w:rPr>
          <w:rFonts w:ascii="Tahoma" w:eastAsia="Times New Roman" w:hAnsi="Tahoma" w:cs="Tahoma"/>
          <w:sz w:val="20"/>
          <w:szCs w:val="20"/>
          <w:lang w:eastAsia="ru-RU"/>
        </w:rPr>
      </w:pPr>
      <w:r w:rsidRPr="00B559F3">
        <w:rPr>
          <w:rFonts w:ascii="Tahoma" w:eastAsia="Times New Roman" w:hAnsi="Tahoma" w:cs="Tahoma"/>
          <w:sz w:val="20"/>
          <w:szCs w:val="20"/>
          <w:lang w:eastAsia="ru-RU"/>
        </w:rPr>
        <w:t>4.6. Цена настоящего Договора – размер денежных средств, подлежащих уплате Участником.</w:t>
      </w:r>
    </w:p>
    <w:p w14:paraId="20A40AB6" w14:textId="1A914BDD" w:rsidR="008612A8" w:rsidRPr="00B559F3" w:rsidRDefault="008612A8" w:rsidP="008612A8">
      <w:pPr>
        <w:spacing w:after="0" w:line="240" w:lineRule="auto"/>
        <w:ind w:firstLine="357"/>
        <w:jc w:val="both"/>
        <w:rPr>
          <w:rFonts w:ascii="Tahoma" w:eastAsia="Times New Roman" w:hAnsi="Tahoma" w:cs="Tahoma"/>
          <w:sz w:val="20"/>
          <w:szCs w:val="20"/>
          <w:lang w:eastAsia="ru-RU"/>
        </w:rPr>
      </w:pPr>
      <w:r w:rsidRPr="00B559F3">
        <w:rPr>
          <w:rFonts w:ascii="Tahoma" w:eastAsia="Times New Roman" w:hAnsi="Tahoma" w:cs="Tahoma"/>
          <w:sz w:val="20"/>
          <w:szCs w:val="20"/>
          <w:lang w:eastAsia="ru-RU"/>
        </w:rPr>
        <w:t>4.6.1. Участник обязуется оплатить Цену Договора, которая на момент заключения настоящего Договора составляет</w:t>
      </w:r>
      <w:r w:rsidRPr="00B559F3">
        <w:rPr>
          <w:rFonts w:ascii="Tahoma" w:eastAsia="Times New Roman" w:hAnsi="Tahoma" w:cs="Tahoma"/>
          <w:b/>
          <w:sz w:val="20"/>
          <w:szCs w:val="20"/>
          <w:lang w:eastAsia="ru-RU"/>
        </w:rPr>
        <w:t xml:space="preserve"> </w:t>
      </w:r>
      <w:r w:rsidRPr="008612A8">
        <w:rPr>
          <w:rFonts w:ascii="Tahoma" w:eastAsia="Times New Roman" w:hAnsi="Tahoma" w:cs="Tahoma"/>
          <w:sz w:val="20"/>
          <w:szCs w:val="20"/>
          <w:highlight w:val="yellow"/>
          <w:lang w:eastAsia="ru-RU"/>
        </w:rPr>
        <w:t>_______________</w:t>
      </w:r>
      <w:r>
        <w:rPr>
          <w:rFonts w:ascii="Tahoma" w:eastAsia="Times New Roman" w:hAnsi="Tahoma" w:cs="Tahoma"/>
          <w:sz w:val="20"/>
          <w:szCs w:val="20"/>
          <w:highlight w:val="yellow"/>
          <w:lang w:eastAsia="ru-RU"/>
        </w:rPr>
        <w:t xml:space="preserve"> (_______________) рублей ___ копеек</w:t>
      </w:r>
      <w:r w:rsidRPr="00B559F3">
        <w:rPr>
          <w:rFonts w:ascii="Tahoma" w:eastAsia="Times New Roman" w:hAnsi="Tahoma" w:cs="Tahoma"/>
          <w:sz w:val="20"/>
          <w:szCs w:val="20"/>
          <w:lang w:eastAsia="ru-RU"/>
        </w:rPr>
        <w:t>.</w:t>
      </w:r>
    </w:p>
    <w:p w14:paraId="503BB0DF" w14:textId="77777777" w:rsidR="008612A8" w:rsidRPr="00B559F3" w:rsidRDefault="008612A8" w:rsidP="008612A8">
      <w:pPr>
        <w:spacing w:after="0" w:line="240" w:lineRule="auto"/>
        <w:ind w:firstLine="357"/>
        <w:jc w:val="both"/>
        <w:rPr>
          <w:rFonts w:ascii="Tahoma" w:eastAsia="Times New Roman" w:hAnsi="Tahoma" w:cs="Tahoma"/>
          <w:sz w:val="20"/>
          <w:szCs w:val="20"/>
          <w:lang w:eastAsia="ru-RU"/>
        </w:rPr>
      </w:pPr>
      <w:r w:rsidRPr="00B559F3">
        <w:rPr>
          <w:rFonts w:ascii="Tahoma" w:eastAsia="Times New Roman" w:hAnsi="Tahoma" w:cs="Tahoma"/>
          <w:sz w:val="20"/>
          <w:szCs w:val="20"/>
          <w:lang w:eastAsia="ru-RU"/>
        </w:rPr>
        <w:t>4.6.2.</w:t>
      </w:r>
      <w:r w:rsidRPr="00B559F3">
        <w:rPr>
          <w:rFonts w:ascii="Tahoma" w:eastAsia="Times New Roman" w:hAnsi="Tahoma" w:cs="Tahoma"/>
          <w:b/>
          <w:sz w:val="20"/>
          <w:szCs w:val="20"/>
          <w:lang w:eastAsia="ru-RU"/>
        </w:rPr>
        <w:t xml:space="preserve"> </w:t>
      </w:r>
      <w:r w:rsidRPr="00B559F3">
        <w:rPr>
          <w:rFonts w:ascii="Tahoma" w:eastAsia="Times New Roman" w:hAnsi="Tahoma" w:cs="Tahoma"/>
          <w:sz w:val="20"/>
          <w:szCs w:val="20"/>
          <w:lang w:eastAsia="ru-RU"/>
        </w:rPr>
        <w:t xml:space="preserve">Цена Договора, указанная в п. 4.6.1., подлежит изменению в случае, предусмотренном п.4.3. настоящего Договора. </w:t>
      </w:r>
    </w:p>
    <w:p w14:paraId="1CFD432A" w14:textId="77777777" w:rsidR="008612A8" w:rsidRPr="00B559F3" w:rsidRDefault="008612A8" w:rsidP="008612A8">
      <w:pPr>
        <w:spacing w:after="0" w:line="240" w:lineRule="auto"/>
        <w:ind w:firstLine="357"/>
        <w:jc w:val="both"/>
        <w:rPr>
          <w:rFonts w:ascii="Tahoma" w:eastAsia="Times New Roman" w:hAnsi="Tahoma" w:cs="Tahoma"/>
          <w:sz w:val="20"/>
          <w:szCs w:val="20"/>
          <w:lang w:eastAsia="ru-RU"/>
        </w:rPr>
      </w:pPr>
      <w:r w:rsidRPr="00B559F3">
        <w:rPr>
          <w:rFonts w:ascii="Tahoma" w:eastAsia="Times New Roman" w:hAnsi="Tahoma" w:cs="Tahoma"/>
          <w:sz w:val="20"/>
          <w:szCs w:val="20"/>
          <w:lang w:eastAsia="ru-RU"/>
        </w:rPr>
        <w:t xml:space="preserve">4.7. Расчет по оплате стоимости Объекта производится в течение 5 (пяти) рабочих дней после </w:t>
      </w:r>
      <w:r w:rsidRPr="00B559F3">
        <w:rPr>
          <w:rFonts w:ascii="Tahoma" w:eastAsia="Times New Roman" w:hAnsi="Tahoma" w:cs="Tahoma"/>
          <w:noProof/>
          <w:sz w:val="20"/>
          <w:szCs w:val="20"/>
          <w:lang w:eastAsia="ru-RU"/>
        </w:rPr>
        <w:t xml:space="preserve">государственной регистрации настоящего Договора в Органе регистрации прав </w:t>
      </w:r>
      <w:r w:rsidRPr="00B559F3">
        <w:rPr>
          <w:rFonts w:ascii="Tahoma" w:eastAsia="Times New Roman" w:hAnsi="Tahoma" w:cs="Tahoma"/>
          <w:sz w:val="20"/>
          <w:szCs w:val="20"/>
          <w:lang w:eastAsia="ru-RU"/>
        </w:rPr>
        <w:t>на следующих условиях:</w:t>
      </w:r>
    </w:p>
    <w:p w14:paraId="3B06682B" w14:textId="3B6DA748" w:rsidR="008612A8" w:rsidRPr="00B559F3" w:rsidRDefault="008612A8" w:rsidP="008612A8">
      <w:pPr>
        <w:spacing w:after="0" w:line="240" w:lineRule="auto"/>
        <w:ind w:firstLine="357"/>
        <w:jc w:val="both"/>
        <w:rPr>
          <w:rFonts w:ascii="Tahoma" w:eastAsia="Times New Roman" w:hAnsi="Tahoma" w:cs="Tahoma"/>
          <w:sz w:val="20"/>
          <w:szCs w:val="20"/>
          <w:lang w:eastAsia="ru-RU"/>
        </w:rPr>
      </w:pPr>
      <w:r w:rsidRPr="008612A8">
        <w:rPr>
          <w:rFonts w:ascii="Tahoma" w:eastAsia="Times New Roman" w:hAnsi="Tahoma" w:cs="Tahoma"/>
          <w:sz w:val="20"/>
          <w:szCs w:val="20"/>
          <w:highlight w:val="yellow"/>
          <w:lang w:eastAsia="ru-RU"/>
        </w:rPr>
        <w:t>__________ (____________)</w:t>
      </w:r>
      <w:r w:rsidRPr="008612A8">
        <w:rPr>
          <w:rFonts w:ascii="Tahoma" w:eastAsia="Times New Roman" w:hAnsi="Tahoma" w:cs="Tahoma"/>
          <w:sz w:val="20"/>
          <w:szCs w:val="20"/>
          <w:lang w:eastAsia="ru-RU"/>
        </w:rPr>
        <w:t xml:space="preserve"> </w:t>
      </w:r>
      <w:r w:rsidRPr="00B559F3">
        <w:rPr>
          <w:rFonts w:ascii="Tahoma" w:eastAsia="Times New Roman" w:hAnsi="Tahoma" w:cs="Tahoma"/>
          <w:sz w:val="20"/>
          <w:szCs w:val="20"/>
          <w:lang w:eastAsia="ru-RU"/>
        </w:rPr>
        <w:t>рублей 00 копеек Участник уплачивает в качестве полной оплаты Цены Договора, путем внесения денежных средств на открытый в уполномоченном банке (</w:t>
      </w:r>
      <w:proofErr w:type="spellStart"/>
      <w:r w:rsidRPr="00B559F3">
        <w:rPr>
          <w:rFonts w:ascii="Tahoma" w:eastAsia="Times New Roman" w:hAnsi="Tahoma" w:cs="Tahoma"/>
          <w:sz w:val="20"/>
          <w:szCs w:val="20"/>
          <w:lang w:eastAsia="ru-RU"/>
        </w:rPr>
        <w:t>эскроу</w:t>
      </w:r>
      <w:proofErr w:type="spellEnd"/>
      <w:r w:rsidRPr="00B559F3">
        <w:rPr>
          <w:rFonts w:ascii="Tahoma" w:eastAsia="Times New Roman" w:hAnsi="Tahoma" w:cs="Tahoma"/>
          <w:sz w:val="20"/>
          <w:szCs w:val="20"/>
          <w:lang w:eastAsia="ru-RU"/>
        </w:rPr>
        <w:t xml:space="preserve">-агент) счет </w:t>
      </w:r>
      <w:proofErr w:type="spellStart"/>
      <w:r w:rsidRPr="00B559F3">
        <w:rPr>
          <w:rFonts w:ascii="Tahoma" w:eastAsia="Times New Roman" w:hAnsi="Tahoma" w:cs="Tahoma"/>
          <w:sz w:val="20"/>
          <w:szCs w:val="20"/>
          <w:lang w:eastAsia="ru-RU"/>
        </w:rPr>
        <w:t>эскроу</w:t>
      </w:r>
      <w:proofErr w:type="spellEnd"/>
    </w:p>
    <w:p w14:paraId="7FD6FF27" w14:textId="77777777" w:rsidR="008612A8" w:rsidRPr="00B559F3" w:rsidRDefault="008612A8" w:rsidP="008612A8">
      <w:pPr>
        <w:spacing w:after="0" w:line="240" w:lineRule="auto"/>
        <w:ind w:firstLine="357"/>
        <w:jc w:val="both"/>
        <w:rPr>
          <w:rFonts w:ascii="Tahoma" w:eastAsia="Times New Roman" w:hAnsi="Tahoma" w:cs="Tahoma"/>
          <w:noProof/>
          <w:sz w:val="20"/>
          <w:szCs w:val="20"/>
          <w:lang w:eastAsia="ru-RU"/>
        </w:rPr>
      </w:pPr>
      <w:r w:rsidRPr="00B559F3">
        <w:rPr>
          <w:rFonts w:ascii="Tahoma" w:eastAsia="Times New Roman" w:hAnsi="Tahoma" w:cs="Tahoma"/>
          <w:sz w:val="20"/>
          <w:szCs w:val="20"/>
          <w:lang w:eastAsia="ru-RU"/>
        </w:rPr>
        <w:t xml:space="preserve">4.8. </w:t>
      </w:r>
      <w:r w:rsidRPr="00B559F3">
        <w:rPr>
          <w:rFonts w:ascii="Tahoma" w:eastAsia="Times New Roman" w:hAnsi="Tahoma" w:cs="Tahoma"/>
          <w:noProof/>
          <w:sz w:val="20"/>
          <w:szCs w:val="20"/>
          <w:lang w:eastAsia="ru-RU"/>
        </w:rPr>
        <w:t xml:space="preserve">Оплата по настоящему Договору производится в порядке, установленном статьей 15.4 </w:t>
      </w:r>
      <w:r w:rsidRPr="00B559F3">
        <w:rPr>
          <w:rFonts w:ascii="Tahoma" w:eastAsia="Times New Roman" w:hAnsi="Tahoma" w:cs="Tahoma"/>
          <w:sz w:val="20"/>
          <w:szCs w:val="20"/>
          <w:lang w:eastAsia="ru-RU"/>
        </w:rPr>
        <w:t xml:space="preserve">Закона о Долевом Участии, при этом: </w:t>
      </w:r>
    </w:p>
    <w:p w14:paraId="76076A95" w14:textId="77777777" w:rsidR="008612A8" w:rsidRPr="00B559F3" w:rsidRDefault="008612A8" w:rsidP="008612A8">
      <w:pPr>
        <w:spacing w:after="0" w:line="240" w:lineRule="auto"/>
        <w:ind w:firstLine="357"/>
        <w:jc w:val="both"/>
        <w:rPr>
          <w:rFonts w:ascii="Tahoma" w:eastAsia="Times New Roman" w:hAnsi="Tahoma" w:cs="Tahoma"/>
          <w:noProof/>
          <w:sz w:val="20"/>
          <w:szCs w:val="20"/>
          <w:lang w:eastAsia="ru-RU"/>
        </w:rPr>
      </w:pPr>
      <w:r w:rsidRPr="00B559F3">
        <w:rPr>
          <w:rFonts w:ascii="Tahoma" w:eastAsia="Times New Roman" w:hAnsi="Tahoma" w:cs="Tahoma"/>
          <w:noProof/>
          <w:sz w:val="20"/>
          <w:szCs w:val="20"/>
          <w:lang w:eastAsia="ru-RU"/>
        </w:rPr>
        <w:t>Депонентом будет являться Участник;</w:t>
      </w:r>
    </w:p>
    <w:p w14:paraId="1590DA3B" w14:textId="1BF380ED" w:rsidR="008612A8" w:rsidRPr="00B559F3" w:rsidRDefault="008612A8" w:rsidP="008612A8">
      <w:pPr>
        <w:spacing w:after="0" w:line="240" w:lineRule="auto"/>
        <w:ind w:firstLine="357"/>
        <w:jc w:val="both"/>
        <w:rPr>
          <w:rFonts w:ascii="Tahoma" w:eastAsia="Times New Roman" w:hAnsi="Tahoma" w:cs="Tahoma"/>
          <w:noProof/>
          <w:sz w:val="20"/>
          <w:szCs w:val="20"/>
          <w:lang w:eastAsia="ru-RU"/>
        </w:rPr>
      </w:pPr>
      <w:r w:rsidRPr="00B559F3">
        <w:rPr>
          <w:rFonts w:ascii="Tahoma" w:eastAsia="Times New Roman" w:hAnsi="Tahoma" w:cs="Tahoma"/>
          <w:noProof/>
          <w:sz w:val="20"/>
          <w:szCs w:val="20"/>
          <w:lang w:eastAsia="ru-RU"/>
        </w:rPr>
        <w:t xml:space="preserve">Уполномоченным банком (эскроу-агентом) - </w:t>
      </w:r>
      <w:r w:rsidR="00094803" w:rsidRPr="00094803">
        <w:rPr>
          <w:rFonts w:ascii="Tahoma" w:eastAsia="Times New Roman" w:hAnsi="Tahoma" w:cs="Tahoma"/>
          <w:noProof/>
          <w:sz w:val="20"/>
          <w:szCs w:val="20"/>
          <w:lang w:eastAsia="ru-RU"/>
        </w:rPr>
        <w:t>ПАО</w:t>
      </w:r>
      <w:r w:rsidRPr="00094803">
        <w:rPr>
          <w:rFonts w:ascii="Tahoma" w:eastAsia="Times New Roman" w:hAnsi="Tahoma" w:cs="Tahoma"/>
          <w:noProof/>
          <w:sz w:val="20"/>
          <w:szCs w:val="20"/>
          <w:lang w:eastAsia="ru-RU"/>
        </w:rPr>
        <w:t xml:space="preserve"> </w:t>
      </w:r>
      <w:r w:rsidR="00094803" w:rsidRPr="00094803">
        <w:rPr>
          <w:rFonts w:ascii="Tahoma" w:eastAsia="Times New Roman" w:hAnsi="Tahoma" w:cs="Tahoma"/>
          <w:noProof/>
          <w:sz w:val="20"/>
          <w:szCs w:val="20"/>
          <w:lang w:eastAsia="ru-RU"/>
        </w:rPr>
        <w:t>Сбербанк</w:t>
      </w:r>
      <w:r w:rsidRPr="00094803">
        <w:rPr>
          <w:rFonts w:ascii="Tahoma" w:eastAsia="Times New Roman" w:hAnsi="Tahoma" w:cs="Tahoma"/>
          <w:noProof/>
          <w:sz w:val="20"/>
          <w:szCs w:val="20"/>
          <w:lang w:eastAsia="ru-RU"/>
        </w:rPr>
        <w:t>;</w:t>
      </w:r>
    </w:p>
    <w:p w14:paraId="7110C5E6" w14:textId="77777777" w:rsidR="008612A8" w:rsidRPr="00B559F3" w:rsidRDefault="008612A8" w:rsidP="008612A8">
      <w:pPr>
        <w:spacing w:after="0" w:line="240" w:lineRule="auto"/>
        <w:ind w:firstLine="357"/>
        <w:jc w:val="both"/>
        <w:rPr>
          <w:rFonts w:ascii="Tahoma" w:eastAsia="Times New Roman" w:hAnsi="Tahoma" w:cs="Tahoma"/>
          <w:noProof/>
          <w:sz w:val="20"/>
          <w:szCs w:val="20"/>
          <w:lang w:eastAsia="ru-RU"/>
        </w:rPr>
      </w:pPr>
      <w:r w:rsidRPr="00B559F3">
        <w:rPr>
          <w:rFonts w:ascii="Tahoma" w:eastAsia="Times New Roman" w:hAnsi="Tahoma" w:cs="Tahoma"/>
          <w:noProof/>
          <w:sz w:val="20"/>
          <w:szCs w:val="20"/>
          <w:lang w:eastAsia="ru-RU"/>
        </w:rPr>
        <w:t>Бенефициаром – Застройщик;</w:t>
      </w:r>
    </w:p>
    <w:p w14:paraId="2B84F8CD" w14:textId="77777777" w:rsidR="008612A8" w:rsidRPr="00B559F3" w:rsidRDefault="008612A8" w:rsidP="008612A8">
      <w:pPr>
        <w:spacing w:after="0" w:line="240" w:lineRule="auto"/>
        <w:ind w:firstLine="357"/>
        <w:jc w:val="both"/>
        <w:rPr>
          <w:rFonts w:ascii="Tahoma" w:eastAsia="Times New Roman" w:hAnsi="Tahoma" w:cs="Tahoma"/>
          <w:noProof/>
          <w:sz w:val="20"/>
          <w:szCs w:val="20"/>
          <w:lang w:eastAsia="ru-RU"/>
        </w:rPr>
      </w:pPr>
      <w:r w:rsidRPr="00B559F3">
        <w:rPr>
          <w:rFonts w:ascii="Tahoma" w:eastAsia="Times New Roman" w:hAnsi="Tahoma" w:cs="Tahoma"/>
          <w:noProof/>
          <w:sz w:val="20"/>
          <w:szCs w:val="20"/>
          <w:lang w:eastAsia="ru-RU"/>
        </w:rPr>
        <w:lastRenderedPageBreak/>
        <w:t>Депонируемая сумма равна Цене Договора, согласованной Сторонами в пункте 4.6.1 Договора;</w:t>
      </w:r>
    </w:p>
    <w:p w14:paraId="274987D9" w14:textId="77777777" w:rsidR="008612A8" w:rsidRPr="00B559F3" w:rsidRDefault="008612A8" w:rsidP="008612A8">
      <w:pPr>
        <w:spacing w:after="0" w:line="240" w:lineRule="auto"/>
        <w:ind w:firstLine="357"/>
        <w:jc w:val="both"/>
        <w:rPr>
          <w:rFonts w:ascii="Tahoma" w:eastAsia="Times New Roman" w:hAnsi="Tahoma" w:cs="Tahoma"/>
          <w:noProof/>
          <w:sz w:val="20"/>
          <w:szCs w:val="20"/>
          <w:lang w:eastAsia="ru-RU"/>
        </w:rPr>
      </w:pPr>
      <w:r w:rsidRPr="00B559F3">
        <w:rPr>
          <w:rFonts w:ascii="Tahoma" w:eastAsia="Times New Roman" w:hAnsi="Tahoma" w:cs="Tahoma"/>
          <w:noProof/>
          <w:sz w:val="20"/>
          <w:szCs w:val="20"/>
          <w:lang w:eastAsia="ru-RU"/>
        </w:rPr>
        <w:t xml:space="preserve">Срок условного депонирования: </w:t>
      </w:r>
      <w:r w:rsidRPr="00B559F3">
        <w:rPr>
          <w:rFonts w:ascii="Tahoma" w:eastAsia="Calibri" w:hAnsi="Tahoma" w:cs="Tahoma"/>
          <w:b/>
          <w:sz w:val="20"/>
          <w:szCs w:val="20"/>
        </w:rPr>
        <w:t xml:space="preserve">6 (Шесть) месяцев с даты ввода Объекта в эксплуатацию, </w:t>
      </w:r>
      <w:r w:rsidRPr="00B559F3">
        <w:rPr>
          <w:rFonts w:ascii="Tahoma" w:eastAsia="Calibri" w:hAnsi="Tahoma" w:cs="Tahoma"/>
          <w:sz w:val="20"/>
          <w:szCs w:val="20"/>
        </w:rPr>
        <w:t>определяемой как последняя дата квартала ввода в эксплуатацию, указанного в проектной декларации.</w:t>
      </w:r>
      <w:r w:rsidRPr="00B559F3" w:rsidDel="00351991">
        <w:rPr>
          <w:rFonts w:ascii="Tahoma" w:eastAsia="Times New Roman" w:hAnsi="Tahoma" w:cs="Tahoma"/>
          <w:sz w:val="20"/>
          <w:szCs w:val="20"/>
          <w:lang w:eastAsia="ru-RU"/>
        </w:rPr>
        <w:t xml:space="preserve"> </w:t>
      </w:r>
      <w:r w:rsidRPr="00B559F3">
        <w:rPr>
          <w:rFonts w:ascii="Tahoma" w:eastAsia="Times New Roman" w:hAnsi="Tahoma" w:cs="Tahoma"/>
          <w:noProof/>
          <w:sz w:val="20"/>
          <w:szCs w:val="20"/>
          <w:lang w:eastAsia="ru-RU"/>
        </w:rPr>
        <w:t xml:space="preserve"> </w:t>
      </w:r>
    </w:p>
    <w:p w14:paraId="4AED4C39" w14:textId="77777777" w:rsidR="008612A8" w:rsidRPr="00B559F3" w:rsidRDefault="008612A8" w:rsidP="008612A8">
      <w:pPr>
        <w:spacing w:after="0" w:line="240" w:lineRule="auto"/>
        <w:ind w:firstLine="357"/>
        <w:jc w:val="both"/>
        <w:rPr>
          <w:rFonts w:ascii="Tahoma" w:eastAsia="Times New Roman" w:hAnsi="Tahoma" w:cs="Tahoma"/>
          <w:noProof/>
          <w:sz w:val="20"/>
          <w:szCs w:val="20"/>
          <w:lang w:eastAsia="ru-RU"/>
        </w:rPr>
      </w:pPr>
      <w:r w:rsidRPr="00B559F3">
        <w:rPr>
          <w:rFonts w:ascii="Tahoma" w:eastAsia="Times New Roman" w:hAnsi="Tahoma" w:cs="Tahoma"/>
          <w:noProof/>
          <w:sz w:val="20"/>
          <w:szCs w:val="20"/>
          <w:lang w:eastAsia="ru-RU"/>
        </w:rPr>
        <w:t>Обязанность Участника по уплате Цены Договора считается исполненной с момента поступления денежных средств на открытый в Уполномоченном банке счет эскроу.</w:t>
      </w:r>
    </w:p>
    <w:p w14:paraId="0C920FFC" w14:textId="77777777" w:rsidR="008612A8" w:rsidRPr="00B559F3" w:rsidRDefault="008612A8" w:rsidP="008612A8">
      <w:pPr>
        <w:numPr>
          <w:ilvl w:val="1"/>
          <w:numId w:val="13"/>
        </w:numPr>
        <w:tabs>
          <w:tab w:val="left" w:pos="1276"/>
        </w:tabs>
        <w:overflowPunct w:val="0"/>
        <w:autoSpaceDE w:val="0"/>
        <w:autoSpaceDN w:val="0"/>
        <w:adjustRightInd w:val="0"/>
        <w:spacing w:after="0" w:line="240" w:lineRule="auto"/>
        <w:ind w:left="0" w:firstLine="357"/>
        <w:jc w:val="both"/>
        <w:rPr>
          <w:rFonts w:ascii="Tahoma" w:eastAsia="Times New Roman" w:hAnsi="Tahoma" w:cs="Tahoma"/>
          <w:i/>
          <w:iCs/>
          <w:sz w:val="20"/>
          <w:szCs w:val="20"/>
          <w:lang w:eastAsia="ru-RU"/>
        </w:rPr>
      </w:pPr>
      <w:r w:rsidRPr="00B559F3">
        <w:rPr>
          <w:rFonts w:ascii="Tahoma" w:eastAsia="Times New Roman" w:hAnsi="Tahoma" w:cs="Tahoma"/>
          <w:sz w:val="20"/>
          <w:szCs w:val="20"/>
          <w:lang w:eastAsia="ru-RU"/>
        </w:rPr>
        <w:t xml:space="preserve">Стороны определили, что при осуществлении расчетов по настоящему Договору в платежных документах о перечислении сумм должно быть указано: </w:t>
      </w:r>
      <w:r w:rsidRPr="00B559F3">
        <w:rPr>
          <w:rFonts w:ascii="Tahoma" w:eastAsia="Times New Roman" w:hAnsi="Tahoma" w:cs="Tahoma"/>
          <w:i/>
          <w:iCs/>
          <w:sz w:val="20"/>
          <w:szCs w:val="20"/>
          <w:lang w:eastAsia="ru-RU"/>
        </w:rPr>
        <w:t xml:space="preserve">«Оплата по Дог. № </w:t>
      </w:r>
      <w:r w:rsidRPr="00B559F3">
        <w:rPr>
          <w:rFonts w:ascii="Tahoma" w:eastAsia="Times New Roman" w:hAnsi="Tahoma" w:cs="Tahoma"/>
          <w:sz w:val="20"/>
          <w:szCs w:val="20"/>
          <w:lang w:eastAsia="ru-RU"/>
        </w:rPr>
        <w:t>[●]</w:t>
      </w:r>
      <w:r w:rsidRPr="00B559F3">
        <w:rPr>
          <w:rFonts w:ascii="Tahoma" w:eastAsia="Times New Roman" w:hAnsi="Tahoma" w:cs="Tahoma"/>
          <w:i/>
          <w:iCs/>
          <w:sz w:val="20"/>
          <w:szCs w:val="20"/>
          <w:lang w:eastAsia="ru-RU"/>
        </w:rPr>
        <w:t xml:space="preserve"> участия в долевом строительстве от </w:t>
      </w:r>
      <w:r w:rsidRPr="00B559F3">
        <w:rPr>
          <w:rFonts w:ascii="Tahoma" w:eastAsia="Times New Roman" w:hAnsi="Tahoma" w:cs="Tahoma"/>
          <w:sz w:val="20"/>
          <w:szCs w:val="20"/>
          <w:lang w:eastAsia="ru-RU"/>
        </w:rPr>
        <w:t>[●]</w:t>
      </w:r>
      <w:r w:rsidRPr="00B559F3">
        <w:rPr>
          <w:rFonts w:ascii="Tahoma" w:eastAsia="Times New Roman" w:hAnsi="Tahoma" w:cs="Tahoma"/>
          <w:i/>
          <w:iCs/>
          <w:sz w:val="20"/>
          <w:szCs w:val="20"/>
          <w:lang w:eastAsia="ru-RU"/>
        </w:rPr>
        <w:t xml:space="preserve"> г. за жилое помещение условный ном.</w:t>
      </w:r>
      <w:r w:rsidRPr="00B559F3">
        <w:rPr>
          <w:rFonts w:ascii="Tahoma" w:eastAsia="Times New Roman" w:hAnsi="Tahoma" w:cs="Tahoma"/>
          <w:sz w:val="20"/>
          <w:szCs w:val="20"/>
          <w:lang w:eastAsia="ru-RU"/>
        </w:rPr>
        <w:t xml:space="preserve"> [●]</w:t>
      </w:r>
      <w:r w:rsidRPr="00B559F3">
        <w:rPr>
          <w:rFonts w:ascii="Tahoma" w:eastAsia="Times New Roman" w:hAnsi="Tahoma" w:cs="Tahoma"/>
          <w:i/>
          <w:iCs/>
          <w:sz w:val="20"/>
          <w:szCs w:val="20"/>
          <w:lang w:eastAsia="ru-RU"/>
        </w:rPr>
        <w:t>, НДС не облагается».</w:t>
      </w:r>
    </w:p>
    <w:p w14:paraId="5A7BF1E4" w14:textId="77777777" w:rsidR="008612A8" w:rsidRPr="00B559F3" w:rsidRDefault="008612A8" w:rsidP="008612A8">
      <w:pPr>
        <w:numPr>
          <w:ilvl w:val="1"/>
          <w:numId w:val="13"/>
        </w:numPr>
        <w:tabs>
          <w:tab w:val="left" w:pos="1134"/>
        </w:tabs>
        <w:overflowPunct w:val="0"/>
        <w:autoSpaceDE w:val="0"/>
        <w:autoSpaceDN w:val="0"/>
        <w:adjustRightInd w:val="0"/>
        <w:spacing w:after="0" w:line="240" w:lineRule="auto"/>
        <w:ind w:left="0" w:firstLine="357"/>
        <w:jc w:val="both"/>
        <w:rPr>
          <w:rFonts w:ascii="Tahoma" w:eastAsia="Times New Roman" w:hAnsi="Tahoma" w:cs="Tahoma"/>
          <w:sz w:val="20"/>
          <w:szCs w:val="20"/>
          <w:lang w:eastAsia="ru-RU"/>
        </w:rPr>
      </w:pPr>
      <w:r w:rsidRPr="00B559F3">
        <w:rPr>
          <w:rFonts w:ascii="Tahoma" w:eastAsia="Times New Roman" w:hAnsi="Tahoma" w:cs="Tahoma"/>
          <w:sz w:val="20"/>
          <w:szCs w:val="20"/>
          <w:lang w:eastAsia="ru-RU"/>
        </w:rPr>
        <w:t xml:space="preserve">Участник не имеет права осуществлять любые платежи по Договору до даты государственной регистрации настоящего Договора. В случае оплаты Участником Цены Договора или части Цены Договора до даты государственной регистрации настоящего Договора, Участник возмещает Застройщику (должностному лицу Застройщика) расходы на уплату административных штрафов, связанных с нарушением порядка привлечения денежных средств Участника, предусмотренного Законом о Долевом Участии на основании письменного требования Застройщика в срок не позднее 3 (трех) рабочих дней с даты получения указанного требования. </w:t>
      </w:r>
    </w:p>
    <w:p w14:paraId="5FFB8C45" w14:textId="77777777" w:rsidR="008612A8" w:rsidRPr="00B559F3" w:rsidRDefault="008612A8" w:rsidP="008612A8">
      <w:pPr>
        <w:spacing w:after="0" w:line="240" w:lineRule="auto"/>
        <w:ind w:firstLine="357"/>
        <w:jc w:val="both"/>
        <w:rPr>
          <w:rFonts w:ascii="Tahoma" w:eastAsia="Times New Roman" w:hAnsi="Tahoma" w:cs="Tahoma"/>
          <w:color w:val="000000"/>
          <w:sz w:val="20"/>
          <w:szCs w:val="20"/>
          <w:lang w:eastAsia="ru-RU"/>
        </w:rPr>
      </w:pPr>
      <w:r w:rsidRPr="00B559F3">
        <w:rPr>
          <w:rFonts w:ascii="Tahoma" w:eastAsia="Times New Roman" w:hAnsi="Tahoma" w:cs="Tahoma"/>
          <w:color w:val="000000"/>
          <w:sz w:val="20"/>
          <w:szCs w:val="20"/>
          <w:lang w:eastAsia="ru-RU"/>
        </w:rPr>
        <w:t xml:space="preserve">4.11. С целью подтверждения регистрации настоящего Договора, а также подтверждения возможности осуществления платежа в счет оплаты Цены Договора на счет </w:t>
      </w:r>
      <w:proofErr w:type="spellStart"/>
      <w:r w:rsidRPr="00B559F3">
        <w:rPr>
          <w:rFonts w:ascii="Tahoma" w:eastAsia="Times New Roman" w:hAnsi="Tahoma" w:cs="Tahoma"/>
          <w:color w:val="000000"/>
          <w:sz w:val="20"/>
          <w:szCs w:val="20"/>
          <w:lang w:eastAsia="ru-RU"/>
        </w:rPr>
        <w:t>эскроу</w:t>
      </w:r>
      <w:proofErr w:type="spellEnd"/>
      <w:r w:rsidRPr="00B559F3">
        <w:rPr>
          <w:rFonts w:ascii="Tahoma" w:eastAsia="Times New Roman" w:hAnsi="Tahoma" w:cs="Tahoma"/>
          <w:color w:val="000000"/>
          <w:sz w:val="20"/>
          <w:szCs w:val="20"/>
          <w:lang w:eastAsia="ru-RU"/>
        </w:rPr>
        <w:t>, Застройщик направляет в Уполномоченный банк (</w:t>
      </w:r>
      <w:proofErr w:type="spellStart"/>
      <w:r w:rsidRPr="00B559F3">
        <w:rPr>
          <w:rFonts w:ascii="Tahoma" w:eastAsia="Times New Roman" w:hAnsi="Tahoma" w:cs="Tahoma"/>
          <w:color w:val="000000"/>
          <w:sz w:val="20"/>
          <w:szCs w:val="20"/>
          <w:lang w:eastAsia="ru-RU"/>
        </w:rPr>
        <w:t>эскроу</w:t>
      </w:r>
      <w:proofErr w:type="spellEnd"/>
      <w:r w:rsidRPr="00B559F3">
        <w:rPr>
          <w:rFonts w:ascii="Tahoma" w:eastAsia="Times New Roman" w:hAnsi="Tahoma" w:cs="Tahoma"/>
          <w:color w:val="000000"/>
          <w:sz w:val="20"/>
          <w:szCs w:val="20"/>
          <w:lang w:eastAsia="ru-RU"/>
        </w:rPr>
        <w:t>-агент) на адрес электронной почты: escrow@domrf.ru сканированную копию настоящего Договора в электронном виде с отметкой Органа регистрации прав о государственной регистрации Договора.</w:t>
      </w:r>
    </w:p>
    <w:p w14:paraId="5041281B" w14:textId="77777777" w:rsidR="008612A8" w:rsidRPr="00B559F3" w:rsidRDefault="008612A8" w:rsidP="008612A8">
      <w:pPr>
        <w:spacing w:after="0" w:line="240" w:lineRule="auto"/>
        <w:ind w:firstLine="357"/>
        <w:jc w:val="both"/>
        <w:rPr>
          <w:rFonts w:ascii="Tahoma" w:eastAsia="Times New Roman" w:hAnsi="Tahoma" w:cs="Tahoma"/>
          <w:color w:val="000000"/>
          <w:sz w:val="20"/>
          <w:szCs w:val="20"/>
          <w:lang w:eastAsia="ru-RU"/>
        </w:rPr>
      </w:pPr>
      <w:r w:rsidRPr="00B559F3">
        <w:rPr>
          <w:rFonts w:ascii="Tahoma" w:eastAsia="Times New Roman" w:hAnsi="Tahoma" w:cs="Tahoma"/>
          <w:color w:val="000000"/>
          <w:sz w:val="20"/>
          <w:szCs w:val="20"/>
          <w:lang w:eastAsia="ru-RU"/>
        </w:rPr>
        <w:t>4.12.В случае отказа Уполномоченного банка (</w:t>
      </w:r>
      <w:proofErr w:type="spellStart"/>
      <w:r w:rsidRPr="00B559F3">
        <w:rPr>
          <w:rFonts w:ascii="Tahoma" w:eastAsia="Times New Roman" w:hAnsi="Tahoma" w:cs="Tahoma"/>
          <w:color w:val="000000"/>
          <w:sz w:val="20"/>
          <w:szCs w:val="20"/>
          <w:lang w:eastAsia="ru-RU"/>
        </w:rPr>
        <w:t>эскроу</w:t>
      </w:r>
      <w:proofErr w:type="spellEnd"/>
      <w:r w:rsidRPr="00B559F3">
        <w:rPr>
          <w:rFonts w:ascii="Tahoma" w:eastAsia="Times New Roman" w:hAnsi="Tahoma" w:cs="Tahoma"/>
          <w:color w:val="000000"/>
          <w:sz w:val="20"/>
          <w:szCs w:val="20"/>
          <w:lang w:eastAsia="ru-RU"/>
        </w:rPr>
        <w:t xml:space="preserve">-агента) от заключения договора счета </w:t>
      </w:r>
      <w:proofErr w:type="spellStart"/>
      <w:r w:rsidRPr="00B559F3">
        <w:rPr>
          <w:rFonts w:ascii="Tahoma" w:eastAsia="Times New Roman" w:hAnsi="Tahoma" w:cs="Tahoma"/>
          <w:color w:val="000000"/>
          <w:sz w:val="20"/>
          <w:szCs w:val="20"/>
          <w:lang w:eastAsia="ru-RU"/>
        </w:rPr>
        <w:t>эскроу</w:t>
      </w:r>
      <w:proofErr w:type="spellEnd"/>
      <w:r w:rsidRPr="00B559F3">
        <w:rPr>
          <w:rFonts w:ascii="Tahoma" w:eastAsia="Times New Roman" w:hAnsi="Tahoma" w:cs="Tahoma"/>
          <w:color w:val="000000"/>
          <w:sz w:val="20"/>
          <w:szCs w:val="20"/>
          <w:lang w:eastAsia="ru-RU"/>
        </w:rPr>
        <w:t xml:space="preserve"> с Участником, расторжения Уполномоченным банком договора счета </w:t>
      </w:r>
      <w:proofErr w:type="spellStart"/>
      <w:r w:rsidRPr="00B559F3">
        <w:rPr>
          <w:rFonts w:ascii="Tahoma" w:eastAsia="Times New Roman" w:hAnsi="Tahoma" w:cs="Tahoma"/>
          <w:color w:val="000000"/>
          <w:sz w:val="20"/>
          <w:szCs w:val="20"/>
          <w:lang w:eastAsia="ru-RU"/>
        </w:rPr>
        <w:t>эскроу</w:t>
      </w:r>
      <w:proofErr w:type="spellEnd"/>
      <w:r w:rsidRPr="00B559F3">
        <w:rPr>
          <w:rFonts w:ascii="Tahoma" w:eastAsia="Times New Roman" w:hAnsi="Tahoma" w:cs="Tahoma"/>
          <w:color w:val="000000"/>
          <w:sz w:val="20"/>
          <w:szCs w:val="20"/>
          <w:lang w:eastAsia="ru-RU"/>
        </w:rPr>
        <w:t xml:space="preserve"> с Участником, по основаниям, предусмотренным абзацем 2 и 3 пункта 5.2 статьи 7 Федерального закона от 7 августа 2001 года N 115-ФЗ «О противодействии легализации (отмыванию) доходов, полученных преступным путем, и финансированию терроризма», Застройщик может в одностороннем порядке отказаться от исполнения настоящего Договора в порядке, предусмотренном частями 3 и 4 статьи 9 указанного Федерального закона.</w:t>
      </w:r>
    </w:p>
    <w:p w14:paraId="17238305" w14:textId="77777777" w:rsidR="008612A8" w:rsidRPr="008612A8" w:rsidRDefault="008612A8" w:rsidP="008612A8">
      <w:pPr>
        <w:overflowPunct w:val="0"/>
        <w:autoSpaceDE w:val="0"/>
        <w:autoSpaceDN w:val="0"/>
        <w:adjustRightInd w:val="0"/>
        <w:spacing w:after="0" w:line="240" w:lineRule="auto"/>
        <w:ind w:left="567"/>
        <w:jc w:val="both"/>
        <w:rPr>
          <w:rFonts w:ascii="Tahoma" w:eastAsia="Times New Roman" w:hAnsi="Tahoma" w:cs="Tahoma"/>
          <w:sz w:val="20"/>
          <w:szCs w:val="20"/>
          <w:lang w:eastAsia="ru-RU"/>
        </w:rPr>
      </w:pPr>
    </w:p>
    <w:p w14:paraId="4866262A" w14:textId="77777777" w:rsidR="008612A8" w:rsidRPr="008612A8" w:rsidRDefault="008612A8" w:rsidP="008612A8">
      <w:pPr>
        <w:numPr>
          <w:ilvl w:val="0"/>
          <w:numId w:val="3"/>
        </w:numPr>
        <w:overflowPunct w:val="0"/>
        <w:autoSpaceDE w:val="0"/>
        <w:autoSpaceDN w:val="0"/>
        <w:adjustRightInd w:val="0"/>
        <w:spacing w:after="0" w:line="240" w:lineRule="auto"/>
        <w:jc w:val="center"/>
        <w:rPr>
          <w:rFonts w:ascii="Tahoma" w:eastAsia="Times New Roman" w:hAnsi="Tahoma" w:cs="Tahoma"/>
          <w:b/>
          <w:bCs/>
          <w:spacing w:val="20"/>
          <w:sz w:val="20"/>
          <w:szCs w:val="20"/>
          <w:lang w:eastAsia="ru-RU"/>
        </w:rPr>
      </w:pPr>
      <w:r w:rsidRPr="008612A8">
        <w:rPr>
          <w:rFonts w:ascii="Tahoma" w:eastAsia="Times New Roman" w:hAnsi="Tahoma" w:cs="Tahoma"/>
          <w:b/>
          <w:bCs/>
          <w:spacing w:val="20"/>
          <w:sz w:val="20"/>
          <w:szCs w:val="20"/>
          <w:lang w:eastAsia="ru-RU"/>
        </w:rPr>
        <w:t>СРОК И ПОРЯДОК ПЕРЕДАЧИ ОБЪЕКТА</w:t>
      </w:r>
    </w:p>
    <w:p w14:paraId="11D300D0" w14:textId="392E0335" w:rsidR="008612A8" w:rsidRPr="008612A8" w:rsidRDefault="008612A8" w:rsidP="008612A8">
      <w:pPr>
        <w:numPr>
          <w:ilvl w:val="1"/>
          <w:numId w:val="3"/>
        </w:numPr>
        <w:tabs>
          <w:tab w:val="left" w:pos="567"/>
          <w:tab w:val="num" w:pos="851"/>
          <w:tab w:val="num" w:pos="1560"/>
        </w:tabs>
        <w:overflowPunct w:val="0"/>
        <w:autoSpaceDE w:val="0"/>
        <w:autoSpaceDN w:val="0"/>
        <w:adjustRightInd w:val="0"/>
        <w:spacing w:after="0" w:line="240" w:lineRule="auto"/>
        <w:ind w:left="340" w:firstLine="567"/>
        <w:jc w:val="both"/>
        <w:rPr>
          <w:rFonts w:ascii="Tahoma" w:eastAsia="Times New Roman" w:hAnsi="Tahoma" w:cs="Tahoma"/>
          <w:sz w:val="20"/>
          <w:szCs w:val="20"/>
          <w:lang w:eastAsia="ru-RU"/>
        </w:rPr>
      </w:pPr>
      <w:r w:rsidRPr="008612A8">
        <w:rPr>
          <w:rFonts w:ascii="Tahoma" w:eastAsia="Times New Roman" w:hAnsi="Tahoma" w:cs="Tahoma"/>
          <w:sz w:val="20"/>
          <w:szCs w:val="20"/>
          <w:lang w:eastAsia="ru-RU"/>
        </w:rPr>
        <w:t xml:space="preserve">Застройщик обязан передать Участнику Объект после получения Разрешения на ввод в эксплуатацию Жилого дома </w:t>
      </w:r>
      <w:r w:rsidRPr="008612A8">
        <w:rPr>
          <w:rFonts w:ascii="Tahoma" w:eastAsia="Times New Roman" w:hAnsi="Tahoma" w:cs="Tahoma"/>
          <w:b/>
          <w:sz w:val="20"/>
          <w:szCs w:val="20"/>
          <w:lang w:eastAsia="ru-RU"/>
        </w:rPr>
        <w:t>не позднее</w:t>
      </w:r>
      <w:r w:rsidRPr="008612A8">
        <w:rPr>
          <w:rFonts w:ascii="Tahoma" w:eastAsia="Times New Roman" w:hAnsi="Tahoma" w:cs="Tahoma"/>
          <w:sz w:val="20"/>
          <w:szCs w:val="20"/>
          <w:lang w:eastAsia="ru-RU"/>
        </w:rPr>
        <w:t xml:space="preserve"> </w:t>
      </w:r>
      <w:r w:rsidR="00094803">
        <w:rPr>
          <w:rFonts w:ascii="Tahoma" w:eastAsia="Times New Roman" w:hAnsi="Tahoma" w:cs="Tahoma"/>
          <w:sz w:val="20"/>
          <w:szCs w:val="20"/>
          <w:highlight w:val="cyan"/>
          <w:lang w:eastAsia="ru-RU"/>
        </w:rPr>
        <w:t>30</w:t>
      </w:r>
      <w:r w:rsidRPr="008612A8">
        <w:rPr>
          <w:rFonts w:ascii="Tahoma" w:eastAsia="Times New Roman" w:hAnsi="Tahoma" w:cs="Tahoma"/>
          <w:sz w:val="20"/>
          <w:szCs w:val="20"/>
          <w:highlight w:val="cyan"/>
          <w:lang w:eastAsia="ru-RU"/>
        </w:rPr>
        <w:t>.</w:t>
      </w:r>
      <w:r w:rsidR="00094803">
        <w:rPr>
          <w:rFonts w:ascii="Tahoma" w:eastAsia="Times New Roman" w:hAnsi="Tahoma" w:cs="Tahoma"/>
          <w:sz w:val="20"/>
          <w:szCs w:val="20"/>
          <w:highlight w:val="cyan"/>
          <w:lang w:eastAsia="ru-RU"/>
        </w:rPr>
        <w:t>11</w:t>
      </w:r>
      <w:r w:rsidRPr="008612A8">
        <w:rPr>
          <w:rFonts w:ascii="Tahoma" w:eastAsia="Times New Roman" w:hAnsi="Tahoma" w:cs="Tahoma"/>
          <w:sz w:val="20"/>
          <w:szCs w:val="20"/>
          <w:highlight w:val="cyan"/>
          <w:lang w:eastAsia="ru-RU"/>
        </w:rPr>
        <w:t>.</w:t>
      </w:r>
      <w:r w:rsidR="00094803">
        <w:rPr>
          <w:rFonts w:ascii="Tahoma" w:eastAsia="Times New Roman" w:hAnsi="Tahoma" w:cs="Tahoma"/>
          <w:sz w:val="20"/>
          <w:szCs w:val="20"/>
          <w:highlight w:val="cyan"/>
          <w:lang w:eastAsia="ru-RU"/>
        </w:rPr>
        <w:t>202</w:t>
      </w:r>
      <w:r w:rsidR="00625837">
        <w:rPr>
          <w:rFonts w:ascii="Tahoma" w:eastAsia="Times New Roman" w:hAnsi="Tahoma" w:cs="Tahoma"/>
          <w:sz w:val="20"/>
          <w:szCs w:val="20"/>
          <w:highlight w:val="cyan"/>
          <w:lang w:eastAsia="ru-RU"/>
        </w:rPr>
        <w:t>6</w:t>
      </w:r>
      <w:r w:rsidR="00094803">
        <w:rPr>
          <w:rFonts w:ascii="Tahoma" w:eastAsia="Times New Roman" w:hAnsi="Tahoma" w:cs="Tahoma"/>
          <w:sz w:val="20"/>
          <w:szCs w:val="20"/>
          <w:highlight w:val="cyan"/>
          <w:lang w:eastAsia="ru-RU"/>
        </w:rPr>
        <w:t xml:space="preserve"> </w:t>
      </w:r>
      <w:r w:rsidRPr="008612A8">
        <w:rPr>
          <w:rFonts w:ascii="Tahoma" w:eastAsia="Times New Roman" w:hAnsi="Tahoma" w:cs="Tahoma"/>
          <w:sz w:val="20"/>
          <w:szCs w:val="20"/>
          <w:highlight w:val="cyan"/>
          <w:lang w:eastAsia="ru-RU"/>
        </w:rPr>
        <w:t>г.</w:t>
      </w:r>
      <w:r w:rsidRPr="008612A8">
        <w:rPr>
          <w:rFonts w:ascii="Tahoma" w:eastAsia="Times New Roman" w:hAnsi="Tahoma" w:cs="Tahoma"/>
          <w:sz w:val="20"/>
          <w:szCs w:val="20"/>
          <w:lang w:eastAsia="ru-RU"/>
        </w:rPr>
        <w:t xml:space="preserve"> (далее – «</w:t>
      </w:r>
      <w:r w:rsidRPr="008612A8">
        <w:rPr>
          <w:rFonts w:ascii="Tahoma" w:eastAsia="Times New Roman" w:hAnsi="Tahoma" w:cs="Tahoma"/>
          <w:b/>
          <w:sz w:val="20"/>
          <w:szCs w:val="20"/>
          <w:lang w:eastAsia="ru-RU"/>
        </w:rPr>
        <w:t>Срок Передачи Объекта</w:t>
      </w:r>
      <w:r w:rsidRPr="008612A8">
        <w:rPr>
          <w:rFonts w:ascii="Tahoma" w:eastAsia="Times New Roman" w:hAnsi="Tahoma" w:cs="Tahoma"/>
          <w:sz w:val="20"/>
          <w:szCs w:val="20"/>
          <w:lang w:eastAsia="ru-RU"/>
        </w:rPr>
        <w:t>»).</w:t>
      </w:r>
    </w:p>
    <w:p w14:paraId="66D2E016" w14:textId="77777777" w:rsidR="008612A8" w:rsidRPr="008612A8" w:rsidRDefault="008612A8" w:rsidP="008612A8">
      <w:pPr>
        <w:tabs>
          <w:tab w:val="num" w:pos="851"/>
          <w:tab w:val="num" w:pos="1560"/>
        </w:tabs>
        <w:overflowPunct w:val="0"/>
        <w:autoSpaceDE w:val="0"/>
        <w:autoSpaceDN w:val="0"/>
        <w:adjustRightInd w:val="0"/>
        <w:spacing w:after="0" w:line="240" w:lineRule="auto"/>
        <w:ind w:left="340" w:firstLine="567"/>
        <w:jc w:val="both"/>
        <w:rPr>
          <w:rFonts w:ascii="Tahoma" w:eastAsia="Times New Roman" w:hAnsi="Tahoma" w:cs="Tahoma"/>
          <w:sz w:val="20"/>
          <w:szCs w:val="20"/>
          <w:lang w:eastAsia="ru-RU"/>
        </w:rPr>
      </w:pPr>
      <w:r w:rsidRPr="008612A8">
        <w:rPr>
          <w:rFonts w:ascii="Tahoma" w:eastAsia="Times New Roman" w:hAnsi="Tahoma" w:cs="Tahoma"/>
          <w:sz w:val="20"/>
          <w:szCs w:val="20"/>
          <w:lang w:eastAsia="ru-RU"/>
        </w:rPr>
        <w:t>Срок окончания строительства (строительно-монтажных работ) Жилого дома согласно проектной документации.</w:t>
      </w:r>
    </w:p>
    <w:p w14:paraId="42EB927F" w14:textId="52C7F13E" w:rsidR="008612A8" w:rsidRPr="008612A8" w:rsidRDefault="008612A8" w:rsidP="008612A8">
      <w:pPr>
        <w:tabs>
          <w:tab w:val="num" w:pos="851"/>
          <w:tab w:val="num" w:pos="1560"/>
        </w:tabs>
        <w:overflowPunct w:val="0"/>
        <w:autoSpaceDE w:val="0"/>
        <w:autoSpaceDN w:val="0"/>
        <w:adjustRightInd w:val="0"/>
        <w:spacing w:after="0" w:line="240" w:lineRule="auto"/>
        <w:ind w:left="340" w:firstLine="567"/>
        <w:jc w:val="both"/>
        <w:rPr>
          <w:rFonts w:ascii="Tahoma" w:eastAsia="Times New Roman" w:hAnsi="Tahoma" w:cs="Tahoma"/>
          <w:b/>
          <w:sz w:val="20"/>
          <w:szCs w:val="20"/>
          <w:lang w:eastAsia="ru-RU"/>
        </w:rPr>
      </w:pPr>
      <w:r w:rsidRPr="008612A8">
        <w:rPr>
          <w:rFonts w:ascii="Tahoma" w:eastAsia="Times New Roman" w:hAnsi="Tahoma" w:cs="Tahoma"/>
          <w:b/>
          <w:sz w:val="20"/>
          <w:szCs w:val="20"/>
          <w:lang w:eastAsia="ru-RU"/>
        </w:rPr>
        <w:t xml:space="preserve">Ориентировочный срок получения Разрешения на ввод в эксплуатацию Жилого дома – </w:t>
      </w:r>
      <w:bookmarkStart w:id="15" w:name="_Hlk523408664"/>
      <w:r w:rsidR="00094803">
        <w:rPr>
          <w:rFonts w:ascii="Tahoma" w:eastAsia="Times New Roman" w:hAnsi="Tahoma" w:cs="Tahoma"/>
          <w:b/>
          <w:sz w:val="20"/>
          <w:szCs w:val="20"/>
          <w:highlight w:val="cyan"/>
          <w:lang w:eastAsia="ru-RU"/>
        </w:rPr>
        <w:t xml:space="preserve">1 </w:t>
      </w:r>
      <w:r w:rsidRPr="008612A8">
        <w:rPr>
          <w:rFonts w:ascii="Tahoma" w:eastAsia="Times New Roman" w:hAnsi="Tahoma" w:cs="Tahoma"/>
          <w:b/>
          <w:sz w:val="20"/>
          <w:szCs w:val="20"/>
          <w:highlight w:val="cyan"/>
          <w:lang w:eastAsia="ru-RU"/>
        </w:rPr>
        <w:t>квартал 202</w:t>
      </w:r>
      <w:r w:rsidR="00094803">
        <w:rPr>
          <w:rFonts w:ascii="Tahoma" w:eastAsia="Times New Roman" w:hAnsi="Tahoma" w:cs="Tahoma"/>
          <w:b/>
          <w:sz w:val="20"/>
          <w:szCs w:val="20"/>
          <w:highlight w:val="cyan"/>
          <w:lang w:eastAsia="ru-RU"/>
        </w:rPr>
        <w:t>6</w:t>
      </w:r>
      <w:r w:rsidRPr="008612A8">
        <w:rPr>
          <w:rFonts w:ascii="Tahoma" w:eastAsia="Times New Roman" w:hAnsi="Tahoma" w:cs="Tahoma"/>
          <w:b/>
          <w:sz w:val="20"/>
          <w:szCs w:val="20"/>
          <w:highlight w:val="cyan"/>
          <w:lang w:eastAsia="ru-RU"/>
        </w:rPr>
        <w:t xml:space="preserve"> года.</w:t>
      </w:r>
      <w:bookmarkEnd w:id="15"/>
    </w:p>
    <w:p w14:paraId="625FD831" w14:textId="77777777" w:rsidR="008612A8" w:rsidRPr="008612A8" w:rsidRDefault="008612A8" w:rsidP="008612A8">
      <w:pPr>
        <w:numPr>
          <w:ilvl w:val="1"/>
          <w:numId w:val="3"/>
        </w:numPr>
        <w:tabs>
          <w:tab w:val="num" w:pos="851"/>
          <w:tab w:val="num" w:pos="1560"/>
        </w:tabs>
        <w:overflowPunct w:val="0"/>
        <w:autoSpaceDE w:val="0"/>
        <w:autoSpaceDN w:val="0"/>
        <w:adjustRightInd w:val="0"/>
        <w:spacing w:after="0" w:line="240" w:lineRule="auto"/>
        <w:ind w:left="340" w:firstLine="567"/>
        <w:jc w:val="both"/>
        <w:rPr>
          <w:rFonts w:ascii="Tahoma" w:eastAsia="Times New Roman" w:hAnsi="Tahoma" w:cs="Tahoma"/>
          <w:sz w:val="20"/>
          <w:szCs w:val="20"/>
          <w:lang w:eastAsia="ru-RU"/>
        </w:rPr>
      </w:pPr>
      <w:r w:rsidRPr="008612A8">
        <w:rPr>
          <w:rFonts w:ascii="Tahoma" w:eastAsia="Times New Roman" w:hAnsi="Tahoma" w:cs="Tahoma"/>
          <w:sz w:val="20"/>
          <w:szCs w:val="20"/>
          <w:lang w:eastAsia="ru-RU"/>
        </w:rPr>
        <w:t>Передача Объекта Застройщиком и принятие его Участником осуществляется по: передаточному акту, подписываемому обеими Сторонами (ранее и далее по тексту – «</w:t>
      </w:r>
      <w:r w:rsidRPr="008612A8">
        <w:rPr>
          <w:rFonts w:ascii="Tahoma" w:eastAsia="Times New Roman" w:hAnsi="Tahoma" w:cs="Tahoma"/>
          <w:b/>
          <w:sz w:val="20"/>
          <w:szCs w:val="20"/>
          <w:lang w:eastAsia="ru-RU"/>
        </w:rPr>
        <w:t>Передаточный Акт</w:t>
      </w:r>
      <w:r w:rsidRPr="008612A8">
        <w:rPr>
          <w:rFonts w:ascii="Tahoma" w:eastAsia="Times New Roman" w:hAnsi="Tahoma" w:cs="Tahoma"/>
          <w:sz w:val="20"/>
          <w:szCs w:val="20"/>
          <w:lang w:eastAsia="ru-RU"/>
        </w:rPr>
        <w:t xml:space="preserve">»), или одностороннему акту, или иному документу о передаче Объекта, оформляемому в соответствии с условиями настоящего Договора и требованиям Закона о Долевом Участии. </w:t>
      </w:r>
    </w:p>
    <w:p w14:paraId="11F5C9A3" w14:textId="77777777" w:rsidR="008612A8" w:rsidRPr="008612A8" w:rsidRDefault="008612A8" w:rsidP="008612A8">
      <w:pPr>
        <w:numPr>
          <w:ilvl w:val="1"/>
          <w:numId w:val="3"/>
        </w:numPr>
        <w:tabs>
          <w:tab w:val="num" w:pos="851"/>
          <w:tab w:val="num" w:pos="1560"/>
        </w:tabs>
        <w:overflowPunct w:val="0"/>
        <w:autoSpaceDE w:val="0"/>
        <w:autoSpaceDN w:val="0"/>
        <w:adjustRightInd w:val="0"/>
        <w:spacing w:after="0" w:line="240" w:lineRule="auto"/>
        <w:ind w:left="340" w:firstLine="567"/>
        <w:jc w:val="both"/>
        <w:rPr>
          <w:rFonts w:ascii="Tahoma" w:eastAsia="Times New Roman" w:hAnsi="Tahoma" w:cs="Tahoma"/>
          <w:sz w:val="20"/>
          <w:szCs w:val="20"/>
          <w:lang w:eastAsia="ru-RU"/>
        </w:rPr>
      </w:pPr>
      <w:r w:rsidRPr="008612A8">
        <w:rPr>
          <w:rFonts w:ascii="Tahoma" w:eastAsia="Times New Roman" w:hAnsi="Tahoma" w:cs="Tahoma"/>
          <w:sz w:val="20"/>
          <w:szCs w:val="20"/>
          <w:lang w:eastAsia="ru-RU"/>
        </w:rPr>
        <w:t xml:space="preserve">Объект считается переданным Застройщиком и принятым Участником с даты подписанного Сторонами Передаточного Акта, либо с момента составления Застройщиком одностороннего акта или иного документа о передаче Объекта согласно условиям настоящего Договора и требованиям Закона о Долевом Участии.  </w:t>
      </w:r>
    </w:p>
    <w:p w14:paraId="1D453308" w14:textId="77777777" w:rsidR="008612A8" w:rsidRPr="008612A8" w:rsidRDefault="008612A8" w:rsidP="008612A8">
      <w:pPr>
        <w:numPr>
          <w:ilvl w:val="1"/>
          <w:numId w:val="3"/>
        </w:numPr>
        <w:tabs>
          <w:tab w:val="num" w:pos="851"/>
        </w:tabs>
        <w:overflowPunct w:val="0"/>
        <w:autoSpaceDE w:val="0"/>
        <w:autoSpaceDN w:val="0"/>
        <w:adjustRightInd w:val="0"/>
        <w:spacing w:after="0" w:line="240" w:lineRule="auto"/>
        <w:ind w:left="340" w:firstLine="567"/>
        <w:jc w:val="both"/>
        <w:rPr>
          <w:rFonts w:ascii="Tahoma" w:eastAsia="Times New Roman" w:hAnsi="Tahoma" w:cs="Tahoma"/>
          <w:sz w:val="20"/>
          <w:szCs w:val="20"/>
          <w:lang w:eastAsia="ru-RU"/>
        </w:rPr>
      </w:pPr>
      <w:r w:rsidRPr="008612A8">
        <w:rPr>
          <w:rFonts w:ascii="Tahoma" w:eastAsia="Times New Roman" w:hAnsi="Tahoma" w:cs="Tahoma"/>
          <w:sz w:val="20"/>
          <w:szCs w:val="20"/>
          <w:lang w:eastAsia="ru-RU"/>
        </w:rPr>
        <w:t>В Передаточном Акте или в односторонне</w:t>
      </w:r>
      <w:bookmarkStart w:id="16" w:name="_GoBack"/>
      <w:bookmarkEnd w:id="16"/>
      <w:r w:rsidRPr="008612A8">
        <w:rPr>
          <w:rFonts w:ascii="Tahoma" w:eastAsia="Times New Roman" w:hAnsi="Tahoma" w:cs="Tahoma"/>
          <w:sz w:val="20"/>
          <w:szCs w:val="20"/>
          <w:lang w:eastAsia="ru-RU"/>
        </w:rPr>
        <w:t xml:space="preserve">м акте, или ином документе о передаче Объекта согласно условиям настоящего Договора и требованиям Закона о Долевом Участии указываются: дата передачи, основные характеристики Объекта, Общая площадь Объекта (без учета площади лоджий и балконов), а также иная информация в соответствии с требованиями действующего законодательства, а также включенная в Передаточный Акт по усмотрению Сторон. </w:t>
      </w:r>
    </w:p>
    <w:p w14:paraId="02C371F5" w14:textId="77777777" w:rsidR="008612A8" w:rsidRPr="008612A8" w:rsidRDefault="008612A8" w:rsidP="008612A8">
      <w:pPr>
        <w:numPr>
          <w:ilvl w:val="1"/>
          <w:numId w:val="3"/>
        </w:numPr>
        <w:tabs>
          <w:tab w:val="num" w:pos="851"/>
        </w:tabs>
        <w:overflowPunct w:val="0"/>
        <w:autoSpaceDE w:val="0"/>
        <w:autoSpaceDN w:val="0"/>
        <w:adjustRightInd w:val="0"/>
        <w:spacing w:after="0" w:line="240" w:lineRule="auto"/>
        <w:ind w:left="340" w:firstLine="567"/>
        <w:jc w:val="both"/>
        <w:rPr>
          <w:rFonts w:ascii="Tahoma" w:eastAsia="Times New Roman" w:hAnsi="Tahoma" w:cs="Tahoma"/>
          <w:sz w:val="20"/>
          <w:szCs w:val="20"/>
          <w:lang w:eastAsia="ru-RU"/>
        </w:rPr>
      </w:pPr>
      <w:r w:rsidRPr="008612A8">
        <w:rPr>
          <w:rFonts w:ascii="Tahoma" w:eastAsia="Times New Roman" w:hAnsi="Tahoma" w:cs="Tahoma"/>
          <w:sz w:val="20"/>
          <w:szCs w:val="20"/>
          <w:lang w:eastAsia="ru-RU"/>
        </w:rPr>
        <w:t xml:space="preserve">Застройщик не менее чем за месяц до наступления Срока Передачи Объекта уведомляет Участника о завершении строительства Жилого дома в соответствии с Договором и получении им Разрешения на ввод Жилого дома в эксплуатацию, о готовности к передаче Объекта, а также о необходимости принятия Участником по Передаточному Акту Объекта и о последствиях его бездействия, направлением по почте заказным письмом с описью вложения и уведомлением о вручении по адресу Участника, указанному в п. 11.3 настоящего Договора либо вручением Участнику лично под расписку. При изменении адреса Участника последний обязуется в течение 3 (Трех) рабочих дней с даты такого изменения заказным письмом с уведомлением известить об этом Застройщика. Все негативные последствия </w:t>
      </w:r>
      <w:proofErr w:type="spellStart"/>
      <w:r w:rsidRPr="008612A8">
        <w:rPr>
          <w:rFonts w:ascii="Tahoma" w:eastAsia="Times New Roman" w:hAnsi="Tahoma" w:cs="Tahoma"/>
          <w:sz w:val="20"/>
          <w:szCs w:val="20"/>
          <w:lang w:eastAsia="ru-RU"/>
        </w:rPr>
        <w:t>неуведомления</w:t>
      </w:r>
      <w:proofErr w:type="spellEnd"/>
      <w:r w:rsidRPr="008612A8">
        <w:rPr>
          <w:rFonts w:ascii="Tahoma" w:eastAsia="Times New Roman" w:hAnsi="Tahoma" w:cs="Tahoma"/>
          <w:sz w:val="20"/>
          <w:szCs w:val="20"/>
          <w:lang w:eastAsia="ru-RU"/>
        </w:rPr>
        <w:t xml:space="preserve"> Застройщика об изменении адреса несет Участник.</w:t>
      </w:r>
    </w:p>
    <w:p w14:paraId="1EF77263" w14:textId="77777777" w:rsidR="008612A8" w:rsidRPr="008612A8" w:rsidRDefault="008612A8" w:rsidP="008612A8">
      <w:pPr>
        <w:numPr>
          <w:ilvl w:val="1"/>
          <w:numId w:val="3"/>
        </w:numPr>
        <w:tabs>
          <w:tab w:val="left" w:pos="851"/>
          <w:tab w:val="num" w:pos="993"/>
          <w:tab w:val="num" w:pos="1560"/>
        </w:tabs>
        <w:overflowPunct w:val="0"/>
        <w:autoSpaceDE w:val="0"/>
        <w:autoSpaceDN w:val="0"/>
        <w:adjustRightInd w:val="0"/>
        <w:spacing w:after="0" w:line="240" w:lineRule="auto"/>
        <w:ind w:left="340" w:firstLine="567"/>
        <w:jc w:val="both"/>
        <w:rPr>
          <w:rFonts w:ascii="Tahoma" w:eastAsia="Times New Roman" w:hAnsi="Tahoma" w:cs="Tahoma"/>
          <w:sz w:val="20"/>
          <w:szCs w:val="20"/>
          <w:lang w:eastAsia="ru-RU"/>
        </w:rPr>
      </w:pPr>
      <w:r w:rsidRPr="008612A8">
        <w:rPr>
          <w:rFonts w:ascii="Tahoma" w:eastAsia="Times New Roman" w:hAnsi="Tahoma" w:cs="Tahoma"/>
          <w:sz w:val="20"/>
          <w:szCs w:val="20"/>
          <w:lang w:eastAsia="ru-RU"/>
        </w:rPr>
        <w:t>Участник обязуется в Срок Передачи Объекта, установленный Застройщиком в соответствии с п.5.1 Договора, либо по устному согласованию с Застройщиком в течение 5 (пяти) календарных дней с момента получения уведомления Застройщика</w:t>
      </w:r>
      <w:r w:rsidRPr="008612A8">
        <w:rPr>
          <w:rFonts w:ascii="Tahoma" w:eastAsia="Times New Roman" w:hAnsi="Tahoma" w:cs="Tahoma"/>
          <w:b/>
          <w:bCs/>
          <w:sz w:val="20"/>
          <w:szCs w:val="20"/>
          <w:lang w:eastAsia="ru-RU"/>
        </w:rPr>
        <w:t xml:space="preserve"> </w:t>
      </w:r>
      <w:r w:rsidRPr="008612A8">
        <w:rPr>
          <w:rFonts w:ascii="Tahoma" w:eastAsia="Times New Roman" w:hAnsi="Tahoma" w:cs="Tahoma"/>
          <w:sz w:val="20"/>
          <w:szCs w:val="20"/>
          <w:lang w:eastAsia="ru-RU"/>
        </w:rPr>
        <w:t>(п. 5.5 настоящего Договора)</w:t>
      </w:r>
      <w:r w:rsidRPr="008612A8">
        <w:rPr>
          <w:rFonts w:ascii="Tahoma" w:eastAsia="Times New Roman" w:hAnsi="Tahoma" w:cs="Tahoma"/>
          <w:b/>
          <w:bCs/>
          <w:sz w:val="20"/>
          <w:szCs w:val="20"/>
          <w:lang w:eastAsia="ru-RU"/>
        </w:rPr>
        <w:t xml:space="preserve"> </w:t>
      </w:r>
      <w:r w:rsidRPr="008612A8">
        <w:rPr>
          <w:rFonts w:ascii="Tahoma" w:eastAsia="Times New Roman" w:hAnsi="Tahoma" w:cs="Tahoma"/>
          <w:bCs/>
          <w:sz w:val="20"/>
          <w:szCs w:val="20"/>
          <w:lang w:eastAsia="ru-RU"/>
        </w:rPr>
        <w:t xml:space="preserve">осуществить фактический осмотр Объекта и </w:t>
      </w:r>
      <w:r w:rsidRPr="008612A8">
        <w:rPr>
          <w:rFonts w:ascii="Tahoma" w:eastAsia="Times New Roman" w:hAnsi="Tahoma" w:cs="Tahoma"/>
          <w:sz w:val="20"/>
          <w:szCs w:val="20"/>
          <w:lang w:eastAsia="ru-RU"/>
        </w:rPr>
        <w:t>прибыть в офис Застройщика для подписания Передаточного Акта, а также</w:t>
      </w:r>
      <w:r w:rsidRPr="008612A8">
        <w:rPr>
          <w:rFonts w:ascii="Tahoma" w:eastAsia="Times New Roman" w:hAnsi="Tahoma" w:cs="Tahoma"/>
          <w:bCs/>
          <w:sz w:val="20"/>
          <w:szCs w:val="20"/>
          <w:lang w:eastAsia="ru-RU"/>
        </w:rPr>
        <w:t xml:space="preserve"> произвести доплату в счет цены Договора в соответствии с условиями настоящего Договора</w:t>
      </w:r>
      <w:r w:rsidRPr="008612A8">
        <w:rPr>
          <w:rFonts w:ascii="Tahoma" w:eastAsia="Times New Roman" w:hAnsi="Tahoma" w:cs="Tahoma"/>
          <w:sz w:val="20"/>
          <w:szCs w:val="20"/>
          <w:lang w:eastAsia="ru-RU"/>
        </w:rPr>
        <w:t xml:space="preserve">. </w:t>
      </w:r>
    </w:p>
    <w:p w14:paraId="15EC0428" w14:textId="77777777" w:rsidR="008612A8" w:rsidRPr="008612A8" w:rsidRDefault="008612A8" w:rsidP="008612A8">
      <w:pPr>
        <w:tabs>
          <w:tab w:val="left" w:pos="851"/>
          <w:tab w:val="num" w:pos="993"/>
          <w:tab w:val="num" w:pos="1560"/>
        </w:tabs>
        <w:overflowPunct w:val="0"/>
        <w:autoSpaceDE w:val="0"/>
        <w:autoSpaceDN w:val="0"/>
        <w:adjustRightInd w:val="0"/>
        <w:spacing w:after="0" w:line="240" w:lineRule="auto"/>
        <w:ind w:left="340" w:firstLine="567"/>
        <w:jc w:val="both"/>
        <w:rPr>
          <w:rFonts w:ascii="Tahoma" w:eastAsia="Times New Roman" w:hAnsi="Tahoma" w:cs="Tahoma"/>
          <w:sz w:val="20"/>
          <w:szCs w:val="20"/>
          <w:lang w:eastAsia="ru-RU"/>
        </w:rPr>
      </w:pPr>
      <w:r w:rsidRPr="008612A8">
        <w:rPr>
          <w:rFonts w:ascii="Tahoma" w:eastAsia="Times New Roman" w:hAnsi="Tahoma" w:cs="Tahoma"/>
          <w:sz w:val="20"/>
          <w:szCs w:val="20"/>
          <w:lang w:eastAsia="ru-RU"/>
        </w:rPr>
        <w:t xml:space="preserve">5.7. Участник вправе отказаться от принятия Объекта и подписания Передаточного Акта только в случае, если у него имеются обоснованные претензии к передаваемому Объекту, связанные с существенными недостатками, которые делают Объект непригодным для предусмотренного настоящим Договором </w:t>
      </w:r>
      <w:r w:rsidRPr="008612A8">
        <w:rPr>
          <w:rFonts w:ascii="Tahoma" w:eastAsia="Times New Roman" w:hAnsi="Tahoma" w:cs="Tahoma"/>
          <w:sz w:val="20"/>
          <w:szCs w:val="20"/>
          <w:lang w:eastAsia="ru-RU"/>
        </w:rPr>
        <w:lastRenderedPageBreak/>
        <w:t xml:space="preserve">использования по назначению. Под существенными недостатками Стороны понимают отступление от условий Договора, от обязательных требований технических регламентов, проектной документации и градостроительных регламентов, от иных обязательных требований. </w:t>
      </w:r>
    </w:p>
    <w:p w14:paraId="1A6821E3" w14:textId="77777777" w:rsidR="008612A8" w:rsidRPr="008612A8" w:rsidRDefault="008612A8" w:rsidP="008612A8">
      <w:pPr>
        <w:tabs>
          <w:tab w:val="left" w:pos="851"/>
          <w:tab w:val="num" w:pos="993"/>
          <w:tab w:val="num" w:pos="1560"/>
        </w:tabs>
        <w:overflowPunct w:val="0"/>
        <w:autoSpaceDE w:val="0"/>
        <w:autoSpaceDN w:val="0"/>
        <w:adjustRightInd w:val="0"/>
        <w:spacing w:after="0" w:line="240" w:lineRule="auto"/>
        <w:ind w:left="340" w:firstLine="567"/>
        <w:jc w:val="both"/>
        <w:rPr>
          <w:rFonts w:ascii="Tahoma" w:eastAsia="Times New Roman" w:hAnsi="Tahoma" w:cs="Tahoma"/>
          <w:sz w:val="20"/>
          <w:szCs w:val="20"/>
          <w:lang w:eastAsia="ru-RU"/>
        </w:rPr>
      </w:pPr>
      <w:r w:rsidRPr="008612A8">
        <w:rPr>
          <w:rFonts w:ascii="Tahoma" w:eastAsia="Times New Roman" w:hAnsi="Tahoma" w:cs="Tahoma"/>
          <w:sz w:val="20"/>
          <w:szCs w:val="20"/>
          <w:lang w:eastAsia="ru-RU"/>
        </w:rPr>
        <w:t xml:space="preserve">При этом, Стороны учитывают тот факт, что получение Застройщиком Разрешения на ввод в эксплуатацию Жилого дома подтверждает завершение строительства в полном объеме как Жилого дома, так и Объекта и их соответствие условиям настоящего Договора, требованиям технических регламентов, градостроительных регламентов и проектной документации, и иным обязательным требованиям, а также подтверждает отсутствие при создании Объекта каких-либо существенных недостатков.  </w:t>
      </w:r>
    </w:p>
    <w:p w14:paraId="27E8D383" w14:textId="77777777" w:rsidR="008612A8" w:rsidRPr="008612A8" w:rsidRDefault="008612A8" w:rsidP="008612A8">
      <w:pPr>
        <w:numPr>
          <w:ilvl w:val="1"/>
          <w:numId w:val="11"/>
        </w:numPr>
        <w:tabs>
          <w:tab w:val="left" w:pos="851"/>
          <w:tab w:val="num" w:pos="993"/>
        </w:tabs>
        <w:overflowPunct w:val="0"/>
        <w:autoSpaceDE w:val="0"/>
        <w:autoSpaceDN w:val="0"/>
        <w:adjustRightInd w:val="0"/>
        <w:spacing w:after="0" w:line="240" w:lineRule="auto"/>
        <w:ind w:left="340" w:firstLine="567"/>
        <w:jc w:val="both"/>
        <w:rPr>
          <w:rFonts w:ascii="Tahoma" w:eastAsia="Times New Roman" w:hAnsi="Tahoma" w:cs="Tahoma"/>
          <w:sz w:val="20"/>
          <w:szCs w:val="20"/>
          <w:lang w:eastAsia="ru-RU"/>
        </w:rPr>
      </w:pPr>
      <w:r w:rsidRPr="008612A8">
        <w:rPr>
          <w:rFonts w:ascii="Tahoma" w:eastAsia="Times New Roman" w:hAnsi="Tahoma" w:cs="Tahoma"/>
          <w:sz w:val="20"/>
          <w:szCs w:val="20"/>
          <w:lang w:eastAsia="ru-RU"/>
        </w:rPr>
        <w:t xml:space="preserve">В случае, если выявленные Участником несоответствия Объекта не относятся к существенным недостаткам (п.5.7 Договора), они рассматриваются Сторонами как несущественные недостатки, которые не могут являться препятствием для принятия Участником Объекта и подписания Передаточного Акта в соответствии с условиями настоящего Договора, и подлежат устранению Застройщиком в рамках гарантийного срока Объекта, указанного в статье 6 настоящего Договора, после передачи Объекта Участнику в соответствии с условиями настоящего Договора. </w:t>
      </w:r>
    </w:p>
    <w:p w14:paraId="2A071E76" w14:textId="77777777" w:rsidR="008612A8" w:rsidRPr="008612A8" w:rsidRDefault="008612A8" w:rsidP="008612A8">
      <w:pPr>
        <w:tabs>
          <w:tab w:val="left" w:pos="851"/>
          <w:tab w:val="num" w:pos="993"/>
        </w:tabs>
        <w:overflowPunct w:val="0"/>
        <w:autoSpaceDE w:val="0"/>
        <w:autoSpaceDN w:val="0"/>
        <w:adjustRightInd w:val="0"/>
        <w:spacing w:after="0" w:line="240" w:lineRule="auto"/>
        <w:ind w:left="340" w:firstLine="567"/>
        <w:jc w:val="both"/>
        <w:rPr>
          <w:rFonts w:ascii="Tahoma" w:eastAsia="Times New Roman" w:hAnsi="Tahoma" w:cs="Tahoma"/>
          <w:sz w:val="20"/>
          <w:szCs w:val="20"/>
          <w:lang w:eastAsia="ru-RU"/>
        </w:rPr>
      </w:pPr>
      <w:r w:rsidRPr="008612A8">
        <w:rPr>
          <w:rFonts w:ascii="Tahoma" w:eastAsia="Times New Roman" w:hAnsi="Tahoma" w:cs="Tahoma"/>
          <w:sz w:val="20"/>
          <w:szCs w:val="20"/>
          <w:lang w:eastAsia="ru-RU"/>
        </w:rPr>
        <w:t xml:space="preserve">Отказ Участника от принятия Объекта и подписания Передаточного Акта в соответствии с условиями настоящего Договора в связи с выявленными Участником несущественными недостатками, при условии наличия у Застройщика Разрешения на ввод в эксплуатацию Жилого дома и получения Участником Уведомления от Застройщика о готовности Объекта к передаче согласно п. 5.5 настоящего Договора, признается Сторонами как уклонение Участника от принятия Объекта и подписания Передаточного Акта. </w:t>
      </w:r>
    </w:p>
    <w:p w14:paraId="6E284E7C" w14:textId="77777777" w:rsidR="008612A8" w:rsidRPr="008612A8" w:rsidRDefault="008612A8" w:rsidP="008612A8">
      <w:pPr>
        <w:numPr>
          <w:ilvl w:val="1"/>
          <w:numId w:val="11"/>
        </w:numPr>
        <w:tabs>
          <w:tab w:val="left" w:pos="851"/>
          <w:tab w:val="num" w:pos="993"/>
        </w:tabs>
        <w:overflowPunct w:val="0"/>
        <w:autoSpaceDE w:val="0"/>
        <w:autoSpaceDN w:val="0"/>
        <w:adjustRightInd w:val="0"/>
        <w:spacing w:after="0" w:line="240" w:lineRule="auto"/>
        <w:ind w:left="284" w:firstLine="567"/>
        <w:jc w:val="both"/>
        <w:rPr>
          <w:rFonts w:ascii="Tahoma" w:eastAsia="Times New Roman" w:hAnsi="Tahoma" w:cs="Tahoma"/>
          <w:sz w:val="20"/>
          <w:szCs w:val="20"/>
          <w:lang w:eastAsia="ru-RU"/>
        </w:rPr>
      </w:pPr>
      <w:r w:rsidRPr="008612A8">
        <w:rPr>
          <w:rFonts w:ascii="Tahoma" w:eastAsia="Times New Roman" w:hAnsi="Tahoma" w:cs="Tahoma"/>
          <w:sz w:val="20"/>
          <w:szCs w:val="20"/>
          <w:lang w:eastAsia="ru-RU"/>
        </w:rPr>
        <w:t xml:space="preserve">При уклонении либо при отказе Участника от принятия Объекта (за исключением случая, указанного в п. 5.7 настоящего Договора) и подписания Передаточного Акта, Застройщик по истечении двух месяцев со дня, предусмотренного Договором для передачи Объекта Участнику, вправе составить односторонний акт или иной документ о передаче Объекта. Указанные меры могут применяться только в случае, если Застройщик обладает сведениями о получении Участником сообщения, либо оператором почтовой связи заказное письмо возвращено с сообщением об отказе Участника от его получения, или в связи с отсутствием Участника по указанному им почтовому адресу. </w:t>
      </w:r>
    </w:p>
    <w:p w14:paraId="1B57DF0A" w14:textId="77777777" w:rsidR="008612A8" w:rsidRPr="008612A8" w:rsidRDefault="008612A8" w:rsidP="008612A8">
      <w:pPr>
        <w:numPr>
          <w:ilvl w:val="1"/>
          <w:numId w:val="11"/>
        </w:numPr>
        <w:tabs>
          <w:tab w:val="left" w:pos="851"/>
          <w:tab w:val="num" w:pos="993"/>
        </w:tabs>
        <w:overflowPunct w:val="0"/>
        <w:autoSpaceDE w:val="0"/>
        <w:autoSpaceDN w:val="0"/>
        <w:adjustRightInd w:val="0"/>
        <w:spacing w:after="0" w:line="240" w:lineRule="auto"/>
        <w:ind w:left="284" w:firstLine="567"/>
        <w:jc w:val="both"/>
        <w:rPr>
          <w:rFonts w:ascii="Tahoma" w:eastAsia="Times New Roman" w:hAnsi="Tahoma" w:cs="Tahoma"/>
          <w:sz w:val="20"/>
          <w:szCs w:val="20"/>
          <w:lang w:eastAsia="ru-RU"/>
        </w:rPr>
      </w:pPr>
      <w:r w:rsidRPr="008612A8">
        <w:rPr>
          <w:rFonts w:ascii="Tahoma" w:eastAsia="Times New Roman" w:hAnsi="Tahoma" w:cs="Tahoma"/>
          <w:sz w:val="20"/>
          <w:szCs w:val="20"/>
          <w:lang w:eastAsia="ru-RU"/>
        </w:rPr>
        <w:t xml:space="preserve"> В случае возникновения обстоятельств, указанных в п. 5.8 настоящего Договора, Участник оплачивает все расходы по оплате возможных затрат по обеспечению Объекта коммунальными ресурсами и затрат по эксплуатации и по техническому обслуживанию Жилого дома соразмерно его доле в праве общей долевой собственности, начиная с момента истечения пятидневного срока, предназначенного для подписания Передаточного Акта, и до момента составления Застройщиком одностороннего акта или иного документа о передаче Объекта в течение 3-х рабочих дней с даты предъявления такого требования Застройщиком.</w:t>
      </w:r>
    </w:p>
    <w:p w14:paraId="15143D01" w14:textId="77777777" w:rsidR="008612A8" w:rsidRPr="00094803" w:rsidRDefault="008612A8" w:rsidP="008612A8">
      <w:pPr>
        <w:numPr>
          <w:ilvl w:val="1"/>
          <w:numId w:val="11"/>
        </w:numPr>
        <w:tabs>
          <w:tab w:val="left" w:pos="851"/>
          <w:tab w:val="num" w:pos="993"/>
        </w:tabs>
        <w:overflowPunct w:val="0"/>
        <w:autoSpaceDE w:val="0"/>
        <w:autoSpaceDN w:val="0"/>
        <w:adjustRightInd w:val="0"/>
        <w:spacing w:after="0" w:line="240" w:lineRule="auto"/>
        <w:ind w:left="284" w:firstLine="567"/>
        <w:jc w:val="both"/>
        <w:rPr>
          <w:rFonts w:ascii="Tahoma" w:eastAsia="Times New Roman" w:hAnsi="Tahoma" w:cs="Tahoma"/>
          <w:sz w:val="20"/>
          <w:szCs w:val="20"/>
          <w:lang w:eastAsia="ru-RU"/>
        </w:rPr>
      </w:pPr>
      <w:r w:rsidRPr="00094803">
        <w:rPr>
          <w:rFonts w:ascii="Tahoma" w:eastAsia="Times New Roman" w:hAnsi="Tahoma" w:cs="Tahoma"/>
          <w:sz w:val="20"/>
          <w:szCs w:val="20"/>
          <w:lang w:eastAsia="ru-RU"/>
        </w:rPr>
        <w:t xml:space="preserve">Инженерные сооружения, коммуникации, ограждающие несущие конструкции, иное оборудование, обслуживающее имущество более, чем одного собственника, принадлежит в соответствии со ст. 290 Гражданского Кодекса Российской Федерации, ст. 36 Жилищного Кодекса Российской Федерации, Участникам долевого строительства на праве общей долевой собственности, пропорционально занимаемым площадям. Инженерные коммуникации (сети электроснабжения, водоснабжения, водоотведения, наружного освещения), расположенные в границах земельного участка и не относящиеся к общему имуществу собственников жилья, одновременно с передачей Объекта долевого строительства передаются Участникам долевого строительства после ввода объекта в эксплуатацию с целью дальнейшей передачи в муниципальную собственность.   </w:t>
      </w:r>
    </w:p>
    <w:p w14:paraId="447515F2" w14:textId="77777777" w:rsidR="008612A8" w:rsidRPr="008612A8" w:rsidRDefault="008612A8" w:rsidP="008612A8">
      <w:pPr>
        <w:numPr>
          <w:ilvl w:val="1"/>
          <w:numId w:val="11"/>
        </w:numPr>
        <w:tabs>
          <w:tab w:val="left" w:pos="851"/>
          <w:tab w:val="num" w:pos="993"/>
        </w:tabs>
        <w:overflowPunct w:val="0"/>
        <w:autoSpaceDE w:val="0"/>
        <w:autoSpaceDN w:val="0"/>
        <w:adjustRightInd w:val="0"/>
        <w:spacing w:after="0" w:line="240" w:lineRule="auto"/>
        <w:ind w:left="284" w:firstLine="567"/>
        <w:jc w:val="both"/>
        <w:rPr>
          <w:rFonts w:ascii="Tahoma" w:eastAsia="Times New Roman" w:hAnsi="Tahoma" w:cs="Tahoma"/>
          <w:sz w:val="20"/>
          <w:szCs w:val="20"/>
          <w:lang w:eastAsia="ru-RU"/>
        </w:rPr>
      </w:pPr>
      <w:r w:rsidRPr="008612A8">
        <w:rPr>
          <w:rFonts w:ascii="Tahoma" w:eastAsia="Times New Roman" w:hAnsi="Tahoma" w:cs="Tahoma"/>
          <w:sz w:val="20"/>
          <w:szCs w:val="20"/>
          <w:lang w:eastAsia="ru-RU"/>
        </w:rPr>
        <w:t xml:space="preserve">В случае если строительство (создание) Жилого дома не может быть завершено в предусмотренный Договором срок Застройщик не позднее, чем за два месяца до истечения указанного срока обязан направить Участнику соответствующую информацию и предложение об изменении Договора. Изменение предусмотренного Договором срока передачи Застройщиком объекта долевого строительства участнику долевого строительства осуществляется в порядке, установленном законодательством Российской Федерации. При этом Стороны согласовали, что в случае, если к моменту передачи Объекта срок условного депонирования, предусмотренный настоящим Договором, истечет, а денежные средства будут возвращены со счета </w:t>
      </w:r>
      <w:proofErr w:type="spellStart"/>
      <w:r w:rsidRPr="008612A8">
        <w:rPr>
          <w:rFonts w:ascii="Tahoma" w:eastAsia="Times New Roman" w:hAnsi="Tahoma" w:cs="Tahoma"/>
          <w:sz w:val="20"/>
          <w:szCs w:val="20"/>
          <w:lang w:eastAsia="ru-RU"/>
        </w:rPr>
        <w:t>эскроу</w:t>
      </w:r>
      <w:proofErr w:type="spellEnd"/>
      <w:r w:rsidRPr="008612A8">
        <w:rPr>
          <w:rFonts w:ascii="Tahoma" w:eastAsia="Times New Roman" w:hAnsi="Tahoma" w:cs="Tahoma"/>
          <w:sz w:val="20"/>
          <w:szCs w:val="20"/>
          <w:lang w:eastAsia="ru-RU"/>
        </w:rPr>
        <w:t xml:space="preserve"> Участнику, Застройщик вправе приостановить исполнение своего обязательства по передаче Объекта Участнику.</w:t>
      </w:r>
    </w:p>
    <w:p w14:paraId="5AD7C2CC" w14:textId="77777777" w:rsidR="008612A8" w:rsidRPr="008612A8" w:rsidRDefault="008612A8" w:rsidP="008612A8">
      <w:pPr>
        <w:numPr>
          <w:ilvl w:val="1"/>
          <w:numId w:val="11"/>
        </w:numPr>
        <w:tabs>
          <w:tab w:val="left" w:pos="851"/>
          <w:tab w:val="num" w:pos="993"/>
        </w:tabs>
        <w:overflowPunct w:val="0"/>
        <w:autoSpaceDE w:val="0"/>
        <w:autoSpaceDN w:val="0"/>
        <w:adjustRightInd w:val="0"/>
        <w:spacing w:after="0" w:line="240" w:lineRule="auto"/>
        <w:ind w:left="284" w:firstLine="567"/>
        <w:jc w:val="both"/>
        <w:rPr>
          <w:rFonts w:ascii="Tahoma" w:eastAsia="Times New Roman" w:hAnsi="Tahoma" w:cs="Tahoma"/>
          <w:sz w:val="20"/>
          <w:szCs w:val="20"/>
          <w:lang w:eastAsia="ru-RU"/>
        </w:rPr>
      </w:pPr>
      <w:r w:rsidRPr="008612A8">
        <w:rPr>
          <w:rFonts w:ascii="Tahoma" w:eastAsia="Times New Roman" w:hAnsi="Tahoma" w:cs="Tahoma"/>
          <w:sz w:val="20"/>
          <w:szCs w:val="20"/>
          <w:lang w:eastAsia="ru-RU"/>
        </w:rPr>
        <w:t>Все риски случайной гибели или случайного повреждения Объекта с даты подписанного Сторонами Передаточного Акта, либо с даты составления Застройщиком одностороннего акта или иного документа о передаче Объекта согласно условиям настоящего Договора и требованиям Закона о Долевом Участии несет Участник.</w:t>
      </w:r>
    </w:p>
    <w:p w14:paraId="2258FCCE" w14:textId="77777777" w:rsidR="008612A8" w:rsidRPr="008612A8" w:rsidRDefault="008612A8" w:rsidP="008612A8">
      <w:pPr>
        <w:numPr>
          <w:ilvl w:val="1"/>
          <w:numId w:val="11"/>
        </w:numPr>
        <w:tabs>
          <w:tab w:val="left" w:pos="851"/>
          <w:tab w:val="num" w:pos="993"/>
        </w:tabs>
        <w:overflowPunct w:val="0"/>
        <w:autoSpaceDE w:val="0"/>
        <w:autoSpaceDN w:val="0"/>
        <w:adjustRightInd w:val="0"/>
        <w:spacing w:after="0" w:line="240" w:lineRule="auto"/>
        <w:ind w:left="284" w:firstLine="567"/>
        <w:jc w:val="both"/>
        <w:rPr>
          <w:rFonts w:ascii="Tahoma" w:eastAsia="Times New Roman" w:hAnsi="Tahoma" w:cs="Tahoma"/>
          <w:sz w:val="20"/>
          <w:szCs w:val="20"/>
          <w:lang w:eastAsia="ru-RU"/>
        </w:rPr>
      </w:pPr>
      <w:r w:rsidRPr="008612A8">
        <w:rPr>
          <w:rFonts w:ascii="Tahoma" w:eastAsia="Times New Roman" w:hAnsi="Tahoma" w:cs="Tahoma"/>
          <w:sz w:val="20"/>
          <w:szCs w:val="20"/>
          <w:lang w:eastAsia="ru-RU"/>
        </w:rPr>
        <w:t>По настоящему Договору обязательства Застройщика по передаче Участнику Объекта могут быть исполнены досрочно при условии наличия Разрешения на ввод Жилого дома в эксплуатацию, и в этом случае Участник обязан исполнить собственные обязанности по Договору соответственно с учетом изменяемых сроков исполнения.</w:t>
      </w:r>
    </w:p>
    <w:p w14:paraId="4AE72581" w14:textId="77777777" w:rsidR="008612A8" w:rsidRPr="00094803" w:rsidRDefault="008612A8" w:rsidP="008612A8">
      <w:pPr>
        <w:numPr>
          <w:ilvl w:val="1"/>
          <w:numId w:val="11"/>
        </w:numPr>
        <w:tabs>
          <w:tab w:val="left" w:pos="851"/>
          <w:tab w:val="num" w:pos="993"/>
        </w:tabs>
        <w:overflowPunct w:val="0"/>
        <w:autoSpaceDE w:val="0"/>
        <w:autoSpaceDN w:val="0"/>
        <w:adjustRightInd w:val="0"/>
        <w:spacing w:after="0" w:line="240" w:lineRule="auto"/>
        <w:ind w:left="284" w:firstLine="567"/>
        <w:jc w:val="both"/>
        <w:rPr>
          <w:rFonts w:ascii="Tahoma" w:eastAsia="Times New Roman" w:hAnsi="Tahoma" w:cs="Tahoma"/>
          <w:sz w:val="20"/>
          <w:szCs w:val="20"/>
          <w:lang w:eastAsia="ru-RU"/>
        </w:rPr>
      </w:pPr>
      <w:r w:rsidRPr="00094803">
        <w:rPr>
          <w:rFonts w:ascii="Tahoma" w:eastAsia="Times New Roman" w:hAnsi="Tahoma" w:cs="Tahoma"/>
          <w:sz w:val="20"/>
          <w:szCs w:val="20"/>
          <w:lang w:eastAsia="ru-RU"/>
        </w:rPr>
        <w:t xml:space="preserve">Застройщик вправе не подписывать Передаточный Акт о передаче Объекта до полного выполнения Участником обязательства по оплате Цены Договора. Такой отказ Застройщика от подписания Передаточного Акта не является просрочкой со стороны Застройщика и не влечет взыскания неустойки. </w:t>
      </w:r>
      <w:r w:rsidRPr="00094803">
        <w:rPr>
          <w:rFonts w:ascii="Tahoma" w:eastAsia="Times New Roman" w:hAnsi="Tahoma" w:cs="Tahoma"/>
          <w:sz w:val="20"/>
          <w:szCs w:val="20"/>
          <w:lang w:eastAsia="ru-RU"/>
        </w:rPr>
        <w:lastRenderedPageBreak/>
        <w:t>Неисполнение Участником своего обязательства по оплате увеличения Цены Договора считается просрочкой кредитора в соответствии со ст. 406 Гражданского кодекса РФ.</w:t>
      </w:r>
    </w:p>
    <w:p w14:paraId="2096A852" w14:textId="77777777" w:rsidR="008612A8" w:rsidRPr="008612A8" w:rsidRDefault="008612A8" w:rsidP="008612A8">
      <w:pPr>
        <w:tabs>
          <w:tab w:val="left" w:pos="851"/>
        </w:tabs>
        <w:overflowPunct w:val="0"/>
        <w:autoSpaceDE w:val="0"/>
        <w:autoSpaceDN w:val="0"/>
        <w:adjustRightInd w:val="0"/>
        <w:spacing w:after="0" w:line="240" w:lineRule="auto"/>
        <w:ind w:firstLine="851"/>
        <w:jc w:val="both"/>
        <w:rPr>
          <w:rFonts w:ascii="Tahoma" w:eastAsia="Times New Roman" w:hAnsi="Tahoma" w:cs="Tahoma"/>
          <w:sz w:val="20"/>
          <w:szCs w:val="20"/>
          <w:lang w:eastAsia="ru-RU"/>
        </w:rPr>
      </w:pPr>
    </w:p>
    <w:p w14:paraId="4EC41F30" w14:textId="77777777" w:rsidR="008612A8" w:rsidRPr="008612A8" w:rsidRDefault="008612A8" w:rsidP="008612A8">
      <w:pPr>
        <w:numPr>
          <w:ilvl w:val="0"/>
          <w:numId w:val="11"/>
        </w:numPr>
        <w:overflowPunct w:val="0"/>
        <w:autoSpaceDE w:val="0"/>
        <w:autoSpaceDN w:val="0"/>
        <w:adjustRightInd w:val="0"/>
        <w:spacing w:after="0" w:line="240" w:lineRule="auto"/>
        <w:ind w:firstLine="851"/>
        <w:jc w:val="center"/>
        <w:rPr>
          <w:rFonts w:ascii="Tahoma" w:eastAsia="Times New Roman" w:hAnsi="Tahoma" w:cs="Tahoma"/>
          <w:b/>
          <w:bCs/>
          <w:spacing w:val="20"/>
          <w:sz w:val="20"/>
          <w:szCs w:val="20"/>
          <w:lang w:eastAsia="ru-RU"/>
        </w:rPr>
      </w:pPr>
      <w:r w:rsidRPr="008612A8">
        <w:rPr>
          <w:rFonts w:ascii="Tahoma" w:eastAsia="Times New Roman" w:hAnsi="Tahoma" w:cs="Tahoma"/>
          <w:b/>
          <w:bCs/>
          <w:spacing w:val="20"/>
          <w:sz w:val="20"/>
          <w:szCs w:val="20"/>
          <w:lang w:eastAsia="ru-RU"/>
        </w:rPr>
        <w:t>ГАРАНТИИ КАЧЕСТВА</w:t>
      </w:r>
    </w:p>
    <w:p w14:paraId="54ED66A1" w14:textId="77777777" w:rsidR="008612A8" w:rsidRPr="008612A8" w:rsidRDefault="008612A8" w:rsidP="008612A8">
      <w:pPr>
        <w:numPr>
          <w:ilvl w:val="1"/>
          <w:numId w:val="10"/>
        </w:numPr>
        <w:tabs>
          <w:tab w:val="left" w:pos="851"/>
        </w:tabs>
        <w:overflowPunct w:val="0"/>
        <w:autoSpaceDE w:val="0"/>
        <w:autoSpaceDN w:val="0"/>
        <w:adjustRightInd w:val="0"/>
        <w:spacing w:after="0" w:line="240" w:lineRule="auto"/>
        <w:ind w:left="340" w:firstLine="567"/>
        <w:jc w:val="both"/>
        <w:rPr>
          <w:rFonts w:ascii="Tahoma" w:eastAsia="Times New Roman" w:hAnsi="Tahoma" w:cs="Tahoma"/>
          <w:sz w:val="20"/>
          <w:szCs w:val="20"/>
          <w:lang w:eastAsia="ru-RU"/>
        </w:rPr>
      </w:pPr>
      <w:r w:rsidRPr="008612A8">
        <w:rPr>
          <w:rFonts w:ascii="Tahoma" w:eastAsia="Times New Roman" w:hAnsi="Tahoma" w:cs="Tahoma"/>
          <w:sz w:val="20"/>
          <w:szCs w:val="20"/>
          <w:lang w:eastAsia="ru-RU"/>
        </w:rPr>
        <w:t>Свидетельством надлежащего качества Объекта и соответствия его условиям настоящего Договора, требованиям технических регламентов и проектной документации, а также иным обязательным требованиям является Разрешение на ввод Жилого дома в эксплуатацию, полученное Застройщиком в установленном законодательством порядке.</w:t>
      </w:r>
    </w:p>
    <w:p w14:paraId="3287016F" w14:textId="77777777" w:rsidR="008612A8" w:rsidRPr="008612A8" w:rsidRDefault="008612A8" w:rsidP="008612A8">
      <w:pPr>
        <w:numPr>
          <w:ilvl w:val="1"/>
          <w:numId w:val="10"/>
        </w:numPr>
        <w:tabs>
          <w:tab w:val="left" w:pos="851"/>
        </w:tabs>
        <w:overflowPunct w:val="0"/>
        <w:autoSpaceDE w:val="0"/>
        <w:autoSpaceDN w:val="0"/>
        <w:adjustRightInd w:val="0"/>
        <w:spacing w:after="0" w:line="240" w:lineRule="auto"/>
        <w:ind w:left="340" w:firstLine="567"/>
        <w:jc w:val="both"/>
        <w:rPr>
          <w:rFonts w:ascii="Tahoma" w:eastAsia="Times New Roman" w:hAnsi="Tahoma" w:cs="Tahoma"/>
          <w:sz w:val="20"/>
          <w:szCs w:val="20"/>
          <w:lang w:eastAsia="ru-RU"/>
        </w:rPr>
      </w:pPr>
      <w:r w:rsidRPr="008612A8">
        <w:rPr>
          <w:rFonts w:ascii="Tahoma" w:eastAsia="Times New Roman" w:hAnsi="Tahoma" w:cs="Tahoma"/>
          <w:sz w:val="20"/>
          <w:szCs w:val="20"/>
          <w:lang w:eastAsia="ru-RU"/>
        </w:rPr>
        <w:t>Застройщик обязан передать Участнику Объект, качество которого соответствует условиям настоящего Договора, требованиям технических/градостроительных регламентов, проектной документации, а также иным обязательным требованиям.</w:t>
      </w:r>
    </w:p>
    <w:p w14:paraId="004EDC17" w14:textId="77777777" w:rsidR="008612A8" w:rsidRPr="008612A8" w:rsidRDefault="008612A8" w:rsidP="008612A8">
      <w:pPr>
        <w:tabs>
          <w:tab w:val="left" w:pos="851"/>
        </w:tabs>
        <w:autoSpaceDE w:val="0"/>
        <w:autoSpaceDN w:val="0"/>
        <w:adjustRightInd w:val="0"/>
        <w:spacing w:after="0" w:line="240" w:lineRule="auto"/>
        <w:ind w:left="340" w:firstLine="567"/>
        <w:jc w:val="both"/>
        <w:rPr>
          <w:rFonts w:ascii="Tahoma" w:eastAsia="Times New Roman" w:hAnsi="Tahoma" w:cs="Tahoma"/>
          <w:sz w:val="20"/>
          <w:szCs w:val="20"/>
          <w:lang w:eastAsia="ru-RU"/>
        </w:rPr>
      </w:pPr>
      <w:r w:rsidRPr="008612A8">
        <w:rPr>
          <w:rFonts w:ascii="Tahoma" w:eastAsia="Times New Roman" w:hAnsi="Tahoma" w:cs="Tahoma"/>
          <w:sz w:val="20"/>
          <w:szCs w:val="20"/>
          <w:lang w:eastAsia="ru-RU"/>
        </w:rPr>
        <w:t>При передаче Объекта Застройщик обязан передать Участнику Инструкцию по эксплуатации объекта долевого строительства, содержащую необходимую и достоверную информацию о правилах и об условиях эффективного и безопасного его использования, сроке службы Объекта и входящих в его состав элементов отделки (в случае, если отделка предусмотрена Договором), систем инженерно-технического обеспечения, конструктивных элементов, изделий (далее по тексту  - «Инструкция по эксплуатации объекта долевого строительства»).</w:t>
      </w:r>
    </w:p>
    <w:p w14:paraId="6C5E0CE2" w14:textId="77777777" w:rsidR="008612A8" w:rsidRPr="008612A8" w:rsidRDefault="008612A8" w:rsidP="008612A8">
      <w:pPr>
        <w:numPr>
          <w:ilvl w:val="1"/>
          <w:numId w:val="10"/>
        </w:numPr>
        <w:tabs>
          <w:tab w:val="left" w:pos="851"/>
        </w:tabs>
        <w:overflowPunct w:val="0"/>
        <w:autoSpaceDE w:val="0"/>
        <w:autoSpaceDN w:val="0"/>
        <w:adjustRightInd w:val="0"/>
        <w:spacing w:after="0" w:line="240" w:lineRule="auto"/>
        <w:ind w:left="340" w:firstLine="567"/>
        <w:jc w:val="both"/>
        <w:rPr>
          <w:rFonts w:ascii="Tahoma" w:eastAsia="Times New Roman" w:hAnsi="Tahoma" w:cs="Tahoma"/>
          <w:sz w:val="20"/>
          <w:szCs w:val="20"/>
          <w:lang w:eastAsia="ru-RU"/>
        </w:rPr>
      </w:pPr>
      <w:bookmarkStart w:id="17" w:name="_Hlk486002930"/>
      <w:r w:rsidRPr="008612A8">
        <w:rPr>
          <w:rFonts w:ascii="Tahoma" w:eastAsia="Times New Roman" w:hAnsi="Tahoma" w:cs="Tahoma"/>
          <w:sz w:val="20"/>
          <w:szCs w:val="20"/>
          <w:lang w:eastAsia="ru-RU"/>
        </w:rPr>
        <w:t>Гарантийный срок на Объект составляет 5 (Пять) лет и исчисляется со дня передачи Объекта.</w:t>
      </w:r>
      <w:bookmarkEnd w:id="17"/>
    </w:p>
    <w:p w14:paraId="6F213296" w14:textId="77777777" w:rsidR="008612A8" w:rsidRPr="008612A8" w:rsidRDefault="008612A8" w:rsidP="008612A8">
      <w:pPr>
        <w:numPr>
          <w:ilvl w:val="1"/>
          <w:numId w:val="10"/>
        </w:numPr>
        <w:tabs>
          <w:tab w:val="left" w:pos="851"/>
        </w:tabs>
        <w:overflowPunct w:val="0"/>
        <w:autoSpaceDE w:val="0"/>
        <w:autoSpaceDN w:val="0"/>
        <w:adjustRightInd w:val="0"/>
        <w:spacing w:after="0" w:line="240" w:lineRule="auto"/>
        <w:ind w:left="340" w:firstLine="567"/>
        <w:jc w:val="both"/>
        <w:rPr>
          <w:rFonts w:ascii="Tahoma" w:eastAsia="Times New Roman" w:hAnsi="Tahoma" w:cs="Tahoma"/>
          <w:sz w:val="20"/>
          <w:szCs w:val="20"/>
          <w:lang w:eastAsia="ru-RU"/>
        </w:rPr>
      </w:pPr>
      <w:bookmarkStart w:id="18" w:name="_Hlk486002968"/>
      <w:r w:rsidRPr="008612A8">
        <w:rPr>
          <w:rFonts w:ascii="Tahoma" w:eastAsia="Times New Roman" w:hAnsi="Tahoma" w:cs="Tahoma"/>
          <w:sz w:val="20"/>
          <w:szCs w:val="20"/>
          <w:lang w:eastAsia="ru-RU"/>
        </w:rPr>
        <w:t>Гарантийный срок на технологическое и инженерное оборудование, входящее в состав передаваемого Участнику Объекта, составляет 3 (Три) года со дня подписания первого передаточного акта о передаче объекта долевого строительства в Жилом доме.</w:t>
      </w:r>
      <w:bookmarkEnd w:id="18"/>
    </w:p>
    <w:p w14:paraId="679E8FB6" w14:textId="77777777" w:rsidR="008612A8" w:rsidRPr="008612A8" w:rsidRDefault="008612A8" w:rsidP="008612A8">
      <w:pPr>
        <w:numPr>
          <w:ilvl w:val="1"/>
          <w:numId w:val="10"/>
        </w:numPr>
        <w:tabs>
          <w:tab w:val="left" w:pos="851"/>
        </w:tabs>
        <w:overflowPunct w:val="0"/>
        <w:autoSpaceDE w:val="0"/>
        <w:autoSpaceDN w:val="0"/>
        <w:adjustRightInd w:val="0"/>
        <w:spacing w:after="0" w:line="240" w:lineRule="auto"/>
        <w:ind w:left="340" w:firstLine="567"/>
        <w:jc w:val="both"/>
        <w:rPr>
          <w:rFonts w:ascii="Tahoma" w:eastAsia="Times New Roman" w:hAnsi="Tahoma" w:cs="Tahoma"/>
          <w:sz w:val="20"/>
          <w:szCs w:val="20"/>
          <w:lang w:eastAsia="ru-RU"/>
        </w:rPr>
      </w:pPr>
      <w:bookmarkStart w:id="19" w:name="_Hlk139371865"/>
      <w:r w:rsidRPr="008612A8">
        <w:rPr>
          <w:rFonts w:ascii="Tahoma" w:eastAsia="Times New Roman" w:hAnsi="Tahoma" w:cs="Tahoma"/>
          <w:sz w:val="20"/>
          <w:szCs w:val="20"/>
          <w:lang w:eastAsia="ru-RU"/>
        </w:rPr>
        <w:t>Гарантийный срок на внутреннюю отделку Объекта (в случае, если отделка предусмотрена Договором) составляет 1 (Один) год со дня подписания Передаточного Акта на Объект.</w:t>
      </w:r>
    </w:p>
    <w:bookmarkEnd w:id="19"/>
    <w:p w14:paraId="48FC369F" w14:textId="77777777" w:rsidR="008612A8" w:rsidRPr="008612A8" w:rsidRDefault="008612A8" w:rsidP="008612A8">
      <w:pPr>
        <w:numPr>
          <w:ilvl w:val="1"/>
          <w:numId w:val="10"/>
        </w:numPr>
        <w:tabs>
          <w:tab w:val="left" w:pos="851"/>
        </w:tabs>
        <w:overflowPunct w:val="0"/>
        <w:autoSpaceDE w:val="0"/>
        <w:autoSpaceDN w:val="0"/>
        <w:adjustRightInd w:val="0"/>
        <w:spacing w:after="0" w:line="240" w:lineRule="auto"/>
        <w:ind w:left="340" w:firstLine="567"/>
        <w:jc w:val="both"/>
        <w:rPr>
          <w:rFonts w:ascii="Tahoma" w:eastAsia="Times New Roman" w:hAnsi="Tahoma" w:cs="Tahoma"/>
          <w:sz w:val="20"/>
          <w:szCs w:val="20"/>
          <w:lang w:eastAsia="ru-RU"/>
        </w:rPr>
      </w:pPr>
      <w:r w:rsidRPr="008612A8">
        <w:rPr>
          <w:rFonts w:ascii="Tahoma" w:eastAsia="Times New Roman" w:hAnsi="Tahoma" w:cs="Tahoma"/>
          <w:sz w:val="20"/>
          <w:szCs w:val="20"/>
          <w:lang w:eastAsia="ru-RU"/>
        </w:rPr>
        <w:t>Застройщик не несет ответственность за недостатки (дефекты) Объекта, обнаруженные в течение гарантийного срока, если докажет, что они произошли вследствие нормального износа такого Объекта или входящих в его состав элементов отделки (в случае, если отделка предусмотрена Договором), систем инженерно-технического обеспечения, конструктивных элементов, изделий, нарушения требований технических регламентов, градостроительных регламентов, иных обязательных требований к процессу эксплуатации Объекта или входящих в его состав элементов отделки (в случае, если отделка предусмотрена Договором), систем инженерно-технического обеспечения, конструктивных элементов, изделий либо вследствие ненадлежащего их ремонта, проведенного самим Участником или привлеченными им третьими лицами, а также если недостатки (дефекты) Объекта возникли вследствие нарушения предусмотренных предоставленной Участнику Инструкцией по эксплуатации Объекта, правил и условий эффективного и безопасного использования Объекта, входящих в его состав элементов отделки (в случае, если отделка предусмотрена Договором), систем инженерно-технического обеспечения, конструктивных элементов, изделий.</w:t>
      </w:r>
    </w:p>
    <w:p w14:paraId="0EC8551F" w14:textId="77777777" w:rsidR="008612A8" w:rsidRPr="00094803" w:rsidRDefault="008612A8" w:rsidP="008612A8">
      <w:pPr>
        <w:numPr>
          <w:ilvl w:val="1"/>
          <w:numId w:val="10"/>
        </w:numPr>
        <w:tabs>
          <w:tab w:val="left" w:pos="851"/>
        </w:tabs>
        <w:overflowPunct w:val="0"/>
        <w:autoSpaceDE w:val="0"/>
        <w:autoSpaceDN w:val="0"/>
        <w:adjustRightInd w:val="0"/>
        <w:spacing w:after="0" w:line="240" w:lineRule="auto"/>
        <w:ind w:left="340" w:firstLine="567"/>
        <w:jc w:val="both"/>
        <w:rPr>
          <w:rFonts w:ascii="Tahoma" w:eastAsia="Times New Roman" w:hAnsi="Tahoma" w:cs="Tahoma"/>
          <w:sz w:val="20"/>
          <w:szCs w:val="20"/>
          <w:lang w:eastAsia="ru-RU"/>
        </w:rPr>
      </w:pPr>
      <w:bookmarkStart w:id="20" w:name="_Hlk139372057"/>
      <w:r w:rsidRPr="00094803">
        <w:rPr>
          <w:rFonts w:ascii="Tahoma" w:eastAsia="Times New Roman" w:hAnsi="Tahoma" w:cs="Tahoma"/>
          <w:sz w:val="20"/>
          <w:szCs w:val="20"/>
          <w:lang w:eastAsia="ru-RU"/>
        </w:rPr>
        <w:t>Застройщик не несет ответственность за недостатки (дефекты) Жилого дома, возникшие в ходе естественного процесса усадки здания (усадочные трещины), который может длиться в зависимости от конструктивных особенностей здания до 7 (семи) лет.</w:t>
      </w:r>
    </w:p>
    <w:p w14:paraId="36763432" w14:textId="77777777" w:rsidR="008612A8" w:rsidRPr="008612A8" w:rsidRDefault="008612A8" w:rsidP="008612A8">
      <w:pPr>
        <w:numPr>
          <w:ilvl w:val="1"/>
          <w:numId w:val="10"/>
        </w:numPr>
        <w:tabs>
          <w:tab w:val="left" w:pos="851"/>
        </w:tabs>
        <w:overflowPunct w:val="0"/>
        <w:autoSpaceDE w:val="0"/>
        <w:autoSpaceDN w:val="0"/>
        <w:adjustRightInd w:val="0"/>
        <w:spacing w:after="0" w:line="240" w:lineRule="auto"/>
        <w:ind w:left="340" w:firstLine="567"/>
        <w:jc w:val="both"/>
        <w:rPr>
          <w:rFonts w:ascii="Tahoma" w:eastAsia="Times New Roman" w:hAnsi="Tahoma" w:cs="Tahoma"/>
          <w:sz w:val="20"/>
          <w:szCs w:val="20"/>
          <w:lang w:eastAsia="ru-RU"/>
        </w:rPr>
      </w:pPr>
      <w:bookmarkStart w:id="21" w:name="Par0"/>
      <w:bookmarkEnd w:id="20"/>
      <w:bookmarkEnd w:id="21"/>
      <w:r w:rsidRPr="008612A8">
        <w:rPr>
          <w:rFonts w:ascii="Tahoma" w:eastAsia="Times New Roman" w:hAnsi="Tahoma" w:cs="Tahoma"/>
          <w:sz w:val="20"/>
          <w:szCs w:val="20"/>
          <w:lang w:eastAsia="ru-RU"/>
        </w:rPr>
        <w:t>Участник вправе предъявить иск в суд или предъявить Застройщику в письменной форме требования в связи с ненадлежащим качеством Объекта с указанием выявленных недостатков (дефектов) при условии, что такие недостатки (дефекты) выявлены в течение гарантийного срока. Застройщик обязан устранить выявленные недостатки (дефекты) в срок, согласованный Застройщиком с Участником. В случае отказа Застройщика удовлетворить указанные требования во внесудебном порядке полностью или частично либо в случае неудовлетворения полностью или частично указанных требований в указанный срок Участник имеет право предъявить иск в суд.</w:t>
      </w:r>
    </w:p>
    <w:p w14:paraId="6FBD22E6" w14:textId="77777777" w:rsidR="008612A8" w:rsidRPr="008612A8" w:rsidRDefault="008612A8" w:rsidP="008612A8">
      <w:pPr>
        <w:tabs>
          <w:tab w:val="left" w:pos="851"/>
        </w:tabs>
        <w:overflowPunct w:val="0"/>
        <w:autoSpaceDE w:val="0"/>
        <w:autoSpaceDN w:val="0"/>
        <w:adjustRightInd w:val="0"/>
        <w:spacing w:after="0" w:line="240" w:lineRule="auto"/>
        <w:ind w:left="340" w:firstLine="567"/>
        <w:jc w:val="both"/>
        <w:rPr>
          <w:rFonts w:ascii="Tahoma" w:eastAsia="Times New Roman" w:hAnsi="Tahoma" w:cs="Tahoma"/>
          <w:sz w:val="20"/>
          <w:szCs w:val="20"/>
          <w:lang w:eastAsia="ru-RU"/>
        </w:rPr>
      </w:pPr>
    </w:p>
    <w:p w14:paraId="45F0CF5C" w14:textId="77777777" w:rsidR="008612A8" w:rsidRPr="008612A8" w:rsidRDefault="008612A8" w:rsidP="008612A8">
      <w:pPr>
        <w:numPr>
          <w:ilvl w:val="0"/>
          <w:numId w:val="6"/>
        </w:numPr>
        <w:tabs>
          <w:tab w:val="left" w:pos="0"/>
        </w:tabs>
        <w:overflowPunct w:val="0"/>
        <w:autoSpaceDE w:val="0"/>
        <w:autoSpaceDN w:val="0"/>
        <w:adjustRightInd w:val="0"/>
        <w:spacing w:after="0" w:line="240" w:lineRule="auto"/>
        <w:ind w:left="340" w:firstLine="567"/>
        <w:jc w:val="center"/>
        <w:rPr>
          <w:rFonts w:ascii="Tahoma" w:eastAsia="Times New Roman" w:hAnsi="Tahoma" w:cs="Tahoma"/>
          <w:b/>
          <w:bCs/>
          <w:spacing w:val="20"/>
          <w:sz w:val="20"/>
          <w:szCs w:val="20"/>
          <w:lang w:eastAsia="ru-RU"/>
        </w:rPr>
      </w:pPr>
      <w:r w:rsidRPr="008612A8">
        <w:rPr>
          <w:rFonts w:ascii="Tahoma" w:eastAsia="Times New Roman" w:hAnsi="Tahoma" w:cs="Tahoma"/>
          <w:b/>
          <w:bCs/>
          <w:spacing w:val="20"/>
          <w:sz w:val="20"/>
          <w:szCs w:val="20"/>
          <w:lang w:eastAsia="ru-RU"/>
        </w:rPr>
        <w:t>ОБЯЗАННОСТИ СТОРОН</w:t>
      </w:r>
    </w:p>
    <w:p w14:paraId="424FD55D" w14:textId="77777777" w:rsidR="008612A8" w:rsidRPr="008612A8" w:rsidRDefault="008612A8" w:rsidP="008612A8">
      <w:pPr>
        <w:numPr>
          <w:ilvl w:val="1"/>
          <w:numId w:val="6"/>
        </w:numPr>
        <w:tabs>
          <w:tab w:val="left" w:pos="567"/>
          <w:tab w:val="left" w:pos="1276"/>
          <w:tab w:val="num" w:pos="1560"/>
        </w:tabs>
        <w:overflowPunct w:val="0"/>
        <w:autoSpaceDE w:val="0"/>
        <w:autoSpaceDN w:val="0"/>
        <w:adjustRightInd w:val="0"/>
        <w:spacing w:after="0" w:line="240" w:lineRule="auto"/>
        <w:ind w:left="340" w:firstLine="567"/>
        <w:jc w:val="both"/>
        <w:rPr>
          <w:rFonts w:ascii="Tahoma" w:eastAsia="Times New Roman" w:hAnsi="Tahoma" w:cs="Tahoma"/>
          <w:sz w:val="20"/>
          <w:szCs w:val="20"/>
          <w:lang w:eastAsia="ru-RU"/>
        </w:rPr>
      </w:pPr>
      <w:r w:rsidRPr="008612A8">
        <w:rPr>
          <w:rFonts w:ascii="Tahoma" w:eastAsia="Times New Roman" w:hAnsi="Tahoma" w:cs="Tahoma"/>
          <w:sz w:val="20"/>
          <w:szCs w:val="20"/>
          <w:lang w:eastAsia="ru-RU"/>
        </w:rPr>
        <w:t>Обязанности Участника:</w:t>
      </w:r>
    </w:p>
    <w:p w14:paraId="0BB91B91" w14:textId="77777777" w:rsidR="008612A8" w:rsidRPr="008612A8" w:rsidRDefault="008612A8" w:rsidP="008612A8">
      <w:pPr>
        <w:numPr>
          <w:ilvl w:val="2"/>
          <w:numId w:val="6"/>
        </w:numPr>
        <w:tabs>
          <w:tab w:val="left" w:pos="567"/>
          <w:tab w:val="num" w:pos="1134"/>
          <w:tab w:val="left" w:pos="1276"/>
        </w:tabs>
        <w:overflowPunct w:val="0"/>
        <w:autoSpaceDE w:val="0"/>
        <w:autoSpaceDN w:val="0"/>
        <w:adjustRightInd w:val="0"/>
        <w:spacing w:after="0" w:line="240" w:lineRule="auto"/>
        <w:ind w:left="340" w:firstLine="567"/>
        <w:jc w:val="both"/>
        <w:rPr>
          <w:rFonts w:ascii="Tahoma" w:eastAsia="Times New Roman" w:hAnsi="Tahoma" w:cs="Tahoma"/>
          <w:sz w:val="20"/>
          <w:szCs w:val="20"/>
          <w:lang w:eastAsia="ru-RU"/>
        </w:rPr>
      </w:pPr>
      <w:r w:rsidRPr="008612A8">
        <w:rPr>
          <w:rFonts w:ascii="Tahoma" w:eastAsia="Times New Roman" w:hAnsi="Tahoma" w:cs="Tahoma"/>
          <w:sz w:val="20"/>
          <w:szCs w:val="20"/>
          <w:lang w:eastAsia="ru-RU"/>
        </w:rPr>
        <w:t xml:space="preserve">В дату подписания Договора предоставить Застройщику </w:t>
      </w:r>
      <w:bookmarkStart w:id="22" w:name="_Hlk486243019"/>
      <w:r w:rsidRPr="008612A8">
        <w:rPr>
          <w:rFonts w:ascii="Tahoma" w:eastAsia="Times New Roman" w:hAnsi="Tahoma" w:cs="Tahoma"/>
          <w:sz w:val="20"/>
          <w:szCs w:val="20"/>
          <w:lang w:eastAsia="ru-RU"/>
        </w:rPr>
        <w:t>исчерпывающий пакет документов, необходимый для государственной регистрации настоящего Договора, в том числе, но не исключительно: нотариально удостоверенную доверенность для государственной регистрации Договора; нотариально удостоверенное согласие супруга/супруги на заключение настоящего Договора либо заявление «в браке не состою» (в зависимости от семейного положения Участника), а также  в случае подачи документов на государственную регистрацию в электронном виде получить электронно-цифровую подпись</w:t>
      </w:r>
      <w:bookmarkEnd w:id="22"/>
      <w:r w:rsidRPr="008612A8">
        <w:rPr>
          <w:rFonts w:ascii="Tahoma" w:eastAsia="Times New Roman" w:hAnsi="Tahoma" w:cs="Tahoma"/>
          <w:sz w:val="20"/>
          <w:szCs w:val="20"/>
          <w:lang w:eastAsia="ru-RU"/>
        </w:rPr>
        <w:t>.</w:t>
      </w:r>
    </w:p>
    <w:p w14:paraId="576347CA" w14:textId="77777777" w:rsidR="008612A8" w:rsidRPr="008612A8" w:rsidRDefault="008612A8" w:rsidP="008612A8">
      <w:pPr>
        <w:numPr>
          <w:ilvl w:val="2"/>
          <w:numId w:val="6"/>
        </w:numPr>
        <w:tabs>
          <w:tab w:val="left" w:pos="567"/>
          <w:tab w:val="left" w:pos="1276"/>
        </w:tabs>
        <w:overflowPunct w:val="0"/>
        <w:autoSpaceDE w:val="0"/>
        <w:autoSpaceDN w:val="0"/>
        <w:adjustRightInd w:val="0"/>
        <w:spacing w:after="0" w:line="240" w:lineRule="auto"/>
        <w:ind w:left="340" w:firstLine="567"/>
        <w:jc w:val="both"/>
        <w:rPr>
          <w:rFonts w:ascii="Tahoma" w:eastAsia="Times New Roman" w:hAnsi="Tahoma" w:cs="Tahoma"/>
          <w:sz w:val="20"/>
          <w:szCs w:val="20"/>
          <w:lang w:eastAsia="ru-RU"/>
        </w:rPr>
      </w:pPr>
      <w:r w:rsidRPr="008612A8">
        <w:rPr>
          <w:rFonts w:ascii="Tahoma" w:eastAsia="Times New Roman" w:hAnsi="Tahoma" w:cs="Tahoma"/>
          <w:sz w:val="20"/>
          <w:szCs w:val="20"/>
          <w:lang w:eastAsia="ru-RU"/>
        </w:rPr>
        <w:t>Оплатить Цену Договора в объеме и на условиях, предусмотренных статьей 4 настоящего Договора, в том числе с учетом уточнения цены Договора. Подписать с Застройщиком соответствующую форму Акта сверки взаиморасчетов в сроки, установленные настоящим Договором.</w:t>
      </w:r>
    </w:p>
    <w:p w14:paraId="16C6007A" w14:textId="77777777" w:rsidR="008612A8" w:rsidRPr="008612A8" w:rsidRDefault="008612A8" w:rsidP="008612A8">
      <w:pPr>
        <w:numPr>
          <w:ilvl w:val="2"/>
          <w:numId w:val="6"/>
        </w:numPr>
        <w:tabs>
          <w:tab w:val="num" w:pos="567"/>
          <w:tab w:val="left" w:pos="1276"/>
        </w:tabs>
        <w:overflowPunct w:val="0"/>
        <w:autoSpaceDE w:val="0"/>
        <w:autoSpaceDN w:val="0"/>
        <w:adjustRightInd w:val="0"/>
        <w:spacing w:after="0" w:line="240" w:lineRule="auto"/>
        <w:ind w:left="340" w:firstLine="567"/>
        <w:jc w:val="both"/>
        <w:rPr>
          <w:rFonts w:ascii="Tahoma" w:eastAsia="Times New Roman" w:hAnsi="Tahoma" w:cs="Tahoma"/>
          <w:sz w:val="20"/>
          <w:szCs w:val="20"/>
          <w:lang w:eastAsia="ru-RU"/>
        </w:rPr>
      </w:pPr>
      <w:r w:rsidRPr="008612A8">
        <w:rPr>
          <w:rFonts w:ascii="Tahoma" w:eastAsia="Times New Roman" w:hAnsi="Tahoma" w:cs="Tahoma"/>
          <w:sz w:val="20"/>
          <w:szCs w:val="20"/>
          <w:lang w:eastAsia="ru-RU"/>
        </w:rPr>
        <w:t xml:space="preserve"> В сроки, предусмотренные ст.5 Договора, после</w:t>
      </w:r>
      <w:r w:rsidRPr="008612A8" w:rsidDel="00431E65">
        <w:rPr>
          <w:rFonts w:ascii="Tahoma" w:eastAsia="Times New Roman" w:hAnsi="Tahoma" w:cs="Tahoma"/>
          <w:sz w:val="20"/>
          <w:szCs w:val="20"/>
          <w:lang w:eastAsia="ru-RU"/>
        </w:rPr>
        <w:t xml:space="preserve"> </w:t>
      </w:r>
      <w:r w:rsidRPr="008612A8">
        <w:rPr>
          <w:rFonts w:ascii="Tahoma" w:eastAsia="Times New Roman" w:hAnsi="Tahoma" w:cs="Tahoma"/>
          <w:sz w:val="20"/>
          <w:szCs w:val="20"/>
          <w:lang w:eastAsia="ru-RU"/>
        </w:rPr>
        <w:t>получения Застройщиком Разрешения на ввод в эксплуатацию Жилого дома принять Объект в соответствии с условиями настоящего Договора.</w:t>
      </w:r>
    </w:p>
    <w:p w14:paraId="450D17F8" w14:textId="77777777" w:rsidR="008612A8" w:rsidRPr="008612A8" w:rsidRDefault="008612A8" w:rsidP="008612A8">
      <w:pPr>
        <w:numPr>
          <w:ilvl w:val="2"/>
          <w:numId w:val="6"/>
        </w:numPr>
        <w:tabs>
          <w:tab w:val="num" w:pos="567"/>
          <w:tab w:val="left" w:pos="1276"/>
        </w:tabs>
        <w:overflowPunct w:val="0"/>
        <w:autoSpaceDE w:val="0"/>
        <w:autoSpaceDN w:val="0"/>
        <w:adjustRightInd w:val="0"/>
        <w:spacing w:after="0" w:line="240" w:lineRule="auto"/>
        <w:ind w:left="340" w:firstLine="567"/>
        <w:jc w:val="both"/>
        <w:rPr>
          <w:rFonts w:ascii="Tahoma" w:eastAsia="Times New Roman" w:hAnsi="Tahoma" w:cs="Tahoma"/>
          <w:sz w:val="20"/>
          <w:szCs w:val="20"/>
          <w:lang w:eastAsia="ru-RU"/>
        </w:rPr>
      </w:pPr>
      <w:r w:rsidRPr="008612A8">
        <w:rPr>
          <w:rFonts w:ascii="Tahoma" w:eastAsia="Times New Roman" w:hAnsi="Tahoma" w:cs="Tahoma"/>
          <w:sz w:val="20"/>
          <w:szCs w:val="20"/>
          <w:lang w:eastAsia="ru-RU"/>
        </w:rPr>
        <w:t xml:space="preserve"> Участник с даты принятия Объекта (п.5.3 Договора) несет бремя содержания Объекта, в том числе расходы по ремонту и содержанию общего имущества Жилого дома и обеспечению Объекта </w:t>
      </w:r>
      <w:r w:rsidRPr="008612A8">
        <w:rPr>
          <w:rFonts w:ascii="Tahoma" w:eastAsia="Times New Roman" w:hAnsi="Tahoma" w:cs="Tahoma"/>
          <w:sz w:val="20"/>
          <w:szCs w:val="20"/>
          <w:lang w:eastAsia="ru-RU"/>
        </w:rPr>
        <w:lastRenderedPageBreak/>
        <w:t>коммунальными ресурсами, в том числе израсходованными в отношении мест общего пользования Жилого дома, в соответствии с действующим законодательством.</w:t>
      </w:r>
    </w:p>
    <w:p w14:paraId="225D6228" w14:textId="77777777" w:rsidR="008612A8" w:rsidRPr="008612A8" w:rsidRDefault="008612A8" w:rsidP="008612A8">
      <w:pPr>
        <w:tabs>
          <w:tab w:val="left" w:pos="1276"/>
          <w:tab w:val="num" w:pos="1440"/>
        </w:tabs>
        <w:spacing w:after="0" w:line="240" w:lineRule="auto"/>
        <w:ind w:left="340" w:firstLine="567"/>
        <w:jc w:val="both"/>
        <w:rPr>
          <w:rFonts w:ascii="Tahoma" w:eastAsia="Times New Roman" w:hAnsi="Tahoma" w:cs="Tahoma"/>
          <w:sz w:val="20"/>
          <w:szCs w:val="20"/>
          <w:lang w:eastAsia="ru-RU"/>
        </w:rPr>
      </w:pPr>
      <w:r w:rsidRPr="008612A8">
        <w:rPr>
          <w:rFonts w:ascii="Tahoma" w:eastAsia="Times New Roman" w:hAnsi="Tahoma" w:cs="Tahoma"/>
          <w:sz w:val="20"/>
          <w:szCs w:val="20"/>
          <w:lang w:eastAsia="ru-RU"/>
        </w:rPr>
        <w:t>Для этих целей Участник обязуется заключить договор на предоставление услуг управления Жилым домом, ремонта и содержания общего имущества Жилого дома и коммунальных услуг с выбранной Застройщиком организацией, открыть для этого лицевой счет в организации, осуществляющей управление Жилым домом (далее – «</w:t>
      </w:r>
      <w:r w:rsidRPr="008612A8">
        <w:rPr>
          <w:rFonts w:ascii="Tahoma" w:eastAsia="Times New Roman" w:hAnsi="Tahoma" w:cs="Tahoma"/>
          <w:b/>
          <w:sz w:val="20"/>
          <w:szCs w:val="20"/>
          <w:lang w:eastAsia="ru-RU"/>
        </w:rPr>
        <w:t>Управляющая Организация</w:t>
      </w:r>
      <w:r w:rsidRPr="008612A8">
        <w:rPr>
          <w:rFonts w:ascii="Tahoma" w:eastAsia="Times New Roman" w:hAnsi="Tahoma" w:cs="Tahoma"/>
          <w:sz w:val="20"/>
          <w:szCs w:val="20"/>
          <w:lang w:eastAsia="ru-RU"/>
        </w:rPr>
        <w:t>»).</w:t>
      </w:r>
    </w:p>
    <w:p w14:paraId="738B62EF" w14:textId="77777777" w:rsidR="008612A8" w:rsidRPr="008612A8" w:rsidRDefault="008612A8" w:rsidP="008612A8">
      <w:pPr>
        <w:tabs>
          <w:tab w:val="left" w:pos="1276"/>
        </w:tabs>
        <w:overflowPunct w:val="0"/>
        <w:autoSpaceDE w:val="0"/>
        <w:autoSpaceDN w:val="0"/>
        <w:adjustRightInd w:val="0"/>
        <w:spacing w:after="0" w:line="240" w:lineRule="auto"/>
        <w:ind w:left="340" w:firstLine="567"/>
        <w:jc w:val="both"/>
        <w:rPr>
          <w:rFonts w:ascii="Tahoma" w:eastAsia="Times New Roman" w:hAnsi="Tahoma" w:cs="Tahoma"/>
          <w:sz w:val="20"/>
          <w:szCs w:val="20"/>
          <w:lang w:eastAsia="ru-RU"/>
        </w:rPr>
      </w:pPr>
      <w:r w:rsidRPr="008612A8">
        <w:rPr>
          <w:rFonts w:ascii="Tahoma" w:eastAsia="Times New Roman" w:hAnsi="Tahoma" w:cs="Tahoma"/>
          <w:sz w:val="20"/>
          <w:szCs w:val="20"/>
          <w:lang w:eastAsia="ru-RU"/>
        </w:rPr>
        <w:t xml:space="preserve">В целях надлежащего исполнения настоящего условия Стороны договорились, что расходы, указанные в настоящем пункте, оплачиваются Участником до регистрации права собственности Участника на Объект и документы для государственной регистрации передаются Застройщиком после возмещения этих расходов Участником. </w:t>
      </w:r>
    </w:p>
    <w:p w14:paraId="455F52D3" w14:textId="77777777" w:rsidR="008612A8" w:rsidRPr="008612A8" w:rsidRDefault="008612A8" w:rsidP="008612A8">
      <w:pPr>
        <w:numPr>
          <w:ilvl w:val="2"/>
          <w:numId w:val="6"/>
        </w:numPr>
        <w:tabs>
          <w:tab w:val="left" w:pos="567"/>
          <w:tab w:val="left" w:pos="1276"/>
          <w:tab w:val="num" w:pos="1560"/>
        </w:tabs>
        <w:overflowPunct w:val="0"/>
        <w:autoSpaceDE w:val="0"/>
        <w:autoSpaceDN w:val="0"/>
        <w:adjustRightInd w:val="0"/>
        <w:spacing w:after="0" w:line="240" w:lineRule="auto"/>
        <w:ind w:left="340" w:firstLine="567"/>
        <w:jc w:val="both"/>
        <w:rPr>
          <w:rFonts w:ascii="Tahoma" w:eastAsia="Times New Roman" w:hAnsi="Tahoma" w:cs="Tahoma"/>
          <w:sz w:val="20"/>
          <w:szCs w:val="20"/>
          <w:lang w:eastAsia="ru-RU"/>
        </w:rPr>
      </w:pPr>
      <w:r w:rsidRPr="008612A8">
        <w:rPr>
          <w:rFonts w:ascii="Tahoma" w:eastAsia="Times New Roman" w:hAnsi="Tahoma" w:cs="Tahoma"/>
          <w:sz w:val="20"/>
          <w:szCs w:val="20"/>
          <w:lang w:eastAsia="ru-RU"/>
        </w:rPr>
        <w:t>Стороны договорились, что Участник соглашается с подбором Застройщиком формы управления Жилым домом и Управляющей Организацией для принятия, обслуживания Жилого дома, предоставления услуг по ремонту и содержанию общего имущества Жилого дома и коммунальных услуг (ресурсов). Участник выражает согласие на заключение в будущем договора на управление Жилым домом с Управляющей Организацией, предложенной Застройщиком.</w:t>
      </w:r>
    </w:p>
    <w:p w14:paraId="74F946FC" w14:textId="77777777" w:rsidR="008612A8" w:rsidRPr="008612A8" w:rsidRDefault="008612A8" w:rsidP="008612A8">
      <w:pPr>
        <w:numPr>
          <w:ilvl w:val="2"/>
          <w:numId w:val="6"/>
        </w:numPr>
        <w:tabs>
          <w:tab w:val="left" w:pos="567"/>
          <w:tab w:val="left" w:pos="1276"/>
          <w:tab w:val="num" w:pos="1560"/>
        </w:tabs>
        <w:overflowPunct w:val="0"/>
        <w:autoSpaceDE w:val="0"/>
        <w:autoSpaceDN w:val="0"/>
        <w:adjustRightInd w:val="0"/>
        <w:spacing w:after="0" w:line="240" w:lineRule="auto"/>
        <w:ind w:left="340" w:firstLine="567"/>
        <w:jc w:val="both"/>
        <w:rPr>
          <w:rFonts w:ascii="Tahoma" w:eastAsia="Times New Roman" w:hAnsi="Tahoma" w:cs="Tahoma"/>
          <w:sz w:val="20"/>
          <w:szCs w:val="20"/>
          <w:lang w:eastAsia="ru-RU"/>
        </w:rPr>
      </w:pPr>
      <w:r w:rsidRPr="008612A8">
        <w:rPr>
          <w:rFonts w:ascii="Tahoma" w:eastAsia="Times New Roman" w:hAnsi="Tahoma" w:cs="Tahoma"/>
          <w:sz w:val="20"/>
          <w:szCs w:val="20"/>
          <w:lang w:eastAsia="ru-RU"/>
        </w:rPr>
        <w:t>Подать документы на государственную регистрацию права собственности Участника на Объект в Орган регистрации прав в течение 1-го месяца со дня подписания передаточного акта.</w:t>
      </w:r>
    </w:p>
    <w:p w14:paraId="1A2525B0" w14:textId="77777777" w:rsidR="008612A8" w:rsidRPr="008612A8" w:rsidRDefault="008612A8" w:rsidP="008612A8">
      <w:pPr>
        <w:numPr>
          <w:ilvl w:val="2"/>
          <w:numId w:val="6"/>
        </w:numPr>
        <w:tabs>
          <w:tab w:val="left" w:pos="567"/>
          <w:tab w:val="left" w:pos="1276"/>
          <w:tab w:val="num" w:pos="1560"/>
        </w:tabs>
        <w:overflowPunct w:val="0"/>
        <w:autoSpaceDE w:val="0"/>
        <w:autoSpaceDN w:val="0"/>
        <w:adjustRightInd w:val="0"/>
        <w:spacing w:after="0" w:line="240" w:lineRule="auto"/>
        <w:ind w:left="340" w:firstLine="567"/>
        <w:jc w:val="both"/>
        <w:rPr>
          <w:rFonts w:ascii="Tahoma" w:eastAsia="Times New Roman" w:hAnsi="Tahoma" w:cs="Tahoma"/>
          <w:sz w:val="20"/>
          <w:szCs w:val="20"/>
          <w:lang w:eastAsia="ru-RU"/>
        </w:rPr>
      </w:pPr>
      <w:r w:rsidRPr="008612A8">
        <w:rPr>
          <w:rFonts w:ascii="Tahoma" w:eastAsia="Times New Roman" w:hAnsi="Tahoma" w:cs="Tahoma"/>
          <w:sz w:val="20"/>
          <w:szCs w:val="20"/>
          <w:lang w:eastAsia="ru-RU"/>
        </w:rPr>
        <w:t>Обязательства Участника по настоящему Договору считаются исполненными с момента уплаты в соответствии со статьей 4 настоящего Договора в полном объеме (с учетом дополнительных уточнений) обусловленной настоящим Договором цены, выполнения иных обязательств, вытекающих из настоящего Договора и принятия Объекта.</w:t>
      </w:r>
    </w:p>
    <w:p w14:paraId="1E239965" w14:textId="2BBB67AD" w:rsidR="008612A8" w:rsidRPr="00094803" w:rsidRDefault="008612A8" w:rsidP="00094803">
      <w:pPr>
        <w:numPr>
          <w:ilvl w:val="2"/>
          <w:numId w:val="6"/>
        </w:numPr>
        <w:tabs>
          <w:tab w:val="left" w:pos="567"/>
          <w:tab w:val="left" w:pos="1276"/>
          <w:tab w:val="num" w:pos="1560"/>
        </w:tabs>
        <w:overflowPunct w:val="0"/>
        <w:autoSpaceDE w:val="0"/>
        <w:autoSpaceDN w:val="0"/>
        <w:adjustRightInd w:val="0"/>
        <w:spacing w:after="0" w:line="240" w:lineRule="auto"/>
        <w:ind w:left="340" w:firstLine="567"/>
        <w:jc w:val="both"/>
        <w:rPr>
          <w:rFonts w:ascii="Tahoma" w:eastAsia="Times New Roman" w:hAnsi="Tahoma" w:cs="Tahoma"/>
          <w:sz w:val="20"/>
          <w:szCs w:val="20"/>
          <w:lang w:eastAsia="ru-RU"/>
        </w:rPr>
      </w:pPr>
      <w:r w:rsidRPr="008612A8">
        <w:rPr>
          <w:rFonts w:ascii="Tahoma" w:eastAsia="Times New Roman" w:hAnsi="Tahoma" w:cs="Tahoma"/>
          <w:sz w:val="20"/>
          <w:szCs w:val="20"/>
          <w:lang w:eastAsia="ru-RU"/>
        </w:rPr>
        <w:t xml:space="preserve"> Уступка Участником права требования по настоящему Договору допускается только после государственной регистрации настоящего Договора, уплаты Участником в соответствии со статьей 4 настоящего Договора в полном объеме (с учетом дополнительных уточнений) обусловленной настоящим Договором цены, исключительно с письменного согласия Застройщика, Банка-кредитора (в случае использования кредитных средств (ипотека) и до момента передачи Объекта Участнику в порядке, установленном настоящим Договором и законодательством Российской Федерации. Уступка прав требований по настоящему Договору подлежит государственной регистрации в установленном законодательством Российской Федерации порядке.</w:t>
      </w:r>
      <w:r w:rsidR="00094803">
        <w:rPr>
          <w:rFonts w:ascii="Tahoma" w:eastAsia="Times New Roman" w:hAnsi="Tahoma" w:cs="Tahoma"/>
          <w:sz w:val="20"/>
          <w:szCs w:val="20"/>
          <w:lang w:eastAsia="ru-RU"/>
        </w:rPr>
        <w:t xml:space="preserve">  </w:t>
      </w:r>
      <w:r w:rsidR="00094803" w:rsidRPr="00094803">
        <w:rPr>
          <w:rFonts w:ascii="Tahoma" w:eastAsia="Times New Roman" w:hAnsi="Tahoma" w:cs="Tahoma"/>
          <w:sz w:val="20"/>
          <w:szCs w:val="20"/>
          <w:lang w:eastAsia="ru-RU"/>
        </w:rPr>
        <w:t>В случае, если на момент подписания договора Уступки права требования по настоящему Договору цена Договора Участником не оплачена в полном объеме, Уступка права требования возможна только с одновременным переводом долга, исключительно с письменного согласия Застройщика, Банка-кредитора (в случае использования кредитных средств (ипотека) и до момента передачи Объекта Участнику в порядке, установленном настоящим Договором и законодательством Российской Федерации.</w:t>
      </w:r>
    </w:p>
    <w:p w14:paraId="56C083F8" w14:textId="77777777" w:rsidR="008612A8" w:rsidRPr="008612A8" w:rsidRDefault="008612A8" w:rsidP="008612A8">
      <w:pPr>
        <w:tabs>
          <w:tab w:val="left" w:pos="567"/>
          <w:tab w:val="left" w:pos="1276"/>
          <w:tab w:val="num" w:pos="1560"/>
        </w:tabs>
        <w:overflowPunct w:val="0"/>
        <w:autoSpaceDE w:val="0"/>
        <w:autoSpaceDN w:val="0"/>
        <w:adjustRightInd w:val="0"/>
        <w:spacing w:after="0" w:line="240" w:lineRule="auto"/>
        <w:ind w:left="340" w:firstLine="567"/>
        <w:jc w:val="both"/>
        <w:rPr>
          <w:rFonts w:ascii="Tahoma" w:eastAsia="Times New Roman" w:hAnsi="Tahoma" w:cs="Tahoma"/>
          <w:sz w:val="20"/>
          <w:szCs w:val="20"/>
          <w:lang w:eastAsia="ru-RU"/>
        </w:rPr>
      </w:pPr>
      <w:bookmarkStart w:id="23" w:name="_Hlk523408748"/>
      <w:r w:rsidRPr="008612A8">
        <w:rPr>
          <w:rFonts w:ascii="Tahoma" w:eastAsia="Times New Roman" w:hAnsi="Tahoma" w:cs="Tahoma"/>
          <w:sz w:val="20"/>
          <w:szCs w:val="20"/>
          <w:lang w:eastAsia="ru-RU"/>
        </w:rPr>
        <w:t>Стороны признают, что личность Участника имеет существенное значение для Застройщика. В случае совершения Участником уступки по Договору без согласия Застройщика, Застройщик вправе отказаться от исполнения Договора в одностороннем порядке с применением последствий п.5 ст.9 Закона о Долевом Участии. Застройщик также вправе потребовать от Участника, а Участник в таком случае обязуется уплатить штраф в размере 5% (Пяти процентов) от цены Договора, а в случае уступки денежных требований – штраф в размере 5% (Пяти Процентов) от размера (суммы) уступленных требований; также Застройщик вправе потребовать признания заключенных сделок по уступке недействительными в установленном законом порядке.</w:t>
      </w:r>
    </w:p>
    <w:bookmarkEnd w:id="23"/>
    <w:p w14:paraId="3293977D" w14:textId="77777777" w:rsidR="008612A8" w:rsidRPr="008612A8" w:rsidRDefault="008612A8" w:rsidP="008612A8">
      <w:pPr>
        <w:tabs>
          <w:tab w:val="left" w:pos="567"/>
          <w:tab w:val="left" w:pos="1276"/>
          <w:tab w:val="num" w:pos="1560"/>
        </w:tabs>
        <w:overflowPunct w:val="0"/>
        <w:autoSpaceDE w:val="0"/>
        <w:autoSpaceDN w:val="0"/>
        <w:adjustRightInd w:val="0"/>
        <w:spacing w:after="0" w:line="240" w:lineRule="auto"/>
        <w:ind w:left="340" w:firstLine="567"/>
        <w:jc w:val="both"/>
        <w:rPr>
          <w:rFonts w:ascii="Tahoma" w:eastAsia="Times New Roman" w:hAnsi="Tahoma" w:cs="Tahoma"/>
          <w:sz w:val="20"/>
          <w:szCs w:val="20"/>
          <w:lang w:eastAsia="ru-RU"/>
        </w:rPr>
      </w:pPr>
      <w:r w:rsidRPr="008612A8">
        <w:rPr>
          <w:rFonts w:ascii="Tahoma" w:eastAsia="Times New Roman" w:hAnsi="Tahoma" w:cs="Tahoma"/>
          <w:sz w:val="20"/>
          <w:szCs w:val="20"/>
          <w:lang w:eastAsia="ru-RU"/>
        </w:rPr>
        <w:t>Все последующие уступки прав требований, совершаемые новым участником долевого строительства (далее – «Новый Участник»), осуществляются при условии письменного согласия Застройщика.</w:t>
      </w:r>
    </w:p>
    <w:p w14:paraId="63275A71" w14:textId="77777777" w:rsidR="008612A8" w:rsidRPr="00094803" w:rsidRDefault="008612A8" w:rsidP="008612A8">
      <w:pPr>
        <w:tabs>
          <w:tab w:val="left" w:pos="567"/>
          <w:tab w:val="left" w:pos="1276"/>
          <w:tab w:val="num" w:pos="1560"/>
        </w:tabs>
        <w:overflowPunct w:val="0"/>
        <w:autoSpaceDE w:val="0"/>
        <w:autoSpaceDN w:val="0"/>
        <w:adjustRightInd w:val="0"/>
        <w:spacing w:after="0" w:line="240" w:lineRule="auto"/>
        <w:ind w:left="340" w:firstLine="567"/>
        <w:jc w:val="both"/>
        <w:rPr>
          <w:rFonts w:ascii="Tahoma" w:eastAsia="Times New Roman" w:hAnsi="Tahoma" w:cs="Tahoma"/>
          <w:sz w:val="20"/>
          <w:szCs w:val="20"/>
          <w:lang w:eastAsia="ru-RU"/>
        </w:rPr>
      </w:pPr>
      <w:r w:rsidRPr="00094803">
        <w:rPr>
          <w:rFonts w:ascii="Tahoma" w:eastAsia="Times New Roman" w:hAnsi="Tahoma" w:cs="Tahoma"/>
          <w:sz w:val="20"/>
          <w:szCs w:val="20"/>
          <w:lang w:eastAsia="ru-RU"/>
        </w:rPr>
        <w:t>В случае уступки Участником своих прав по настоящему Договору третьему лицу, условия такой уступки должны обеспечивать освобождение Застройщика от любых расходов и/или обязательств, связанных с выполнением действий, необходимых для государственной регистрации такой уступки. Обязательства и/или расходы, связанные с оформлением, государственной регистрацией договора уступки прав требования третьему лицу по Договору, и иные действия, основанные на взаимоотношениях Участника с третьим лицом, возлагаются на самого Участника.</w:t>
      </w:r>
    </w:p>
    <w:p w14:paraId="77C59E8D" w14:textId="77777777" w:rsidR="008612A8" w:rsidRPr="008612A8" w:rsidRDefault="008612A8" w:rsidP="008612A8">
      <w:pPr>
        <w:tabs>
          <w:tab w:val="left" w:pos="567"/>
          <w:tab w:val="left" w:pos="1276"/>
          <w:tab w:val="num" w:pos="1560"/>
        </w:tabs>
        <w:overflowPunct w:val="0"/>
        <w:autoSpaceDE w:val="0"/>
        <w:autoSpaceDN w:val="0"/>
        <w:adjustRightInd w:val="0"/>
        <w:spacing w:after="0" w:line="240" w:lineRule="auto"/>
        <w:ind w:left="340" w:firstLine="567"/>
        <w:jc w:val="both"/>
        <w:rPr>
          <w:rFonts w:ascii="Tahoma" w:eastAsia="Times New Roman" w:hAnsi="Tahoma" w:cs="Tahoma"/>
          <w:sz w:val="20"/>
          <w:szCs w:val="20"/>
          <w:lang w:eastAsia="ru-RU"/>
        </w:rPr>
      </w:pPr>
      <w:r w:rsidRPr="008612A8">
        <w:rPr>
          <w:rFonts w:ascii="Tahoma" w:eastAsia="Times New Roman" w:hAnsi="Tahoma" w:cs="Tahoma"/>
          <w:sz w:val="20"/>
          <w:szCs w:val="20"/>
          <w:lang w:eastAsia="ru-RU"/>
        </w:rPr>
        <w:t xml:space="preserve">В случае уступки Участником, являющимся владельцем счета </w:t>
      </w:r>
      <w:proofErr w:type="spellStart"/>
      <w:r w:rsidRPr="008612A8">
        <w:rPr>
          <w:rFonts w:ascii="Tahoma" w:eastAsia="Times New Roman" w:hAnsi="Tahoma" w:cs="Tahoma"/>
          <w:sz w:val="20"/>
          <w:szCs w:val="20"/>
          <w:lang w:eastAsia="ru-RU"/>
        </w:rPr>
        <w:t>эскроу</w:t>
      </w:r>
      <w:proofErr w:type="spellEnd"/>
      <w:r w:rsidRPr="008612A8">
        <w:rPr>
          <w:rFonts w:ascii="Tahoma" w:eastAsia="Times New Roman" w:hAnsi="Tahoma" w:cs="Tahoma"/>
          <w:sz w:val="20"/>
          <w:szCs w:val="20"/>
          <w:lang w:eastAsia="ru-RU"/>
        </w:rPr>
        <w:t xml:space="preserve">, прав требований по Договору или перехода таких прав требований по иным основаниям, в том числе в порядке универсального правопреемства или при обращении взыскания на имущество должника, к Новому Участнику с момента государственной регистрации соглашения (договора), на основании которого производится уступка прав требований Участника по настоящему Договору, или с момента перехода по иным основаниям прав требований по такому Договору переходят все права и обязанности по договору счета </w:t>
      </w:r>
      <w:proofErr w:type="spellStart"/>
      <w:r w:rsidRPr="008612A8">
        <w:rPr>
          <w:rFonts w:ascii="Tahoma" w:eastAsia="Times New Roman" w:hAnsi="Tahoma" w:cs="Tahoma"/>
          <w:sz w:val="20"/>
          <w:szCs w:val="20"/>
          <w:lang w:eastAsia="ru-RU"/>
        </w:rPr>
        <w:t>эскроу</w:t>
      </w:r>
      <w:proofErr w:type="spellEnd"/>
      <w:r w:rsidRPr="008612A8">
        <w:rPr>
          <w:rFonts w:ascii="Tahoma" w:eastAsia="Times New Roman" w:hAnsi="Tahoma" w:cs="Tahoma"/>
          <w:sz w:val="20"/>
          <w:szCs w:val="20"/>
          <w:lang w:eastAsia="ru-RU"/>
        </w:rPr>
        <w:t>, заключенному прежним Участником.</w:t>
      </w:r>
    </w:p>
    <w:p w14:paraId="736090F0" w14:textId="77777777" w:rsidR="008612A8" w:rsidRPr="008612A8" w:rsidRDefault="008612A8" w:rsidP="008612A8">
      <w:pPr>
        <w:numPr>
          <w:ilvl w:val="2"/>
          <w:numId w:val="6"/>
        </w:numPr>
        <w:tabs>
          <w:tab w:val="clear" w:pos="720"/>
          <w:tab w:val="left" w:pos="709"/>
          <w:tab w:val="left" w:pos="1276"/>
        </w:tabs>
        <w:overflowPunct w:val="0"/>
        <w:autoSpaceDE w:val="0"/>
        <w:autoSpaceDN w:val="0"/>
        <w:adjustRightInd w:val="0"/>
        <w:spacing w:after="0" w:line="240" w:lineRule="auto"/>
        <w:ind w:left="340" w:firstLine="567"/>
        <w:jc w:val="both"/>
        <w:rPr>
          <w:rFonts w:ascii="Tahoma" w:eastAsia="Times New Roman" w:hAnsi="Tahoma" w:cs="Tahoma"/>
          <w:sz w:val="20"/>
          <w:szCs w:val="20"/>
          <w:lang w:eastAsia="ru-RU"/>
        </w:rPr>
      </w:pPr>
      <w:bookmarkStart w:id="24" w:name="_Hlk523408758"/>
      <w:r w:rsidRPr="008612A8">
        <w:rPr>
          <w:rFonts w:ascii="Tahoma" w:eastAsia="Times New Roman" w:hAnsi="Tahoma" w:cs="Tahoma"/>
          <w:sz w:val="20"/>
          <w:szCs w:val="20"/>
          <w:lang w:eastAsia="ru-RU"/>
        </w:rPr>
        <w:t>Стороны договорились, что частичная (отдельная) уступка Участником прав требования к Застройщику по настоящему Договору в части неустойки и иным штрафным санкциям не допускается. Уступка прав требования Участником в отношении процентов за пользование денежными средствами, при наличии таких прав в случаях, предусмотренных законодательством, также не допускается. В случае нарушения настоящего пункта Участник несет ответственность перед Застройщиком в соответствии с п.7.1.8 настоящего Договора.</w:t>
      </w:r>
      <w:bookmarkEnd w:id="24"/>
    </w:p>
    <w:p w14:paraId="5AA541FE" w14:textId="77777777" w:rsidR="008612A8" w:rsidRPr="008612A8" w:rsidRDefault="008612A8" w:rsidP="008612A8">
      <w:pPr>
        <w:numPr>
          <w:ilvl w:val="2"/>
          <w:numId w:val="6"/>
        </w:numPr>
        <w:tabs>
          <w:tab w:val="clear" w:pos="720"/>
          <w:tab w:val="left" w:pos="709"/>
          <w:tab w:val="left" w:pos="1276"/>
        </w:tabs>
        <w:overflowPunct w:val="0"/>
        <w:autoSpaceDE w:val="0"/>
        <w:autoSpaceDN w:val="0"/>
        <w:adjustRightInd w:val="0"/>
        <w:spacing w:after="0" w:line="240" w:lineRule="auto"/>
        <w:ind w:left="340" w:firstLine="567"/>
        <w:jc w:val="both"/>
        <w:rPr>
          <w:rFonts w:ascii="Tahoma" w:eastAsia="Times New Roman" w:hAnsi="Tahoma" w:cs="Tahoma"/>
          <w:sz w:val="20"/>
          <w:szCs w:val="20"/>
          <w:lang w:eastAsia="ru-RU"/>
        </w:rPr>
      </w:pPr>
      <w:r w:rsidRPr="008612A8">
        <w:rPr>
          <w:rFonts w:ascii="Tahoma" w:eastAsia="Times New Roman" w:hAnsi="Tahoma" w:cs="Tahoma"/>
          <w:sz w:val="20"/>
          <w:szCs w:val="20"/>
          <w:lang w:eastAsia="ru-RU"/>
        </w:rPr>
        <w:lastRenderedPageBreak/>
        <w:t>Любые ремонтные и отделочные работы в Объекте до его оформления в собственность Участника могут осуществляться Участником только с предварительного письменного согласия Застройщика.</w:t>
      </w:r>
    </w:p>
    <w:p w14:paraId="10E1A264" w14:textId="77777777" w:rsidR="008612A8" w:rsidRPr="008612A8" w:rsidRDefault="008612A8" w:rsidP="008612A8">
      <w:pPr>
        <w:numPr>
          <w:ilvl w:val="2"/>
          <w:numId w:val="6"/>
        </w:numPr>
        <w:tabs>
          <w:tab w:val="clear" w:pos="720"/>
          <w:tab w:val="left" w:pos="709"/>
          <w:tab w:val="left" w:pos="1276"/>
        </w:tabs>
        <w:overflowPunct w:val="0"/>
        <w:autoSpaceDE w:val="0"/>
        <w:autoSpaceDN w:val="0"/>
        <w:adjustRightInd w:val="0"/>
        <w:spacing w:after="0" w:line="240" w:lineRule="auto"/>
        <w:ind w:left="340" w:firstLine="567"/>
        <w:jc w:val="both"/>
        <w:rPr>
          <w:rFonts w:ascii="Tahoma" w:eastAsia="Times New Roman" w:hAnsi="Tahoma" w:cs="Tahoma"/>
          <w:sz w:val="20"/>
          <w:szCs w:val="20"/>
          <w:lang w:eastAsia="ru-RU"/>
        </w:rPr>
      </w:pPr>
      <w:r w:rsidRPr="008612A8">
        <w:rPr>
          <w:rFonts w:ascii="Tahoma" w:eastAsia="Times New Roman" w:hAnsi="Tahoma" w:cs="Tahoma"/>
          <w:sz w:val="20"/>
          <w:szCs w:val="20"/>
          <w:lang w:eastAsia="ru-RU"/>
        </w:rPr>
        <w:t xml:space="preserve">Стороны договорились, что подписание настоящего Договора является безотзывным и безусловным согласием Участника на выполнение Застройщиком/Собственником Земельного участка всех необходимых действий и мероприятий, связанных с разделом (проведением межевых, кадастровых и иных необходимых работ) Земельного участка в границах, необходимых Застройщику для строительства (создания) и/или последующей эксплуатации Объекта и необходимых объектов инженерно-технического обеспечения (сети инженерно-технического обеспечения: водо-, тепло- и энергоснабжения, сети канализации, ливнестока, телефонизации, и другие коммуникации, дорожная инфраструктура, и иные объекты, строительство которых необходимо для эксплуатации вышеназванных объектов), передачи Земельного участка в залог Банку, в том числе, но не ограничиваясь, в обеспечение возврата кредита, предоставленного Банком Застройщику на строительство Жилого дома по кредитному договору, а также на совершение </w:t>
      </w:r>
      <w:r w:rsidRPr="008612A8">
        <w:rPr>
          <w:rFonts w:ascii="Tahoma" w:eastAsia="Times New Roman" w:hAnsi="Tahoma" w:cs="Tahoma"/>
          <w:bCs/>
          <w:sz w:val="20"/>
          <w:szCs w:val="20"/>
          <w:lang w:eastAsia="ru-RU"/>
        </w:rPr>
        <w:t xml:space="preserve">в целях обеспечения строительства </w:t>
      </w:r>
      <w:r w:rsidRPr="008612A8">
        <w:rPr>
          <w:rFonts w:ascii="Tahoma" w:eastAsia="Times New Roman" w:hAnsi="Tahoma" w:cs="Tahoma"/>
          <w:sz w:val="20"/>
          <w:szCs w:val="20"/>
          <w:lang w:eastAsia="ru-RU"/>
        </w:rPr>
        <w:t xml:space="preserve">сделок по </w:t>
      </w:r>
      <w:r w:rsidRPr="008612A8">
        <w:rPr>
          <w:rFonts w:ascii="Tahoma" w:eastAsia="Times New Roman" w:hAnsi="Tahoma" w:cs="Tahoma"/>
          <w:bCs/>
          <w:sz w:val="20"/>
          <w:szCs w:val="20"/>
          <w:lang w:eastAsia="ru-RU"/>
        </w:rPr>
        <w:t>распоряжению Земельным участком.</w:t>
      </w:r>
    </w:p>
    <w:p w14:paraId="3B1F8622" w14:textId="77777777" w:rsidR="008612A8" w:rsidRPr="00094803" w:rsidRDefault="008612A8" w:rsidP="008612A8">
      <w:pPr>
        <w:tabs>
          <w:tab w:val="left" w:pos="709"/>
          <w:tab w:val="left" w:pos="1276"/>
        </w:tabs>
        <w:overflowPunct w:val="0"/>
        <w:autoSpaceDE w:val="0"/>
        <w:autoSpaceDN w:val="0"/>
        <w:adjustRightInd w:val="0"/>
        <w:spacing w:after="0" w:line="240" w:lineRule="auto"/>
        <w:ind w:left="340" w:firstLine="567"/>
        <w:jc w:val="both"/>
        <w:rPr>
          <w:rFonts w:ascii="Tahoma" w:eastAsia="Times New Roman" w:hAnsi="Tahoma" w:cs="Tahoma"/>
          <w:sz w:val="20"/>
          <w:szCs w:val="20"/>
          <w:lang w:eastAsia="ru-RU"/>
        </w:rPr>
      </w:pPr>
      <w:r w:rsidRPr="00094803">
        <w:rPr>
          <w:rFonts w:ascii="Tahoma" w:eastAsia="Times New Roman" w:hAnsi="Tahoma" w:cs="Tahoma"/>
          <w:sz w:val="20"/>
          <w:szCs w:val="20"/>
          <w:lang w:eastAsia="ru-RU"/>
        </w:rPr>
        <w:t>Согласие Участника, предусмотренное настоящим пунктом Договора, является существенным условием Договора, при отсутствии которого он не был бы заключен Застройщиком и не может быть отозвано Участником долевого строительства. Положения настоящего пункта являются письменным согласием в соответствии с п.4 ст. 11.2 ЗК РФ.</w:t>
      </w:r>
    </w:p>
    <w:p w14:paraId="43699BD8" w14:textId="77777777" w:rsidR="008612A8" w:rsidRPr="008612A8" w:rsidRDefault="008612A8" w:rsidP="008612A8">
      <w:pPr>
        <w:numPr>
          <w:ilvl w:val="2"/>
          <w:numId w:val="6"/>
        </w:numPr>
        <w:tabs>
          <w:tab w:val="clear" w:pos="720"/>
          <w:tab w:val="left" w:pos="709"/>
          <w:tab w:val="left" w:pos="1276"/>
        </w:tabs>
        <w:overflowPunct w:val="0"/>
        <w:autoSpaceDE w:val="0"/>
        <w:autoSpaceDN w:val="0"/>
        <w:adjustRightInd w:val="0"/>
        <w:spacing w:after="0" w:line="240" w:lineRule="auto"/>
        <w:ind w:left="340" w:firstLine="567"/>
        <w:jc w:val="both"/>
        <w:rPr>
          <w:rFonts w:ascii="Tahoma" w:eastAsia="Times New Roman" w:hAnsi="Tahoma" w:cs="Tahoma"/>
          <w:sz w:val="20"/>
          <w:szCs w:val="20"/>
          <w:lang w:eastAsia="ru-RU"/>
        </w:rPr>
      </w:pPr>
      <w:r w:rsidRPr="008612A8">
        <w:rPr>
          <w:rFonts w:ascii="Tahoma" w:eastAsia="Times New Roman" w:hAnsi="Tahoma" w:cs="Tahoma"/>
          <w:sz w:val="20"/>
          <w:szCs w:val="20"/>
          <w:lang w:eastAsia="ru-RU"/>
        </w:rPr>
        <w:t>В случае просрочки исполнения обязательства, предусмотренного п. 7.1.1 Договора, Участник уплачивает Застройщику неустойку в размере 200 (Двести) рублей за каждый день просрочки. Участник обязан уплатить Застройщику указанную неустойку в течение 3 (трех) рабочих дней с даты получения письменного требования Застройщика путем внесения денежных средств на расчетный счет Застройщика.</w:t>
      </w:r>
    </w:p>
    <w:p w14:paraId="458C90F9" w14:textId="77777777" w:rsidR="008612A8" w:rsidRPr="008612A8" w:rsidRDefault="008612A8" w:rsidP="008612A8">
      <w:pPr>
        <w:tabs>
          <w:tab w:val="left" w:pos="709"/>
          <w:tab w:val="left" w:pos="1276"/>
        </w:tabs>
        <w:overflowPunct w:val="0"/>
        <w:autoSpaceDE w:val="0"/>
        <w:autoSpaceDN w:val="0"/>
        <w:adjustRightInd w:val="0"/>
        <w:spacing w:after="0" w:line="240" w:lineRule="auto"/>
        <w:ind w:left="340" w:firstLine="567"/>
        <w:jc w:val="both"/>
        <w:rPr>
          <w:rFonts w:ascii="Tahoma" w:eastAsia="Times New Roman" w:hAnsi="Tahoma" w:cs="Tahoma"/>
          <w:sz w:val="20"/>
          <w:szCs w:val="20"/>
          <w:lang w:eastAsia="ru-RU"/>
        </w:rPr>
      </w:pPr>
      <w:r w:rsidRPr="008612A8">
        <w:rPr>
          <w:rFonts w:ascii="Tahoma" w:eastAsia="Times New Roman" w:hAnsi="Tahoma" w:cs="Tahoma"/>
          <w:sz w:val="20"/>
          <w:szCs w:val="20"/>
          <w:lang w:eastAsia="ru-RU"/>
        </w:rPr>
        <w:t>В случае просрочки Участником исполнения обязательства, предусмотренного п. 7.1.1 Договора, на 1 (один) месяц, обязательства Сторон по настоящему Договору прекращаются, в т.ч. прекращается обязательство Застройщика по регистрации настоящего Договора, Застройщик вправе предпринимать действия, направленные на реализацию Объекта третьим лицам.</w:t>
      </w:r>
    </w:p>
    <w:p w14:paraId="3CA282B0" w14:textId="77777777" w:rsidR="008612A8" w:rsidRPr="008612A8" w:rsidRDefault="008612A8" w:rsidP="008612A8">
      <w:pPr>
        <w:numPr>
          <w:ilvl w:val="2"/>
          <w:numId w:val="6"/>
        </w:numPr>
        <w:tabs>
          <w:tab w:val="clear" w:pos="720"/>
          <w:tab w:val="left" w:pos="709"/>
          <w:tab w:val="left" w:pos="1276"/>
        </w:tabs>
        <w:overflowPunct w:val="0"/>
        <w:autoSpaceDE w:val="0"/>
        <w:autoSpaceDN w:val="0"/>
        <w:adjustRightInd w:val="0"/>
        <w:spacing w:after="0" w:line="240" w:lineRule="auto"/>
        <w:ind w:left="340" w:firstLine="567"/>
        <w:jc w:val="both"/>
        <w:rPr>
          <w:rFonts w:ascii="Tahoma" w:eastAsia="Times New Roman" w:hAnsi="Tahoma" w:cs="Tahoma"/>
          <w:sz w:val="20"/>
          <w:szCs w:val="20"/>
          <w:lang w:eastAsia="ru-RU"/>
        </w:rPr>
      </w:pPr>
      <w:bookmarkStart w:id="25" w:name="_Hlk486003469"/>
      <w:r w:rsidRPr="008612A8">
        <w:rPr>
          <w:rFonts w:ascii="Tahoma" w:eastAsia="Times New Roman" w:hAnsi="Tahoma" w:cs="Tahoma"/>
          <w:sz w:val="20"/>
          <w:szCs w:val="20"/>
          <w:lang w:eastAsia="ru-RU"/>
        </w:rPr>
        <w:t>Подписанием настоящего Договора Участник выражает согласие на получение (любым способом и в любом формате) от Застройщика, а также аффилированных с ним лиц, материалов рекламно-информационного характера.</w:t>
      </w:r>
      <w:bookmarkEnd w:id="25"/>
    </w:p>
    <w:p w14:paraId="417C78CC" w14:textId="77777777" w:rsidR="008612A8" w:rsidRPr="008612A8" w:rsidRDefault="008612A8" w:rsidP="008612A8">
      <w:pPr>
        <w:numPr>
          <w:ilvl w:val="2"/>
          <w:numId w:val="6"/>
        </w:numPr>
        <w:tabs>
          <w:tab w:val="clear" w:pos="720"/>
          <w:tab w:val="left" w:pos="709"/>
          <w:tab w:val="left" w:pos="1276"/>
        </w:tabs>
        <w:overflowPunct w:val="0"/>
        <w:autoSpaceDE w:val="0"/>
        <w:autoSpaceDN w:val="0"/>
        <w:adjustRightInd w:val="0"/>
        <w:spacing w:after="0" w:line="240" w:lineRule="auto"/>
        <w:ind w:left="340" w:firstLine="567"/>
        <w:jc w:val="both"/>
        <w:rPr>
          <w:rFonts w:ascii="Tahoma" w:eastAsia="Times New Roman" w:hAnsi="Tahoma" w:cs="Tahoma"/>
          <w:sz w:val="20"/>
          <w:szCs w:val="20"/>
          <w:lang w:eastAsia="ru-RU"/>
        </w:rPr>
      </w:pPr>
      <w:r w:rsidRPr="008612A8">
        <w:rPr>
          <w:rFonts w:ascii="Tahoma" w:eastAsia="Times New Roman" w:hAnsi="Tahoma" w:cs="Tahoma"/>
          <w:sz w:val="20"/>
          <w:szCs w:val="20"/>
          <w:lang w:eastAsia="ru-RU"/>
        </w:rPr>
        <w:t xml:space="preserve">Стороны договорились, что подписанием настоящего Договора Участник </w:t>
      </w:r>
      <w:bookmarkStart w:id="26" w:name="_Hlk486003512"/>
      <w:r w:rsidRPr="008612A8">
        <w:rPr>
          <w:rFonts w:ascii="Tahoma" w:eastAsia="Times New Roman" w:hAnsi="Tahoma" w:cs="Tahoma"/>
          <w:sz w:val="20"/>
          <w:szCs w:val="20"/>
          <w:lang w:eastAsia="ru-RU"/>
        </w:rPr>
        <w:t>предоставляет Застройщику право на осуществление любых действий (операций) или совокупности действий (операций), совершаемых с использованием средств автоматизации или без их использования с полученными персональными данными Участника, включая сбор, запись, систематизацию, накопление, хранение, уточнение (обновление, изменение), извлечение, использование, передачу (распространение, предоставление, доступ), обезличивание, блокирование, удаление, уничтожение таких персональных данных.</w:t>
      </w:r>
      <w:bookmarkEnd w:id="26"/>
    </w:p>
    <w:p w14:paraId="5F33024C" w14:textId="77777777" w:rsidR="008612A8" w:rsidRPr="008612A8" w:rsidRDefault="008612A8" w:rsidP="008612A8">
      <w:pPr>
        <w:numPr>
          <w:ilvl w:val="1"/>
          <w:numId w:val="6"/>
        </w:numPr>
        <w:tabs>
          <w:tab w:val="left" w:pos="567"/>
          <w:tab w:val="left" w:pos="1276"/>
          <w:tab w:val="num" w:pos="1440"/>
        </w:tabs>
        <w:overflowPunct w:val="0"/>
        <w:autoSpaceDE w:val="0"/>
        <w:autoSpaceDN w:val="0"/>
        <w:adjustRightInd w:val="0"/>
        <w:spacing w:after="0" w:line="240" w:lineRule="auto"/>
        <w:ind w:left="340" w:firstLine="567"/>
        <w:jc w:val="both"/>
        <w:rPr>
          <w:rFonts w:ascii="Tahoma" w:eastAsia="Times New Roman" w:hAnsi="Tahoma" w:cs="Tahoma"/>
          <w:sz w:val="20"/>
          <w:szCs w:val="20"/>
          <w:lang w:eastAsia="ru-RU"/>
        </w:rPr>
      </w:pPr>
      <w:r w:rsidRPr="008612A8">
        <w:rPr>
          <w:rFonts w:ascii="Tahoma" w:eastAsia="Times New Roman" w:hAnsi="Tahoma" w:cs="Tahoma"/>
          <w:color w:val="FF0000"/>
          <w:sz w:val="20"/>
          <w:szCs w:val="20"/>
          <w:lang w:eastAsia="ru-RU"/>
        </w:rPr>
        <w:t xml:space="preserve"> </w:t>
      </w:r>
      <w:r w:rsidRPr="008612A8">
        <w:rPr>
          <w:rFonts w:ascii="Tahoma" w:eastAsia="Times New Roman" w:hAnsi="Tahoma" w:cs="Tahoma"/>
          <w:sz w:val="20"/>
          <w:szCs w:val="20"/>
          <w:lang w:eastAsia="ru-RU"/>
        </w:rPr>
        <w:t>Обязанности Застройщика:</w:t>
      </w:r>
    </w:p>
    <w:p w14:paraId="42EC15CB" w14:textId="77777777" w:rsidR="008612A8" w:rsidRPr="008612A8" w:rsidRDefault="008612A8" w:rsidP="008612A8">
      <w:pPr>
        <w:numPr>
          <w:ilvl w:val="2"/>
          <w:numId w:val="6"/>
        </w:numPr>
        <w:tabs>
          <w:tab w:val="left" w:pos="567"/>
          <w:tab w:val="num" w:pos="1134"/>
          <w:tab w:val="left" w:pos="1276"/>
        </w:tabs>
        <w:overflowPunct w:val="0"/>
        <w:autoSpaceDE w:val="0"/>
        <w:autoSpaceDN w:val="0"/>
        <w:adjustRightInd w:val="0"/>
        <w:spacing w:after="0" w:line="240" w:lineRule="auto"/>
        <w:ind w:left="340" w:firstLine="567"/>
        <w:jc w:val="both"/>
        <w:rPr>
          <w:rFonts w:ascii="Tahoma" w:eastAsia="Times New Roman" w:hAnsi="Tahoma" w:cs="Tahoma"/>
          <w:bCs/>
          <w:sz w:val="20"/>
          <w:szCs w:val="20"/>
          <w:lang w:eastAsia="ru-RU"/>
        </w:rPr>
      </w:pPr>
      <w:r w:rsidRPr="008612A8">
        <w:rPr>
          <w:rFonts w:ascii="Tahoma" w:eastAsia="Times New Roman" w:hAnsi="Tahoma" w:cs="Tahoma"/>
          <w:sz w:val="20"/>
          <w:szCs w:val="20"/>
          <w:lang w:eastAsia="ru-RU"/>
        </w:rPr>
        <w:t>Органи</w:t>
      </w:r>
      <w:r w:rsidRPr="008612A8">
        <w:rPr>
          <w:rFonts w:ascii="Tahoma" w:eastAsia="Times New Roman" w:hAnsi="Tahoma" w:cs="Tahoma"/>
          <w:bCs/>
          <w:sz w:val="20"/>
          <w:szCs w:val="20"/>
          <w:lang w:eastAsia="ru-RU"/>
        </w:rPr>
        <w:t>зовать строительство Жилого дома и входящего в его состав Объекта.</w:t>
      </w:r>
    </w:p>
    <w:p w14:paraId="760CF412" w14:textId="77777777" w:rsidR="008612A8" w:rsidRPr="008612A8" w:rsidRDefault="008612A8" w:rsidP="008612A8">
      <w:pPr>
        <w:numPr>
          <w:ilvl w:val="2"/>
          <w:numId w:val="6"/>
        </w:numPr>
        <w:tabs>
          <w:tab w:val="left" w:pos="567"/>
          <w:tab w:val="num" w:pos="1134"/>
          <w:tab w:val="left" w:pos="1276"/>
        </w:tabs>
        <w:overflowPunct w:val="0"/>
        <w:autoSpaceDE w:val="0"/>
        <w:autoSpaceDN w:val="0"/>
        <w:adjustRightInd w:val="0"/>
        <w:spacing w:after="0" w:line="240" w:lineRule="auto"/>
        <w:ind w:left="340" w:firstLine="567"/>
        <w:jc w:val="both"/>
        <w:rPr>
          <w:rFonts w:ascii="Tahoma" w:eastAsia="Times New Roman" w:hAnsi="Tahoma" w:cs="Tahoma"/>
          <w:bCs/>
          <w:sz w:val="20"/>
          <w:szCs w:val="20"/>
          <w:lang w:eastAsia="ru-RU"/>
        </w:rPr>
      </w:pPr>
      <w:r w:rsidRPr="008612A8">
        <w:rPr>
          <w:rFonts w:ascii="Tahoma" w:eastAsia="Times New Roman" w:hAnsi="Tahoma" w:cs="Tahoma"/>
          <w:bCs/>
          <w:sz w:val="20"/>
          <w:szCs w:val="20"/>
          <w:lang w:eastAsia="ru-RU"/>
        </w:rPr>
        <w:t>Сообщать Участнику по его требованию о ходе выполнения работ по строительству Жилого дома и входящего в его состав Объекта в объеме и порядке, установленном Законом о Долевом Участии.</w:t>
      </w:r>
    </w:p>
    <w:p w14:paraId="69FC42E2" w14:textId="77777777" w:rsidR="008612A8" w:rsidRPr="008612A8" w:rsidRDefault="008612A8" w:rsidP="008612A8">
      <w:pPr>
        <w:numPr>
          <w:ilvl w:val="2"/>
          <w:numId w:val="6"/>
        </w:numPr>
        <w:tabs>
          <w:tab w:val="num" w:pos="1134"/>
          <w:tab w:val="left" w:pos="1276"/>
        </w:tabs>
        <w:overflowPunct w:val="0"/>
        <w:autoSpaceDE w:val="0"/>
        <w:autoSpaceDN w:val="0"/>
        <w:adjustRightInd w:val="0"/>
        <w:spacing w:after="0" w:line="240" w:lineRule="auto"/>
        <w:ind w:left="340" w:firstLine="567"/>
        <w:jc w:val="both"/>
        <w:rPr>
          <w:rFonts w:ascii="Tahoma" w:eastAsia="Times New Roman" w:hAnsi="Tahoma" w:cs="Tahoma"/>
          <w:sz w:val="20"/>
          <w:szCs w:val="20"/>
          <w:lang w:eastAsia="ru-RU"/>
        </w:rPr>
      </w:pPr>
      <w:r w:rsidRPr="008612A8">
        <w:rPr>
          <w:rFonts w:ascii="Tahoma" w:eastAsia="Times New Roman" w:hAnsi="Tahoma" w:cs="Tahoma"/>
          <w:bCs/>
          <w:sz w:val="20"/>
          <w:szCs w:val="20"/>
          <w:lang w:eastAsia="ru-RU"/>
        </w:rPr>
        <w:t xml:space="preserve">Передать </w:t>
      </w:r>
      <w:r w:rsidRPr="008612A8">
        <w:rPr>
          <w:rFonts w:ascii="Tahoma" w:eastAsia="Times New Roman" w:hAnsi="Tahoma" w:cs="Tahoma"/>
          <w:sz w:val="20"/>
          <w:szCs w:val="20"/>
          <w:lang w:eastAsia="ru-RU"/>
        </w:rPr>
        <w:t xml:space="preserve">Объект </w:t>
      </w:r>
      <w:r w:rsidRPr="008612A8">
        <w:rPr>
          <w:rFonts w:ascii="Tahoma" w:eastAsia="Times New Roman" w:hAnsi="Tahoma" w:cs="Tahoma"/>
          <w:bCs/>
          <w:sz w:val="20"/>
          <w:szCs w:val="20"/>
          <w:lang w:eastAsia="ru-RU"/>
        </w:rPr>
        <w:t>Уча</w:t>
      </w:r>
      <w:r w:rsidRPr="008612A8">
        <w:rPr>
          <w:rFonts w:ascii="Tahoma" w:eastAsia="Times New Roman" w:hAnsi="Tahoma" w:cs="Tahoma"/>
          <w:sz w:val="20"/>
          <w:szCs w:val="20"/>
          <w:lang w:eastAsia="ru-RU"/>
        </w:rPr>
        <w:t>стнику в соответствии с условиями настоящего Договора.</w:t>
      </w:r>
    </w:p>
    <w:p w14:paraId="0D9ECB1F" w14:textId="77777777" w:rsidR="008612A8" w:rsidRPr="008612A8" w:rsidRDefault="008612A8" w:rsidP="008612A8">
      <w:pPr>
        <w:numPr>
          <w:ilvl w:val="2"/>
          <w:numId w:val="6"/>
        </w:numPr>
        <w:tabs>
          <w:tab w:val="num" w:pos="1134"/>
          <w:tab w:val="left" w:pos="1276"/>
        </w:tabs>
        <w:overflowPunct w:val="0"/>
        <w:autoSpaceDE w:val="0"/>
        <w:autoSpaceDN w:val="0"/>
        <w:adjustRightInd w:val="0"/>
        <w:spacing w:after="0" w:line="240" w:lineRule="auto"/>
        <w:ind w:left="340" w:firstLine="567"/>
        <w:jc w:val="both"/>
        <w:rPr>
          <w:rFonts w:ascii="Tahoma" w:eastAsia="Times New Roman" w:hAnsi="Tahoma" w:cs="Tahoma"/>
          <w:sz w:val="20"/>
          <w:szCs w:val="20"/>
          <w:lang w:eastAsia="ru-RU"/>
        </w:rPr>
      </w:pPr>
      <w:r w:rsidRPr="008612A8">
        <w:rPr>
          <w:rFonts w:ascii="Tahoma" w:eastAsia="Times New Roman" w:hAnsi="Tahoma" w:cs="Tahoma"/>
          <w:sz w:val="20"/>
          <w:szCs w:val="20"/>
          <w:lang w:eastAsia="ru-RU"/>
        </w:rPr>
        <w:t>Застройщик до передачи Объекта Участнику обязуется оформить техническую документацию на Жилой дом.</w:t>
      </w:r>
    </w:p>
    <w:p w14:paraId="1FE310C5" w14:textId="77777777" w:rsidR="008612A8" w:rsidRPr="008612A8" w:rsidRDefault="008612A8" w:rsidP="008612A8">
      <w:pPr>
        <w:numPr>
          <w:ilvl w:val="2"/>
          <w:numId w:val="6"/>
        </w:numPr>
        <w:tabs>
          <w:tab w:val="num" w:pos="1134"/>
          <w:tab w:val="left" w:pos="1276"/>
        </w:tabs>
        <w:overflowPunct w:val="0"/>
        <w:autoSpaceDE w:val="0"/>
        <w:autoSpaceDN w:val="0"/>
        <w:adjustRightInd w:val="0"/>
        <w:spacing w:after="0" w:line="240" w:lineRule="auto"/>
        <w:ind w:left="340" w:firstLine="567"/>
        <w:jc w:val="both"/>
        <w:rPr>
          <w:rFonts w:ascii="Tahoma" w:eastAsia="Times New Roman" w:hAnsi="Tahoma" w:cs="Tahoma"/>
          <w:sz w:val="20"/>
          <w:szCs w:val="20"/>
          <w:lang w:eastAsia="ru-RU"/>
        </w:rPr>
      </w:pPr>
      <w:r w:rsidRPr="008612A8">
        <w:rPr>
          <w:rFonts w:ascii="Tahoma" w:eastAsia="Times New Roman" w:hAnsi="Tahoma" w:cs="Tahoma"/>
          <w:sz w:val="20"/>
          <w:szCs w:val="20"/>
          <w:lang w:eastAsia="ru-RU"/>
        </w:rPr>
        <w:t>Обязательства Застройщика по настоящему Договору считаются исполненными с даты передачи Объекта Участнику в соответствии с условиями настоящего Договора.</w:t>
      </w:r>
    </w:p>
    <w:p w14:paraId="65072B5B" w14:textId="77777777" w:rsidR="008612A8" w:rsidRPr="008612A8" w:rsidRDefault="008612A8" w:rsidP="008612A8">
      <w:pPr>
        <w:numPr>
          <w:ilvl w:val="1"/>
          <w:numId w:val="6"/>
        </w:numPr>
        <w:tabs>
          <w:tab w:val="left" w:pos="567"/>
          <w:tab w:val="left" w:pos="1276"/>
        </w:tabs>
        <w:overflowPunct w:val="0"/>
        <w:autoSpaceDE w:val="0"/>
        <w:autoSpaceDN w:val="0"/>
        <w:adjustRightInd w:val="0"/>
        <w:spacing w:after="0" w:line="240" w:lineRule="auto"/>
        <w:ind w:left="340" w:firstLine="567"/>
        <w:jc w:val="both"/>
        <w:rPr>
          <w:rFonts w:ascii="Tahoma" w:eastAsia="Times New Roman" w:hAnsi="Tahoma" w:cs="Tahoma"/>
          <w:sz w:val="20"/>
          <w:szCs w:val="20"/>
          <w:lang w:eastAsia="ru-RU"/>
        </w:rPr>
      </w:pPr>
      <w:r w:rsidRPr="008612A8">
        <w:rPr>
          <w:rFonts w:ascii="Tahoma" w:eastAsia="Times New Roman" w:hAnsi="Tahoma" w:cs="Tahoma"/>
          <w:sz w:val="20"/>
          <w:szCs w:val="20"/>
          <w:lang w:eastAsia="ru-RU"/>
        </w:rPr>
        <w:t>Стороны принимают на себя обязательства предпринять все необходимые действия, предусмотренные Договором и законодательством Российской Федерации по государственной регистрации настоящего Договора.</w:t>
      </w:r>
    </w:p>
    <w:p w14:paraId="5F17416F" w14:textId="77777777" w:rsidR="008612A8" w:rsidRPr="008612A8" w:rsidRDefault="008612A8" w:rsidP="008612A8">
      <w:pPr>
        <w:tabs>
          <w:tab w:val="left" w:pos="567"/>
          <w:tab w:val="left" w:pos="1276"/>
        </w:tabs>
        <w:overflowPunct w:val="0"/>
        <w:autoSpaceDE w:val="0"/>
        <w:autoSpaceDN w:val="0"/>
        <w:adjustRightInd w:val="0"/>
        <w:spacing w:after="0" w:line="240" w:lineRule="auto"/>
        <w:ind w:left="340" w:firstLine="567"/>
        <w:jc w:val="both"/>
        <w:rPr>
          <w:rFonts w:ascii="Tahoma" w:eastAsia="Times New Roman" w:hAnsi="Tahoma" w:cs="Tahoma"/>
          <w:sz w:val="20"/>
          <w:szCs w:val="20"/>
          <w:lang w:eastAsia="ru-RU"/>
        </w:rPr>
      </w:pPr>
    </w:p>
    <w:p w14:paraId="1A363770" w14:textId="77777777" w:rsidR="008612A8" w:rsidRPr="008612A8" w:rsidRDefault="008612A8" w:rsidP="008612A8">
      <w:pPr>
        <w:numPr>
          <w:ilvl w:val="0"/>
          <w:numId w:val="6"/>
        </w:numPr>
        <w:overflowPunct w:val="0"/>
        <w:autoSpaceDE w:val="0"/>
        <w:autoSpaceDN w:val="0"/>
        <w:adjustRightInd w:val="0"/>
        <w:spacing w:after="0" w:line="240" w:lineRule="auto"/>
        <w:ind w:left="340" w:firstLine="567"/>
        <w:jc w:val="center"/>
        <w:rPr>
          <w:rFonts w:ascii="Tahoma" w:eastAsia="Times New Roman" w:hAnsi="Tahoma" w:cs="Tahoma"/>
          <w:b/>
          <w:bCs/>
          <w:spacing w:val="20"/>
          <w:sz w:val="20"/>
          <w:szCs w:val="20"/>
          <w:lang w:eastAsia="ru-RU"/>
        </w:rPr>
      </w:pPr>
      <w:r w:rsidRPr="008612A8">
        <w:rPr>
          <w:rFonts w:ascii="Tahoma" w:eastAsia="Times New Roman" w:hAnsi="Tahoma" w:cs="Tahoma"/>
          <w:b/>
          <w:bCs/>
          <w:spacing w:val="20"/>
          <w:sz w:val="20"/>
          <w:szCs w:val="20"/>
          <w:lang w:eastAsia="ru-RU"/>
        </w:rPr>
        <w:t>ОБСТОЯТЕЛЬСТВА НЕПРЕОДОЛИМОЙ СИЛЫ</w:t>
      </w:r>
    </w:p>
    <w:p w14:paraId="2CF97DAF" w14:textId="77777777" w:rsidR="008612A8" w:rsidRPr="008612A8" w:rsidRDefault="008612A8" w:rsidP="008612A8">
      <w:pPr>
        <w:widowControl w:val="0"/>
        <w:numPr>
          <w:ilvl w:val="1"/>
          <w:numId w:val="6"/>
        </w:numPr>
        <w:tabs>
          <w:tab w:val="left" w:pos="567"/>
          <w:tab w:val="num" w:pos="1560"/>
        </w:tabs>
        <w:overflowPunct w:val="0"/>
        <w:autoSpaceDE w:val="0"/>
        <w:autoSpaceDN w:val="0"/>
        <w:adjustRightInd w:val="0"/>
        <w:spacing w:after="0" w:line="240" w:lineRule="auto"/>
        <w:ind w:left="340" w:firstLine="567"/>
        <w:jc w:val="both"/>
        <w:rPr>
          <w:rFonts w:ascii="Tahoma" w:eastAsia="Times New Roman" w:hAnsi="Tahoma" w:cs="Tahoma"/>
          <w:sz w:val="20"/>
          <w:szCs w:val="20"/>
          <w:lang w:eastAsia="ru-RU"/>
        </w:rPr>
      </w:pPr>
      <w:r w:rsidRPr="008612A8">
        <w:rPr>
          <w:rFonts w:ascii="Tahoma" w:eastAsia="Times New Roman" w:hAnsi="Tahoma" w:cs="Tahoma"/>
          <w:sz w:val="20"/>
          <w:szCs w:val="20"/>
          <w:lang w:eastAsia="ru-RU"/>
        </w:rPr>
        <w:t xml:space="preserve"> Стороны освобождаются от ответственности за частичное или полное неисполнение обязательств по Договору, если это неисполнение явилось следствием обстоятельств непреодолимой силы, возникших после заключения настоящего Договора в результате событий чрезвычайного характера, которые Стороны не могли ни предвидеть, ни предотвратить разумными мерами (события, на которые Стороны не могут оказывать влияния и за возникновение которых не несут ответственности – землетрясение, наводнение и другие стихийные бедствия, военные действия, террористические акты, блокада, эмбарго, действия государственных органов).</w:t>
      </w:r>
    </w:p>
    <w:p w14:paraId="7A576CAD" w14:textId="77777777" w:rsidR="008612A8" w:rsidRPr="008612A8" w:rsidRDefault="008612A8" w:rsidP="008612A8">
      <w:pPr>
        <w:widowControl w:val="0"/>
        <w:numPr>
          <w:ilvl w:val="1"/>
          <w:numId w:val="6"/>
        </w:numPr>
        <w:tabs>
          <w:tab w:val="left" w:pos="567"/>
          <w:tab w:val="num" w:pos="1560"/>
        </w:tabs>
        <w:overflowPunct w:val="0"/>
        <w:autoSpaceDE w:val="0"/>
        <w:autoSpaceDN w:val="0"/>
        <w:adjustRightInd w:val="0"/>
        <w:spacing w:after="0" w:line="240" w:lineRule="auto"/>
        <w:ind w:left="340" w:firstLine="567"/>
        <w:jc w:val="both"/>
        <w:rPr>
          <w:rFonts w:ascii="Tahoma" w:eastAsia="Times New Roman" w:hAnsi="Tahoma" w:cs="Tahoma"/>
          <w:sz w:val="20"/>
          <w:szCs w:val="20"/>
          <w:lang w:eastAsia="ru-RU"/>
        </w:rPr>
      </w:pPr>
      <w:r w:rsidRPr="008612A8">
        <w:rPr>
          <w:rFonts w:ascii="Tahoma" w:eastAsia="Times New Roman" w:hAnsi="Tahoma" w:cs="Tahoma"/>
          <w:sz w:val="20"/>
          <w:szCs w:val="20"/>
          <w:lang w:eastAsia="ru-RU"/>
        </w:rPr>
        <w:t>В случае возникновения обстоятельств непреодолимой силы сроки исполнения Договора соразмерно отодвигаются на время действия соответствующих обстоятельств. Если указанные обстоятельства будут действовать более 2 (Двух) месяцев, любая из Сторон имеет право расторгнуть Договор, возвратив полученное по Договору от другой Стороны. При этом ни одна из Сторон не имеет право на возмещение убытков, которые она может понести в силу такого расторжения.</w:t>
      </w:r>
    </w:p>
    <w:p w14:paraId="06F11B58" w14:textId="77777777" w:rsidR="008612A8" w:rsidRPr="008612A8" w:rsidRDefault="008612A8" w:rsidP="008612A8">
      <w:pPr>
        <w:widowControl w:val="0"/>
        <w:numPr>
          <w:ilvl w:val="1"/>
          <w:numId w:val="6"/>
        </w:numPr>
        <w:tabs>
          <w:tab w:val="left" w:pos="567"/>
          <w:tab w:val="num" w:pos="1560"/>
        </w:tabs>
        <w:overflowPunct w:val="0"/>
        <w:autoSpaceDE w:val="0"/>
        <w:autoSpaceDN w:val="0"/>
        <w:adjustRightInd w:val="0"/>
        <w:spacing w:after="0" w:line="240" w:lineRule="auto"/>
        <w:ind w:left="340" w:firstLine="567"/>
        <w:jc w:val="both"/>
        <w:rPr>
          <w:rFonts w:ascii="Tahoma" w:eastAsia="Times New Roman" w:hAnsi="Tahoma" w:cs="Tahoma"/>
          <w:sz w:val="20"/>
          <w:szCs w:val="20"/>
          <w:lang w:eastAsia="ru-RU"/>
        </w:rPr>
      </w:pPr>
      <w:r w:rsidRPr="008612A8">
        <w:rPr>
          <w:rFonts w:ascii="Tahoma" w:eastAsia="Times New Roman" w:hAnsi="Tahoma" w:cs="Tahoma"/>
          <w:sz w:val="20"/>
          <w:szCs w:val="20"/>
          <w:lang w:eastAsia="ru-RU"/>
        </w:rPr>
        <w:t xml:space="preserve">  Сторона, которая не может выполнить обязательства по Договору по причине возникновения </w:t>
      </w:r>
      <w:r w:rsidRPr="008612A8">
        <w:rPr>
          <w:rFonts w:ascii="Tahoma" w:eastAsia="Times New Roman" w:hAnsi="Tahoma" w:cs="Tahoma"/>
          <w:sz w:val="20"/>
          <w:szCs w:val="20"/>
          <w:lang w:eastAsia="ru-RU"/>
        </w:rPr>
        <w:lastRenderedPageBreak/>
        <w:t>указанных обстоятельств, должна незамедлительно известить другую Сторону о наступлении и прекращении обстоятельств, препятствующих выполнению Договора, однако не позднее 5 (Пяти) рабочих дней с момента их наступления или прекращения.</w:t>
      </w:r>
    </w:p>
    <w:p w14:paraId="6AB2A10F" w14:textId="77777777" w:rsidR="008612A8" w:rsidRPr="008612A8" w:rsidRDefault="008612A8" w:rsidP="008612A8">
      <w:pPr>
        <w:widowControl w:val="0"/>
        <w:numPr>
          <w:ilvl w:val="1"/>
          <w:numId w:val="6"/>
        </w:numPr>
        <w:tabs>
          <w:tab w:val="left" w:pos="567"/>
          <w:tab w:val="num" w:pos="1560"/>
        </w:tabs>
        <w:overflowPunct w:val="0"/>
        <w:autoSpaceDE w:val="0"/>
        <w:autoSpaceDN w:val="0"/>
        <w:adjustRightInd w:val="0"/>
        <w:spacing w:after="0" w:line="240" w:lineRule="auto"/>
        <w:ind w:left="340" w:firstLine="567"/>
        <w:jc w:val="both"/>
        <w:rPr>
          <w:rFonts w:ascii="Tahoma" w:eastAsia="Times New Roman" w:hAnsi="Tahoma" w:cs="Tahoma"/>
          <w:sz w:val="20"/>
          <w:szCs w:val="20"/>
          <w:lang w:eastAsia="ru-RU"/>
        </w:rPr>
      </w:pPr>
      <w:r w:rsidRPr="008612A8">
        <w:rPr>
          <w:rFonts w:ascii="Tahoma" w:eastAsia="Times New Roman" w:hAnsi="Tahoma" w:cs="Tahoma"/>
          <w:sz w:val="20"/>
          <w:szCs w:val="20"/>
          <w:lang w:eastAsia="ru-RU"/>
        </w:rPr>
        <w:t xml:space="preserve">  Сообщение о наступлении обстоятельств непреодолимой силы должно содержать информацию о характере этих обстоятельств, сроках их возникновения, а также причинах невозможности выполнения тех или иных обязательств по настоящему Договору. Кроме того, к такому сообщению должен прилагаться официальный документ соответствующего государственного или иного органа, подтверждающий форс-мажор.</w:t>
      </w:r>
    </w:p>
    <w:p w14:paraId="61D9AF16" w14:textId="77777777" w:rsidR="008612A8" w:rsidRPr="008612A8" w:rsidRDefault="008612A8" w:rsidP="008612A8">
      <w:pPr>
        <w:widowControl w:val="0"/>
        <w:tabs>
          <w:tab w:val="left" w:pos="567"/>
          <w:tab w:val="num" w:pos="1560"/>
        </w:tabs>
        <w:overflowPunct w:val="0"/>
        <w:autoSpaceDE w:val="0"/>
        <w:autoSpaceDN w:val="0"/>
        <w:adjustRightInd w:val="0"/>
        <w:spacing w:after="0" w:line="240" w:lineRule="auto"/>
        <w:ind w:left="340" w:firstLine="567"/>
        <w:jc w:val="both"/>
        <w:rPr>
          <w:rFonts w:ascii="Tahoma" w:eastAsia="Times New Roman" w:hAnsi="Tahoma" w:cs="Tahoma"/>
          <w:sz w:val="20"/>
          <w:szCs w:val="20"/>
          <w:lang w:eastAsia="ru-RU"/>
        </w:rPr>
      </w:pPr>
    </w:p>
    <w:p w14:paraId="771EDBBF" w14:textId="77777777" w:rsidR="008612A8" w:rsidRPr="008612A8" w:rsidRDefault="008612A8" w:rsidP="008612A8">
      <w:pPr>
        <w:numPr>
          <w:ilvl w:val="0"/>
          <w:numId w:val="6"/>
        </w:numPr>
        <w:overflowPunct w:val="0"/>
        <w:autoSpaceDE w:val="0"/>
        <w:autoSpaceDN w:val="0"/>
        <w:adjustRightInd w:val="0"/>
        <w:spacing w:after="0" w:line="240" w:lineRule="auto"/>
        <w:ind w:left="340" w:firstLine="567"/>
        <w:jc w:val="center"/>
        <w:rPr>
          <w:rFonts w:ascii="Tahoma" w:eastAsia="Times New Roman" w:hAnsi="Tahoma" w:cs="Tahoma"/>
          <w:b/>
          <w:bCs/>
          <w:spacing w:val="20"/>
          <w:sz w:val="20"/>
          <w:szCs w:val="20"/>
          <w:lang w:eastAsia="ru-RU"/>
        </w:rPr>
      </w:pPr>
      <w:r w:rsidRPr="008612A8">
        <w:rPr>
          <w:rFonts w:ascii="Tahoma" w:eastAsia="Times New Roman" w:hAnsi="Tahoma" w:cs="Tahoma"/>
          <w:b/>
          <w:bCs/>
          <w:spacing w:val="20"/>
          <w:sz w:val="20"/>
          <w:szCs w:val="20"/>
          <w:lang w:eastAsia="ru-RU"/>
        </w:rPr>
        <w:t>ПОРЯДОК РАЗРЕШЕНИЯ СПОРОВ</w:t>
      </w:r>
    </w:p>
    <w:p w14:paraId="75E118C8" w14:textId="77777777" w:rsidR="008612A8" w:rsidRPr="008612A8" w:rsidRDefault="008612A8" w:rsidP="008612A8">
      <w:pPr>
        <w:numPr>
          <w:ilvl w:val="1"/>
          <w:numId w:val="6"/>
        </w:numPr>
        <w:tabs>
          <w:tab w:val="left" w:pos="567"/>
          <w:tab w:val="num" w:pos="1560"/>
        </w:tabs>
        <w:overflowPunct w:val="0"/>
        <w:autoSpaceDE w:val="0"/>
        <w:autoSpaceDN w:val="0"/>
        <w:adjustRightInd w:val="0"/>
        <w:spacing w:after="0" w:line="240" w:lineRule="auto"/>
        <w:ind w:left="340" w:firstLine="567"/>
        <w:jc w:val="both"/>
        <w:rPr>
          <w:rFonts w:ascii="Tahoma" w:eastAsia="Times New Roman" w:hAnsi="Tahoma" w:cs="Tahoma"/>
          <w:sz w:val="20"/>
          <w:szCs w:val="20"/>
          <w:lang w:eastAsia="ru-RU"/>
        </w:rPr>
      </w:pPr>
      <w:r w:rsidRPr="008612A8">
        <w:rPr>
          <w:rFonts w:ascii="Tahoma" w:eastAsia="Times New Roman" w:hAnsi="Tahoma" w:cs="Tahoma"/>
          <w:sz w:val="20"/>
          <w:szCs w:val="20"/>
          <w:lang w:eastAsia="ru-RU"/>
        </w:rPr>
        <w:t xml:space="preserve"> Все споры, разногласия и претензии, которые могут возникнуть в связи с исполнением настоящего Договора, Стороны будут стремиться решить путем переговоров. При недостижении согласия Стороны передают спор на рассмотрение в суд в соответствии с действующим законодательством Российской Федерации.</w:t>
      </w:r>
    </w:p>
    <w:p w14:paraId="5780AE29" w14:textId="77777777" w:rsidR="008612A8" w:rsidRPr="008612A8" w:rsidRDefault="008612A8" w:rsidP="008612A8">
      <w:pPr>
        <w:numPr>
          <w:ilvl w:val="1"/>
          <w:numId w:val="6"/>
        </w:numPr>
        <w:tabs>
          <w:tab w:val="left" w:pos="567"/>
          <w:tab w:val="num" w:pos="1560"/>
        </w:tabs>
        <w:overflowPunct w:val="0"/>
        <w:autoSpaceDE w:val="0"/>
        <w:autoSpaceDN w:val="0"/>
        <w:adjustRightInd w:val="0"/>
        <w:spacing w:after="0" w:line="240" w:lineRule="auto"/>
        <w:ind w:left="340" w:firstLine="567"/>
        <w:jc w:val="both"/>
        <w:rPr>
          <w:rFonts w:ascii="Tahoma" w:eastAsia="Times New Roman" w:hAnsi="Tahoma" w:cs="Tahoma"/>
          <w:sz w:val="20"/>
          <w:szCs w:val="20"/>
          <w:lang w:eastAsia="ru-RU"/>
        </w:rPr>
      </w:pPr>
      <w:r w:rsidRPr="008612A8">
        <w:rPr>
          <w:rFonts w:ascii="Tahoma" w:eastAsia="Times New Roman" w:hAnsi="Tahoma" w:cs="Tahoma"/>
          <w:sz w:val="20"/>
          <w:szCs w:val="20"/>
          <w:lang w:eastAsia="ru-RU"/>
        </w:rPr>
        <w:t xml:space="preserve"> Стороны договорились установить обязательный претензионный (досудебный) порядок разрешения споров. В соответствии с претензионным порядком заинтересованная Сторона до обращения в суд предоставляет другой Стороне письменную претензию в соответствии с предметом спора. При ведении Сторонами претензионной работы срок рассмотрения претензии и предоставления ответов на них составляет 20 (Двадцать) рабочих дней с момента получения одной из Сторон письменной претензии другой Стороны.</w:t>
      </w:r>
    </w:p>
    <w:p w14:paraId="7EA63E52" w14:textId="77777777" w:rsidR="008612A8" w:rsidRPr="008612A8" w:rsidRDefault="008612A8" w:rsidP="008612A8">
      <w:pPr>
        <w:tabs>
          <w:tab w:val="left" w:pos="567"/>
          <w:tab w:val="num" w:pos="1560"/>
        </w:tabs>
        <w:overflowPunct w:val="0"/>
        <w:autoSpaceDE w:val="0"/>
        <w:autoSpaceDN w:val="0"/>
        <w:adjustRightInd w:val="0"/>
        <w:spacing w:after="0" w:line="240" w:lineRule="auto"/>
        <w:ind w:left="340" w:firstLine="567"/>
        <w:jc w:val="both"/>
        <w:rPr>
          <w:rFonts w:ascii="Tahoma" w:eastAsia="Times New Roman" w:hAnsi="Tahoma" w:cs="Tahoma"/>
          <w:sz w:val="20"/>
          <w:szCs w:val="20"/>
          <w:lang w:eastAsia="ru-RU"/>
        </w:rPr>
      </w:pPr>
    </w:p>
    <w:p w14:paraId="4AB1D16A" w14:textId="77777777" w:rsidR="008612A8" w:rsidRPr="008612A8" w:rsidRDefault="008612A8" w:rsidP="008612A8">
      <w:pPr>
        <w:numPr>
          <w:ilvl w:val="0"/>
          <w:numId w:val="6"/>
        </w:numPr>
        <w:overflowPunct w:val="0"/>
        <w:autoSpaceDE w:val="0"/>
        <w:autoSpaceDN w:val="0"/>
        <w:adjustRightInd w:val="0"/>
        <w:spacing w:after="0" w:line="240" w:lineRule="auto"/>
        <w:ind w:left="340" w:firstLine="567"/>
        <w:jc w:val="center"/>
        <w:rPr>
          <w:rFonts w:ascii="Tahoma" w:eastAsia="Times New Roman" w:hAnsi="Tahoma" w:cs="Tahoma"/>
          <w:b/>
          <w:bCs/>
          <w:spacing w:val="20"/>
          <w:sz w:val="20"/>
          <w:szCs w:val="20"/>
          <w:lang w:eastAsia="ru-RU"/>
        </w:rPr>
      </w:pPr>
      <w:r w:rsidRPr="008612A8">
        <w:rPr>
          <w:rFonts w:ascii="Tahoma" w:eastAsia="Times New Roman" w:hAnsi="Tahoma" w:cs="Tahoma"/>
          <w:b/>
          <w:bCs/>
          <w:spacing w:val="20"/>
          <w:sz w:val="20"/>
          <w:szCs w:val="20"/>
          <w:lang w:eastAsia="ru-RU"/>
        </w:rPr>
        <w:t>СРОК</w:t>
      </w:r>
      <w:r w:rsidRPr="008612A8">
        <w:rPr>
          <w:rFonts w:ascii="Tahoma" w:eastAsia="Times New Roman" w:hAnsi="Tahoma" w:cs="Tahoma"/>
          <w:spacing w:val="20"/>
          <w:sz w:val="20"/>
          <w:szCs w:val="20"/>
          <w:lang w:eastAsia="ru-RU"/>
        </w:rPr>
        <w:t xml:space="preserve"> </w:t>
      </w:r>
      <w:r w:rsidRPr="008612A8">
        <w:rPr>
          <w:rFonts w:ascii="Tahoma" w:eastAsia="Times New Roman" w:hAnsi="Tahoma" w:cs="Tahoma"/>
          <w:b/>
          <w:bCs/>
          <w:spacing w:val="20"/>
          <w:sz w:val="20"/>
          <w:szCs w:val="20"/>
          <w:lang w:eastAsia="ru-RU"/>
        </w:rPr>
        <w:t>ДЕЙСТВИЯ ДОГОВОРА.</w:t>
      </w:r>
    </w:p>
    <w:p w14:paraId="22BBB2A4" w14:textId="77777777" w:rsidR="008612A8" w:rsidRPr="008612A8" w:rsidRDefault="008612A8" w:rsidP="008612A8">
      <w:pPr>
        <w:tabs>
          <w:tab w:val="num" w:pos="0"/>
        </w:tabs>
        <w:overflowPunct w:val="0"/>
        <w:autoSpaceDE w:val="0"/>
        <w:autoSpaceDN w:val="0"/>
        <w:adjustRightInd w:val="0"/>
        <w:spacing w:after="0" w:line="240" w:lineRule="auto"/>
        <w:ind w:left="340" w:firstLine="567"/>
        <w:jc w:val="center"/>
        <w:rPr>
          <w:rFonts w:ascii="Tahoma" w:eastAsia="Times New Roman" w:hAnsi="Tahoma" w:cs="Tahoma"/>
          <w:b/>
          <w:bCs/>
          <w:spacing w:val="20"/>
          <w:sz w:val="20"/>
          <w:szCs w:val="20"/>
          <w:lang w:eastAsia="ru-RU"/>
        </w:rPr>
      </w:pPr>
      <w:r w:rsidRPr="008612A8">
        <w:rPr>
          <w:rFonts w:ascii="Tahoma" w:eastAsia="Times New Roman" w:hAnsi="Tahoma" w:cs="Tahoma"/>
          <w:b/>
          <w:bCs/>
          <w:spacing w:val="20"/>
          <w:sz w:val="20"/>
          <w:szCs w:val="20"/>
          <w:lang w:eastAsia="ru-RU"/>
        </w:rPr>
        <w:t>ОТВЕТСТВЕННОСТЬ СТОРОН</w:t>
      </w:r>
    </w:p>
    <w:p w14:paraId="15C0FCF8" w14:textId="77777777" w:rsidR="008612A8" w:rsidRPr="008612A8" w:rsidRDefault="008612A8" w:rsidP="008612A8">
      <w:pPr>
        <w:numPr>
          <w:ilvl w:val="1"/>
          <w:numId w:val="6"/>
        </w:numPr>
        <w:tabs>
          <w:tab w:val="left" w:pos="567"/>
          <w:tab w:val="num" w:pos="1134"/>
        </w:tabs>
        <w:overflowPunct w:val="0"/>
        <w:autoSpaceDE w:val="0"/>
        <w:autoSpaceDN w:val="0"/>
        <w:adjustRightInd w:val="0"/>
        <w:spacing w:after="0" w:line="240" w:lineRule="auto"/>
        <w:ind w:left="340" w:firstLine="567"/>
        <w:jc w:val="both"/>
        <w:rPr>
          <w:rFonts w:ascii="Tahoma" w:eastAsia="Times New Roman" w:hAnsi="Tahoma" w:cs="Tahoma"/>
          <w:sz w:val="20"/>
          <w:szCs w:val="20"/>
          <w:lang w:eastAsia="ru-RU"/>
        </w:rPr>
      </w:pPr>
      <w:r w:rsidRPr="008612A8">
        <w:rPr>
          <w:rFonts w:ascii="Tahoma" w:eastAsia="Times New Roman" w:hAnsi="Tahoma" w:cs="Tahoma"/>
          <w:sz w:val="20"/>
          <w:szCs w:val="20"/>
          <w:lang w:eastAsia="ru-RU"/>
        </w:rPr>
        <w:t>Действие Договора и обязательства Сторон прекращаются с момента исполнения Сторонами своих обязательств, предусмотренных настоящим Договором.</w:t>
      </w:r>
    </w:p>
    <w:p w14:paraId="27B58332" w14:textId="77777777" w:rsidR="008612A8" w:rsidRPr="008612A8" w:rsidRDefault="008612A8" w:rsidP="008612A8">
      <w:pPr>
        <w:numPr>
          <w:ilvl w:val="1"/>
          <w:numId w:val="6"/>
        </w:numPr>
        <w:tabs>
          <w:tab w:val="left" w:pos="567"/>
          <w:tab w:val="num" w:pos="1134"/>
        </w:tabs>
        <w:overflowPunct w:val="0"/>
        <w:autoSpaceDE w:val="0"/>
        <w:autoSpaceDN w:val="0"/>
        <w:adjustRightInd w:val="0"/>
        <w:spacing w:after="0" w:line="240" w:lineRule="auto"/>
        <w:ind w:left="340" w:firstLine="567"/>
        <w:jc w:val="both"/>
        <w:rPr>
          <w:rFonts w:ascii="Tahoma" w:eastAsia="Times New Roman" w:hAnsi="Tahoma" w:cs="Tahoma"/>
          <w:sz w:val="20"/>
          <w:szCs w:val="20"/>
          <w:lang w:eastAsia="ru-RU"/>
        </w:rPr>
      </w:pPr>
      <w:r w:rsidRPr="008612A8">
        <w:rPr>
          <w:rFonts w:ascii="Tahoma" w:eastAsia="Times New Roman" w:hAnsi="Tahoma" w:cs="Tahoma"/>
          <w:sz w:val="20"/>
          <w:szCs w:val="20"/>
          <w:lang w:eastAsia="ru-RU"/>
        </w:rPr>
        <w:t>Договор может быть расторгнут по инициативе Участника в одностороннем порядке в случаях, предусмотренных законодательством Российской Федерации.</w:t>
      </w:r>
    </w:p>
    <w:p w14:paraId="7976EB7A" w14:textId="77777777" w:rsidR="008612A8" w:rsidRPr="008612A8" w:rsidRDefault="008612A8" w:rsidP="008612A8">
      <w:pPr>
        <w:numPr>
          <w:ilvl w:val="1"/>
          <w:numId w:val="6"/>
        </w:numPr>
        <w:tabs>
          <w:tab w:val="left" w:pos="567"/>
          <w:tab w:val="num" w:pos="1134"/>
        </w:tabs>
        <w:overflowPunct w:val="0"/>
        <w:autoSpaceDE w:val="0"/>
        <w:autoSpaceDN w:val="0"/>
        <w:adjustRightInd w:val="0"/>
        <w:spacing w:after="0" w:line="240" w:lineRule="auto"/>
        <w:ind w:left="340" w:firstLine="567"/>
        <w:jc w:val="both"/>
        <w:rPr>
          <w:rFonts w:ascii="Tahoma" w:eastAsia="Times New Roman" w:hAnsi="Tahoma" w:cs="Tahoma"/>
          <w:sz w:val="20"/>
          <w:szCs w:val="20"/>
          <w:lang w:eastAsia="ru-RU"/>
        </w:rPr>
      </w:pPr>
      <w:r w:rsidRPr="008612A8">
        <w:rPr>
          <w:rFonts w:ascii="Tahoma" w:eastAsia="Times New Roman" w:hAnsi="Tahoma" w:cs="Tahoma"/>
          <w:sz w:val="20"/>
          <w:szCs w:val="20"/>
          <w:lang w:eastAsia="ru-RU"/>
        </w:rPr>
        <w:t>Договор может быть расторгнут по инициативе Застройщика в одностороннем порядке в случаях, предусмотренных настоящим Договором и законодательством Российской Федерации.</w:t>
      </w:r>
    </w:p>
    <w:p w14:paraId="6234B11D" w14:textId="77777777" w:rsidR="008612A8" w:rsidRPr="008612A8" w:rsidRDefault="008612A8" w:rsidP="008612A8">
      <w:pPr>
        <w:numPr>
          <w:ilvl w:val="1"/>
          <w:numId w:val="6"/>
        </w:numPr>
        <w:tabs>
          <w:tab w:val="left" w:pos="567"/>
          <w:tab w:val="num" w:pos="1134"/>
        </w:tabs>
        <w:overflowPunct w:val="0"/>
        <w:autoSpaceDE w:val="0"/>
        <w:autoSpaceDN w:val="0"/>
        <w:adjustRightInd w:val="0"/>
        <w:spacing w:after="0" w:line="240" w:lineRule="auto"/>
        <w:ind w:left="340" w:firstLine="567"/>
        <w:jc w:val="both"/>
        <w:rPr>
          <w:rFonts w:ascii="Tahoma" w:eastAsia="Times New Roman" w:hAnsi="Tahoma" w:cs="Tahoma"/>
          <w:sz w:val="20"/>
          <w:szCs w:val="20"/>
          <w:lang w:eastAsia="ru-RU"/>
        </w:rPr>
      </w:pPr>
      <w:r w:rsidRPr="008612A8">
        <w:rPr>
          <w:rFonts w:ascii="Tahoma" w:hAnsi="Tahoma" w:cs="Tahoma"/>
          <w:color w:val="000000"/>
          <w:sz w:val="20"/>
          <w:szCs w:val="20"/>
        </w:rPr>
        <w:t xml:space="preserve">При наступлении оснований для возврата Участнику денежных средств со счета </w:t>
      </w:r>
      <w:proofErr w:type="spellStart"/>
      <w:r w:rsidRPr="008612A8">
        <w:rPr>
          <w:rFonts w:ascii="Tahoma" w:hAnsi="Tahoma" w:cs="Tahoma"/>
          <w:color w:val="000000"/>
          <w:sz w:val="20"/>
          <w:szCs w:val="20"/>
        </w:rPr>
        <w:t>эскроу</w:t>
      </w:r>
      <w:proofErr w:type="spellEnd"/>
      <w:r w:rsidRPr="008612A8">
        <w:rPr>
          <w:rFonts w:ascii="Tahoma" w:hAnsi="Tahoma" w:cs="Tahoma"/>
          <w:color w:val="000000"/>
          <w:sz w:val="20"/>
          <w:szCs w:val="20"/>
        </w:rPr>
        <w:t xml:space="preserve"> (в том числе в случае расторжения/прекращения/отказа от исполнения Договора Сторонами), денежные средства со счета </w:t>
      </w:r>
      <w:proofErr w:type="spellStart"/>
      <w:r w:rsidRPr="008612A8">
        <w:rPr>
          <w:rFonts w:ascii="Tahoma" w:hAnsi="Tahoma" w:cs="Tahoma"/>
          <w:color w:val="000000"/>
          <w:sz w:val="20"/>
          <w:szCs w:val="20"/>
        </w:rPr>
        <w:t>эскроу</w:t>
      </w:r>
      <w:proofErr w:type="spellEnd"/>
      <w:r w:rsidRPr="008612A8">
        <w:rPr>
          <w:rFonts w:ascii="Tahoma" w:hAnsi="Tahoma" w:cs="Tahoma"/>
          <w:color w:val="000000"/>
          <w:sz w:val="20"/>
          <w:szCs w:val="20"/>
        </w:rPr>
        <w:t xml:space="preserve"> подлежат возврату на залоговый счет Участника: </w:t>
      </w:r>
      <w:r w:rsidRPr="008612A8">
        <w:rPr>
          <w:rFonts w:ascii="Tahoma" w:hAnsi="Tahoma" w:cs="Tahoma"/>
          <w:color w:val="000000"/>
          <w:sz w:val="20"/>
          <w:szCs w:val="20"/>
          <w:highlight w:val="yellow"/>
        </w:rPr>
        <w:t>№______________________________, открытый в ____________________________________</w:t>
      </w:r>
      <w:r w:rsidRPr="008612A8">
        <w:rPr>
          <w:rFonts w:ascii="Tahoma" w:hAnsi="Tahoma" w:cs="Tahoma"/>
          <w:color w:val="000000"/>
          <w:sz w:val="20"/>
          <w:szCs w:val="20"/>
        </w:rPr>
        <w:t xml:space="preserve">, в соответствии с условиями договора счета </w:t>
      </w:r>
      <w:proofErr w:type="spellStart"/>
      <w:r w:rsidRPr="008612A8">
        <w:rPr>
          <w:rFonts w:ascii="Tahoma" w:hAnsi="Tahoma" w:cs="Tahoma"/>
          <w:color w:val="000000"/>
          <w:sz w:val="20"/>
          <w:szCs w:val="20"/>
        </w:rPr>
        <w:t>эскроу</w:t>
      </w:r>
      <w:proofErr w:type="spellEnd"/>
      <w:r w:rsidRPr="008612A8">
        <w:rPr>
          <w:rFonts w:ascii="Tahoma" w:hAnsi="Tahoma" w:cs="Tahoma"/>
          <w:color w:val="000000"/>
          <w:sz w:val="20"/>
          <w:szCs w:val="20"/>
        </w:rPr>
        <w:t xml:space="preserve">. </w:t>
      </w:r>
    </w:p>
    <w:p w14:paraId="1A7B80E0" w14:textId="77777777" w:rsidR="008612A8" w:rsidRPr="008612A8" w:rsidRDefault="008612A8" w:rsidP="008612A8">
      <w:pPr>
        <w:tabs>
          <w:tab w:val="left" w:pos="567"/>
          <w:tab w:val="num" w:pos="1134"/>
        </w:tabs>
        <w:overflowPunct w:val="0"/>
        <w:autoSpaceDE w:val="0"/>
        <w:autoSpaceDN w:val="0"/>
        <w:adjustRightInd w:val="0"/>
        <w:spacing w:after="0" w:line="240" w:lineRule="auto"/>
        <w:ind w:left="340" w:firstLine="567"/>
        <w:jc w:val="both"/>
        <w:rPr>
          <w:rFonts w:ascii="Tahoma" w:eastAsia="Times New Roman" w:hAnsi="Tahoma" w:cs="Tahoma"/>
          <w:sz w:val="20"/>
          <w:szCs w:val="20"/>
          <w:lang w:eastAsia="ru-RU"/>
        </w:rPr>
      </w:pPr>
      <w:r w:rsidRPr="008612A8">
        <w:rPr>
          <w:rFonts w:ascii="Tahoma" w:hAnsi="Tahoma" w:cs="Tahoma"/>
          <w:color w:val="000000"/>
          <w:sz w:val="20"/>
          <w:szCs w:val="20"/>
        </w:rPr>
        <w:t xml:space="preserve">При заключении договора счета </w:t>
      </w:r>
      <w:proofErr w:type="spellStart"/>
      <w:r w:rsidRPr="008612A8">
        <w:rPr>
          <w:rFonts w:ascii="Tahoma" w:hAnsi="Tahoma" w:cs="Tahoma"/>
          <w:color w:val="000000"/>
          <w:sz w:val="20"/>
          <w:szCs w:val="20"/>
        </w:rPr>
        <w:t>эскроу</w:t>
      </w:r>
      <w:proofErr w:type="spellEnd"/>
      <w:r w:rsidRPr="008612A8">
        <w:rPr>
          <w:rFonts w:ascii="Tahoma" w:hAnsi="Tahoma" w:cs="Tahoma"/>
          <w:color w:val="000000"/>
          <w:sz w:val="20"/>
          <w:szCs w:val="20"/>
        </w:rPr>
        <w:t xml:space="preserve"> Участник обязан указать в договоре счета </w:t>
      </w:r>
      <w:proofErr w:type="spellStart"/>
      <w:r w:rsidRPr="008612A8">
        <w:rPr>
          <w:rFonts w:ascii="Tahoma" w:hAnsi="Tahoma" w:cs="Tahoma"/>
          <w:color w:val="000000"/>
          <w:sz w:val="20"/>
          <w:szCs w:val="20"/>
        </w:rPr>
        <w:t>эскроу</w:t>
      </w:r>
      <w:proofErr w:type="spellEnd"/>
      <w:r w:rsidRPr="008612A8">
        <w:rPr>
          <w:rFonts w:ascii="Tahoma" w:hAnsi="Tahoma" w:cs="Tahoma"/>
          <w:color w:val="000000"/>
          <w:sz w:val="20"/>
          <w:szCs w:val="20"/>
        </w:rPr>
        <w:t xml:space="preserve"> реквизиты данного банковского счета Депонента в качестве счета, на который осуществляется возврат денежных средств.</w:t>
      </w:r>
    </w:p>
    <w:p w14:paraId="0F0BD4F7" w14:textId="77777777" w:rsidR="008612A8" w:rsidRPr="008612A8" w:rsidRDefault="008612A8" w:rsidP="008612A8">
      <w:pPr>
        <w:numPr>
          <w:ilvl w:val="1"/>
          <w:numId w:val="6"/>
        </w:numPr>
        <w:tabs>
          <w:tab w:val="left" w:pos="567"/>
          <w:tab w:val="num" w:pos="1134"/>
        </w:tabs>
        <w:overflowPunct w:val="0"/>
        <w:autoSpaceDE w:val="0"/>
        <w:autoSpaceDN w:val="0"/>
        <w:adjustRightInd w:val="0"/>
        <w:spacing w:after="0" w:line="240" w:lineRule="auto"/>
        <w:ind w:left="340" w:firstLine="567"/>
        <w:jc w:val="both"/>
        <w:rPr>
          <w:rFonts w:ascii="Tahoma" w:eastAsia="Times New Roman" w:hAnsi="Tahoma" w:cs="Tahoma"/>
          <w:sz w:val="20"/>
          <w:szCs w:val="20"/>
          <w:lang w:eastAsia="ru-RU"/>
        </w:rPr>
      </w:pPr>
      <w:r w:rsidRPr="008612A8">
        <w:rPr>
          <w:rFonts w:ascii="Tahoma" w:eastAsia="Times New Roman" w:hAnsi="Tahoma" w:cs="Tahoma"/>
          <w:sz w:val="20"/>
          <w:szCs w:val="20"/>
          <w:lang w:eastAsia="ru-RU"/>
        </w:rPr>
        <w:t xml:space="preserve">В случае прекращения договора счета </w:t>
      </w:r>
      <w:proofErr w:type="spellStart"/>
      <w:r w:rsidRPr="008612A8">
        <w:rPr>
          <w:rFonts w:ascii="Tahoma" w:eastAsia="Times New Roman" w:hAnsi="Tahoma" w:cs="Tahoma"/>
          <w:sz w:val="20"/>
          <w:szCs w:val="20"/>
          <w:lang w:eastAsia="ru-RU"/>
        </w:rPr>
        <w:t>эскроу</w:t>
      </w:r>
      <w:proofErr w:type="spellEnd"/>
      <w:r w:rsidRPr="008612A8">
        <w:rPr>
          <w:rFonts w:ascii="Tahoma" w:eastAsia="Times New Roman" w:hAnsi="Tahoma" w:cs="Tahoma"/>
          <w:sz w:val="20"/>
          <w:szCs w:val="20"/>
          <w:lang w:eastAsia="ru-RU"/>
        </w:rPr>
        <w:t xml:space="preserve"> по основаниям, предусмотренным </w:t>
      </w:r>
      <w:hyperlink r:id="rId12" w:history="1">
        <w:r w:rsidRPr="008612A8">
          <w:rPr>
            <w:rFonts w:ascii="Tahoma" w:eastAsia="Times New Roman" w:hAnsi="Tahoma" w:cs="Tahoma"/>
            <w:sz w:val="20"/>
            <w:szCs w:val="20"/>
            <w:lang w:eastAsia="ru-RU"/>
          </w:rPr>
          <w:t>частью 7</w:t>
        </w:r>
      </w:hyperlink>
      <w:r w:rsidRPr="008612A8">
        <w:rPr>
          <w:rFonts w:ascii="Tahoma" w:eastAsia="Times New Roman" w:hAnsi="Tahoma" w:cs="Tahoma"/>
          <w:sz w:val="20"/>
          <w:szCs w:val="20"/>
          <w:lang w:eastAsia="ru-RU"/>
        </w:rPr>
        <w:t xml:space="preserve"> ст.15.5 Закона о Долевом Участии, денежные средства со счета </w:t>
      </w:r>
      <w:proofErr w:type="spellStart"/>
      <w:r w:rsidRPr="008612A8">
        <w:rPr>
          <w:rFonts w:ascii="Tahoma" w:eastAsia="Times New Roman" w:hAnsi="Tahoma" w:cs="Tahoma"/>
          <w:sz w:val="20"/>
          <w:szCs w:val="20"/>
          <w:lang w:eastAsia="ru-RU"/>
        </w:rPr>
        <w:t>эскроу</w:t>
      </w:r>
      <w:proofErr w:type="spellEnd"/>
      <w:r w:rsidRPr="008612A8">
        <w:rPr>
          <w:rFonts w:ascii="Tahoma" w:eastAsia="Times New Roman" w:hAnsi="Tahoma" w:cs="Tahoma"/>
          <w:sz w:val="20"/>
          <w:szCs w:val="20"/>
          <w:lang w:eastAsia="ru-RU"/>
        </w:rPr>
        <w:t xml:space="preserve"> на основании полученных Уполномоченным банком сведений о погашении записи о государственной регистрации договора участия в долевом строительстве, содержащихся в Едином государственном реестре недвижимости, подлежат возврату Участнику либо перечисляются на его залоговый счет, права по которому переданы в залог Банку, если такое условие предусмотрено договором, заключенным между Участником и Банком. Договор счета </w:t>
      </w:r>
      <w:proofErr w:type="spellStart"/>
      <w:r w:rsidRPr="008612A8">
        <w:rPr>
          <w:rFonts w:ascii="Tahoma" w:eastAsia="Times New Roman" w:hAnsi="Tahoma" w:cs="Tahoma"/>
          <w:sz w:val="20"/>
          <w:szCs w:val="20"/>
          <w:lang w:eastAsia="ru-RU"/>
        </w:rPr>
        <w:t>эскроу</w:t>
      </w:r>
      <w:proofErr w:type="spellEnd"/>
      <w:r w:rsidRPr="008612A8">
        <w:rPr>
          <w:rFonts w:ascii="Tahoma" w:eastAsia="Times New Roman" w:hAnsi="Tahoma" w:cs="Tahoma"/>
          <w:sz w:val="20"/>
          <w:szCs w:val="20"/>
          <w:lang w:eastAsia="ru-RU"/>
        </w:rPr>
        <w:t xml:space="preserve"> должен содержать информацию о банковском счете депонента, на который перечисляются денежные средства в случае неполучения Банком указания Участника об их выдаче либо переводе при прекращении такого договора по основаниям, предусмотренным </w:t>
      </w:r>
      <w:hyperlink r:id="rId13" w:history="1">
        <w:r w:rsidRPr="008612A8">
          <w:rPr>
            <w:rFonts w:ascii="Tahoma" w:eastAsia="Times New Roman" w:hAnsi="Tahoma" w:cs="Tahoma"/>
            <w:sz w:val="20"/>
            <w:szCs w:val="20"/>
            <w:lang w:eastAsia="ru-RU"/>
          </w:rPr>
          <w:t>частью 7</w:t>
        </w:r>
      </w:hyperlink>
      <w:r w:rsidRPr="008612A8">
        <w:rPr>
          <w:rFonts w:ascii="Tahoma" w:eastAsia="Times New Roman" w:hAnsi="Tahoma" w:cs="Tahoma"/>
          <w:sz w:val="20"/>
          <w:szCs w:val="20"/>
          <w:lang w:eastAsia="ru-RU"/>
        </w:rPr>
        <w:t xml:space="preserve"> ст.15.5 Закона о Долевом Участии.</w:t>
      </w:r>
    </w:p>
    <w:p w14:paraId="53F5B510" w14:textId="5E0DD2D7" w:rsidR="008612A8" w:rsidRPr="008612A8" w:rsidRDefault="008612A8" w:rsidP="008612A8">
      <w:pPr>
        <w:numPr>
          <w:ilvl w:val="1"/>
          <w:numId w:val="6"/>
        </w:numPr>
        <w:tabs>
          <w:tab w:val="left" w:pos="567"/>
          <w:tab w:val="num" w:pos="1134"/>
        </w:tabs>
        <w:overflowPunct w:val="0"/>
        <w:autoSpaceDE w:val="0"/>
        <w:autoSpaceDN w:val="0"/>
        <w:adjustRightInd w:val="0"/>
        <w:spacing w:after="0" w:line="240" w:lineRule="auto"/>
        <w:ind w:left="340" w:firstLine="567"/>
        <w:jc w:val="both"/>
        <w:rPr>
          <w:rFonts w:ascii="Tahoma" w:eastAsia="Times New Roman" w:hAnsi="Tahoma" w:cs="Tahoma"/>
          <w:sz w:val="20"/>
          <w:szCs w:val="20"/>
          <w:lang w:eastAsia="ru-RU"/>
        </w:rPr>
      </w:pPr>
      <w:r w:rsidRPr="008612A8">
        <w:rPr>
          <w:rFonts w:ascii="Tahoma" w:eastAsia="Times New Roman" w:hAnsi="Tahoma" w:cs="Tahoma"/>
          <w:sz w:val="20"/>
          <w:szCs w:val="20"/>
          <w:lang w:eastAsia="ru-RU"/>
        </w:rPr>
        <w:t>В случае безосновательного одностороннего отказа Участника от исполнения Договора, Участник обязан уплатить Застройщику штраф в размере 20 (двадцати) процентов от цены Договора (п. 4.</w:t>
      </w:r>
      <w:r w:rsidR="004025CC">
        <w:rPr>
          <w:rFonts w:ascii="Tahoma" w:eastAsia="Times New Roman" w:hAnsi="Tahoma" w:cs="Tahoma"/>
          <w:sz w:val="20"/>
          <w:szCs w:val="20"/>
          <w:lang w:eastAsia="ru-RU"/>
        </w:rPr>
        <w:t>6</w:t>
      </w:r>
      <w:r w:rsidRPr="008612A8">
        <w:rPr>
          <w:rFonts w:ascii="Tahoma" w:eastAsia="Times New Roman" w:hAnsi="Tahoma" w:cs="Tahoma"/>
          <w:sz w:val="20"/>
          <w:szCs w:val="20"/>
          <w:lang w:eastAsia="ru-RU"/>
        </w:rPr>
        <w:t>.1 Договора).</w:t>
      </w:r>
    </w:p>
    <w:p w14:paraId="142FFC89" w14:textId="77777777" w:rsidR="008612A8" w:rsidRPr="008612A8" w:rsidRDefault="008612A8" w:rsidP="008612A8">
      <w:pPr>
        <w:numPr>
          <w:ilvl w:val="1"/>
          <w:numId w:val="6"/>
        </w:numPr>
        <w:tabs>
          <w:tab w:val="left" w:pos="567"/>
          <w:tab w:val="num" w:pos="1134"/>
        </w:tabs>
        <w:overflowPunct w:val="0"/>
        <w:autoSpaceDE w:val="0"/>
        <w:autoSpaceDN w:val="0"/>
        <w:adjustRightInd w:val="0"/>
        <w:spacing w:after="0" w:line="240" w:lineRule="auto"/>
        <w:ind w:left="340" w:firstLine="567"/>
        <w:jc w:val="both"/>
        <w:rPr>
          <w:rFonts w:ascii="Tahoma" w:eastAsia="Times New Roman" w:hAnsi="Tahoma" w:cs="Tahoma"/>
          <w:sz w:val="20"/>
          <w:szCs w:val="20"/>
          <w:lang w:eastAsia="ru-RU"/>
        </w:rPr>
      </w:pPr>
      <w:r w:rsidRPr="008612A8">
        <w:rPr>
          <w:rFonts w:ascii="Tahoma" w:eastAsia="Times New Roman" w:hAnsi="Tahoma" w:cs="Tahoma"/>
          <w:sz w:val="20"/>
          <w:szCs w:val="20"/>
          <w:lang w:eastAsia="ru-RU"/>
        </w:rPr>
        <w:t>За просрочку, необоснованный отказ/уклонение Участника от оплаты цены Договора Участник уплачивает Застройщику неустойку в размере одной трехсотой ставки рефинансирования Центрального банка Российской Федерации, действующей на день исполнения обязательства, от суммы просроченного платежа за каждый день просрочки.</w:t>
      </w:r>
    </w:p>
    <w:p w14:paraId="0FF7BF75" w14:textId="77777777" w:rsidR="008612A8" w:rsidRPr="008612A8" w:rsidRDefault="008612A8" w:rsidP="008612A8">
      <w:pPr>
        <w:numPr>
          <w:ilvl w:val="1"/>
          <w:numId w:val="6"/>
        </w:numPr>
        <w:tabs>
          <w:tab w:val="left" w:pos="567"/>
          <w:tab w:val="num" w:pos="1134"/>
        </w:tabs>
        <w:overflowPunct w:val="0"/>
        <w:autoSpaceDE w:val="0"/>
        <w:autoSpaceDN w:val="0"/>
        <w:adjustRightInd w:val="0"/>
        <w:spacing w:after="0" w:line="240" w:lineRule="auto"/>
        <w:ind w:left="340" w:firstLine="567"/>
        <w:jc w:val="both"/>
        <w:rPr>
          <w:rFonts w:ascii="Tahoma" w:eastAsia="Times New Roman" w:hAnsi="Tahoma" w:cs="Tahoma"/>
          <w:sz w:val="20"/>
          <w:szCs w:val="20"/>
          <w:lang w:eastAsia="ru-RU"/>
        </w:rPr>
      </w:pPr>
      <w:r w:rsidRPr="008612A8">
        <w:rPr>
          <w:rFonts w:ascii="Tahoma" w:eastAsia="Times New Roman" w:hAnsi="Tahoma" w:cs="Tahoma"/>
          <w:sz w:val="20"/>
          <w:szCs w:val="20"/>
          <w:lang w:eastAsia="ru-RU"/>
        </w:rPr>
        <w:t xml:space="preserve">За просрочку, необоснованный отказ/уклонение Участника от подписания Акта сверки взаиморасчетов, предусмотренного п. 4.3 Договора, Участник уплачивает Застройщику неустойку в размере 0,1 % (Ноль целых одна десятая процента) от цены Договора за каждый день просрочки. </w:t>
      </w:r>
    </w:p>
    <w:p w14:paraId="2E789B03" w14:textId="77777777" w:rsidR="008612A8" w:rsidRPr="008612A8" w:rsidRDefault="008612A8" w:rsidP="008612A8">
      <w:pPr>
        <w:numPr>
          <w:ilvl w:val="1"/>
          <w:numId w:val="6"/>
        </w:numPr>
        <w:tabs>
          <w:tab w:val="left" w:pos="567"/>
          <w:tab w:val="num" w:pos="1134"/>
        </w:tabs>
        <w:overflowPunct w:val="0"/>
        <w:autoSpaceDE w:val="0"/>
        <w:autoSpaceDN w:val="0"/>
        <w:adjustRightInd w:val="0"/>
        <w:spacing w:after="0" w:line="240" w:lineRule="auto"/>
        <w:ind w:left="340" w:firstLine="567"/>
        <w:jc w:val="both"/>
        <w:rPr>
          <w:rFonts w:ascii="Tahoma" w:eastAsia="Times New Roman" w:hAnsi="Tahoma" w:cs="Tahoma"/>
          <w:sz w:val="20"/>
          <w:szCs w:val="20"/>
          <w:lang w:eastAsia="ru-RU"/>
        </w:rPr>
      </w:pPr>
      <w:r w:rsidRPr="008612A8">
        <w:rPr>
          <w:rFonts w:ascii="Tahoma" w:eastAsia="Times New Roman" w:hAnsi="Tahoma" w:cs="Tahoma"/>
          <w:sz w:val="20"/>
          <w:szCs w:val="20"/>
          <w:lang w:eastAsia="ru-RU"/>
        </w:rPr>
        <w:t>За просрочку, необоснованный отказ/уклонение от подписания Передаточного Акта Участник уплачивает Застройщику неустойку в размере 0,1 % (Ноль целых одна десятая процента) от окончательной цены Договора за каждый день просрочки.</w:t>
      </w:r>
    </w:p>
    <w:p w14:paraId="63DF7BB5" w14:textId="77777777" w:rsidR="008612A8" w:rsidRPr="008612A8" w:rsidRDefault="008612A8" w:rsidP="008612A8">
      <w:pPr>
        <w:numPr>
          <w:ilvl w:val="1"/>
          <w:numId w:val="6"/>
        </w:numPr>
        <w:tabs>
          <w:tab w:val="num" w:pos="1134"/>
        </w:tabs>
        <w:overflowPunct w:val="0"/>
        <w:autoSpaceDE w:val="0"/>
        <w:autoSpaceDN w:val="0"/>
        <w:adjustRightInd w:val="0"/>
        <w:spacing w:after="0" w:line="240" w:lineRule="auto"/>
        <w:ind w:left="340" w:firstLine="567"/>
        <w:jc w:val="both"/>
        <w:rPr>
          <w:rFonts w:ascii="Tahoma" w:eastAsia="Times New Roman" w:hAnsi="Tahoma" w:cs="Tahoma"/>
          <w:sz w:val="20"/>
          <w:szCs w:val="20"/>
          <w:lang w:eastAsia="ru-RU"/>
        </w:rPr>
      </w:pPr>
      <w:r w:rsidRPr="008612A8">
        <w:rPr>
          <w:rFonts w:ascii="Tahoma" w:eastAsia="Times New Roman" w:hAnsi="Tahoma" w:cs="Tahoma"/>
          <w:sz w:val="20"/>
          <w:szCs w:val="20"/>
          <w:lang w:eastAsia="ru-RU"/>
        </w:rPr>
        <w:t>В случае несоблюдения Участником срока, указанного в п. 7.1.6. настоящего Договора, Участник возмещает Застройщику все убытки, понесенные Застройщиком, в том числе расходы в соответствующей части по оплате налоговых и иных обязательных платежей.</w:t>
      </w:r>
    </w:p>
    <w:p w14:paraId="0F99C2BF" w14:textId="77777777" w:rsidR="008612A8" w:rsidRPr="008612A8" w:rsidRDefault="008612A8" w:rsidP="008612A8">
      <w:pPr>
        <w:numPr>
          <w:ilvl w:val="1"/>
          <w:numId w:val="6"/>
        </w:numPr>
        <w:tabs>
          <w:tab w:val="left" w:pos="567"/>
          <w:tab w:val="num" w:pos="1134"/>
        </w:tabs>
        <w:overflowPunct w:val="0"/>
        <w:autoSpaceDE w:val="0"/>
        <w:autoSpaceDN w:val="0"/>
        <w:adjustRightInd w:val="0"/>
        <w:spacing w:after="0" w:line="240" w:lineRule="auto"/>
        <w:ind w:left="340" w:firstLine="567"/>
        <w:jc w:val="both"/>
        <w:rPr>
          <w:rFonts w:ascii="Tahoma" w:eastAsia="Times New Roman" w:hAnsi="Tahoma" w:cs="Tahoma"/>
          <w:sz w:val="20"/>
          <w:szCs w:val="20"/>
          <w:lang w:eastAsia="ru-RU"/>
        </w:rPr>
      </w:pPr>
      <w:r w:rsidRPr="008612A8">
        <w:rPr>
          <w:rFonts w:ascii="Tahoma" w:eastAsia="Times New Roman" w:hAnsi="Tahoma" w:cs="Tahoma"/>
          <w:sz w:val="20"/>
          <w:szCs w:val="20"/>
          <w:lang w:eastAsia="ru-RU"/>
        </w:rPr>
        <w:t>Во всем остальном, что не предусмотрено настоящим Договором, Стороны несут ответственность, предусмотренную Законом о Долевом Участии.</w:t>
      </w:r>
    </w:p>
    <w:p w14:paraId="18D0D3C2" w14:textId="77777777" w:rsidR="008612A8" w:rsidRPr="008612A8" w:rsidRDefault="008612A8" w:rsidP="008612A8">
      <w:pPr>
        <w:tabs>
          <w:tab w:val="left" w:pos="567"/>
          <w:tab w:val="num" w:pos="1134"/>
        </w:tabs>
        <w:overflowPunct w:val="0"/>
        <w:autoSpaceDE w:val="0"/>
        <w:autoSpaceDN w:val="0"/>
        <w:adjustRightInd w:val="0"/>
        <w:spacing w:after="0" w:line="240" w:lineRule="auto"/>
        <w:ind w:left="340" w:firstLine="567"/>
        <w:jc w:val="both"/>
        <w:rPr>
          <w:rFonts w:ascii="Tahoma" w:eastAsia="Times New Roman" w:hAnsi="Tahoma" w:cs="Tahoma"/>
          <w:sz w:val="20"/>
          <w:szCs w:val="20"/>
          <w:lang w:eastAsia="ru-RU"/>
        </w:rPr>
      </w:pPr>
    </w:p>
    <w:p w14:paraId="1E588010" w14:textId="77777777" w:rsidR="008612A8" w:rsidRPr="008612A8" w:rsidRDefault="008612A8" w:rsidP="008612A8">
      <w:pPr>
        <w:numPr>
          <w:ilvl w:val="0"/>
          <w:numId w:val="6"/>
        </w:numPr>
        <w:overflowPunct w:val="0"/>
        <w:autoSpaceDE w:val="0"/>
        <w:autoSpaceDN w:val="0"/>
        <w:adjustRightInd w:val="0"/>
        <w:spacing w:after="0" w:line="240" w:lineRule="auto"/>
        <w:ind w:left="340" w:firstLine="567"/>
        <w:jc w:val="center"/>
        <w:rPr>
          <w:rFonts w:ascii="Tahoma" w:eastAsia="Times New Roman" w:hAnsi="Tahoma" w:cs="Tahoma"/>
          <w:b/>
          <w:bCs/>
          <w:spacing w:val="20"/>
          <w:sz w:val="20"/>
          <w:szCs w:val="20"/>
          <w:lang w:eastAsia="ru-RU"/>
        </w:rPr>
      </w:pPr>
      <w:r w:rsidRPr="008612A8">
        <w:rPr>
          <w:rFonts w:ascii="Tahoma" w:eastAsia="Times New Roman" w:hAnsi="Tahoma" w:cs="Tahoma"/>
          <w:b/>
          <w:bCs/>
          <w:spacing w:val="20"/>
          <w:sz w:val="20"/>
          <w:szCs w:val="20"/>
          <w:lang w:eastAsia="ru-RU"/>
        </w:rPr>
        <w:lastRenderedPageBreak/>
        <w:t>ЗАКЛЮЧИТЕЛЬНЫЕ ПОЛОЖЕНИЯ</w:t>
      </w:r>
    </w:p>
    <w:p w14:paraId="28776DA3" w14:textId="77777777" w:rsidR="00313B21" w:rsidRPr="00094803" w:rsidRDefault="00313B21" w:rsidP="00313B21">
      <w:pPr>
        <w:numPr>
          <w:ilvl w:val="1"/>
          <w:numId w:val="6"/>
        </w:numPr>
        <w:tabs>
          <w:tab w:val="left" w:pos="567"/>
          <w:tab w:val="num" w:pos="1134"/>
        </w:tabs>
        <w:overflowPunct w:val="0"/>
        <w:autoSpaceDE w:val="0"/>
        <w:autoSpaceDN w:val="0"/>
        <w:adjustRightInd w:val="0"/>
        <w:spacing w:after="0" w:line="240" w:lineRule="auto"/>
        <w:ind w:left="340" w:firstLine="567"/>
        <w:jc w:val="both"/>
        <w:rPr>
          <w:rFonts w:ascii="Tahoma" w:eastAsia="Times New Roman" w:hAnsi="Tahoma" w:cs="Tahoma"/>
          <w:sz w:val="20"/>
          <w:szCs w:val="20"/>
          <w:lang w:eastAsia="ru-RU"/>
        </w:rPr>
      </w:pPr>
      <w:r w:rsidRPr="00094803">
        <w:rPr>
          <w:rFonts w:ascii="Tahoma" w:eastAsia="Times New Roman" w:hAnsi="Tahoma" w:cs="Tahoma"/>
          <w:sz w:val="20"/>
          <w:szCs w:val="20"/>
          <w:lang w:eastAsia="ru-RU"/>
        </w:rPr>
        <w:t>Любая информация о финансовом положении Сторон и условиях договоров с третьими лицами, участвующими в строительстве Жилого дома, будет считаться конфиденциальной и неподлежащей разглашению. Иные условия конфиденциальности могут быть установлены по требованию любой из Сторон.</w:t>
      </w:r>
    </w:p>
    <w:p w14:paraId="08B5C7A2" w14:textId="77777777" w:rsidR="00313B21" w:rsidRPr="00094803" w:rsidRDefault="00313B21" w:rsidP="00313B21">
      <w:pPr>
        <w:numPr>
          <w:ilvl w:val="1"/>
          <w:numId w:val="6"/>
        </w:numPr>
        <w:tabs>
          <w:tab w:val="left" w:pos="567"/>
          <w:tab w:val="num" w:pos="1134"/>
        </w:tabs>
        <w:overflowPunct w:val="0"/>
        <w:autoSpaceDE w:val="0"/>
        <w:autoSpaceDN w:val="0"/>
        <w:adjustRightInd w:val="0"/>
        <w:spacing w:after="0" w:line="240" w:lineRule="auto"/>
        <w:ind w:left="340" w:firstLine="567"/>
        <w:jc w:val="both"/>
        <w:rPr>
          <w:rFonts w:ascii="Tahoma" w:eastAsia="Times New Roman" w:hAnsi="Tahoma" w:cs="Tahoma"/>
          <w:sz w:val="20"/>
          <w:szCs w:val="20"/>
          <w:lang w:eastAsia="ru-RU"/>
        </w:rPr>
      </w:pPr>
      <w:r w:rsidRPr="00094803">
        <w:rPr>
          <w:rFonts w:ascii="Tahoma" w:eastAsia="Times New Roman" w:hAnsi="Tahoma" w:cs="Tahoma"/>
          <w:sz w:val="20"/>
          <w:szCs w:val="20"/>
          <w:lang w:eastAsia="ru-RU"/>
        </w:rPr>
        <w:t>Обо всех изменениях в платежных, почтовых и других реквизитах Стороны обязаны в течение 3 (трех) рабочих дней извещать друг друга. Действия, совершенные до получения уведомления об изменении реквизитов, считаются исполненными надлежащим образом.</w:t>
      </w:r>
    </w:p>
    <w:p w14:paraId="40B834EB" w14:textId="77777777" w:rsidR="00313B21" w:rsidRPr="00094803" w:rsidRDefault="00313B21" w:rsidP="00313B21">
      <w:pPr>
        <w:numPr>
          <w:ilvl w:val="1"/>
          <w:numId w:val="6"/>
        </w:numPr>
        <w:tabs>
          <w:tab w:val="left" w:pos="567"/>
          <w:tab w:val="num" w:pos="1134"/>
        </w:tabs>
        <w:overflowPunct w:val="0"/>
        <w:autoSpaceDE w:val="0"/>
        <w:autoSpaceDN w:val="0"/>
        <w:adjustRightInd w:val="0"/>
        <w:spacing w:after="0" w:line="240" w:lineRule="auto"/>
        <w:ind w:left="340" w:firstLine="567"/>
        <w:jc w:val="both"/>
        <w:rPr>
          <w:rFonts w:ascii="Tahoma" w:eastAsia="Times New Roman" w:hAnsi="Tahoma" w:cs="Tahoma"/>
          <w:sz w:val="20"/>
          <w:szCs w:val="20"/>
          <w:lang w:eastAsia="ru-RU"/>
        </w:rPr>
      </w:pPr>
      <w:r w:rsidRPr="00094803">
        <w:rPr>
          <w:rFonts w:ascii="Tahoma" w:eastAsia="Times New Roman" w:hAnsi="Tahoma" w:cs="Tahoma"/>
          <w:sz w:val="20"/>
          <w:szCs w:val="20"/>
          <w:lang w:eastAsia="ru-RU"/>
        </w:rPr>
        <w:t xml:space="preserve">Уведомления/ требования/ претензии по настоящему Договору совершаются в письменной форме </w:t>
      </w:r>
      <w:proofErr w:type="gramStart"/>
      <w:r w:rsidRPr="00094803">
        <w:rPr>
          <w:rFonts w:ascii="Tahoma" w:eastAsia="Times New Roman" w:hAnsi="Tahoma" w:cs="Tahoma"/>
          <w:sz w:val="20"/>
          <w:szCs w:val="20"/>
          <w:lang w:eastAsia="ru-RU"/>
        </w:rPr>
        <w:t>и</w:t>
      </w:r>
      <w:proofErr w:type="gramEnd"/>
      <w:r w:rsidRPr="00094803">
        <w:rPr>
          <w:rFonts w:ascii="Tahoma" w:eastAsia="Times New Roman" w:hAnsi="Tahoma" w:cs="Tahoma"/>
          <w:sz w:val="20"/>
          <w:szCs w:val="20"/>
          <w:lang w:eastAsia="ru-RU"/>
        </w:rPr>
        <w:t xml:space="preserve"> если иное не предусмотрено Договором, вручаются лично уполномоченному лицу под расписку либо направляются в виде заказного письма с уведомлением, направленным в отношении Застройщика/ Участника в соответствии с реквизитами, указанными в п. 12 Договора.</w:t>
      </w:r>
    </w:p>
    <w:p w14:paraId="75D2F582" w14:textId="77777777" w:rsidR="00313B21" w:rsidRPr="00094803" w:rsidRDefault="00313B21" w:rsidP="00313B21">
      <w:pPr>
        <w:tabs>
          <w:tab w:val="left" w:pos="567"/>
          <w:tab w:val="num" w:pos="1134"/>
        </w:tabs>
        <w:overflowPunct w:val="0"/>
        <w:autoSpaceDE w:val="0"/>
        <w:autoSpaceDN w:val="0"/>
        <w:adjustRightInd w:val="0"/>
        <w:spacing w:after="0" w:line="240" w:lineRule="auto"/>
        <w:ind w:left="340" w:firstLine="567"/>
        <w:jc w:val="both"/>
        <w:rPr>
          <w:rFonts w:ascii="Tahoma" w:eastAsia="Times New Roman" w:hAnsi="Tahoma" w:cs="Tahoma"/>
          <w:sz w:val="20"/>
          <w:szCs w:val="20"/>
          <w:lang w:eastAsia="ru-RU"/>
        </w:rPr>
      </w:pPr>
      <w:r w:rsidRPr="00094803">
        <w:rPr>
          <w:rFonts w:ascii="Tahoma" w:eastAsia="Times New Roman" w:hAnsi="Tahoma" w:cs="Tahoma"/>
          <w:sz w:val="20"/>
          <w:szCs w:val="20"/>
          <w:lang w:eastAsia="ru-RU"/>
        </w:rPr>
        <w:t>При этом Стороны договорились, что сообщения/ уведомления, повторные приглашения на осмотр Объекта после устранения дефектов (за исключением сообщения о завершении строительства) будут направляться Застройщиком Участнику долевого строительства посредством электронной почты, а также посредством отправки СМС-сообщений на электронную почту и номер телефона Участника, указанные в п. 12 Договора.</w:t>
      </w:r>
    </w:p>
    <w:p w14:paraId="392169C6" w14:textId="77777777" w:rsidR="00313B21" w:rsidRPr="00094803" w:rsidRDefault="00313B21" w:rsidP="00313B21">
      <w:pPr>
        <w:numPr>
          <w:ilvl w:val="1"/>
          <w:numId w:val="6"/>
        </w:numPr>
        <w:tabs>
          <w:tab w:val="left" w:pos="567"/>
          <w:tab w:val="num" w:pos="1134"/>
        </w:tabs>
        <w:overflowPunct w:val="0"/>
        <w:autoSpaceDE w:val="0"/>
        <w:autoSpaceDN w:val="0"/>
        <w:adjustRightInd w:val="0"/>
        <w:spacing w:after="0" w:line="240" w:lineRule="auto"/>
        <w:ind w:left="340" w:firstLine="567"/>
        <w:jc w:val="both"/>
        <w:rPr>
          <w:rFonts w:ascii="Tahoma" w:eastAsia="Times New Roman" w:hAnsi="Tahoma" w:cs="Tahoma"/>
          <w:sz w:val="20"/>
          <w:szCs w:val="20"/>
          <w:lang w:eastAsia="ru-RU"/>
        </w:rPr>
      </w:pPr>
      <w:r w:rsidRPr="00094803">
        <w:rPr>
          <w:rFonts w:ascii="Tahoma" w:eastAsia="Times New Roman" w:hAnsi="Tahoma" w:cs="Tahoma"/>
          <w:sz w:val="20"/>
          <w:szCs w:val="20"/>
          <w:lang w:eastAsia="ru-RU"/>
        </w:rPr>
        <w:t>Все договоренности Сторон, независимо от их формы, имевшие место до заключения настоящего Договора, утрачивают силу с момента заключения настоящего Договора.</w:t>
      </w:r>
    </w:p>
    <w:p w14:paraId="51E399FC" w14:textId="77777777" w:rsidR="00313B21" w:rsidRPr="00094803" w:rsidRDefault="00313B21" w:rsidP="00313B21">
      <w:pPr>
        <w:numPr>
          <w:ilvl w:val="1"/>
          <w:numId w:val="6"/>
        </w:numPr>
        <w:tabs>
          <w:tab w:val="left" w:pos="567"/>
        </w:tabs>
        <w:overflowPunct w:val="0"/>
        <w:autoSpaceDE w:val="0"/>
        <w:autoSpaceDN w:val="0"/>
        <w:adjustRightInd w:val="0"/>
        <w:spacing w:after="0" w:line="240" w:lineRule="auto"/>
        <w:ind w:left="340" w:firstLine="567"/>
        <w:jc w:val="both"/>
        <w:rPr>
          <w:rFonts w:ascii="Tahoma" w:eastAsia="Times New Roman" w:hAnsi="Tahoma" w:cs="Tahoma"/>
          <w:sz w:val="20"/>
          <w:szCs w:val="20"/>
          <w:lang w:eastAsia="ru-RU"/>
        </w:rPr>
      </w:pPr>
      <w:r w:rsidRPr="00094803">
        <w:rPr>
          <w:rFonts w:ascii="Tahoma" w:eastAsia="Times New Roman" w:hAnsi="Tahoma" w:cs="Tahoma"/>
          <w:sz w:val="20"/>
          <w:szCs w:val="20"/>
          <w:lang w:eastAsia="ru-RU"/>
        </w:rPr>
        <w:t>При подписании настоящего Договора Стороны подтверждают, что они обладают полномочиями на подписание Договора и совершение сделки, а также отсутствуют обстоятельства, вынуждающие совершить настоящую сделку на крайне невыгодных для себя условиях.</w:t>
      </w:r>
    </w:p>
    <w:p w14:paraId="23973636" w14:textId="77777777" w:rsidR="00313B21" w:rsidRPr="00094803" w:rsidRDefault="00313B21" w:rsidP="00313B21">
      <w:pPr>
        <w:numPr>
          <w:ilvl w:val="1"/>
          <w:numId w:val="6"/>
        </w:numPr>
        <w:tabs>
          <w:tab w:val="left" w:pos="567"/>
        </w:tabs>
        <w:overflowPunct w:val="0"/>
        <w:autoSpaceDE w:val="0"/>
        <w:autoSpaceDN w:val="0"/>
        <w:adjustRightInd w:val="0"/>
        <w:spacing w:after="0" w:line="240" w:lineRule="auto"/>
        <w:ind w:left="340" w:firstLine="567"/>
        <w:contextualSpacing/>
        <w:jc w:val="both"/>
        <w:rPr>
          <w:rFonts w:ascii="Tahoma" w:eastAsia="Times New Roman" w:hAnsi="Tahoma" w:cs="Tahoma"/>
          <w:sz w:val="20"/>
          <w:szCs w:val="20"/>
          <w:lang w:eastAsia="ru-RU"/>
        </w:rPr>
      </w:pPr>
      <w:r w:rsidRPr="00094803">
        <w:rPr>
          <w:rFonts w:ascii="Tahoma" w:eastAsia="Times New Roman" w:hAnsi="Tahoma" w:cs="Tahoma"/>
          <w:sz w:val="20"/>
          <w:szCs w:val="20"/>
          <w:lang w:eastAsia="ru-RU"/>
        </w:rPr>
        <w:t xml:space="preserve">Подписанием настоящего Договора Участник долевого строительства в соответствии с Федеральным законом №152-ФЗ от 27 июля 2006 года дает Застройщику согласие на обработку персональных данных Участника долевого строительства, содержащихся в настоящем Договоре, а также данных документа, удостоверяющего личность Участника долевого строительства, любым не запрещенным законом способом, включая осуществление любых действий (операций) или совокупности действий (операций), совершаемых с использованием средств автоматизации или без их использования с полученными персональными данными Участника долевого строительства, в т.ч. сбор, запись, систематизацию, накопление, хранение, уточнение (обновление, изменение), извлечение, использование, передачу (распространение, предоставление, доступ), обезличивание, блокирование, удаление, уничтожение таких персональных данных. Участник также дает согласие  на передачу своих персональных данных третьим лицам в целях (в т.ч. Уполномоченному банку), связанных с подготовкой и заключением Участником долевого строительства с третьими лицами соглашений и договоров, связанных с приобретением прав на недвижимое имущество и участием в долевом строительстве, возможностью предоставления Участнику долевого строительства информации о товарах (работах, услугах), которые могут представлять для Участника долевого строительства потенциальный интерес, в целях сбора и обработки Застройщиком и третьими лицами статистической информации, проведения маркетинговых исследований и ведения клиентской базы Застройщиком и третьими лицами. </w:t>
      </w:r>
    </w:p>
    <w:p w14:paraId="7B076B0A" w14:textId="77777777" w:rsidR="00313B21" w:rsidRPr="00094803" w:rsidRDefault="00313B21" w:rsidP="00313B21">
      <w:pPr>
        <w:tabs>
          <w:tab w:val="left" w:pos="567"/>
        </w:tabs>
        <w:overflowPunct w:val="0"/>
        <w:autoSpaceDE w:val="0"/>
        <w:autoSpaceDN w:val="0"/>
        <w:adjustRightInd w:val="0"/>
        <w:spacing w:after="0" w:line="240" w:lineRule="auto"/>
        <w:ind w:left="340" w:firstLine="567"/>
        <w:contextualSpacing/>
        <w:jc w:val="both"/>
        <w:rPr>
          <w:rFonts w:ascii="Tahoma" w:eastAsia="Times New Roman" w:hAnsi="Tahoma" w:cs="Tahoma"/>
          <w:sz w:val="20"/>
          <w:szCs w:val="20"/>
          <w:lang w:eastAsia="ru-RU"/>
        </w:rPr>
      </w:pPr>
      <w:r w:rsidRPr="00094803">
        <w:rPr>
          <w:rFonts w:ascii="Tahoma" w:eastAsia="Times New Roman" w:hAnsi="Tahoma" w:cs="Tahoma"/>
          <w:sz w:val="20"/>
          <w:szCs w:val="20"/>
          <w:lang w:eastAsia="ru-RU"/>
        </w:rPr>
        <w:t xml:space="preserve">Участник долевого строительства подтверждает, что поставлен в известность и согласен с тем, что с целью обеспечения комплексной информационной безопасности обработка персональных данных будет производиться Застройщиком. </w:t>
      </w:r>
    </w:p>
    <w:p w14:paraId="66A24C07" w14:textId="77777777" w:rsidR="00313B21" w:rsidRPr="00094803" w:rsidRDefault="00313B21" w:rsidP="00313B21">
      <w:pPr>
        <w:tabs>
          <w:tab w:val="left" w:pos="567"/>
        </w:tabs>
        <w:overflowPunct w:val="0"/>
        <w:autoSpaceDE w:val="0"/>
        <w:autoSpaceDN w:val="0"/>
        <w:adjustRightInd w:val="0"/>
        <w:spacing w:after="0" w:line="240" w:lineRule="auto"/>
        <w:ind w:left="340" w:firstLine="567"/>
        <w:contextualSpacing/>
        <w:jc w:val="both"/>
        <w:rPr>
          <w:rFonts w:ascii="Tahoma" w:eastAsia="Times New Roman" w:hAnsi="Tahoma" w:cs="Tahoma"/>
          <w:sz w:val="20"/>
          <w:szCs w:val="20"/>
          <w:lang w:eastAsia="ru-RU"/>
        </w:rPr>
      </w:pPr>
      <w:r w:rsidRPr="00094803">
        <w:rPr>
          <w:rFonts w:ascii="Tahoma" w:eastAsia="Times New Roman" w:hAnsi="Tahoma" w:cs="Tahoma"/>
          <w:sz w:val="20"/>
          <w:szCs w:val="20"/>
          <w:lang w:eastAsia="ru-RU"/>
        </w:rPr>
        <w:t xml:space="preserve">Участник долевого строительства предоставляет согласие на обработку персональных данных в соответствии с указанными выше условиями на 5 (Пять) лет. Участник долевого строительства уведомлен и согласен, что данное согласие может быть отозвано только посредством направления письменного заявления заказным почтовым отправлением с описью вложения по адресу Застройщика. </w:t>
      </w:r>
    </w:p>
    <w:p w14:paraId="7B4B89DF" w14:textId="77777777" w:rsidR="00313B21" w:rsidRPr="00094803" w:rsidRDefault="00313B21" w:rsidP="00313B21">
      <w:pPr>
        <w:tabs>
          <w:tab w:val="left" w:pos="567"/>
        </w:tabs>
        <w:overflowPunct w:val="0"/>
        <w:autoSpaceDE w:val="0"/>
        <w:autoSpaceDN w:val="0"/>
        <w:adjustRightInd w:val="0"/>
        <w:spacing w:after="0" w:line="240" w:lineRule="auto"/>
        <w:ind w:left="340" w:firstLine="567"/>
        <w:contextualSpacing/>
        <w:jc w:val="both"/>
        <w:rPr>
          <w:rFonts w:ascii="Tahoma" w:eastAsia="Times New Roman" w:hAnsi="Tahoma" w:cs="Tahoma"/>
          <w:sz w:val="20"/>
          <w:szCs w:val="20"/>
          <w:lang w:eastAsia="ru-RU"/>
        </w:rPr>
      </w:pPr>
      <w:r w:rsidRPr="00094803">
        <w:rPr>
          <w:rFonts w:ascii="Tahoma" w:eastAsia="Times New Roman" w:hAnsi="Tahoma" w:cs="Tahoma"/>
          <w:sz w:val="20"/>
          <w:szCs w:val="20"/>
          <w:lang w:eastAsia="ru-RU"/>
        </w:rPr>
        <w:t>Участник долевого строительства в соответствии с Федеральным законом № 38-ФЗ от 13 марта 2006 года «О рекламе» дает свое согласие на получение от Застройщика 7.1.13, а также аффилированных с ним лиц, материалов рекламно-информационного характера.</w:t>
      </w:r>
    </w:p>
    <w:p w14:paraId="1BF52E58" w14:textId="77777777" w:rsidR="00313B21" w:rsidRPr="00094803" w:rsidRDefault="00313B21" w:rsidP="00313B21">
      <w:pPr>
        <w:tabs>
          <w:tab w:val="left" w:pos="567"/>
        </w:tabs>
        <w:overflowPunct w:val="0"/>
        <w:autoSpaceDE w:val="0"/>
        <w:autoSpaceDN w:val="0"/>
        <w:adjustRightInd w:val="0"/>
        <w:spacing w:after="0" w:line="240" w:lineRule="auto"/>
        <w:ind w:left="340" w:firstLine="567"/>
        <w:contextualSpacing/>
        <w:jc w:val="both"/>
        <w:rPr>
          <w:rFonts w:ascii="Tahoma" w:eastAsia="Times New Roman" w:hAnsi="Tahoma" w:cs="Tahoma"/>
          <w:sz w:val="20"/>
          <w:szCs w:val="20"/>
          <w:lang w:eastAsia="ru-RU"/>
        </w:rPr>
      </w:pPr>
      <w:r w:rsidRPr="00094803">
        <w:rPr>
          <w:rFonts w:ascii="Tahoma" w:eastAsia="Times New Roman" w:hAnsi="Tahoma" w:cs="Tahoma"/>
          <w:sz w:val="20"/>
          <w:szCs w:val="20"/>
          <w:lang w:eastAsia="ru-RU"/>
        </w:rPr>
        <w:t>В случае уступки Участником своих прав и обязанностей по настоящему Договору иному лицу, согласие на обработку персональных данных, указанное в настоящем пункте Договора, считается выданным новым Участником долевого строительства.</w:t>
      </w:r>
    </w:p>
    <w:p w14:paraId="27FFA309" w14:textId="77777777" w:rsidR="00313B21" w:rsidRPr="00094803" w:rsidRDefault="00313B21" w:rsidP="00313B21">
      <w:pPr>
        <w:numPr>
          <w:ilvl w:val="1"/>
          <w:numId w:val="6"/>
        </w:numPr>
        <w:tabs>
          <w:tab w:val="left" w:pos="567"/>
        </w:tabs>
        <w:overflowPunct w:val="0"/>
        <w:autoSpaceDE w:val="0"/>
        <w:autoSpaceDN w:val="0"/>
        <w:adjustRightInd w:val="0"/>
        <w:spacing w:after="0" w:line="240" w:lineRule="auto"/>
        <w:ind w:left="340" w:firstLine="567"/>
        <w:jc w:val="both"/>
        <w:rPr>
          <w:rFonts w:ascii="Tahoma" w:eastAsia="Times New Roman" w:hAnsi="Tahoma" w:cs="Tahoma"/>
          <w:sz w:val="20"/>
          <w:szCs w:val="20"/>
          <w:lang w:eastAsia="ru-RU"/>
        </w:rPr>
      </w:pPr>
      <w:r w:rsidRPr="00094803">
        <w:rPr>
          <w:rFonts w:ascii="Tahoma" w:eastAsia="Times New Roman" w:hAnsi="Tahoma" w:cs="Tahoma"/>
          <w:sz w:val="20"/>
          <w:szCs w:val="20"/>
          <w:lang w:eastAsia="ru-RU"/>
        </w:rPr>
        <w:t>Договор, подписанный оттиском факсимильного воспроизведения подписи уполномоченного лица Застройщика с помощью средств механического копирования (факсимиле), будет иметь равную юридическую силу, как при подписании настоящего Договора собственноручной подписью уполномоченного лица Заказчика.</w:t>
      </w:r>
    </w:p>
    <w:p w14:paraId="151E6B89" w14:textId="77777777" w:rsidR="00313B21" w:rsidRPr="00094803" w:rsidRDefault="00313B21" w:rsidP="00313B21">
      <w:pPr>
        <w:numPr>
          <w:ilvl w:val="1"/>
          <w:numId w:val="6"/>
        </w:numPr>
        <w:tabs>
          <w:tab w:val="left" w:pos="567"/>
          <w:tab w:val="num" w:pos="1134"/>
        </w:tabs>
        <w:overflowPunct w:val="0"/>
        <w:autoSpaceDE w:val="0"/>
        <w:autoSpaceDN w:val="0"/>
        <w:adjustRightInd w:val="0"/>
        <w:spacing w:after="0" w:line="240" w:lineRule="auto"/>
        <w:ind w:left="340" w:firstLine="567"/>
        <w:jc w:val="both"/>
        <w:rPr>
          <w:rFonts w:ascii="Tahoma" w:eastAsia="Times New Roman" w:hAnsi="Tahoma" w:cs="Tahoma"/>
          <w:sz w:val="20"/>
          <w:szCs w:val="20"/>
          <w:lang w:eastAsia="ru-RU"/>
        </w:rPr>
      </w:pPr>
      <w:r w:rsidRPr="00094803">
        <w:rPr>
          <w:rFonts w:ascii="Tahoma" w:eastAsia="Times New Roman" w:hAnsi="Tahoma" w:cs="Tahoma"/>
          <w:sz w:val="20"/>
          <w:szCs w:val="20"/>
          <w:lang w:eastAsia="ru-RU"/>
        </w:rPr>
        <w:t>Настоящий Договор не является публичной офертой. Некоторые условия типового Договора могут изменяться в зависимости от особенностей строящегося Объекта, способов оплаты цены Договора, выполнения либо не выполнения Застройщиком внутренней отделки Объекта и иных факторов.</w:t>
      </w:r>
    </w:p>
    <w:p w14:paraId="4B102363" w14:textId="6D545C3A" w:rsidR="00313B21" w:rsidRPr="00094803" w:rsidRDefault="00313B21" w:rsidP="00313B21">
      <w:pPr>
        <w:numPr>
          <w:ilvl w:val="1"/>
          <w:numId w:val="6"/>
        </w:numPr>
        <w:tabs>
          <w:tab w:val="left" w:pos="567"/>
          <w:tab w:val="num" w:pos="1134"/>
        </w:tabs>
        <w:overflowPunct w:val="0"/>
        <w:autoSpaceDE w:val="0"/>
        <w:autoSpaceDN w:val="0"/>
        <w:adjustRightInd w:val="0"/>
        <w:spacing w:after="0" w:line="240" w:lineRule="auto"/>
        <w:ind w:left="340" w:firstLine="567"/>
        <w:jc w:val="both"/>
        <w:rPr>
          <w:rFonts w:ascii="Tahoma" w:eastAsia="Times New Roman" w:hAnsi="Tahoma" w:cs="Tahoma"/>
          <w:b/>
          <w:bCs/>
          <w:sz w:val="20"/>
          <w:szCs w:val="20"/>
          <w:lang w:eastAsia="ru-RU"/>
        </w:rPr>
      </w:pPr>
      <w:r w:rsidRPr="00094803">
        <w:rPr>
          <w:rFonts w:ascii="Tahoma" w:eastAsia="Times New Roman" w:hAnsi="Tahoma" w:cs="Tahoma"/>
          <w:sz w:val="20"/>
          <w:szCs w:val="20"/>
          <w:lang w:eastAsia="ru-RU"/>
        </w:rPr>
        <w:t xml:space="preserve">Договор составлен в </w:t>
      </w:r>
      <w:r w:rsidR="00094803">
        <w:rPr>
          <w:rFonts w:ascii="Tahoma" w:eastAsia="Times New Roman" w:hAnsi="Tahoma" w:cs="Tahoma"/>
          <w:sz w:val="20"/>
          <w:szCs w:val="20"/>
          <w:highlight w:val="yellow"/>
          <w:lang w:eastAsia="ru-RU"/>
        </w:rPr>
        <w:t xml:space="preserve">2 </w:t>
      </w:r>
      <w:r w:rsidRPr="00094803">
        <w:rPr>
          <w:rFonts w:ascii="Tahoma" w:eastAsia="Times New Roman" w:hAnsi="Tahoma" w:cs="Tahoma"/>
          <w:sz w:val="20"/>
          <w:szCs w:val="20"/>
          <w:highlight w:val="yellow"/>
          <w:lang w:eastAsia="ru-RU"/>
        </w:rPr>
        <w:t>(</w:t>
      </w:r>
      <w:r w:rsidR="00094803">
        <w:rPr>
          <w:rFonts w:ascii="Tahoma" w:eastAsia="Times New Roman" w:hAnsi="Tahoma" w:cs="Tahoma"/>
          <w:sz w:val="20"/>
          <w:szCs w:val="20"/>
          <w:highlight w:val="yellow"/>
          <w:lang w:eastAsia="ru-RU"/>
        </w:rPr>
        <w:t>Двух</w:t>
      </w:r>
      <w:r w:rsidRPr="00094803">
        <w:rPr>
          <w:rFonts w:ascii="Tahoma" w:eastAsia="Times New Roman" w:hAnsi="Tahoma" w:cs="Tahoma"/>
          <w:sz w:val="20"/>
          <w:szCs w:val="20"/>
          <w:highlight w:val="yellow"/>
          <w:lang w:eastAsia="ru-RU"/>
        </w:rPr>
        <w:t>)</w:t>
      </w:r>
      <w:r w:rsidRPr="00094803">
        <w:rPr>
          <w:rFonts w:ascii="Tahoma" w:eastAsia="Times New Roman" w:hAnsi="Tahoma" w:cs="Tahoma"/>
          <w:sz w:val="20"/>
          <w:szCs w:val="20"/>
          <w:lang w:eastAsia="ru-RU"/>
        </w:rPr>
        <w:t xml:space="preserve"> экземплярах, имеющих равную юридическую силу, </w:t>
      </w:r>
      <w:r w:rsidR="00D10776">
        <w:rPr>
          <w:rFonts w:ascii="Tahoma" w:eastAsia="Times New Roman" w:hAnsi="Tahoma" w:cs="Tahoma"/>
          <w:sz w:val="20"/>
          <w:szCs w:val="20"/>
          <w:lang w:eastAsia="ru-RU"/>
        </w:rPr>
        <w:t>по одному для каждой из Сторон</w:t>
      </w:r>
      <w:r w:rsidRPr="00094803">
        <w:rPr>
          <w:rFonts w:ascii="Tahoma" w:eastAsia="Times New Roman" w:hAnsi="Tahoma" w:cs="Tahoma"/>
          <w:sz w:val="20"/>
          <w:szCs w:val="20"/>
          <w:lang w:eastAsia="ru-RU"/>
        </w:rPr>
        <w:t xml:space="preserve">. </w:t>
      </w:r>
    </w:p>
    <w:p w14:paraId="452A64C8" w14:textId="77777777" w:rsidR="00313B21" w:rsidRPr="00094803" w:rsidRDefault="00313B21" w:rsidP="00313B21">
      <w:pPr>
        <w:numPr>
          <w:ilvl w:val="1"/>
          <w:numId w:val="6"/>
        </w:numPr>
        <w:tabs>
          <w:tab w:val="left" w:pos="567"/>
          <w:tab w:val="num" w:pos="1134"/>
        </w:tabs>
        <w:overflowPunct w:val="0"/>
        <w:autoSpaceDE w:val="0"/>
        <w:autoSpaceDN w:val="0"/>
        <w:adjustRightInd w:val="0"/>
        <w:spacing w:after="0" w:line="240" w:lineRule="auto"/>
        <w:ind w:left="340" w:firstLine="567"/>
        <w:jc w:val="both"/>
        <w:rPr>
          <w:rFonts w:ascii="Tahoma" w:eastAsia="Times New Roman" w:hAnsi="Tahoma" w:cs="Tahoma"/>
          <w:b/>
          <w:bCs/>
          <w:sz w:val="20"/>
          <w:szCs w:val="20"/>
          <w:lang w:eastAsia="ru-RU"/>
        </w:rPr>
      </w:pPr>
      <w:r w:rsidRPr="00094803">
        <w:rPr>
          <w:rFonts w:ascii="Tahoma" w:eastAsia="Times New Roman" w:hAnsi="Tahoma" w:cs="Tahoma"/>
          <w:sz w:val="20"/>
          <w:szCs w:val="20"/>
          <w:lang w:eastAsia="ru-RU"/>
        </w:rPr>
        <w:t xml:space="preserve">Приложения к настоящему Договору: </w:t>
      </w:r>
    </w:p>
    <w:p w14:paraId="06692201" w14:textId="77777777" w:rsidR="00313B21" w:rsidRPr="00313B21" w:rsidRDefault="00313B21" w:rsidP="00313B21">
      <w:pPr>
        <w:tabs>
          <w:tab w:val="left" w:pos="567"/>
          <w:tab w:val="num" w:pos="1560"/>
        </w:tabs>
        <w:overflowPunct w:val="0"/>
        <w:autoSpaceDE w:val="0"/>
        <w:autoSpaceDN w:val="0"/>
        <w:adjustRightInd w:val="0"/>
        <w:spacing w:after="0" w:line="240" w:lineRule="auto"/>
        <w:ind w:left="340"/>
        <w:jc w:val="both"/>
        <w:rPr>
          <w:rFonts w:ascii="Tahoma" w:eastAsia="Times New Roman" w:hAnsi="Tahoma" w:cs="Tahoma"/>
          <w:color w:val="FF0000"/>
          <w:sz w:val="20"/>
          <w:szCs w:val="20"/>
          <w:lang w:eastAsia="ru-RU"/>
        </w:rPr>
      </w:pPr>
      <w:r w:rsidRPr="00313B21">
        <w:rPr>
          <w:rFonts w:ascii="Tahoma" w:eastAsia="Times New Roman" w:hAnsi="Tahoma" w:cs="Tahoma"/>
          <w:color w:val="FF0000"/>
          <w:sz w:val="20"/>
          <w:szCs w:val="20"/>
          <w:lang w:eastAsia="ru-RU"/>
        </w:rPr>
        <w:t>- Приложение № 1 – Основные характеристики Жилого дома и Объекта.</w:t>
      </w:r>
    </w:p>
    <w:p w14:paraId="0A4A2F92" w14:textId="77777777" w:rsidR="00313B21" w:rsidRPr="00313B21" w:rsidRDefault="00313B21" w:rsidP="00313B21">
      <w:pPr>
        <w:tabs>
          <w:tab w:val="left" w:pos="567"/>
          <w:tab w:val="num" w:pos="1560"/>
        </w:tabs>
        <w:overflowPunct w:val="0"/>
        <w:autoSpaceDE w:val="0"/>
        <w:autoSpaceDN w:val="0"/>
        <w:adjustRightInd w:val="0"/>
        <w:spacing w:after="0" w:line="240" w:lineRule="auto"/>
        <w:ind w:left="340"/>
        <w:jc w:val="both"/>
        <w:rPr>
          <w:rFonts w:ascii="Tahoma" w:eastAsia="Times New Roman" w:hAnsi="Tahoma" w:cs="Tahoma"/>
          <w:color w:val="FF0000"/>
          <w:sz w:val="20"/>
          <w:szCs w:val="20"/>
          <w:lang w:eastAsia="ru-RU"/>
        </w:rPr>
      </w:pPr>
      <w:r w:rsidRPr="00313B21">
        <w:rPr>
          <w:rFonts w:ascii="Tahoma" w:eastAsia="Times New Roman" w:hAnsi="Tahoma" w:cs="Tahoma"/>
          <w:color w:val="FF0000"/>
          <w:sz w:val="20"/>
          <w:szCs w:val="20"/>
          <w:lang w:eastAsia="ru-RU"/>
        </w:rPr>
        <w:t>- Приложение № 1-а – Описание Объекта долевого строительства</w:t>
      </w:r>
    </w:p>
    <w:p w14:paraId="5B0FB826" w14:textId="77777777" w:rsidR="00313B21" w:rsidRPr="00313B21" w:rsidRDefault="00313B21" w:rsidP="00313B21">
      <w:pPr>
        <w:tabs>
          <w:tab w:val="left" w:pos="567"/>
          <w:tab w:val="num" w:pos="1560"/>
        </w:tabs>
        <w:overflowPunct w:val="0"/>
        <w:autoSpaceDE w:val="0"/>
        <w:autoSpaceDN w:val="0"/>
        <w:adjustRightInd w:val="0"/>
        <w:spacing w:after="0" w:line="240" w:lineRule="auto"/>
        <w:ind w:left="340"/>
        <w:jc w:val="both"/>
        <w:rPr>
          <w:rFonts w:ascii="Tahoma" w:eastAsia="Times New Roman" w:hAnsi="Tahoma" w:cs="Tahoma"/>
          <w:color w:val="FF0000"/>
          <w:sz w:val="20"/>
          <w:szCs w:val="20"/>
          <w:lang w:eastAsia="ru-RU"/>
        </w:rPr>
      </w:pPr>
      <w:r w:rsidRPr="00313B21">
        <w:rPr>
          <w:rFonts w:ascii="Tahoma" w:eastAsia="Times New Roman" w:hAnsi="Tahoma" w:cs="Tahoma"/>
          <w:color w:val="FF0000"/>
          <w:sz w:val="20"/>
          <w:szCs w:val="20"/>
          <w:lang w:eastAsia="ru-RU"/>
        </w:rPr>
        <w:lastRenderedPageBreak/>
        <w:t>- Приложение № 2 – План Объекта.</w:t>
      </w:r>
    </w:p>
    <w:p w14:paraId="051867EB" w14:textId="77777777" w:rsidR="00313B21" w:rsidRPr="00313B21" w:rsidRDefault="00313B21" w:rsidP="00313B21">
      <w:pPr>
        <w:tabs>
          <w:tab w:val="left" w:pos="567"/>
          <w:tab w:val="num" w:pos="1560"/>
        </w:tabs>
        <w:overflowPunct w:val="0"/>
        <w:autoSpaceDE w:val="0"/>
        <w:autoSpaceDN w:val="0"/>
        <w:adjustRightInd w:val="0"/>
        <w:spacing w:after="0" w:line="240" w:lineRule="auto"/>
        <w:ind w:left="340"/>
        <w:jc w:val="both"/>
        <w:rPr>
          <w:rFonts w:ascii="Tahoma" w:eastAsia="Times New Roman" w:hAnsi="Tahoma" w:cs="Tahoma"/>
          <w:color w:val="FF0000"/>
          <w:sz w:val="20"/>
          <w:szCs w:val="20"/>
          <w:lang w:eastAsia="ru-RU"/>
        </w:rPr>
      </w:pPr>
      <w:r w:rsidRPr="00313B21">
        <w:rPr>
          <w:rFonts w:ascii="Tahoma" w:eastAsia="Times New Roman" w:hAnsi="Tahoma" w:cs="Tahoma"/>
          <w:color w:val="FF0000"/>
          <w:sz w:val="20"/>
          <w:szCs w:val="20"/>
          <w:lang w:eastAsia="ru-RU"/>
        </w:rPr>
        <w:t>- Приложение № 3 – Форма Акта сверки взаиморасчетов (возврат денежных средств).</w:t>
      </w:r>
    </w:p>
    <w:p w14:paraId="14575B3F" w14:textId="77777777" w:rsidR="00313B21" w:rsidRPr="00313B21" w:rsidRDefault="00313B21" w:rsidP="00313B21">
      <w:pPr>
        <w:tabs>
          <w:tab w:val="left" w:pos="567"/>
          <w:tab w:val="num" w:pos="1560"/>
        </w:tabs>
        <w:overflowPunct w:val="0"/>
        <w:autoSpaceDE w:val="0"/>
        <w:autoSpaceDN w:val="0"/>
        <w:adjustRightInd w:val="0"/>
        <w:spacing w:after="0" w:line="240" w:lineRule="auto"/>
        <w:ind w:left="340"/>
        <w:jc w:val="both"/>
        <w:rPr>
          <w:rFonts w:ascii="Tahoma" w:eastAsia="Times New Roman" w:hAnsi="Tahoma" w:cs="Tahoma"/>
          <w:color w:val="FF0000"/>
          <w:sz w:val="20"/>
          <w:szCs w:val="20"/>
          <w:lang w:eastAsia="ru-RU"/>
        </w:rPr>
      </w:pPr>
      <w:r w:rsidRPr="00313B21">
        <w:rPr>
          <w:rFonts w:ascii="Tahoma" w:eastAsia="Times New Roman" w:hAnsi="Tahoma" w:cs="Tahoma"/>
          <w:color w:val="FF0000"/>
          <w:sz w:val="20"/>
          <w:szCs w:val="20"/>
          <w:lang w:eastAsia="ru-RU"/>
        </w:rPr>
        <w:t>- Приложение № 4 – Форма Акта сверки взаиморасчетов (доплата денежных средств).</w:t>
      </w:r>
    </w:p>
    <w:p w14:paraId="000EA2D8" w14:textId="77777777" w:rsidR="008612A8" w:rsidRPr="008612A8" w:rsidRDefault="008612A8" w:rsidP="008612A8">
      <w:pPr>
        <w:tabs>
          <w:tab w:val="left" w:pos="567"/>
          <w:tab w:val="num" w:pos="1560"/>
        </w:tabs>
        <w:overflowPunct w:val="0"/>
        <w:autoSpaceDE w:val="0"/>
        <w:autoSpaceDN w:val="0"/>
        <w:adjustRightInd w:val="0"/>
        <w:spacing w:after="0" w:line="240" w:lineRule="auto"/>
        <w:ind w:left="567"/>
        <w:jc w:val="both"/>
        <w:rPr>
          <w:rFonts w:ascii="Tahoma" w:eastAsia="Times New Roman" w:hAnsi="Tahoma" w:cs="Tahoma"/>
          <w:sz w:val="20"/>
          <w:szCs w:val="20"/>
          <w:lang w:eastAsia="ru-RU"/>
        </w:rPr>
      </w:pPr>
    </w:p>
    <w:p w14:paraId="4C89F516" w14:textId="77777777" w:rsidR="008612A8" w:rsidRPr="008612A8" w:rsidRDefault="008612A8" w:rsidP="008612A8">
      <w:pPr>
        <w:numPr>
          <w:ilvl w:val="0"/>
          <w:numId w:val="6"/>
        </w:numPr>
        <w:overflowPunct w:val="0"/>
        <w:autoSpaceDE w:val="0"/>
        <w:autoSpaceDN w:val="0"/>
        <w:adjustRightInd w:val="0"/>
        <w:spacing w:after="0" w:line="240" w:lineRule="auto"/>
        <w:jc w:val="center"/>
        <w:rPr>
          <w:rFonts w:ascii="Tahoma" w:eastAsia="Times New Roman" w:hAnsi="Tahoma" w:cs="Tahoma"/>
          <w:b/>
          <w:bCs/>
          <w:spacing w:val="20"/>
          <w:sz w:val="20"/>
          <w:szCs w:val="20"/>
          <w:lang w:eastAsia="ru-RU"/>
        </w:rPr>
      </w:pPr>
      <w:r w:rsidRPr="008612A8">
        <w:rPr>
          <w:rFonts w:ascii="Tahoma" w:eastAsia="Times New Roman" w:hAnsi="Tahoma" w:cs="Tahoma"/>
          <w:b/>
          <w:bCs/>
          <w:spacing w:val="20"/>
          <w:sz w:val="20"/>
          <w:szCs w:val="20"/>
          <w:lang w:eastAsia="ru-RU"/>
        </w:rPr>
        <w:t>АДРЕСА, РЕКВИЗИТЫ И ПОДПИСИ СТОРОН:</w:t>
      </w:r>
    </w:p>
    <w:p w14:paraId="638C24CF" w14:textId="77777777" w:rsidR="008612A8" w:rsidRPr="008612A8" w:rsidRDefault="008612A8" w:rsidP="008612A8">
      <w:pPr>
        <w:overflowPunct w:val="0"/>
        <w:autoSpaceDE w:val="0"/>
        <w:autoSpaceDN w:val="0"/>
        <w:adjustRightInd w:val="0"/>
        <w:spacing w:after="0" w:line="240" w:lineRule="auto"/>
        <w:rPr>
          <w:rFonts w:ascii="Tahoma" w:eastAsia="Times New Roman" w:hAnsi="Tahoma" w:cs="Tahoma"/>
          <w:b/>
          <w:bCs/>
          <w:spacing w:val="20"/>
          <w:sz w:val="20"/>
          <w:szCs w:val="20"/>
          <w:lang w:eastAsia="ru-RU"/>
        </w:rPr>
      </w:pPr>
    </w:p>
    <w:tbl>
      <w:tblPr>
        <w:tblW w:w="10188" w:type="dxa"/>
        <w:jc w:val="center"/>
        <w:tblCellSpacing w:w="0" w:type="dxa"/>
        <w:tblCellMar>
          <w:left w:w="0" w:type="dxa"/>
          <w:right w:w="0" w:type="dxa"/>
        </w:tblCellMar>
        <w:tblLook w:val="0000" w:firstRow="0" w:lastRow="0" w:firstColumn="0" w:lastColumn="0" w:noHBand="0" w:noVBand="0"/>
      </w:tblPr>
      <w:tblGrid>
        <w:gridCol w:w="4403"/>
        <w:gridCol w:w="5785"/>
      </w:tblGrid>
      <w:tr w:rsidR="008612A8" w:rsidRPr="008612A8" w14:paraId="0EE74F75" w14:textId="77777777" w:rsidTr="004025CC">
        <w:trPr>
          <w:trHeight w:val="2528"/>
          <w:tblCellSpacing w:w="0" w:type="dxa"/>
          <w:jc w:val="center"/>
        </w:trPr>
        <w:tc>
          <w:tcPr>
            <w:tcW w:w="4755" w:type="dxa"/>
            <w:tcMar>
              <w:top w:w="0" w:type="dxa"/>
              <w:left w:w="108" w:type="dxa"/>
              <w:bottom w:w="0" w:type="dxa"/>
              <w:right w:w="108" w:type="dxa"/>
            </w:tcMar>
          </w:tcPr>
          <w:p w14:paraId="126CFC2F" w14:textId="77777777" w:rsidR="008612A8" w:rsidRPr="00DA059C" w:rsidRDefault="008612A8" w:rsidP="008612A8">
            <w:pPr>
              <w:spacing w:after="0" w:line="240" w:lineRule="auto"/>
              <w:rPr>
                <w:rFonts w:ascii="Tahoma" w:eastAsia="Times New Roman" w:hAnsi="Tahoma" w:cs="Tahoma"/>
                <w:b/>
                <w:sz w:val="20"/>
                <w:szCs w:val="24"/>
                <w:lang w:eastAsia="zh-CN"/>
              </w:rPr>
            </w:pPr>
            <w:r w:rsidRPr="00DA059C">
              <w:rPr>
                <w:rFonts w:ascii="Tahoma" w:eastAsia="Times New Roman" w:hAnsi="Tahoma" w:cs="Tahoma"/>
                <w:b/>
                <w:sz w:val="20"/>
                <w:szCs w:val="24"/>
                <w:lang w:eastAsia="zh-CN"/>
              </w:rPr>
              <w:t>Застройщик:</w:t>
            </w:r>
          </w:p>
          <w:p w14:paraId="7A134886" w14:textId="231EB727" w:rsidR="008612A8" w:rsidRPr="00DA059C" w:rsidRDefault="008612A8" w:rsidP="008612A8">
            <w:pPr>
              <w:spacing w:after="0" w:line="240" w:lineRule="auto"/>
              <w:jc w:val="both"/>
              <w:rPr>
                <w:rFonts w:ascii="Tahoma" w:eastAsia="Times New Roman" w:hAnsi="Tahoma" w:cs="Tahoma"/>
                <w:sz w:val="20"/>
                <w:szCs w:val="20"/>
                <w:lang w:eastAsia="ru-RU"/>
              </w:rPr>
            </w:pPr>
            <w:r w:rsidRPr="00DA059C">
              <w:rPr>
                <w:rFonts w:ascii="Tahoma" w:eastAsia="Times New Roman" w:hAnsi="Tahoma" w:cs="Tahoma"/>
                <w:sz w:val="20"/>
                <w:szCs w:val="20"/>
                <w:lang w:eastAsia="ru-RU"/>
              </w:rPr>
              <w:t>ООО СЗ "</w:t>
            </w:r>
            <w:r w:rsidR="00094803" w:rsidRPr="00DA059C">
              <w:rPr>
                <w:rFonts w:ascii="Tahoma" w:eastAsia="Times New Roman" w:hAnsi="Tahoma" w:cs="Tahoma"/>
                <w:sz w:val="20"/>
                <w:szCs w:val="20"/>
                <w:lang w:eastAsia="ru-RU"/>
              </w:rPr>
              <w:t>Прогресс</w:t>
            </w:r>
            <w:r w:rsidRPr="00DA059C">
              <w:rPr>
                <w:rFonts w:ascii="Tahoma" w:eastAsia="Times New Roman" w:hAnsi="Tahoma" w:cs="Tahoma"/>
                <w:sz w:val="20"/>
                <w:szCs w:val="20"/>
                <w:lang w:eastAsia="ru-RU"/>
              </w:rPr>
              <w:t xml:space="preserve"> </w:t>
            </w:r>
            <w:r w:rsidR="00094803" w:rsidRPr="00DA059C">
              <w:rPr>
                <w:rFonts w:ascii="Tahoma" w:eastAsia="Times New Roman" w:hAnsi="Tahoma" w:cs="Tahoma"/>
                <w:sz w:val="20"/>
                <w:szCs w:val="20"/>
                <w:lang w:eastAsia="ru-RU"/>
              </w:rPr>
              <w:t>Урал</w:t>
            </w:r>
            <w:r w:rsidRPr="00DA059C">
              <w:rPr>
                <w:rFonts w:ascii="Tahoma" w:eastAsia="Times New Roman" w:hAnsi="Tahoma" w:cs="Tahoma"/>
                <w:sz w:val="20"/>
                <w:szCs w:val="20"/>
                <w:lang w:eastAsia="ru-RU"/>
              </w:rPr>
              <w:t>"</w:t>
            </w:r>
          </w:p>
          <w:p w14:paraId="2BCA039C" w14:textId="0FC25862" w:rsidR="008612A8" w:rsidRPr="00DA059C" w:rsidRDefault="008612A8" w:rsidP="00094803">
            <w:pPr>
              <w:spacing w:after="0" w:line="240" w:lineRule="auto"/>
              <w:jc w:val="both"/>
              <w:rPr>
                <w:rFonts w:ascii="Tahoma" w:eastAsia="Times New Roman" w:hAnsi="Tahoma" w:cs="Tahoma"/>
                <w:sz w:val="20"/>
                <w:szCs w:val="20"/>
                <w:lang w:eastAsia="ru-RU"/>
              </w:rPr>
            </w:pPr>
            <w:r w:rsidRPr="00DA059C">
              <w:rPr>
                <w:rFonts w:ascii="Tahoma" w:eastAsia="Times New Roman" w:hAnsi="Tahoma" w:cs="Tahoma"/>
                <w:sz w:val="20"/>
                <w:szCs w:val="20"/>
                <w:lang w:eastAsia="ru-RU"/>
              </w:rPr>
              <w:t xml:space="preserve">Адрес места нахождения: </w:t>
            </w:r>
            <w:r w:rsidR="00094803" w:rsidRPr="00DA059C">
              <w:rPr>
                <w:rFonts w:ascii="Tahoma" w:eastAsia="Times New Roman" w:hAnsi="Tahoma" w:cs="Tahoma"/>
                <w:sz w:val="20"/>
                <w:szCs w:val="20"/>
                <w:lang w:eastAsia="ru-RU"/>
              </w:rPr>
              <w:t xml:space="preserve">620105 г. Екатеринбург, ул. Вильгельма де </w:t>
            </w:r>
            <w:proofErr w:type="spellStart"/>
            <w:r w:rsidR="00094803" w:rsidRPr="00DA059C">
              <w:rPr>
                <w:rFonts w:ascii="Tahoma" w:eastAsia="Times New Roman" w:hAnsi="Tahoma" w:cs="Tahoma"/>
                <w:sz w:val="20"/>
                <w:szCs w:val="20"/>
                <w:lang w:eastAsia="ru-RU"/>
              </w:rPr>
              <w:t>Геннина</w:t>
            </w:r>
            <w:proofErr w:type="spellEnd"/>
            <w:r w:rsidR="00094803" w:rsidRPr="00DA059C">
              <w:rPr>
                <w:rFonts w:ascii="Tahoma" w:eastAsia="Times New Roman" w:hAnsi="Tahoma" w:cs="Tahoma"/>
                <w:sz w:val="20"/>
                <w:szCs w:val="20"/>
                <w:lang w:eastAsia="ru-RU"/>
              </w:rPr>
              <w:t>, д.47, пом.126</w:t>
            </w:r>
          </w:p>
          <w:p w14:paraId="7FF942BF" w14:textId="6649255A" w:rsidR="008612A8" w:rsidRPr="00DA059C" w:rsidRDefault="008612A8" w:rsidP="008612A8">
            <w:pPr>
              <w:spacing w:after="0" w:line="240" w:lineRule="auto"/>
              <w:jc w:val="both"/>
              <w:rPr>
                <w:rFonts w:ascii="Tahoma" w:eastAsia="Times New Roman" w:hAnsi="Tahoma" w:cs="Tahoma"/>
                <w:sz w:val="20"/>
                <w:szCs w:val="20"/>
                <w:lang w:eastAsia="ru-RU"/>
              </w:rPr>
            </w:pPr>
            <w:r w:rsidRPr="00DA059C">
              <w:rPr>
                <w:rFonts w:ascii="Tahoma" w:eastAsia="Times New Roman" w:hAnsi="Tahoma" w:cs="Tahoma"/>
                <w:sz w:val="20"/>
                <w:szCs w:val="20"/>
                <w:lang w:eastAsia="ru-RU"/>
              </w:rPr>
              <w:t xml:space="preserve">ИНН/КПП: </w:t>
            </w:r>
            <w:r w:rsidR="00094803" w:rsidRPr="00DA059C">
              <w:rPr>
                <w:rFonts w:ascii="Tahoma" w:eastAsia="Times New Roman" w:hAnsi="Tahoma" w:cs="Tahoma"/>
                <w:sz w:val="20"/>
                <w:szCs w:val="20"/>
                <w:lang w:eastAsia="ru-RU"/>
              </w:rPr>
              <w:t>6671253561</w:t>
            </w:r>
            <w:r w:rsidRPr="00DA059C">
              <w:rPr>
                <w:rFonts w:ascii="Tahoma" w:eastAsia="Times New Roman" w:hAnsi="Tahoma" w:cs="Tahoma"/>
                <w:sz w:val="20"/>
                <w:szCs w:val="20"/>
                <w:lang w:eastAsia="ru-RU"/>
              </w:rPr>
              <w:t xml:space="preserve">/ </w:t>
            </w:r>
            <w:r w:rsidR="00094803" w:rsidRPr="00DA059C">
              <w:rPr>
                <w:rFonts w:ascii="Tahoma" w:eastAsia="Times New Roman" w:hAnsi="Tahoma" w:cs="Tahoma"/>
                <w:sz w:val="20"/>
                <w:szCs w:val="20"/>
                <w:lang w:eastAsia="ru-RU"/>
              </w:rPr>
              <w:t>667101001</w:t>
            </w:r>
          </w:p>
          <w:p w14:paraId="188299BE" w14:textId="4A77409C" w:rsidR="008612A8" w:rsidRPr="00DA059C" w:rsidRDefault="008612A8" w:rsidP="008612A8">
            <w:pPr>
              <w:spacing w:after="0" w:line="240" w:lineRule="auto"/>
              <w:jc w:val="both"/>
              <w:rPr>
                <w:rFonts w:ascii="Tahoma" w:eastAsia="Times New Roman" w:hAnsi="Tahoma" w:cs="Tahoma"/>
                <w:sz w:val="20"/>
                <w:szCs w:val="20"/>
                <w:lang w:eastAsia="ru-RU"/>
              </w:rPr>
            </w:pPr>
            <w:r w:rsidRPr="00DA059C">
              <w:rPr>
                <w:rFonts w:ascii="Tahoma" w:eastAsia="Times New Roman" w:hAnsi="Tahoma" w:cs="Tahoma"/>
                <w:sz w:val="20"/>
                <w:szCs w:val="20"/>
                <w:lang w:eastAsia="ru-RU"/>
              </w:rPr>
              <w:t xml:space="preserve">ОГРН </w:t>
            </w:r>
            <w:r w:rsidR="00094803" w:rsidRPr="00DA059C">
              <w:rPr>
                <w:rFonts w:ascii="Tahoma" w:eastAsia="Times New Roman" w:hAnsi="Tahoma" w:cs="Tahoma"/>
                <w:sz w:val="20"/>
                <w:szCs w:val="20"/>
                <w:lang w:eastAsia="ru-RU"/>
              </w:rPr>
              <w:t>1226600083896</w:t>
            </w:r>
          </w:p>
          <w:p w14:paraId="6550C757" w14:textId="77777777" w:rsidR="008612A8" w:rsidRPr="00DA059C" w:rsidRDefault="008612A8" w:rsidP="008612A8">
            <w:pPr>
              <w:spacing w:after="0" w:line="240" w:lineRule="auto"/>
              <w:jc w:val="both"/>
              <w:rPr>
                <w:rFonts w:ascii="Tahoma" w:eastAsia="Times New Roman" w:hAnsi="Tahoma" w:cs="Tahoma"/>
                <w:sz w:val="20"/>
                <w:szCs w:val="20"/>
                <w:lang w:eastAsia="ru-RU"/>
              </w:rPr>
            </w:pPr>
            <w:r w:rsidRPr="00DA059C">
              <w:rPr>
                <w:rFonts w:ascii="Tahoma" w:eastAsia="Times New Roman" w:hAnsi="Tahoma" w:cs="Tahoma"/>
                <w:sz w:val="20"/>
                <w:szCs w:val="20"/>
                <w:lang w:eastAsia="ru-RU"/>
              </w:rPr>
              <w:t>Банковские реквизиты:</w:t>
            </w:r>
          </w:p>
          <w:p w14:paraId="66FC5315" w14:textId="189D3BFF" w:rsidR="008612A8" w:rsidRPr="00DA059C" w:rsidRDefault="008612A8" w:rsidP="008612A8">
            <w:pPr>
              <w:spacing w:after="0" w:line="240" w:lineRule="auto"/>
              <w:jc w:val="both"/>
              <w:rPr>
                <w:rFonts w:ascii="Tahoma" w:eastAsia="Times New Roman" w:hAnsi="Tahoma" w:cs="Tahoma"/>
                <w:sz w:val="20"/>
                <w:szCs w:val="20"/>
                <w:lang w:eastAsia="ru-RU"/>
              </w:rPr>
            </w:pPr>
            <w:r w:rsidRPr="00DA059C">
              <w:rPr>
                <w:rFonts w:ascii="Tahoma" w:eastAsia="Times New Roman" w:hAnsi="Tahoma" w:cs="Tahoma"/>
                <w:sz w:val="20"/>
                <w:szCs w:val="20"/>
                <w:lang w:eastAsia="ru-RU"/>
              </w:rPr>
              <w:t>р/</w:t>
            </w:r>
            <w:proofErr w:type="spellStart"/>
            <w:r w:rsidRPr="00DA059C">
              <w:rPr>
                <w:rFonts w:ascii="Tahoma" w:eastAsia="Times New Roman" w:hAnsi="Tahoma" w:cs="Tahoma"/>
                <w:sz w:val="20"/>
                <w:szCs w:val="20"/>
                <w:lang w:eastAsia="ru-RU"/>
              </w:rPr>
              <w:t>сч</w:t>
            </w:r>
            <w:proofErr w:type="spellEnd"/>
            <w:r w:rsidRPr="00DA059C">
              <w:rPr>
                <w:rFonts w:ascii="Tahoma" w:eastAsia="Times New Roman" w:hAnsi="Tahoma" w:cs="Tahoma"/>
                <w:sz w:val="20"/>
                <w:szCs w:val="20"/>
                <w:lang w:eastAsia="ru-RU"/>
              </w:rPr>
              <w:t xml:space="preserve">: </w:t>
            </w:r>
            <w:r w:rsidR="00DA059C" w:rsidRPr="00DA059C">
              <w:rPr>
                <w:rFonts w:ascii="Tahoma" w:eastAsia="Times New Roman" w:hAnsi="Tahoma" w:cs="Tahoma"/>
                <w:sz w:val="20"/>
                <w:szCs w:val="20"/>
                <w:lang w:eastAsia="ru-RU"/>
              </w:rPr>
              <w:t>40702810105000021269</w:t>
            </w:r>
          </w:p>
          <w:p w14:paraId="790C3DD8" w14:textId="2C8C6C78" w:rsidR="008612A8" w:rsidRPr="00DA059C" w:rsidRDefault="008612A8" w:rsidP="008612A8">
            <w:pPr>
              <w:spacing w:after="0" w:line="240" w:lineRule="auto"/>
              <w:jc w:val="both"/>
              <w:rPr>
                <w:rFonts w:ascii="Tahoma" w:eastAsia="Times New Roman" w:hAnsi="Tahoma" w:cs="Tahoma"/>
                <w:sz w:val="20"/>
                <w:szCs w:val="20"/>
                <w:lang w:eastAsia="ru-RU"/>
              </w:rPr>
            </w:pPr>
            <w:r w:rsidRPr="00DA059C">
              <w:rPr>
                <w:rFonts w:ascii="Tahoma" w:eastAsia="Times New Roman" w:hAnsi="Tahoma" w:cs="Tahoma"/>
                <w:sz w:val="20"/>
                <w:szCs w:val="20"/>
                <w:lang w:eastAsia="ru-RU"/>
              </w:rPr>
              <w:t xml:space="preserve">БИК: </w:t>
            </w:r>
            <w:r w:rsidR="00DA059C" w:rsidRPr="00DA059C">
              <w:rPr>
                <w:rFonts w:ascii="Tahoma" w:eastAsia="Times New Roman" w:hAnsi="Tahoma" w:cs="Tahoma"/>
                <w:sz w:val="20"/>
                <w:szCs w:val="20"/>
                <w:lang w:eastAsia="ru-RU"/>
              </w:rPr>
              <w:t>041203602</w:t>
            </w:r>
          </w:p>
          <w:p w14:paraId="65AD72EA" w14:textId="7109252B" w:rsidR="008612A8" w:rsidRPr="00DA059C" w:rsidRDefault="008612A8" w:rsidP="008612A8">
            <w:pPr>
              <w:spacing w:after="0" w:line="240" w:lineRule="auto"/>
              <w:jc w:val="both"/>
              <w:rPr>
                <w:rFonts w:ascii="Tahoma" w:eastAsia="Times New Roman" w:hAnsi="Tahoma" w:cs="Tahoma"/>
                <w:sz w:val="20"/>
                <w:szCs w:val="20"/>
                <w:lang w:eastAsia="ru-RU"/>
              </w:rPr>
            </w:pPr>
            <w:r w:rsidRPr="00DA059C">
              <w:rPr>
                <w:rFonts w:ascii="Tahoma" w:eastAsia="Times New Roman" w:hAnsi="Tahoma" w:cs="Tahoma"/>
                <w:sz w:val="20"/>
                <w:szCs w:val="20"/>
                <w:lang w:eastAsia="ru-RU"/>
              </w:rPr>
              <w:t>к/</w:t>
            </w:r>
            <w:proofErr w:type="spellStart"/>
            <w:r w:rsidRPr="00DA059C">
              <w:rPr>
                <w:rFonts w:ascii="Tahoma" w:eastAsia="Times New Roman" w:hAnsi="Tahoma" w:cs="Tahoma"/>
                <w:sz w:val="20"/>
                <w:szCs w:val="20"/>
                <w:lang w:eastAsia="ru-RU"/>
              </w:rPr>
              <w:t>сч</w:t>
            </w:r>
            <w:proofErr w:type="spellEnd"/>
            <w:r w:rsidRPr="00DA059C">
              <w:rPr>
                <w:rFonts w:ascii="Tahoma" w:eastAsia="Times New Roman" w:hAnsi="Tahoma" w:cs="Tahoma"/>
                <w:sz w:val="20"/>
                <w:szCs w:val="20"/>
                <w:lang w:eastAsia="ru-RU"/>
              </w:rPr>
              <w:t xml:space="preserve">: </w:t>
            </w:r>
            <w:r w:rsidR="00DA059C" w:rsidRPr="00DA059C">
              <w:rPr>
                <w:rFonts w:ascii="Tahoma" w:eastAsia="Times New Roman" w:hAnsi="Tahoma" w:cs="Tahoma"/>
                <w:sz w:val="20"/>
                <w:szCs w:val="20"/>
                <w:lang w:eastAsia="ru-RU"/>
              </w:rPr>
              <w:t>30101810500000000602</w:t>
            </w:r>
          </w:p>
          <w:p w14:paraId="124D4D94" w14:textId="41CCBA91" w:rsidR="008612A8" w:rsidRPr="00DA059C" w:rsidRDefault="008612A8" w:rsidP="008612A8">
            <w:pPr>
              <w:spacing w:after="0" w:line="240" w:lineRule="auto"/>
              <w:jc w:val="both"/>
              <w:rPr>
                <w:rFonts w:ascii="Tahoma" w:eastAsia="Times New Roman" w:hAnsi="Tahoma" w:cs="Tahoma"/>
                <w:sz w:val="20"/>
                <w:szCs w:val="20"/>
                <w:lang w:eastAsia="ru-RU"/>
              </w:rPr>
            </w:pPr>
            <w:r w:rsidRPr="00DA059C">
              <w:rPr>
                <w:rFonts w:ascii="Tahoma" w:eastAsia="Times New Roman" w:hAnsi="Tahoma" w:cs="Tahoma"/>
                <w:sz w:val="20"/>
                <w:szCs w:val="20"/>
                <w:lang w:eastAsia="ru-RU"/>
              </w:rPr>
              <w:t xml:space="preserve">Адрес эл. почты: </w:t>
            </w:r>
            <w:r w:rsidR="00DA059C" w:rsidRPr="00DA059C">
              <w:rPr>
                <w:rFonts w:ascii="Arial" w:eastAsia="Times New Roman" w:hAnsi="Arial" w:cs="Arial"/>
                <w:b/>
                <w:bCs/>
                <w:lang w:val="en-US" w:eastAsia="ru-RU"/>
              </w:rPr>
              <w:t>pro</w:t>
            </w:r>
            <w:r w:rsidR="00DA059C" w:rsidRPr="00DA059C">
              <w:rPr>
                <w:rFonts w:ascii="Arial" w:eastAsia="Times New Roman" w:hAnsi="Arial" w:cs="Arial"/>
                <w:b/>
                <w:bCs/>
                <w:lang w:eastAsia="ru-RU"/>
              </w:rPr>
              <w:t>.</w:t>
            </w:r>
            <w:proofErr w:type="spellStart"/>
            <w:r w:rsidR="00DA059C" w:rsidRPr="00DA059C">
              <w:rPr>
                <w:rFonts w:ascii="Arial" w:eastAsia="Times New Roman" w:hAnsi="Arial" w:cs="Arial"/>
                <w:b/>
                <w:bCs/>
                <w:lang w:val="en-US" w:eastAsia="ru-RU"/>
              </w:rPr>
              <w:t>ural</w:t>
            </w:r>
            <w:proofErr w:type="spellEnd"/>
            <w:r w:rsidR="00DA059C" w:rsidRPr="00DA059C">
              <w:rPr>
                <w:rFonts w:ascii="Arial" w:eastAsia="Times New Roman" w:hAnsi="Arial" w:cs="Arial"/>
                <w:b/>
                <w:bCs/>
                <w:lang w:eastAsia="ru-RU"/>
              </w:rPr>
              <w:t>@</w:t>
            </w:r>
            <w:r w:rsidR="00DA059C" w:rsidRPr="00DA059C">
              <w:rPr>
                <w:rFonts w:ascii="Arial" w:eastAsia="Times New Roman" w:hAnsi="Arial" w:cs="Arial"/>
                <w:b/>
                <w:bCs/>
                <w:lang w:val="en-US" w:eastAsia="ru-RU"/>
              </w:rPr>
              <w:t>progress</w:t>
            </w:r>
            <w:r w:rsidR="00DA059C" w:rsidRPr="00DA059C">
              <w:rPr>
                <w:rFonts w:ascii="Arial" w:eastAsia="Times New Roman" w:hAnsi="Arial" w:cs="Arial"/>
                <w:b/>
                <w:bCs/>
                <w:lang w:eastAsia="ru-RU"/>
              </w:rPr>
              <w:t>30.</w:t>
            </w:r>
            <w:proofErr w:type="spellStart"/>
            <w:r w:rsidR="00DA059C" w:rsidRPr="00DA059C">
              <w:rPr>
                <w:rFonts w:ascii="Arial" w:eastAsia="Times New Roman" w:hAnsi="Arial" w:cs="Arial"/>
                <w:b/>
                <w:bCs/>
                <w:lang w:val="en-US" w:eastAsia="ru-RU"/>
              </w:rPr>
              <w:t>ru</w:t>
            </w:r>
            <w:proofErr w:type="spellEnd"/>
          </w:p>
          <w:p w14:paraId="3AA5DD50" w14:textId="77777777" w:rsidR="008612A8" w:rsidRPr="00DA059C" w:rsidRDefault="008612A8" w:rsidP="008612A8">
            <w:pPr>
              <w:spacing w:after="0" w:line="240" w:lineRule="auto"/>
              <w:jc w:val="both"/>
              <w:rPr>
                <w:rFonts w:ascii="Tahoma" w:eastAsia="Times New Roman" w:hAnsi="Tahoma" w:cs="Tahoma"/>
                <w:sz w:val="20"/>
                <w:szCs w:val="20"/>
                <w:lang w:eastAsia="ru-RU"/>
              </w:rPr>
            </w:pPr>
            <w:r w:rsidRPr="00DA059C">
              <w:rPr>
                <w:rFonts w:ascii="Tahoma" w:eastAsia="Times New Roman" w:hAnsi="Tahoma" w:cs="Tahoma"/>
                <w:sz w:val="20"/>
                <w:szCs w:val="20"/>
                <w:lang w:eastAsia="ru-RU"/>
              </w:rPr>
              <w:t>Адрес для направления корреспонденции:</w:t>
            </w:r>
          </w:p>
          <w:p w14:paraId="082828E6" w14:textId="50DBEFA5" w:rsidR="008612A8" w:rsidRPr="00DA059C" w:rsidRDefault="008612A8" w:rsidP="008612A8">
            <w:pPr>
              <w:spacing w:after="0" w:line="240" w:lineRule="auto"/>
              <w:jc w:val="both"/>
              <w:rPr>
                <w:rFonts w:ascii="Tahoma" w:eastAsia="Times New Roman" w:hAnsi="Tahoma" w:cs="Tahoma"/>
                <w:sz w:val="20"/>
                <w:szCs w:val="20"/>
                <w:lang w:eastAsia="ru-RU"/>
              </w:rPr>
            </w:pPr>
            <w:r w:rsidRPr="00DA059C">
              <w:rPr>
                <w:rFonts w:ascii="Tahoma" w:eastAsia="Times New Roman" w:hAnsi="Tahoma" w:cs="Tahoma"/>
                <w:sz w:val="20"/>
                <w:szCs w:val="20"/>
                <w:lang w:eastAsia="ru-RU"/>
              </w:rPr>
              <w:t>(совпадает с адресом места нахождения)</w:t>
            </w:r>
          </w:p>
          <w:p w14:paraId="20856B81" w14:textId="3979F02E" w:rsidR="00DA059C" w:rsidRDefault="00DA059C" w:rsidP="008612A8">
            <w:pPr>
              <w:spacing w:after="0" w:line="240" w:lineRule="auto"/>
              <w:jc w:val="both"/>
              <w:rPr>
                <w:rFonts w:ascii="Tahoma" w:eastAsia="Times New Roman" w:hAnsi="Tahoma" w:cs="Tahoma"/>
                <w:sz w:val="20"/>
                <w:szCs w:val="20"/>
                <w:highlight w:val="cyan"/>
                <w:lang w:eastAsia="ru-RU"/>
              </w:rPr>
            </w:pPr>
          </w:p>
          <w:p w14:paraId="15FFF705" w14:textId="17B43A49" w:rsidR="00DA059C" w:rsidRDefault="00DA059C" w:rsidP="008612A8">
            <w:pPr>
              <w:spacing w:after="0" w:line="240" w:lineRule="auto"/>
              <w:jc w:val="both"/>
              <w:rPr>
                <w:rFonts w:ascii="Tahoma" w:eastAsia="Times New Roman" w:hAnsi="Tahoma" w:cs="Tahoma"/>
                <w:sz w:val="20"/>
                <w:szCs w:val="20"/>
                <w:highlight w:val="cyan"/>
                <w:lang w:eastAsia="ru-RU"/>
              </w:rPr>
            </w:pPr>
          </w:p>
          <w:p w14:paraId="782CB039" w14:textId="77777777" w:rsidR="00DA059C" w:rsidRPr="008612A8" w:rsidRDefault="00DA059C" w:rsidP="008612A8">
            <w:pPr>
              <w:spacing w:after="0" w:line="240" w:lineRule="auto"/>
              <w:jc w:val="both"/>
              <w:rPr>
                <w:rFonts w:ascii="Tahoma" w:eastAsia="Times New Roman" w:hAnsi="Tahoma" w:cs="Tahoma"/>
                <w:sz w:val="20"/>
                <w:szCs w:val="20"/>
                <w:highlight w:val="cyan"/>
                <w:lang w:eastAsia="ru-RU"/>
              </w:rPr>
            </w:pPr>
          </w:p>
          <w:p w14:paraId="07B5A313" w14:textId="61340F25" w:rsidR="008612A8" w:rsidRPr="00DA059C" w:rsidRDefault="008612A8" w:rsidP="008612A8">
            <w:pPr>
              <w:spacing w:after="0" w:line="240" w:lineRule="auto"/>
              <w:jc w:val="both"/>
              <w:rPr>
                <w:rFonts w:ascii="Tahoma" w:eastAsia="Times New Roman" w:hAnsi="Tahoma" w:cs="Tahoma"/>
                <w:sz w:val="20"/>
                <w:szCs w:val="20"/>
                <w:lang w:eastAsia="ru-RU"/>
              </w:rPr>
            </w:pPr>
            <w:r w:rsidRPr="00DA059C">
              <w:rPr>
                <w:rFonts w:ascii="Tahoma" w:eastAsia="Times New Roman" w:hAnsi="Tahoma" w:cs="Tahoma"/>
                <w:sz w:val="20"/>
                <w:szCs w:val="20"/>
                <w:lang w:eastAsia="ru-RU"/>
              </w:rPr>
              <w:t>______________________/</w:t>
            </w:r>
            <w:r w:rsidR="00DA059C" w:rsidRPr="00DA059C">
              <w:rPr>
                <w:rFonts w:ascii="Tahoma" w:eastAsia="Times New Roman" w:hAnsi="Tahoma" w:cs="Tahoma"/>
                <w:sz w:val="20"/>
                <w:szCs w:val="20"/>
                <w:lang w:eastAsia="ru-RU"/>
              </w:rPr>
              <w:t xml:space="preserve">О.А. </w:t>
            </w:r>
            <w:proofErr w:type="spellStart"/>
            <w:r w:rsidR="00DA059C" w:rsidRPr="00DA059C">
              <w:rPr>
                <w:rFonts w:ascii="Tahoma" w:eastAsia="Times New Roman" w:hAnsi="Tahoma" w:cs="Tahoma"/>
                <w:sz w:val="20"/>
                <w:szCs w:val="20"/>
                <w:lang w:eastAsia="ru-RU"/>
              </w:rPr>
              <w:t>Пронникова</w:t>
            </w:r>
            <w:proofErr w:type="spellEnd"/>
            <w:r w:rsidRPr="00DA059C">
              <w:rPr>
                <w:rFonts w:ascii="Tahoma" w:eastAsia="Times New Roman" w:hAnsi="Tahoma" w:cs="Tahoma"/>
                <w:sz w:val="20"/>
                <w:szCs w:val="20"/>
                <w:lang w:eastAsia="ru-RU"/>
              </w:rPr>
              <w:t>/</w:t>
            </w:r>
          </w:p>
          <w:p w14:paraId="030CEB73" w14:textId="593E94B6" w:rsidR="008612A8" w:rsidRPr="008612A8" w:rsidRDefault="008612A8" w:rsidP="008612A8">
            <w:pPr>
              <w:spacing w:after="0" w:line="240" w:lineRule="auto"/>
              <w:jc w:val="both"/>
              <w:rPr>
                <w:rFonts w:ascii="Tahoma" w:eastAsia="Times New Roman" w:hAnsi="Tahoma" w:cs="Tahoma"/>
                <w:sz w:val="20"/>
                <w:szCs w:val="20"/>
                <w:highlight w:val="cyan"/>
                <w:lang w:eastAsia="ru-RU"/>
              </w:rPr>
            </w:pPr>
            <w:r w:rsidRPr="008612A8">
              <w:rPr>
                <w:rFonts w:ascii="Tahoma" w:eastAsia="Times New Roman" w:hAnsi="Tahoma" w:cs="Tahoma"/>
                <w:sz w:val="20"/>
                <w:szCs w:val="20"/>
                <w:highlight w:val="cyan"/>
                <w:lang w:eastAsia="ru-RU"/>
              </w:rPr>
              <w:t xml:space="preserve"> </w:t>
            </w:r>
          </w:p>
        </w:tc>
        <w:tc>
          <w:tcPr>
            <w:tcW w:w="5433" w:type="dxa"/>
            <w:tcMar>
              <w:top w:w="0" w:type="dxa"/>
              <w:left w:w="108" w:type="dxa"/>
              <w:bottom w:w="0" w:type="dxa"/>
              <w:right w:w="108" w:type="dxa"/>
            </w:tcMar>
          </w:tcPr>
          <w:p w14:paraId="21B13F92" w14:textId="77777777" w:rsidR="008612A8" w:rsidRPr="008612A8" w:rsidRDefault="008612A8" w:rsidP="008612A8">
            <w:pPr>
              <w:spacing w:after="0" w:line="240" w:lineRule="auto"/>
              <w:rPr>
                <w:rFonts w:ascii="Tahoma" w:eastAsia="Times New Roman" w:hAnsi="Tahoma" w:cs="Tahoma"/>
                <w:b/>
                <w:sz w:val="20"/>
                <w:szCs w:val="24"/>
                <w:highlight w:val="yellow"/>
                <w:lang w:eastAsia="zh-CN"/>
              </w:rPr>
            </w:pPr>
            <w:r w:rsidRPr="008612A8">
              <w:rPr>
                <w:rFonts w:ascii="Tahoma" w:eastAsia="Times New Roman" w:hAnsi="Tahoma" w:cs="Tahoma"/>
                <w:b/>
                <w:sz w:val="20"/>
                <w:szCs w:val="24"/>
                <w:highlight w:val="yellow"/>
                <w:lang w:eastAsia="zh-CN"/>
              </w:rPr>
              <w:t>Участник:</w:t>
            </w:r>
          </w:p>
          <w:p w14:paraId="27E07EA3" w14:textId="77777777" w:rsidR="008612A8" w:rsidRPr="008612A8" w:rsidRDefault="008612A8" w:rsidP="008612A8">
            <w:pPr>
              <w:spacing w:after="0" w:line="240" w:lineRule="auto"/>
              <w:rPr>
                <w:rFonts w:ascii="Tahoma" w:eastAsia="Times New Roman" w:hAnsi="Tahoma" w:cs="Tahoma"/>
                <w:sz w:val="20"/>
                <w:szCs w:val="20"/>
                <w:highlight w:val="yellow"/>
                <w:lang w:eastAsia="zh-CN"/>
              </w:rPr>
            </w:pPr>
            <w:r w:rsidRPr="008612A8">
              <w:rPr>
                <w:rFonts w:ascii="Tahoma" w:eastAsia="Times New Roman" w:hAnsi="Tahoma" w:cs="Tahoma"/>
                <w:sz w:val="20"/>
                <w:szCs w:val="20"/>
                <w:highlight w:val="yellow"/>
                <w:lang w:eastAsia="zh-CN"/>
              </w:rPr>
              <w:t>гр. РФ __________________________________________,</w:t>
            </w:r>
          </w:p>
          <w:p w14:paraId="6A66FF57" w14:textId="77777777" w:rsidR="008612A8" w:rsidRPr="008612A8" w:rsidRDefault="008612A8" w:rsidP="008612A8">
            <w:pPr>
              <w:spacing w:after="0" w:line="240" w:lineRule="auto"/>
              <w:rPr>
                <w:rFonts w:ascii="Tahoma" w:eastAsia="Times New Roman" w:hAnsi="Tahoma" w:cs="Tahoma"/>
                <w:sz w:val="20"/>
                <w:szCs w:val="20"/>
                <w:highlight w:val="yellow"/>
                <w:lang w:eastAsia="zh-CN"/>
              </w:rPr>
            </w:pPr>
            <w:r w:rsidRPr="008612A8">
              <w:rPr>
                <w:rFonts w:ascii="Tahoma" w:eastAsia="Times New Roman" w:hAnsi="Tahoma" w:cs="Tahoma"/>
                <w:sz w:val="20"/>
                <w:szCs w:val="20"/>
                <w:highlight w:val="yellow"/>
                <w:lang w:eastAsia="zh-CN"/>
              </w:rPr>
              <w:t>года рождения, место рождения: ____________________, паспорт: серия ________ № ________________________, выдан ____________________________________________ код подразделения: _________, зарегистрированный(</w:t>
            </w:r>
            <w:proofErr w:type="spellStart"/>
            <w:r w:rsidRPr="008612A8">
              <w:rPr>
                <w:rFonts w:ascii="Tahoma" w:eastAsia="Times New Roman" w:hAnsi="Tahoma" w:cs="Tahoma"/>
                <w:sz w:val="20"/>
                <w:szCs w:val="20"/>
                <w:highlight w:val="yellow"/>
                <w:lang w:eastAsia="zh-CN"/>
              </w:rPr>
              <w:t>ая</w:t>
            </w:r>
            <w:proofErr w:type="spellEnd"/>
            <w:r w:rsidRPr="008612A8">
              <w:rPr>
                <w:rFonts w:ascii="Tahoma" w:eastAsia="Times New Roman" w:hAnsi="Tahoma" w:cs="Tahoma"/>
                <w:sz w:val="20"/>
                <w:szCs w:val="20"/>
                <w:highlight w:val="yellow"/>
                <w:lang w:eastAsia="zh-CN"/>
              </w:rPr>
              <w:t>) по адресу: ________________________________________,</w:t>
            </w:r>
          </w:p>
          <w:p w14:paraId="0C5E9B6E" w14:textId="77777777" w:rsidR="008612A8" w:rsidRPr="008612A8" w:rsidRDefault="008612A8" w:rsidP="008612A8">
            <w:pPr>
              <w:spacing w:after="0" w:line="240" w:lineRule="auto"/>
              <w:rPr>
                <w:rFonts w:ascii="Tahoma" w:eastAsia="Times New Roman" w:hAnsi="Tahoma" w:cs="Tahoma"/>
                <w:sz w:val="20"/>
                <w:szCs w:val="20"/>
                <w:highlight w:val="yellow"/>
                <w:lang w:eastAsia="zh-CN"/>
              </w:rPr>
            </w:pPr>
            <w:r w:rsidRPr="008612A8">
              <w:rPr>
                <w:rFonts w:ascii="Tahoma" w:eastAsia="Times New Roman" w:hAnsi="Tahoma" w:cs="Tahoma"/>
                <w:sz w:val="20"/>
                <w:szCs w:val="20"/>
                <w:highlight w:val="yellow"/>
                <w:lang w:eastAsia="zh-CN"/>
              </w:rPr>
              <w:t>Почтовый адрес: (если отличается от регистрации) ___________________________________________________</w:t>
            </w:r>
          </w:p>
          <w:p w14:paraId="247D70E0" w14:textId="77777777" w:rsidR="008612A8" w:rsidRPr="008612A8" w:rsidRDefault="008612A8" w:rsidP="008612A8">
            <w:pPr>
              <w:spacing w:after="0" w:line="240" w:lineRule="auto"/>
              <w:rPr>
                <w:rFonts w:ascii="Tahoma" w:eastAsia="Times New Roman" w:hAnsi="Tahoma" w:cs="Tahoma"/>
                <w:sz w:val="20"/>
                <w:szCs w:val="20"/>
                <w:highlight w:val="yellow"/>
                <w:lang w:eastAsia="zh-CN"/>
              </w:rPr>
            </w:pPr>
            <w:r w:rsidRPr="008612A8">
              <w:rPr>
                <w:rFonts w:ascii="Tahoma" w:eastAsia="Times New Roman" w:hAnsi="Tahoma" w:cs="Tahoma"/>
                <w:sz w:val="20"/>
                <w:szCs w:val="20"/>
                <w:highlight w:val="yellow"/>
                <w:lang w:eastAsia="zh-CN"/>
              </w:rPr>
              <w:t>Тел.:</w:t>
            </w:r>
            <w:r w:rsidRPr="008612A8">
              <w:rPr>
                <w:rFonts w:ascii="Tahoma" w:eastAsia="Times New Roman" w:hAnsi="Tahoma" w:cs="Tahoma"/>
                <w:sz w:val="20"/>
                <w:szCs w:val="20"/>
                <w:highlight w:val="yellow"/>
                <w:lang w:eastAsia="ru-RU"/>
              </w:rPr>
              <w:t xml:space="preserve"> ______________________________________________</w:t>
            </w:r>
          </w:p>
          <w:p w14:paraId="7B6017C4" w14:textId="77777777" w:rsidR="008612A8" w:rsidRPr="008612A8" w:rsidRDefault="008612A8" w:rsidP="008612A8">
            <w:pPr>
              <w:spacing w:after="0" w:line="240" w:lineRule="auto"/>
              <w:rPr>
                <w:rFonts w:ascii="Tahoma" w:eastAsia="Times New Roman" w:hAnsi="Tahoma" w:cs="Tahoma"/>
                <w:sz w:val="20"/>
                <w:szCs w:val="20"/>
                <w:highlight w:val="yellow"/>
                <w:lang w:eastAsia="zh-CN"/>
              </w:rPr>
            </w:pPr>
            <w:r w:rsidRPr="008612A8">
              <w:rPr>
                <w:rFonts w:ascii="Tahoma" w:eastAsia="Times New Roman" w:hAnsi="Tahoma" w:cs="Tahoma"/>
                <w:sz w:val="20"/>
                <w:szCs w:val="20"/>
                <w:highlight w:val="yellow"/>
                <w:lang w:eastAsia="zh-CN"/>
              </w:rPr>
              <w:t>Адрес эл. почты: ____________________________________</w:t>
            </w:r>
          </w:p>
          <w:p w14:paraId="307CA49A" w14:textId="77777777" w:rsidR="008612A8" w:rsidRPr="008612A8" w:rsidRDefault="008612A8" w:rsidP="008612A8">
            <w:pPr>
              <w:spacing w:after="0" w:line="240" w:lineRule="auto"/>
              <w:rPr>
                <w:rFonts w:ascii="Tahoma" w:eastAsia="Times New Roman" w:hAnsi="Tahoma" w:cs="Tahoma"/>
                <w:sz w:val="24"/>
                <w:szCs w:val="24"/>
                <w:highlight w:val="yellow"/>
                <w:lang w:eastAsia="zh-CN"/>
              </w:rPr>
            </w:pPr>
          </w:p>
          <w:p w14:paraId="38C37F16" w14:textId="77777777" w:rsidR="008612A8" w:rsidRPr="008612A8" w:rsidRDefault="008612A8" w:rsidP="008612A8">
            <w:pPr>
              <w:spacing w:after="0" w:line="240" w:lineRule="auto"/>
              <w:rPr>
                <w:rFonts w:ascii="Tahoma" w:eastAsia="Times New Roman" w:hAnsi="Tahoma" w:cs="Tahoma"/>
                <w:bCs/>
                <w:sz w:val="24"/>
                <w:szCs w:val="24"/>
                <w:highlight w:val="yellow"/>
                <w:lang w:eastAsia="zh-CN"/>
              </w:rPr>
            </w:pPr>
          </w:p>
          <w:p w14:paraId="3EEF5259" w14:textId="77777777" w:rsidR="008612A8" w:rsidRPr="008612A8" w:rsidRDefault="008612A8" w:rsidP="008612A8">
            <w:pPr>
              <w:spacing w:after="0" w:line="240" w:lineRule="auto"/>
              <w:rPr>
                <w:rFonts w:ascii="Tahoma" w:eastAsia="Times New Roman" w:hAnsi="Tahoma" w:cs="Tahoma"/>
                <w:bCs/>
                <w:sz w:val="24"/>
                <w:szCs w:val="24"/>
                <w:highlight w:val="yellow"/>
                <w:lang w:eastAsia="zh-CN"/>
              </w:rPr>
            </w:pPr>
            <w:r w:rsidRPr="008612A8">
              <w:rPr>
                <w:rFonts w:ascii="Tahoma" w:eastAsia="Times New Roman" w:hAnsi="Tahoma" w:cs="Tahoma"/>
                <w:sz w:val="24"/>
                <w:szCs w:val="24"/>
                <w:highlight w:val="yellow"/>
                <w:lang w:eastAsia="zh-CN"/>
              </w:rPr>
              <w:t xml:space="preserve"> </w:t>
            </w:r>
          </w:p>
          <w:p w14:paraId="7E36F49F" w14:textId="77777777" w:rsidR="008612A8" w:rsidRPr="008612A8" w:rsidRDefault="008612A8" w:rsidP="008612A8">
            <w:pPr>
              <w:spacing w:after="0" w:line="240" w:lineRule="auto"/>
              <w:rPr>
                <w:rFonts w:ascii="Tahoma" w:eastAsia="Times New Roman" w:hAnsi="Tahoma" w:cs="Tahoma"/>
                <w:bCs/>
                <w:sz w:val="24"/>
                <w:szCs w:val="24"/>
                <w:highlight w:val="yellow"/>
                <w:lang w:eastAsia="zh-CN"/>
              </w:rPr>
            </w:pPr>
          </w:p>
          <w:p w14:paraId="1D53853B" w14:textId="77777777" w:rsidR="008612A8" w:rsidRPr="008612A8" w:rsidRDefault="008612A8" w:rsidP="008612A8">
            <w:pPr>
              <w:spacing w:after="0" w:line="240" w:lineRule="auto"/>
              <w:rPr>
                <w:rFonts w:ascii="Tahoma" w:eastAsia="Times New Roman" w:hAnsi="Tahoma" w:cs="Tahoma"/>
                <w:bCs/>
                <w:sz w:val="24"/>
                <w:szCs w:val="24"/>
                <w:highlight w:val="yellow"/>
                <w:lang w:eastAsia="zh-CN"/>
              </w:rPr>
            </w:pPr>
          </w:p>
          <w:p w14:paraId="282AD983" w14:textId="77777777" w:rsidR="008612A8" w:rsidRPr="008612A8" w:rsidRDefault="008612A8" w:rsidP="008612A8">
            <w:pPr>
              <w:spacing w:after="0" w:line="240" w:lineRule="auto"/>
              <w:rPr>
                <w:rFonts w:ascii="Tahoma" w:eastAsia="Times New Roman" w:hAnsi="Tahoma" w:cs="Tahoma"/>
                <w:bCs/>
                <w:sz w:val="24"/>
                <w:szCs w:val="24"/>
                <w:highlight w:val="yellow"/>
                <w:lang w:eastAsia="zh-CN"/>
              </w:rPr>
            </w:pPr>
            <w:r w:rsidRPr="008612A8">
              <w:rPr>
                <w:rFonts w:ascii="Tahoma" w:eastAsia="Times New Roman" w:hAnsi="Tahoma" w:cs="Tahoma"/>
                <w:sz w:val="24"/>
                <w:szCs w:val="24"/>
                <w:highlight w:val="yellow"/>
                <w:lang w:eastAsia="zh-CN"/>
              </w:rPr>
              <w:t>__________________________/_______________/</w:t>
            </w:r>
          </w:p>
        </w:tc>
      </w:tr>
    </w:tbl>
    <w:p w14:paraId="5ADFFF50" w14:textId="77777777" w:rsidR="008612A8" w:rsidRPr="008612A8" w:rsidRDefault="008612A8" w:rsidP="008612A8">
      <w:pPr>
        <w:overflowPunct w:val="0"/>
        <w:autoSpaceDE w:val="0"/>
        <w:autoSpaceDN w:val="0"/>
        <w:adjustRightInd w:val="0"/>
        <w:spacing w:after="0" w:line="240" w:lineRule="auto"/>
        <w:rPr>
          <w:rFonts w:ascii="Tahoma" w:eastAsia="Times New Roman" w:hAnsi="Tahoma" w:cs="Tahoma"/>
          <w:b/>
          <w:bCs/>
          <w:spacing w:val="20"/>
          <w:sz w:val="20"/>
          <w:szCs w:val="20"/>
          <w:lang w:eastAsia="ru-RU"/>
        </w:rPr>
      </w:pPr>
      <w:r w:rsidRPr="008612A8">
        <w:rPr>
          <w:rFonts w:ascii="Tahoma" w:eastAsia="Times New Roman" w:hAnsi="Tahoma" w:cs="Tahoma"/>
          <w:b/>
          <w:bCs/>
          <w:spacing w:val="20"/>
          <w:sz w:val="20"/>
          <w:szCs w:val="20"/>
          <w:lang w:eastAsia="ru-RU"/>
        </w:rPr>
        <w:br w:type="page"/>
      </w:r>
    </w:p>
    <w:p w14:paraId="5E5288A9" w14:textId="77777777" w:rsidR="008612A8" w:rsidRPr="008612A8" w:rsidRDefault="008612A8" w:rsidP="008612A8">
      <w:pPr>
        <w:spacing w:after="0" w:line="240" w:lineRule="auto"/>
        <w:jc w:val="right"/>
        <w:rPr>
          <w:rFonts w:ascii="Tahoma" w:eastAsia="Times New Roman" w:hAnsi="Tahoma" w:cs="Tahoma"/>
          <w:b/>
          <w:bCs/>
          <w:sz w:val="20"/>
          <w:szCs w:val="20"/>
          <w:lang w:eastAsia="ru-RU"/>
        </w:rPr>
      </w:pPr>
    </w:p>
    <w:p w14:paraId="1F51AB1D" w14:textId="77777777" w:rsidR="008612A8" w:rsidRPr="008612A8" w:rsidRDefault="008612A8" w:rsidP="008612A8">
      <w:pPr>
        <w:spacing w:after="0" w:line="240" w:lineRule="auto"/>
        <w:jc w:val="right"/>
        <w:rPr>
          <w:rFonts w:ascii="Tahoma" w:eastAsia="Times New Roman" w:hAnsi="Tahoma" w:cs="Tahoma"/>
          <w:b/>
          <w:bCs/>
          <w:sz w:val="20"/>
          <w:szCs w:val="20"/>
          <w:lang w:eastAsia="ru-RU"/>
        </w:rPr>
      </w:pPr>
      <w:bookmarkStart w:id="27" w:name="_Hlk143604399"/>
      <w:r w:rsidRPr="008612A8">
        <w:rPr>
          <w:rFonts w:ascii="Tahoma" w:eastAsia="Times New Roman" w:hAnsi="Tahoma" w:cs="Tahoma"/>
          <w:b/>
          <w:bCs/>
          <w:sz w:val="20"/>
          <w:szCs w:val="20"/>
          <w:lang w:eastAsia="ru-RU"/>
        </w:rPr>
        <w:t>ПРИЛОЖЕНИЕ №1</w:t>
      </w:r>
    </w:p>
    <w:p w14:paraId="1B1E4AB5" w14:textId="77777777" w:rsidR="008612A8" w:rsidRPr="008612A8" w:rsidRDefault="008612A8" w:rsidP="008612A8">
      <w:pPr>
        <w:spacing w:after="0" w:line="240" w:lineRule="auto"/>
        <w:jc w:val="right"/>
        <w:rPr>
          <w:rFonts w:ascii="Tahoma" w:eastAsia="Times New Roman" w:hAnsi="Tahoma" w:cs="Tahoma"/>
          <w:sz w:val="16"/>
          <w:szCs w:val="16"/>
          <w:lang w:eastAsia="ru-RU"/>
        </w:rPr>
      </w:pPr>
      <w:bookmarkStart w:id="28" w:name="_Hlk139025824"/>
      <w:r w:rsidRPr="008612A8">
        <w:rPr>
          <w:rFonts w:ascii="Tahoma" w:eastAsia="Times New Roman" w:hAnsi="Tahoma" w:cs="Tahoma"/>
          <w:sz w:val="16"/>
          <w:szCs w:val="16"/>
          <w:lang w:eastAsia="ru-RU"/>
        </w:rPr>
        <w:t>к Договору № ____</w:t>
      </w:r>
      <w:r w:rsidRPr="008612A8" w:rsidDel="00E3456A">
        <w:rPr>
          <w:rFonts w:ascii="Tahoma" w:eastAsia="Times New Roman" w:hAnsi="Tahoma" w:cs="Tahoma"/>
          <w:sz w:val="16"/>
          <w:szCs w:val="16"/>
          <w:lang w:eastAsia="ru-RU"/>
        </w:rPr>
        <w:t xml:space="preserve"> </w:t>
      </w:r>
      <w:r w:rsidRPr="008612A8">
        <w:rPr>
          <w:rFonts w:ascii="Tahoma" w:eastAsia="Times New Roman" w:hAnsi="Tahoma" w:cs="Tahoma"/>
          <w:sz w:val="16"/>
          <w:szCs w:val="16"/>
          <w:lang w:eastAsia="ru-RU"/>
        </w:rPr>
        <w:t>участия в долевом строительстве от</w:t>
      </w:r>
      <w:r w:rsidRPr="008612A8">
        <w:rPr>
          <w:rFonts w:ascii="Tahoma" w:eastAsia="Times New Roman" w:hAnsi="Tahoma" w:cs="Tahoma"/>
          <w:bCs/>
          <w:noProof/>
          <w:spacing w:val="20"/>
          <w:sz w:val="16"/>
          <w:szCs w:val="16"/>
          <w:lang w:eastAsia="ru-RU"/>
        </w:rPr>
        <w:t xml:space="preserve"> </w:t>
      </w:r>
      <w:r w:rsidRPr="008612A8">
        <w:rPr>
          <w:rFonts w:ascii="Tahoma" w:eastAsia="Times New Roman" w:hAnsi="Tahoma" w:cs="Tahoma"/>
          <w:sz w:val="16"/>
          <w:szCs w:val="16"/>
          <w:lang w:eastAsia="ru-RU"/>
        </w:rPr>
        <w:t>«__» _____ 202__</w:t>
      </w:r>
      <w:r w:rsidRPr="008612A8" w:rsidDel="00E3456A">
        <w:rPr>
          <w:rFonts w:ascii="Tahoma" w:eastAsia="Times New Roman" w:hAnsi="Tahoma" w:cs="Tahoma"/>
          <w:sz w:val="16"/>
          <w:szCs w:val="16"/>
          <w:lang w:eastAsia="ru-RU"/>
        </w:rPr>
        <w:t xml:space="preserve"> </w:t>
      </w:r>
      <w:r w:rsidRPr="008612A8">
        <w:rPr>
          <w:rFonts w:ascii="Tahoma" w:eastAsia="Times New Roman" w:hAnsi="Tahoma" w:cs="Tahoma"/>
          <w:sz w:val="16"/>
          <w:szCs w:val="16"/>
          <w:lang w:eastAsia="ru-RU"/>
        </w:rPr>
        <w:t>г.</w:t>
      </w:r>
    </w:p>
    <w:bookmarkEnd w:id="28"/>
    <w:p w14:paraId="7424CD0E" w14:textId="77777777" w:rsidR="008612A8" w:rsidRPr="008612A8" w:rsidRDefault="008612A8" w:rsidP="008612A8">
      <w:pPr>
        <w:spacing w:after="0" w:line="240" w:lineRule="auto"/>
        <w:jc w:val="center"/>
        <w:rPr>
          <w:rFonts w:ascii="Tahoma" w:eastAsia="Times New Roman" w:hAnsi="Tahoma" w:cs="Tahoma"/>
          <w:b/>
          <w:bCs/>
          <w:spacing w:val="20"/>
          <w:sz w:val="20"/>
          <w:szCs w:val="20"/>
          <w:lang w:eastAsia="ru-RU"/>
        </w:rPr>
      </w:pPr>
    </w:p>
    <w:p w14:paraId="42DB80FB" w14:textId="77777777" w:rsidR="008612A8" w:rsidRPr="008612A8" w:rsidRDefault="008612A8" w:rsidP="008612A8">
      <w:pPr>
        <w:spacing w:after="0" w:line="240" w:lineRule="auto"/>
        <w:jc w:val="center"/>
        <w:rPr>
          <w:rFonts w:ascii="Tahoma" w:eastAsia="Times New Roman" w:hAnsi="Tahoma" w:cs="Tahoma"/>
          <w:b/>
          <w:bCs/>
          <w:spacing w:val="20"/>
          <w:sz w:val="18"/>
          <w:szCs w:val="18"/>
          <w:lang w:eastAsia="ru-RU"/>
        </w:rPr>
      </w:pPr>
      <w:r w:rsidRPr="008612A8">
        <w:rPr>
          <w:rFonts w:ascii="Tahoma" w:eastAsia="Times New Roman" w:hAnsi="Tahoma" w:cs="Tahoma"/>
          <w:b/>
          <w:bCs/>
          <w:spacing w:val="20"/>
          <w:sz w:val="18"/>
          <w:szCs w:val="18"/>
          <w:lang w:eastAsia="ru-RU"/>
        </w:rPr>
        <w:t xml:space="preserve">ОСНОВНЫЕ ХАРАКТЕРИСТИКИ </w:t>
      </w:r>
    </w:p>
    <w:p w14:paraId="79EFF06D" w14:textId="77777777" w:rsidR="008612A8" w:rsidRPr="008612A8" w:rsidRDefault="008612A8" w:rsidP="008612A8">
      <w:pPr>
        <w:spacing w:after="0" w:line="240" w:lineRule="auto"/>
        <w:jc w:val="center"/>
        <w:rPr>
          <w:rFonts w:ascii="Tahoma" w:eastAsia="Times New Roman" w:hAnsi="Tahoma" w:cs="Tahoma"/>
          <w:b/>
          <w:bCs/>
          <w:spacing w:val="20"/>
          <w:sz w:val="18"/>
          <w:szCs w:val="18"/>
          <w:lang w:eastAsia="ru-RU"/>
        </w:rPr>
      </w:pPr>
      <w:r w:rsidRPr="008612A8">
        <w:rPr>
          <w:rFonts w:ascii="Tahoma" w:eastAsia="Times New Roman" w:hAnsi="Tahoma" w:cs="Tahoma"/>
          <w:b/>
          <w:bCs/>
          <w:spacing w:val="20"/>
          <w:sz w:val="18"/>
          <w:szCs w:val="18"/>
          <w:lang w:eastAsia="ru-RU"/>
        </w:rPr>
        <w:t>ЖИЛОГО ДОМА И ОБЪЕКТА</w:t>
      </w:r>
    </w:p>
    <w:p w14:paraId="04E77E3C" w14:textId="77777777" w:rsidR="008612A8" w:rsidRPr="008612A8" w:rsidRDefault="008612A8" w:rsidP="008612A8">
      <w:pPr>
        <w:spacing w:after="0" w:line="240" w:lineRule="auto"/>
        <w:rPr>
          <w:rFonts w:ascii="Tahoma" w:eastAsia="Times New Roman" w:hAnsi="Tahoma" w:cs="Tahoma"/>
          <w:b/>
          <w:bCs/>
          <w:spacing w:val="20"/>
          <w:sz w:val="20"/>
          <w:szCs w:val="20"/>
          <w:lang w:eastAsia="ru-RU"/>
        </w:rPr>
      </w:pPr>
    </w:p>
    <w:tbl>
      <w:tblPr>
        <w:tblW w:w="9810" w:type="dxa"/>
        <w:tblInd w:w="108"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400" w:firstRow="0" w:lastRow="0" w:firstColumn="0" w:lastColumn="0" w:noHBand="0" w:noVBand="1"/>
      </w:tblPr>
      <w:tblGrid>
        <w:gridCol w:w="2975"/>
        <w:gridCol w:w="6835"/>
      </w:tblGrid>
      <w:tr w:rsidR="008612A8" w:rsidRPr="008612A8" w14:paraId="7095EC9D" w14:textId="77777777" w:rsidTr="004025CC">
        <w:trPr>
          <w:trHeight w:val="272"/>
        </w:trPr>
        <w:tc>
          <w:tcPr>
            <w:tcW w:w="9810" w:type="dxa"/>
            <w:gridSpan w:val="2"/>
            <w:tcBorders>
              <w:top w:val="single" w:sz="6" w:space="0" w:color="auto"/>
              <w:left w:val="single" w:sz="6" w:space="0" w:color="auto"/>
              <w:bottom w:val="single" w:sz="6" w:space="0" w:color="auto"/>
              <w:right w:val="single" w:sz="6" w:space="0" w:color="auto"/>
            </w:tcBorders>
            <w:hideMark/>
          </w:tcPr>
          <w:p w14:paraId="3FE2885B" w14:textId="77777777" w:rsidR="008612A8" w:rsidRPr="008612A8" w:rsidRDefault="008612A8" w:rsidP="008612A8">
            <w:pPr>
              <w:overflowPunct w:val="0"/>
              <w:autoSpaceDE w:val="0"/>
              <w:autoSpaceDN w:val="0"/>
              <w:adjustRightInd w:val="0"/>
              <w:spacing w:after="0" w:line="240" w:lineRule="auto"/>
              <w:jc w:val="both"/>
              <w:rPr>
                <w:rFonts w:ascii="Tahoma" w:eastAsia="Times New Roman" w:hAnsi="Tahoma" w:cs="Tahoma"/>
                <w:b/>
                <w:bCs/>
                <w:i/>
                <w:iCs/>
                <w:spacing w:val="20"/>
                <w:sz w:val="18"/>
                <w:szCs w:val="18"/>
                <w:highlight w:val="green"/>
                <w:lang w:eastAsia="ru-RU"/>
              </w:rPr>
            </w:pPr>
            <w:r w:rsidRPr="008612A8">
              <w:rPr>
                <w:rFonts w:ascii="Tahoma" w:eastAsia="Times New Roman" w:hAnsi="Tahoma" w:cs="Tahoma"/>
                <w:b/>
                <w:bCs/>
                <w:i/>
                <w:iCs/>
                <w:spacing w:val="20"/>
                <w:sz w:val="18"/>
                <w:szCs w:val="18"/>
                <w:highlight w:val="green"/>
                <w:lang w:eastAsia="ru-RU"/>
              </w:rPr>
              <w:t xml:space="preserve">Основные характеристики Жилого дома: </w:t>
            </w:r>
          </w:p>
        </w:tc>
      </w:tr>
      <w:tr w:rsidR="008612A8" w:rsidRPr="008612A8" w14:paraId="693788D9" w14:textId="77777777" w:rsidTr="004025CC">
        <w:trPr>
          <w:trHeight w:val="284"/>
        </w:trPr>
        <w:tc>
          <w:tcPr>
            <w:tcW w:w="2975" w:type="dxa"/>
            <w:tcBorders>
              <w:top w:val="single" w:sz="6" w:space="0" w:color="auto"/>
              <w:left w:val="single" w:sz="6" w:space="0" w:color="auto"/>
              <w:bottom w:val="single" w:sz="6" w:space="0" w:color="auto"/>
              <w:right w:val="single" w:sz="6" w:space="0" w:color="auto"/>
            </w:tcBorders>
            <w:hideMark/>
          </w:tcPr>
          <w:p w14:paraId="42A32FE8" w14:textId="77777777" w:rsidR="008612A8" w:rsidRPr="008612A8" w:rsidRDefault="008612A8" w:rsidP="008612A8">
            <w:pPr>
              <w:overflowPunct w:val="0"/>
              <w:autoSpaceDE w:val="0"/>
              <w:autoSpaceDN w:val="0"/>
              <w:adjustRightInd w:val="0"/>
              <w:spacing w:after="0" w:line="240" w:lineRule="auto"/>
              <w:jc w:val="both"/>
              <w:rPr>
                <w:rFonts w:ascii="Tahoma" w:eastAsia="Times New Roman" w:hAnsi="Tahoma" w:cs="Tahoma"/>
                <w:b/>
                <w:sz w:val="18"/>
                <w:szCs w:val="18"/>
                <w:highlight w:val="green"/>
                <w:lang w:eastAsia="ru-RU"/>
              </w:rPr>
            </w:pPr>
            <w:r w:rsidRPr="008612A8">
              <w:rPr>
                <w:rFonts w:ascii="Tahoma" w:eastAsia="Times New Roman" w:hAnsi="Tahoma" w:cs="Tahoma"/>
                <w:b/>
                <w:sz w:val="18"/>
                <w:szCs w:val="18"/>
                <w:highlight w:val="green"/>
                <w:lang w:eastAsia="ru-RU"/>
              </w:rPr>
              <w:t>Жилой дом:</w:t>
            </w:r>
          </w:p>
        </w:tc>
        <w:tc>
          <w:tcPr>
            <w:tcW w:w="6835" w:type="dxa"/>
            <w:tcBorders>
              <w:top w:val="single" w:sz="6" w:space="0" w:color="auto"/>
              <w:left w:val="single" w:sz="6" w:space="0" w:color="auto"/>
              <w:bottom w:val="single" w:sz="6" w:space="0" w:color="auto"/>
              <w:right w:val="single" w:sz="6" w:space="0" w:color="auto"/>
            </w:tcBorders>
            <w:vAlign w:val="center"/>
            <w:hideMark/>
          </w:tcPr>
          <w:p w14:paraId="0971AE47" w14:textId="57D5C856" w:rsidR="008612A8" w:rsidRPr="008612A8" w:rsidRDefault="00DA059C" w:rsidP="008612A8">
            <w:pPr>
              <w:overflowPunct w:val="0"/>
              <w:autoSpaceDE w:val="0"/>
              <w:autoSpaceDN w:val="0"/>
              <w:adjustRightInd w:val="0"/>
              <w:spacing w:after="0" w:line="240" w:lineRule="auto"/>
              <w:rPr>
                <w:rFonts w:ascii="Tahoma" w:eastAsia="Times New Roman" w:hAnsi="Tahoma" w:cs="Tahoma"/>
                <w:sz w:val="18"/>
                <w:szCs w:val="18"/>
                <w:highlight w:val="green"/>
                <w:lang w:eastAsia="ru-RU"/>
              </w:rPr>
            </w:pPr>
            <w:r>
              <w:rPr>
                <w:rFonts w:ascii="Tahoma" w:eastAsia="Times New Roman" w:hAnsi="Tahoma" w:cs="Tahoma"/>
                <w:sz w:val="18"/>
                <w:szCs w:val="18"/>
                <w:highlight w:val="green"/>
                <w:lang w:eastAsia="ru-RU"/>
              </w:rPr>
              <w:t>Многоквартирный жилой дом (№1 по ПЗУ)</w:t>
            </w:r>
          </w:p>
        </w:tc>
      </w:tr>
      <w:tr w:rsidR="008612A8" w:rsidRPr="008612A8" w14:paraId="18189AE0" w14:textId="77777777" w:rsidTr="004025CC">
        <w:trPr>
          <w:trHeight w:val="284"/>
        </w:trPr>
        <w:tc>
          <w:tcPr>
            <w:tcW w:w="2975" w:type="dxa"/>
            <w:tcBorders>
              <w:top w:val="single" w:sz="6" w:space="0" w:color="auto"/>
              <w:left w:val="single" w:sz="6" w:space="0" w:color="auto"/>
              <w:bottom w:val="single" w:sz="6" w:space="0" w:color="auto"/>
              <w:right w:val="single" w:sz="6" w:space="0" w:color="auto"/>
            </w:tcBorders>
          </w:tcPr>
          <w:p w14:paraId="1C93C443" w14:textId="77777777" w:rsidR="008612A8" w:rsidRPr="008612A8" w:rsidRDefault="008612A8" w:rsidP="008612A8">
            <w:pPr>
              <w:overflowPunct w:val="0"/>
              <w:autoSpaceDE w:val="0"/>
              <w:autoSpaceDN w:val="0"/>
              <w:adjustRightInd w:val="0"/>
              <w:spacing w:after="0" w:line="240" w:lineRule="auto"/>
              <w:jc w:val="both"/>
              <w:rPr>
                <w:rFonts w:ascii="Tahoma" w:eastAsia="Times New Roman" w:hAnsi="Tahoma" w:cs="Tahoma"/>
                <w:b/>
                <w:sz w:val="18"/>
                <w:szCs w:val="18"/>
                <w:highlight w:val="green"/>
                <w:lang w:eastAsia="ru-RU"/>
              </w:rPr>
            </w:pPr>
            <w:proofErr w:type="spellStart"/>
            <w:r w:rsidRPr="008612A8">
              <w:rPr>
                <w:rFonts w:ascii="Tahoma" w:eastAsia="Times New Roman" w:hAnsi="Tahoma" w:cs="Tahoma"/>
                <w:b/>
                <w:bCs/>
                <w:i/>
                <w:iCs/>
                <w:sz w:val="18"/>
                <w:szCs w:val="18"/>
                <w:highlight w:val="green"/>
                <w:lang w:val="en-US" w:eastAsia="ru-RU"/>
              </w:rPr>
              <w:t>Секция</w:t>
            </w:r>
            <w:proofErr w:type="spellEnd"/>
            <w:r w:rsidRPr="008612A8">
              <w:rPr>
                <w:rFonts w:ascii="Tahoma" w:eastAsia="Times New Roman" w:hAnsi="Tahoma" w:cs="Tahoma"/>
                <w:b/>
                <w:sz w:val="18"/>
                <w:szCs w:val="18"/>
                <w:highlight w:val="green"/>
                <w:lang w:eastAsia="ru-RU"/>
              </w:rPr>
              <w:t>:</w:t>
            </w:r>
          </w:p>
        </w:tc>
        <w:tc>
          <w:tcPr>
            <w:tcW w:w="6835" w:type="dxa"/>
            <w:tcBorders>
              <w:top w:val="single" w:sz="6" w:space="0" w:color="auto"/>
              <w:left w:val="single" w:sz="6" w:space="0" w:color="auto"/>
              <w:bottom w:val="single" w:sz="6" w:space="0" w:color="auto"/>
              <w:right w:val="single" w:sz="6" w:space="0" w:color="auto"/>
            </w:tcBorders>
            <w:vAlign w:val="center"/>
          </w:tcPr>
          <w:p w14:paraId="6BDCFE67" w14:textId="77777777" w:rsidR="008612A8" w:rsidRPr="008612A8" w:rsidRDefault="008612A8" w:rsidP="008612A8">
            <w:pPr>
              <w:spacing w:after="0" w:line="240" w:lineRule="auto"/>
              <w:rPr>
                <w:rFonts w:ascii="Tahoma" w:eastAsia="Times New Roman" w:hAnsi="Tahoma" w:cs="Tahoma"/>
                <w:color w:val="FF0000"/>
                <w:sz w:val="18"/>
                <w:szCs w:val="18"/>
                <w:highlight w:val="green"/>
                <w:lang w:eastAsia="ru-RU"/>
              </w:rPr>
            </w:pPr>
          </w:p>
        </w:tc>
      </w:tr>
      <w:tr w:rsidR="008612A8" w:rsidRPr="008612A8" w14:paraId="05BAFB1B" w14:textId="77777777" w:rsidTr="004025CC">
        <w:trPr>
          <w:trHeight w:val="284"/>
        </w:trPr>
        <w:tc>
          <w:tcPr>
            <w:tcW w:w="2975" w:type="dxa"/>
            <w:tcBorders>
              <w:top w:val="single" w:sz="6" w:space="0" w:color="auto"/>
              <w:left w:val="single" w:sz="6" w:space="0" w:color="auto"/>
              <w:bottom w:val="single" w:sz="6" w:space="0" w:color="auto"/>
              <w:right w:val="single" w:sz="6" w:space="0" w:color="auto"/>
            </w:tcBorders>
          </w:tcPr>
          <w:p w14:paraId="02FA34C2" w14:textId="77777777" w:rsidR="008612A8" w:rsidRPr="008612A8" w:rsidRDefault="008612A8" w:rsidP="008612A8">
            <w:pPr>
              <w:overflowPunct w:val="0"/>
              <w:autoSpaceDE w:val="0"/>
              <w:autoSpaceDN w:val="0"/>
              <w:adjustRightInd w:val="0"/>
              <w:spacing w:after="0" w:line="240" w:lineRule="auto"/>
              <w:jc w:val="both"/>
              <w:rPr>
                <w:rFonts w:ascii="Tahoma" w:eastAsia="Times New Roman" w:hAnsi="Tahoma" w:cs="Tahoma"/>
                <w:b/>
                <w:sz w:val="18"/>
                <w:szCs w:val="18"/>
                <w:highlight w:val="green"/>
                <w:lang w:eastAsia="ru-RU"/>
              </w:rPr>
            </w:pPr>
            <w:r w:rsidRPr="008612A8">
              <w:rPr>
                <w:rFonts w:ascii="Tahoma" w:eastAsia="Times New Roman" w:hAnsi="Tahoma" w:cs="Tahoma"/>
                <w:b/>
                <w:sz w:val="18"/>
                <w:szCs w:val="18"/>
                <w:highlight w:val="green"/>
                <w:lang w:eastAsia="ru-RU"/>
              </w:rPr>
              <w:t>Вид:</w:t>
            </w:r>
          </w:p>
        </w:tc>
        <w:tc>
          <w:tcPr>
            <w:tcW w:w="6835" w:type="dxa"/>
            <w:tcBorders>
              <w:top w:val="single" w:sz="6" w:space="0" w:color="auto"/>
              <w:left w:val="single" w:sz="6" w:space="0" w:color="auto"/>
              <w:bottom w:val="single" w:sz="6" w:space="0" w:color="auto"/>
              <w:right w:val="single" w:sz="6" w:space="0" w:color="auto"/>
            </w:tcBorders>
          </w:tcPr>
          <w:p w14:paraId="53C69E7D" w14:textId="78E7F73D" w:rsidR="008612A8" w:rsidRPr="008612A8" w:rsidRDefault="00DA059C" w:rsidP="008612A8">
            <w:pPr>
              <w:overflowPunct w:val="0"/>
              <w:autoSpaceDE w:val="0"/>
              <w:autoSpaceDN w:val="0"/>
              <w:adjustRightInd w:val="0"/>
              <w:spacing w:after="0" w:line="240" w:lineRule="auto"/>
              <w:rPr>
                <w:rFonts w:ascii="Tahoma" w:eastAsia="Times New Roman" w:hAnsi="Tahoma" w:cs="Tahoma"/>
                <w:b/>
                <w:i/>
                <w:sz w:val="18"/>
                <w:szCs w:val="18"/>
                <w:highlight w:val="green"/>
                <w:lang w:eastAsia="ru-RU"/>
              </w:rPr>
            </w:pPr>
            <w:r>
              <w:rPr>
                <w:rFonts w:ascii="Tahoma" w:eastAsia="Times New Roman" w:hAnsi="Tahoma" w:cs="Tahoma"/>
                <w:b/>
                <w:i/>
                <w:sz w:val="18"/>
                <w:szCs w:val="18"/>
                <w:highlight w:val="green"/>
                <w:lang w:eastAsia="ru-RU"/>
              </w:rPr>
              <w:t>Многоквартирный жилой дом</w:t>
            </w:r>
          </w:p>
        </w:tc>
      </w:tr>
      <w:tr w:rsidR="008612A8" w:rsidRPr="008612A8" w14:paraId="54B68007" w14:textId="77777777" w:rsidTr="004025CC">
        <w:trPr>
          <w:trHeight w:val="284"/>
        </w:trPr>
        <w:tc>
          <w:tcPr>
            <w:tcW w:w="2975" w:type="dxa"/>
            <w:tcBorders>
              <w:top w:val="single" w:sz="6" w:space="0" w:color="auto"/>
              <w:left w:val="single" w:sz="6" w:space="0" w:color="auto"/>
              <w:bottom w:val="single" w:sz="6" w:space="0" w:color="auto"/>
              <w:right w:val="single" w:sz="6" w:space="0" w:color="auto"/>
            </w:tcBorders>
          </w:tcPr>
          <w:p w14:paraId="713FEF2E" w14:textId="77777777" w:rsidR="008612A8" w:rsidRPr="008612A8" w:rsidRDefault="008612A8" w:rsidP="008612A8">
            <w:pPr>
              <w:overflowPunct w:val="0"/>
              <w:autoSpaceDE w:val="0"/>
              <w:autoSpaceDN w:val="0"/>
              <w:adjustRightInd w:val="0"/>
              <w:spacing w:after="0" w:line="240" w:lineRule="auto"/>
              <w:jc w:val="both"/>
              <w:rPr>
                <w:rFonts w:ascii="Tahoma" w:eastAsia="Times New Roman" w:hAnsi="Tahoma" w:cs="Tahoma"/>
                <w:b/>
                <w:sz w:val="18"/>
                <w:szCs w:val="18"/>
                <w:highlight w:val="green"/>
                <w:lang w:eastAsia="ru-RU"/>
              </w:rPr>
            </w:pPr>
            <w:r w:rsidRPr="008612A8">
              <w:rPr>
                <w:rFonts w:ascii="Tahoma" w:eastAsia="Times New Roman" w:hAnsi="Tahoma" w:cs="Tahoma"/>
                <w:b/>
                <w:sz w:val="18"/>
                <w:szCs w:val="18"/>
                <w:highlight w:val="green"/>
                <w:lang w:eastAsia="ru-RU"/>
              </w:rPr>
              <w:t>Назначение:</w:t>
            </w:r>
          </w:p>
        </w:tc>
        <w:tc>
          <w:tcPr>
            <w:tcW w:w="6835" w:type="dxa"/>
            <w:tcBorders>
              <w:top w:val="single" w:sz="6" w:space="0" w:color="auto"/>
              <w:left w:val="single" w:sz="6" w:space="0" w:color="auto"/>
              <w:bottom w:val="single" w:sz="6" w:space="0" w:color="auto"/>
              <w:right w:val="single" w:sz="6" w:space="0" w:color="auto"/>
            </w:tcBorders>
          </w:tcPr>
          <w:p w14:paraId="3CC7B6A4" w14:textId="36AD747E" w:rsidR="008612A8" w:rsidRPr="00DA059C" w:rsidRDefault="00DA059C" w:rsidP="008612A8">
            <w:pPr>
              <w:overflowPunct w:val="0"/>
              <w:autoSpaceDE w:val="0"/>
              <w:autoSpaceDN w:val="0"/>
              <w:adjustRightInd w:val="0"/>
              <w:spacing w:after="0" w:line="240" w:lineRule="auto"/>
              <w:rPr>
                <w:rFonts w:ascii="Tahoma" w:eastAsia="Times New Roman" w:hAnsi="Tahoma" w:cs="Tahoma"/>
                <w:b/>
                <w:sz w:val="18"/>
                <w:szCs w:val="18"/>
                <w:highlight w:val="green"/>
                <w:lang w:eastAsia="ru-RU"/>
              </w:rPr>
            </w:pPr>
            <w:r>
              <w:rPr>
                <w:rFonts w:ascii="Tahoma" w:eastAsia="Times New Roman" w:hAnsi="Tahoma" w:cs="Tahoma"/>
                <w:b/>
                <w:sz w:val="18"/>
                <w:szCs w:val="18"/>
                <w:highlight w:val="green"/>
                <w:lang w:eastAsia="ru-RU"/>
              </w:rPr>
              <w:t>жилое</w:t>
            </w:r>
          </w:p>
        </w:tc>
      </w:tr>
      <w:tr w:rsidR="008612A8" w:rsidRPr="008612A8" w14:paraId="128AEDF3" w14:textId="77777777" w:rsidTr="004025CC">
        <w:trPr>
          <w:trHeight w:val="284"/>
        </w:trPr>
        <w:tc>
          <w:tcPr>
            <w:tcW w:w="2975" w:type="dxa"/>
            <w:tcBorders>
              <w:top w:val="single" w:sz="6" w:space="0" w:color="auto"/>
              <w:left w:val="single" w:sz="6" w:space="0" w:color="auto"/>
              <w:bottom w:val="single" w:sz="6" w:space="0" w:color="auto"/>
              <w:right w:val="single" w:sz="6" w:space="0" w:color="auto"/>
            </w:tcBorders>
          </w:tcPr>
          <w:p w14:paraId="785A6D33" w14:textId="77777777" w:rsidR="008612A8" w:rsidRPr="008612A8" w:rsidRDefault="008612A8" w:rsidP="008612A8">
            <w:pPr>
              <w:overflowPunct w:val="0"/>
              <w:autoSpaceDE w:val="0"/>
              <w:autoSpaceDN w:val="0"/>
              <w:adjustRightInd w:val="0"/>
              <w:spacing w:after="0" w:line="240" w:lineRule="auto"/>
              <w:jc w:val="both"/>
              <w:rPr>
                <w:rFonts w:ascii="Tahoma" w:eastAsia="Times New Roman" w:hAnsi="Tahoma" w:cs="Tahoma"/>
                <w:b/>
                <w:sz w:val="18"/>
                <w:szCs w:val="18"/>
                <w:highlight w:val="green"/>
                <w:lang w:eastAsia="ru-RU"/>
              </w:rPr>
            </w:pPr>
            <w:r w:rsidRPr="008612A8">
              <w:rPr>
                <w:rFonts w:ascii="Tahoma" w:eastAsia="Times New Roman" w:hAnsi="Tahoma" w:cs="Tahoma"/>
                <w:b/>
                <w:sz w:val="18"/>
                <w:szCs w:val="18"/>
                <w:highlight w:val="green"/>
                <w:lang w:eastAsia="ru-RU"/>
              </w:rPr>
              <w:t>Этажность:</w:t>
            </w:r>
          </w:p>
        </w:tc>
        <w:tc>
          <w:tcPr>
            <w:tcW w:w="6835" w:type="dxa"/>
            <w:tcBorders>
              <w:top w:val="single" w:sz="6" w:space="0" w:color="auto"/>
              <w:left w:val="single" w:sz="6" w:space="0" w:color="auto"/>
              <w:bottom w:val="single" w:sz="6" w:space="0" w:color="auto"/>
              <w:right w:val="single" w:sz="6" w:space="0" w:color="auto"/>
            </w:tcBorders>
          </w:tcPr>
          <w:p w14:paraId="401C2381" w14:textId="44932BF4" w:rsidR="008612A8" w:rsidRPr="008612A8" w:rsidRDefault="00DA059C" w:rsidP="008612A8">
            <w:pPr>
              <w:overflowPunct w:val="0"/>
              <w:autoSpaceDE w:val="0"/>
              <w:autoSpaceDN w:val="0"/>
              <w:adjustRightInd w:val="0"/>
              <w:spacing w:after="0" w:line="240" w:lineRule="auto"/>
              <w:rPr>
                <w:rFonts w:ascii="Tahoma" w:eastAsia="Times New Roman" w:hAnsi="Tahoma" w:cs="Tahoma"/>
                <w:sz w:val="18"/>
                <w:szCs w:val="18"/>
                <w:highlight w:val="green"/>
                <w:lang w:eastAsia="ru-RU"/>
              </w:rPr>
            </w:pPr>
            <w:r>
              <w:rPr>
                <w:rFonts w:ascii="Tahoma" w:eastAsia="Times New Roman" w:hAnsi="Tahoma" w:cs="Tahoma"/>
                <w:sz w:val="18"/>
                <w:szCs w:val="18"/>
                <w:highlight w:val="green"/>
                <w:lang w:eastAsia="ru-RU"/>
              </w:rPr>
              <w:t>21, 25</w:t>
            </w:r>
          </w:p>
        </w:tc>
      </w:tr>
      <w:tr w:rsidR="008612A8" w:rsidRPr="008612A8" w14:paraId="647ECE7E" w14:textId="77777777" w:rsidTr="004025CC">
        <w:trPr>
          <w:trHeight w:val="284"/>
        </w:trPr>
        <w:tc>
          <w:tcPr>
            <w:tcW w:w="2975" w:type="dxa"/>
            <w:tcBorders>
              <w:top w:val="single" w:sz="6" w:space="0" w:color="auto"/>
              <w:left w:val="single" w:sz="6" w:space="0" w:color="auto"/>
              <w:bottom w:val="single" w:sz="6" w:space="0" w:color="auto"/>
              <w:right w:val="single" w:sz="6" w:space="0" w:color="auto"/>
            </w:tcBorders>
          </w:tcPr>
          <w:p w14:paraId="76D72DD5" w14:textId="77777777" w:rsidR="008612A8" w:rsidRPr="008612A8" w:rsidRDefault="008612A8" w:rsidP="008612A8">
            <w:pPr>
              <w:overflowPunct w:val="0"/>
              <w:autoSpaceDE w:val="0"/>
              <w:autoSpaceDN w:val="0"/>
              <w:adjustRightInd w:val="0"/>
              <w:spacing w:after="0" w:line="240" w:lineRule="auto"/>
              <w:jc w:val="both"/>
              <w:rPr>
                <w:rFonts w:ascii="Tahoma" w:eastAsia="Times New Roman" w:hAnsi="Tahoma" w:cs="Tahoma"/>
                <w:b/>
                <w:sz w:val="18"/>
                <w:szCs w:val="18"/>
                <w:highlight w:val="green"/>
                <w:lang w:eastAsia="ru-RU"/>
              </w:rPr>
            </w:pPr>
            <w:r w:rsidRPr="008612A8">
              <w:rPr>
                <w:rFonts w:ascii="Tahoma" w:eastAsia="Times New Roman" w:hAnsi="Tahoma" w:cs="Tahoma"/>
                <w:b/>
                <w:sz w:val="18"/>
                <w:szCs w:val="18"/>
                <w:highlight w:val="green"/>
                <w:lang w:eastAsia="ru-RU"/>
              </w:rPr>
              <w:t>Общая площадь (</w:t>
            </w:r>
            <w:proofErr w:type="spellStart"/>
            <w:r w:rsidRPr="008612A8">
              <w:rPr>
                <w:rFonts w:ascii="Tahoma" w:eastAsia="Times New Roman" w:hAnsi="Tahoma" w:cs="Tahoma"/>
                <w:b/>
                <w:sz w:val="18"/>
                <w:szCs w:val="18"/>
                <w:highlight w:val="green"/>
                <w:lang w:eastAsia="ru-RU"/>
              </w:rPr>
              <w:t>кв.м</w:t>
            </w:r>
            <w:proofErr w:type="spellEnd"/>
            <w:r w:rsidRPr="008612A8">
              <w:rPr>
                <w:rFonts w:ascii="Tahoma" w:eastAsia="Times New Roman" w:hAnsi="Tahoma" w:cs="Tahoma"/>
                <w:b/>
                <w:sz w:val="18"/>
                <w:szCs w:val="18"/>
                <w:highlight w:val="green"/>
                <w:lang w:eastAsia="ru-RU"/>
              </w:rPr>
              <w:t>.):</w:t>
            </w:r>
          </w:p>
        </w:tc>
        <w:tc>
          <w:tcPr>
            <w:tcW w:w="6835" w:type="dxa"/>
            <w:tcBorders>
              <w:top w:val="single" w:sz="6" w:space="0" w:color="auto"/>
              <w:left w:val="single" w:sz="6" w:space="0" w:color="auto"/>
              <w:bottom w:val="single" w:sz="6" w:space="0" w:color="auto"/>
              <w:right w:val="single" w:sz="6" w:space="0" w:color="auto"/>
            </w:tcBorders>
          </w:tcPr>
          <w:p w14:paraId="38064B2D" w14:textId="6344952F" w:rsidR="008612A8" w:rsidRPr="008612A8" w:rsidRDefault="008612A8" w:rsidP="008612A8">
            <w:pPr>
              <w:spacing w:after="0" w:line="240" w:lineRule="auto"/>
              <w:rPr>
                <w:rFonts w:ascii="Tahoma" w:eastAsia="Times New Roman" w:hAnsi="Tahoma" w:cs="Tahoma"/>
                <w:sz w:val="18"/>
                <w:szCs w:val="18"/>
                <w:highlight w:val="green"/>
                <w:lang w:eastAsia="ru-RU"/>
              </w:rPr>
            </w:pPr>
            <w:r w:rsidRPr="008612A8" w:rsidDel="00015805">
              <w:rPr>
                <w:rFonts w:ascii="Tahoma" w:eastAsia="Times New Roman" w:hAnsi="Tahoma" w:cs="Tahoma"/>
                <w:sz w:val="18"/>
                <w:szCs w:val="18"/>
                <w:highlight w:val="green"/>
                <w:lang w:eastAsia="ru-RU"/>
              </w:rPr>
              <w:t xml:space="preserve"> </w:t>
            </w:r>
            <w:r w:rsidR="00DA059C">
              <w:rPr>
                <w:rFonts w:ascii="Tahoma" w:eastAsia="Times New Roman" w:hAnsi="Tahoma" w:cs="Tahoma"/>
                <w:sz w:val="18"/>
                <w:szCs w:val="18"/>
                <w:highlight w:val="green"/>
                <w:lang w:eastAsia="ru-RU"/>
              </w:rPr>
              <w:t>30083,01</w:t>
            </w:r>
          </w:p>
        </w:tc>
      </w:tr>
      <w:tr w:rsidR="008612A8" w:rsidRPr="008612A8" w14:paraId="02C09819" w14:textId="77777777" w:rsidTr="004025CC">
        <w:trPr>
          <w:trHeight w:val="284"/>
        </w:trPr>
        <w:tc>
          <w:tcPr>
            <w:tcW w:w="2975" w:type="dxa"/>
            <w:tcBorders>
              <w:top w:val="single" w:sz="6" w:space="0" w:color="auto"/>
              <w:left w:val="single" w:sz="6" w:space="0" w:color="auto"/>
              <w:bottom w:val="single" w:sz="6" w:space="0" w:color="auto"/>
              <w:right w:val="single" w:sz="6" w:space="0" w:color="auto"/>
            </w:tcBorders>
          </w:tcPr>
          <w:p w14:paraId="6FC4AD1C" w14:textId="77777777" w:rsidR="008612A8" w:rsidRPr="008612A8" w:rsidRDefault="008612A8" w:rsidP="008612A8">
            <w:pPr>
              <w:overflowPunct w:val="0"/>
              <w:autoSpaceDE w:val="0"/>
              <w:autoSpaceDN w:val="0"/>
              <w:adjustRightInd w:val="0"/>
              <w:spacing w:after="0" w:line="240" w:lineRule="auto"/>
              <w:jc w:val="both"/>
              <w:rPr>
                <w:rFonts w:ascii="Tahoma" w:eastAsia="Times New Roman" w:hAnsi="Tahoma" w:cs="Tahoma"/>
                <w:b/>
                <w:sz w:val="18"/>
                <w:szCs w:val="18"/>
                <w:highlight w:val="green"/>
                <w:lang w:eastAsia="ru-RU"/>
              </w:rPr>
            </w:pPr>
            <w:r w:rsidRPr="008612A8">
              <w:rPr>
                <w:rFonts w:ascii="Tahoma" w:eastAsia="Times New Roman" w:hAnsi="Tahoma" w:cs="Tahoma"/>
                <w:b/>
                <w:sz w:val="18"/>
                <w:szCs w:val="18"/>
                <w:highlight w:val="green"/>
                <w:lang w:eastAsia="ru-RU"/>
              </w:rPr>
              <w:t>Материал наружных стен и каркаса:</w:t>
            </w:r>
          </w:p>
        </w:tc>
        <w:tc>
          <w:tcPr>
            <w:tcW w:w="6835" w:type="dxa"/>
            <w:tcBorders>
              <w:top w:val="single" w:sz="6" w:space="0" w:color="auto"/>
              <w:left w:val="single" w:sz="6" w:space="0" w:color="auto"/>
              <w:bottom w:val="single" w:sz="6" w:space="0" w:color="auto"/>
              <w:right w:val="single" w:sz="6" w:space="0" w:color="auto"/>
            </w:tcBorders>
          </w:tcPr>
          <w:p w14:paraId="6731F63E" w14:textId="05D03D44" w:rsidR="008612A8" w:rsidRPr="008612A8" w:rsidRDefault="00DA059C" w:rsidP="008612A8">
            <w:pPr>
              <w:spacing w:after="0" w:line="240" w:lineRule="auto"/>
              <w:rPr>
                <w:rFonts w:ascii="Tahoma" w:eastAsia="Times New Roman" w:hAnsi="Tahoma" w:cs="Tahoma"/>
                <w:sz w:val="18"/>
                <w:szCs w:val="18"/>
                <w:highlight w:val="green"/>
                <w:lang w:eastAsia="ru-RU"/>
              </w:rPr>
            </w:pPr>
            <w:r w:rsidRPr="00F40905">
              <w:rPr>
                <w:rFonts w:ascii="Tahoma" w:eastAsia="Times New Roman" w:hAnsi="Tahoma" w:cs="Tahoma"/>
                <w:sz w:val="18"/>
                <w:szCs w:val="18"/>
                <w:lang w:eastAsia="ru-RU"/>
              </w:rPr>
              <w:t>Монолитный железобетонный каркас с заполнением стеновыми блоками</w:t>
            </w:r>
          </w:p>
        </w:tc>
      </w:tr>
      <w:tr w:rsidR="008612A8" w:rsidRPr="008612A8" w14:paraId="54E26139" w14:textId="77777777" w:rsidTr="004025CC">
        <w:trPr>
          <w:trHeight w:val="453"/>
        </w:trPr>
        <w:tc>
          <w:tcPr>
            <w:tcW w:w="2975" w:type="dxa"/>
            <w:tcBorders>
              <w:top w:val="single" w:sz="6" w:space="0" w:color="auto"/>
              <w:left w:val="single" w:sz="6" w:space="0" w:color="auto"/>
              <w:bottom w:val="single" w:sz="6" w:space="0" w:color="auto"/>
              <w:right w:val="single" w:sz="6" w:space="0" w:color="auto"/>
            </w:tcBorders>
          </w:tcPr>
          <w:p w14:paraId="319795F4" w14:textId="77777777" w:rsidR="008612A8" w:rsidRPr="008612A8" w:rsidRDefault="008612A8" w:rsidP="008612A8">
            <w:pPr>
              <w:overflowPunct w:val="0"/>
              <w:autoSpaceDE w:val="0"/>
              <w:autoSpaceDN w:val="0"/>
              <w:adjustRightInd w:val="0"/>
              <w:spacing w:after="0" w:line="240" w:lineRule="auto"/>
              <w:rPr>
                <w:rFonts w:ascii="Tahoma" w:eastAsia="Times New Roman" w:hAnsi="Tahoma" w:cs="Tahoma"/>
                <w:b/>
                <w:sz w:val="18"/>
                <w:szCs w:val="18"/>
                <w:highlight w:val="green"/>
                <w:lang w:eastAsia="ru-RU"/>
              </w:rPr>
            </w:pPr>
            <w:r w:rsidRPr="008612A8">
              <w:rPr>
                <w:rFonts w:ascii="Tahoma" w:eastAsia="Times New Roman" w:hAnsi="Tahoma" w:cs="Tahoma"/>
                <w:b/>
                <w:sz w:val="18"/>
                <w:szCs w:val="18"/>
                <w:highlight w:val="green"/>
                <w:lang w:eastAsia="ru-RU"/>
              </w:rPr>
              <w:t>Материал поэтажных перекрытий:</w:t>
            </w:r>
          </w:p>
        </w:tc>
        <w:tc>
          <w:tcPr>
            <w:tcW w:w="6835" w:type="dxa"/>
            <w:tcBorders>
              <w:top w:val="single" w:sz="6" w:space="0" w:color="auto"/>
              <w:left w:val="single" w:sz="6" w:space="0" w:color="auto"/>
              <w:bottom w:val="single" w:sz="6" w:space="0" w:color="auto"/>
              <w:right w:val="single" w:sz="6" w:space="0" w:color="auto"/>
            </w:tcBorders>
          </w:tcPr>
          <w:p w14:paraId="1F608531" w14:textId="6EAE7D35" w:rsidR="008612A8" w:rsidRPr="008612A8" w:rsidRDefault="00DA059C" w:rsidP="008612A8">
            <w:pPr>
              <w:spacing w:after="0" w:line="240" w:lineRule="auto"/>
              <w:rPr>
                <w:rFonts w:ascii="Tahoma" w:eastAsia="Times New Roman" w:hAnsi="Tahoma" w:cs="Tahoma"/>
                <w:sz w:val="18"/>
                <w:szCs w:val="18"/>
                <w:highlight w:val="green"/>
                <w:lang w:eastAsia="ru-RU"/>
              </w:rPr>
            </w:pPr>
            <w:r>
              <w:rPr>
                <w:rFonts w:ascii="Tahoma" w:eastAsia="Times New Roman" w:hAnsi="Tahoma" w:cs="Tahoma"/>
                <w:sz w:val="18"/>
                <w:szCs w:val="18"/>
                <w:highlight w:val="green"/>
                <w:lang w:eastAsia="ru-RU"/>
              </w:rPr>
              <w:t>Монолитные железобетонные</w:t>
            </w:r>
          </w:p>
        </w:tc>
      </w:tr>
      <w:tr w:rsidR="008612A8" w:rsidRPr="008612A8" w14:paraId="12E22E5F" w14:textId="77777777" w:rsidTr="004025CC">
        <w:trPr>
          <w:trHeight w:val="284"/>
        </w:trPr>
        <w:tc>
          <w:tcPr>
            <w:tcW w:w="2975" w:type="dxa"/>
            <w:tcBorders>
              <w:top w:val="single" w:sz="6" w:space="0" w:color="auto"/>
              <w:left w:val="single" w:sz="6" w:space="0" w:color="auto"/>
              <w:bottom w:val="single" w:sz="6" w:space="0" w:color="auto"/>
              <w:right w:val="single" w:sz="6" w:space="0" w:color="auto"/>
            </w:tcBorders>
          </w:tcPr>
          <w:p w14:paraId="0BB898EF" w14:textId="77777777" w:rsidR="008612A8" w:rsidRPr="008612A8" w:rsidRDefault="008612A8" w:rsidP="008612A8">
            <w:pPr>
              <w:overflowPunct w:val="0"/>
              <w:autoSpaceDE w:val="0"/>
              <w:autoSpaceDN w:val="0"/>
              <w:adjustRightInd w:val="0"/>
              <w:spacing w:after="0" w:line="240" w:lineRule="auto"/>
              <w:jc w:val="both"/>
              <w:rPr>
                <w:rFonts w:ascii="Tahoma" w:eastAsia="Times New Roman" w:hAnsi="Tahoma" w:cs="Tahoma"/>
                <w:b/>
                <w:sz w:val="18"/>
                <w:szCs w:val="18"/>
                <w:highlight w:val="green"/>
                <w:lang w:eastAsia="ru-RU"/>
              </w:rPr>
            </w:pPr>
            <w:r w:rsidRPr="008612A8">
              <w:rPr>
                <w:rFonts w:ascii="Tahoma" w:eastAsia="Times New Roman" w:hAnsi="Tahoma" w:cs="Tahoma"/>
                <w:b/>
                <w:sz w:val="18"/>
                <w:szCs w:val="18"/>
                <w:highlight w:val="green"/>
                <w:lang w:eastAsia="ru-RU"/>
              </w:rPr>
              <w:t xml:space="preserve">Класс энергоэффективности: </w:t>
            </w:r>
          </w:p>
        </w:tc>
        <w:tc>
          <w:tcPr>
            <w:tcW w:w="6835" w:type="dxa"/>
            <w:tcBorders>
              <w:top w:val="single" w:sz="6" w:space="0" w:color="auto"/>
              <w:left w:val="single" w:sz="6" w:space="0" w:color="auto"/>
              <w:bottom w:val="single" w:sz="6" w:space="0" w:color="auto"/>
              <w:right w:val="single" w:sz="6" w:space="0" w:color="auto"/>
            </w:tcBorders>
          </w:tcPr>
          <w:p w14:paraId="43CFB867" w14:textId="733D1FB5" w:rsidR="008612A8" w:rsidRPr="008612A8" w:rsidRDefault="00DA059C" w:rsidP="008612A8">
            <w:pPr>
              <w:spacing w:after="0" w:line="240" w:lineRule="auto"/>
              <w:rPr>
                <w:rFonts w:ascii="Tahoma" w:eastAsia="Times New Roman" w:hAnsi="Tahoma" w:cs="Tahoma"/>
                <w:sz w:val="18"/>
                <w:szCs w:val="18"/>
                <w:highlight w:val="green"/>
                <w:lang w:eastAsia="ru-RU"/>
              </w:rPr>
            </w:pPr>
            <w:r>
              <w:rPr>
                <w:rFonts w:ascii="Tahoma" w:eastAsia="Times New Roman" w:hAnsi="Tahoma" w:cs="Tahoma"/>
                <w:sz w:val="18"/>
                <w:szCs w:val="18"/>
                <w:highlight w:val="green"/>
                <w:lang w:eastAsia="ru-RU"/>
              </w:rPr>
              <w:t>В</w:t>
            </w:r>
          </w:p>
        </w:tc>
      </w:tr>
      <w:tr w:rsidR="008612A8" w:rsidRPr="008612A8" w14:paraId="21244560" w14:textId="77777777" w:rsidTr="004025CC">
        <w:trPr>
          <w:trHeight w:val="284"/>
        </w:trPr>
        <w:tc>
          <w:tcPr>
            <w:tcW w:w="2975" w:type="dxa"/>
            <w:tcBorders>
              <w:top w:val="single" w:sz="6" w:space="0" w:color="auto"/>
              <w:left w:val="single" w:sz="6" w:space="0" w:color="auto"/>
              <w:bottom w:val="single" w:sz="6" w:space="0" w:color="auto"/>
              <w:right w:val="single" w:sz="6" w:space="0" w:color="auto"/>
            </w:tcBorders>
          </w:tcPr>
          <w:p w14:paraId="0A19BC05" w14:textId="77777777" w:rsidR="008612A8" w:rsidRPr="008612A8" w:rsidRDefault="008612A8" w:rsidP="008612A8">
            <w:pPr>
              <w:overflowPunct w:val="0"/>
              <w:autoSpaceDE w:val="0"/>
              <w:autoSpaceDN w:val="0"/>
              <w:adjustRightInd w:val="0"/>
              <w:spacing w:after="0" w:line="240" w:lineRule="auto"/>
              <w:jc w:val="both"/>
              <w:rPr>
                <w:rFonts w:ascii="Tahoma" w:eastAsia="Times New Roman" w:hAnsi="Tahoma" w:cs="Tahoma"/>
                <w:b/>
                <w:sz w:val="18"/>
                <w:szCs w:val="18"/>
                <w:highlight w:val="green"/>
                <w:lang w:eastAsia="ru-RU"/>
              </w:rPr>
            </w:pPr>
            <w:r w:rsidRPr="008612A8">
              <w:rPr>
                <w:rFonts w:ascii="Tahoma" w:eastAsia="Times New Roman" w:hAnsi="Tahoma" w:cs="Tahoma"/>
                <w:b/>
                <w:sz w:val="18"/>
                <w:szCs w:val="18"/>
                <w:highlight w:val="green"/>
                <w:lang w:eastAsia="ru-RU"/>
              </w:rPr>
              <w:t>Класс сейсмостойкости:</w:t>
            </w:r>
          </w:p>
        </w:tc>
        <w:tc>
          <w:tcPr>
            <w:tcW w:w="6835" w:type="dxa"/>
            <w:tcBorders>
              <w:top w:val="single" w:sz="6" w:space="0" w:color="auto"/>
              <w:left w:val="single" w:sz="6" w:space="0" w:color="auto"/>
              <w:bottom w:val="single" w:sz="6" w:space="0" w:color="auto"/>
              <w:right w:val="single" w:sz="6" w:space="0" w:color="auto"/>
            </w:tcBorders>
          </w:tcPr>
          <w:p w14:paraId="184EC690" w14:textId="05C95C20" w:rsidR="008612A8" w:rsidRPr="00DA059C" w:rsidRDefault="00DA059C" w:rsidP="008612A8">
            <w:pPr>
              <w:spacing w:after="0" w:line="240" w:lineRule="auto"/>
              <w:rPr>
                <w:rFonts w:ascii="Tahoma" w:eastAsia="Times New Roman" w:hAnsi="Tahoma" w:cs="Tahoma"/>
                <w:sz w:val="18"/>
                <w:szCs w:val="18"/>
                <w:highlight w:val="green"/>
                <w:lang w:eastAsia="ru-RU"/>
              </w:rPr>
            </w:pPr>
            <w:r>
              <w:rPr>
                <w:rFonts w:ascii="Tahoma" w:eastAsia="Times New Roman" w:hAnsi="Tahoma" w:cs="Tahoma"/>
                <w:sz w:val="18"/>
                <w:szCs w:val="18"/>
                <w:highlight w:val="green"/>
                <w:lang w:eastAsia="ru-RU"/>
              </w:rPr>
              <w:t xml:space="preserve">5 по шкале </w:t>
            </w:r>
            <w:r>
              <w:rPr>
                <w:rFonts w:ascii="Tahoma" w:eastAsia="Times New Roman" w:hAnsi="Tahoma" w:cs="Tahoma"/>
                <w:sz w:val="18"/>
                <w:szCs w:val="18"/>
                <w:highlight w:val="green"/>
                <w:lang w:val="en-US" w:eastAsia="ru-RU"/>
              </w:rPr>
              <w:t>MSK-64</w:t>
            </w:r>
          </w:p>
        </w:tc>
      </w:tr>
      <w:tr w:rsidR="008612A8" w:rsidRPr="008612A8" w14:paraId="43E4F3BC" w14:textId="77777777" w:rsidTr="004025CC">
        <w:trPr>
          <w:trHeight w:val="300"/>
        </w:trPr>
        <w:tc>
          <w:tcPr>
            <w:tcW w:w="9810" w:type="dxa"/>
            <w:gridSpan w:val="2"/>
            <w:tcBorders>
              <w:top w:val="single" w:sz="6" w:space="0" w:color="auto"/>
              <w:left w:val="single" w:sz="6" w:space="0" w:color="auto"/>
              <w:bottom w:val="single" w:sz="6" w:space="0" w:color="auto"/>
              <w:right w:val="single" w:sz="6" w:space="0" w:color="auto"/>
            </w:tcBorders>
            <w:hideMark/>
          </w:tcPr>
          <w:p w14:paraId="07863D29" w14:textId="77777777" w:rsidR="008612A8" w:rsidRPr="008612A8" w:rsidRDefault="008612A8" w:rsidP="008612A8">
            <w:pPr>
              <w:overflowPunct w:val="0"/>
              <w:autoSpaceDE w:val="0"/>
              <w:autoSpaceDN w:val="0"/>
              <w:adjustRightInd w:val="0"/>
              <w:spacing w:after="0" w:line="240" w:lineRule="auto"/>
              <w:rPr>
                <w:rFonts w:ascii="Tahoma" w:eastAsia="Times New Roman" w:hAnsi="Tahoma" w:cs="Tahoma"/>
                <w:b/>
                <w:bCs/>
                <w:i/>
                <w:iCs/>
                <w:spacing w:val="20"/>
                <w:sz w:val="18"/>
                <w:szCs w:val="18"/>
                <w:highlight w:val="green"/>
                <w:lang w:eastAsia="ru-RU"/>
              </w:rPr>
            </w:pPr>
            <w:r w:rsidRPr="008612A8">
              <w:rPr>
                <w:rFonts w:ascii="Tahoma" w:eastAsia="Times New Roman" w:hAnsi="Tahoma" w:cs="Tahoma"/>
                <w:b/>
                <w:bCs/>
                <w:i/>
                <w:iCs/>
                <w:spacing w:val="20"/>
                <w:sz w:val="18"/>
                <w:szCs w:val="18"/>
                <w:highlight w:val="green"/>
                <w:lang w:eastAsia="ru-RU"/>
              </w:rPr>
              <w:t>Основные характеристики Объекта:</w:t>
            </w:r>
          </w:p>
        </w:tc>
      </w:tr>
      <w:tr w:rsidR="008612A8" w:rsidRPr="008612A8" w14:paraId="4FC4758D" w14:textId="77777777" w:rsidTr="004025CC">
        <w:trPr>
          <w:trHeight w:val="286"/>
        </w:trPr>
        <w:tc>
          <w:tcPr>
            <w:tcW w:w="2975" w:type="dxa"/>
            <w:tcBorders>
              <w:top w:val="single" w:sz="6" w:space="0" w:color="auto"/>
              <w:left w:val="single" w:sz="6" w:space="0" w:color="auto"/>
              <w:bottom w:val="single" w:sz="6" w:space="0" w:color="auto"/>
              <w:right w:val="single" w:sz="6" w:space="0" w:color="auto"/>
            </w:tcBorders>
            <w:hideMark/>
          </w:tcPr>
          <w:p w14:paraId="416742B9" w14:textId="77777777" w:rsidR="008612A8" w:rsidRPr="008612A8" w:rsidRDefault="008612A8" w:rsidP="008612A8">
            <w:pPr>
              <w:overflowPunct w:val="0"/>
              <w:autoSpaceDE w:val="0"/>
              <w:autoSpaceDN w:val="0"/>
              <w:adjustRightInd w:val="0"/>
              <w:spacing w:after="0" w:line="240" w:lineRule="auto"/>
              <w:jc w:val="both"/>
              <w:rPr>
                <w:rFonts w:ascii="Tahoma" w:eastAsia="Times New Roman" w:hAnsi="Tahoma" w:cs="Tahoma"/>
                <w:b/>
                <w:sz w:val="18"/>
                <w:szCs w:val="18"/>
                <w:highlight w:val="green"/>
                <w:lang w:eastAsia="ru-RU"/>
              </w:rPr>
            </w:pPr>
            <w:r w:rsidRPr="008612A8">
              <w:rPr>
                <w:rFonts w:ascii="Tahoma" w:eastAsia="Times New Roman" w:hAnsi="Tahoma" w:cs="Tahoma"/>
                <w:b/>
                <w:sz w:val="18"/>
                <w:szCs w:val="18"/>
                <w:highlight w:val="green"/>
                <w:lang w:eastAsia="ru-RU"/>
              </w:rPr>
              <w:t>Назначение:</w:t>
            </w:r>
          </w:p>
        </w:tc>
        <w:tc>
          <w:tcPr>
            <w:tcW w:w="6835" w:type="dxa"/>
            <w:tcBorders>
              <w:top w:val="single" w:sz="6" w:space="0" w:color="auto"/>
              <w:left w:val="single" w:sz="6" w:space="0" w:color="auto"/>
              <w:bottom w:val="single" w:sz="6" w:space="0" w:color="auto"/>
              <w:right w:val="single" w:sz="6" w:space="0" w:color="auto"/>
            </w:tcBorders>
            <w:vAlign w:val="center"/>
            <w:hideMark/>
          </w:tcPr>
          <w:p w14:paraId="31777B5D" w14:textId="77777777" w:rsidR="008612A8" w:rsidRPr="008612A8" w:rsidRDefault="008612A8" w:rsidP="008612A8">
            <w:pPr>
              <w:overflowPunct w:val="0"/>
              <w:autoSpaceDE w:val="0"/>
              <w:autoSpaceDN w:val="0"/>
              <w:adjustRightInd w:val="0"/>
              <w:spacing w:after="0" w:line="240" w:lineRule="auto"/>
              <w:rPr>
                <w:rFonts w:ascii="Tahoma" w:eastAsia="Times New Roman" w:hAnsi="Tahoma" w:cs="Tahoma"/>
                <w:sz w:val="18"/>
                <w:szCs w:val="18"/>
                <w:highlight w:val="green"/>
                <w:lang w:val="en-US" w:eastAsia="ru-RU"/>
              </w:rPr>
            </w:pPr>
            <w:r w:rsidRPr="008612A8">
              <w:rPr>
                <w:rFonts w:ascii="Tahoma" w:eastAsia="Times New Roman" w:hAnsi="Tahoma" w:cs="Tahoma"/>
                <w:b/>
                <w:i/>
                <w:sz w:val="18"/>
                <w:szCs w:val="18"/>
                <w:highlight w:val="green"/>
                <w:lang w:eastAsia="ru-RU"/>
              </w:rPr>
              <w:t>Жилое</w:t>
            </w:r>
            <w:r w:rsidRPr="008612A8">
              <w:rPr>
                <w:rFonts w:ascii="Tahoma" w:eastAsia="Times New Roman" w:hAnsi="Tahoma" w:cs="Tahoma"/>
                <w:b/>
                <w:i/>
                <w:sz w:val="18"/>
                <w:szCs w:val="18"/>
                <w:highlight w:val="green"/>
                <w:lang w:val="en-US" w:eastAsia="ru-RU"/>
              </w:rPr>
              <w:t xml:space="preserve"> </w:t>
            </w:r>
            <w:r w:rsidRPr="008612A8">
              <w:rPr>
                <w:rFonts w:ascii="Tahoma" w:eastAsia="Times New Roman" w:hAnsi="Tahoma" w:cs="Tahoma"/>
                <w:b/>
                <w:i/>
                <w:sz w:val="18"/>
                <w:szCs w:val="18"/>
                <w:highlight w:val="green"/>
                <w:lang w:eastAsia="ru-RU"/>
              </w:rPr>
              <w:t>помещение</w:t>
            </w:r>
            <w:r w:rsidRPr="008612A8">
              <w:rPr>
                <w:rFonts w:ascii="Tahoma" w:eastAsia="Times New Roman" w:hAnsi="Tahoma" w:cs="Tahoma"/>
                <w:b/>
                <w:i/>
                <w:sz w:val="18"/>
                <w:szCs w:val="18"/>
                <w:highlight w:val="green"/>
                <w:lang w:val="en-US" w:eastAsia="ru-RU"/>
              </w:rPr>
              <w:t xml:space="preserve">  </w:t>
            </w:r>
          </w:p>
        </w:tc>
      </w:tr>
      <w:tr w:rsidR="008612A8" w:rsidRPr="008612A8" w14:paraId="47E7BE69" w14:textId="77777777" w:rsidTr="004025CC">
        <w:trPr>
          <w:trHeight w:val="286"/>
        </w:trPr>
        <w:tc>
          <w:tcPr>
            <w:tcW w:w="2975" w:type="dxa"/>
            <w:tcBorders>
              <w:top w:val="single" w:sz="6" w:space="0" w:color="auto"/>
              <w:left w:val="single" w:sz="6" w:space="0" w:color="auto"/>
              <w:bottom w:val="single" w:sz="6" w:space="0" w:color="auto"/>
              <w:right w:val="single" w:sz="6" w:space="0" w:color="auto"/>
            </w:tcBorders>
          </w:tcPr>
          <w:p w14:paraId="3EDE8919" w14:textId="77777777" w:rsidR="008612A8" w:rsidRPr="008612A8" w:rsidRDefault="008612A8" w:rsidP="008612A8">
            <w:pPr>
              <w:overflowPunct w:val="0"/>
              <w:autoSpaceDE w:val="0"/>
              <w:autoSpaceDN w:val="0"/>
              <w:adjustRightInd w:val="0"/>
              <w:spacing w:after="0" w:line="240" w:lineRule="auto"/>
              <w:jc w:val="both"/>
              <w:rPr>
                <w:rFonts w:ascii="Tahoma" w:eastAsia="Times New Roman" w:hAnsi="Tahoma" w:cs="Tahoma"/>
                <w:b/>
                <w:sz w:val="18"/>
                <w:szCs w:val="18"/>
                <w:highlight w:val="green"/>
                <w:lang w:eastAsia="ru-RU"/>
              </w:rPr>
            </w:pPr>
            <w:r w:rsidRPr="008612A8">
              <w:rPr>
                <w:rFonts w:ascii="Tahoma" w:eastAsia="Times New Roman" w:hAnsi="Tahoma" w:cs="Tahoma"/>
                <w:b/>
                <w:sz w:val="18"/>
                <w:szCs w:val="18"/>
                <w:highlight w:val="green"/>
                <w:lang w:eastAsia="ru-RU"/>
              </w:rPr>
              <w:t>Условный номер Объекта:</w:t>
            </w:r>
          </w:p>
        </w:tc>
        <w:tc>
          <w:tcPr>
            <w:tcW w:w="6835" w:type="dxa"/>
            <w:tcBorders>
              <w:top w:val="single" w:sz="6" w:space="0" w:color="auto"/>
              <w:left w:val="single" w:sz="6" w:space="0" w:color="auto"/>
              <w:bottom w:val="single" w:sz="6" w:space="0" w:color="auto"/>
              <w:right w:val="single" w:sz="6" w:space="0" w:color="auto"/>
            </w:tcBorders>
            <w:vAlign w:val="center"/>
          </w:tcPr>
          <w:p w14:paraId="7A3E6CFA" w14:textId="77777777" w:rsidR="008612A8" w:rsidRPr="008612A8" w:rsidRDefault="008612A8" w:rsidP="008612A8">
            <w:pPr>
              <w:spacing w:after="0" w:line="240" w:lineRule="auto"/>
              <w:rPr>
                <w:rFonts w:ascii="Tahoma" w:eastAsia="Times New Roman" w:hAnsi="Tahoma" w:cs="Tahoma"/>
                <w:sz w:val="18"/>
                <w:szCs w:val="18"/>
                <w:highlight w:val="green"/>
                <w:lang w:eastAsia="ru-RU"/>
              </w:rPr>
            </w:pPr>
          </w:p>
        </w:tc>
      </w:tr>
      <w:tr w:rsidR="008612A8" w:rsidRPr="008612A8" w14:paraId="7B18736D" w14:textId="77777777" w:rsidTr="004025CC">
        <w:trPr>
          <w:trHeight w:val="286"/>
        </w:trPr>
        <w:tc>
          <w:tcPr>
            <w:tcW w:w="2975" w:type="dxa"/>
            <w:tcBorders>
              <w:top w:val="single" w:sz="6" w:space="0" w:color="auto"/>
              <w:left w:val="single" w:sz="6" w:space="0" w:color="auto"/>
              <w:bottom w:val="single" w:sz="6" w:space="0" w:color="auto"/>
              <w:right w:val="single" w:sz="6" w:space="0" w:color="auto"/>
            </w:tcBorders>
            <w:hideMark/>
          </w:tcPr>
          <w:p w14:paraId="2080AB45" w14:textId="77777777" w:rsidR="008612A8" w:rsidRPr="008612A8" w:rsidRDefault="008612A8" w:rsidP="008612A8">
            <w:pPr>
              <w:overflowPunct w:val="0"/>
              <w:autoSpaceDE w:val="0"/>
              <w:autoSpaceDN w:val="0"/>
              <w:adjustRightInd w:val="0"/>
              <w:spacing w:after="0" w:line="240" w:lineRule="auto"/>
              <w:jc w:val="both"/>
              <w:rPr>
                <w:rFonts w:ascii="Tahoma" w:eastAsia="Times New Roman" w:hAnsi="Tahoma" w:cs="Tahoma"/>
                <w:b/>
                <w:sz w:val="18"/>
                <w:szCs w:val="18"/>
                <w:highlight w:val="green"/>
                <w:lang w:eastAsia="ru-RU"/>
              </w:rPr>
            </w:pPr>
            <w:r w:rsidRPr="008612A8">
              <w:rPr>
                <w:rFonts w:ascii="Tahoma" w:eastAsia="Times New Roman" w:hAnsi="Tahoma" w:cs="Tahoma"/>
                <w:b/>
                <w:sz w:val="18"/>
                <w:szCs w:val="18"/>
                <w:highlight w:val="green"/>
                <w:lang w:eastAsia="ru-RU"/>
              </w:rPr>
              <w:t>Номер этажа Жилого дома:</w:t>
            </w:r>
          </w:p>
        </w:tc>
        <w:tc>
          <w:tcPr>
            <w:tcW w:w="6835" w:type="dxa"/>
            <w:tcBorders>
              <w:top w:val="single" w:sz="6" w:space="0" w:color="auto"/>
              <w:left w:val="single" w:sz="6" w:space="0" w:color="auto"/>
              <w:bottom w:val="single" w:sz="6" w:space="0" w:color="auto"/>
              <w:right w:val="single" w:sz="6" w:space="0" w:color="auto"/>
            </w:tcBorders>
            <w:vAlign w:val="center"/>
            <w:hideMark/>
          </w:tcPr>
          <w:p w14:paraId="033749D7" w14:textId="77777777" w:rsidR="008612A8" w:rsidRPr="008612A8" w:rsidRDefault="008612A8" w:rsidP="008612A8">
            <w:pPr>
              <w:spacing w:after="0" w:line="240" w:lineRule="auto"/>
              <w:rPr>
                <w:rFonts w:ascii="Tahoma" w:eastAsia="Times New Roman" w:hAnsi="Tahoma" w:cs="Tahoma"/>
                <w:sz w:val="18"/>
                <w:szCs w:val="18"/>
                <w:highlight w:val="green"/>
                <w:lang w:eastAsia="ru-RU"/>
              </w:rPr>
            </w:pPr>
          </w:p>
        </w:tc>
      </w:tr>
      <w:tr w:rsidR="008612A8" w:rsidRPr="008612A8" w14:paraId="1D341676" w14:textId="77777777" w:rsidTr="004025CC">
        <w:trPr>
          <w:trHeight w:val="286"/>
        </w:trPr>
        <w:tc>
          <w:tcPr>
            <w:tcW w:w="2975" w:type="dxa"/>
            <w:tcBorders>
              <w:top w:val="single" w:sz="6" w:space="0" w:color="auto"/>
              <w:left w:val="single" w:sz="6" w:space="0" w:color="auto"/>
              <w:bottom w:val="single" w:sz="6" w:space="0" w:color="auto"/>
              <w:right w:val="single" w:sz="6" w:space="0" w:color="auto"/>
            </w:tcBorders>
          </w:tcPr>
          <w:p w14:paraId="741110E3" w14:textId="77777777" w:rsidR="008612A8" w:rsidRPr="008612A8" w:rsidRDefault="008612A8" w:rsidP="008612A8">
            <w:pPr>
              <w:overflowPunct w:val="0"/>
              <w:autoSpaceDE w:val="0"/>
              <w:autoSpaceDN w:val="0"/>
              <w:adjustRightInd w:val="0"/>
              <w:spacing w:after="0" w:line="240" w:lineRule="auto"/>
              <w:rPr>
                <w:rFonts w:ascii="Tahoma" w:eastAsia="Times New Roman" w:hAnsi="Tahoma" w:cs="Tahoma"/>
                <w:b/>
                <w:sz w:val="18"/>
                <w:szCs w:val="18"/>
                <w:highlight w:val="green"/>
                <w:lang w:eastAsia="ru-RU"/>
              </w:rPr>
            </w:pPr>
            <w:r w:rsidRPr="008612A8">
              <w:rPr>
                <w:rFonts w:ascii="Tahoma" w:eastAsia="Times New Roman" w:hAnsi="Tahoma" w:cs="Tahoma"/>
                <w:b/>
                <w:sz w:val="18"/>
                <w:szCs w:val="18"/>
                <w:highlight w:val="green"/>
                <w:lang w:eastAsia="ru-RU"/>
              </w:rPr>
              <w:t>Проектная общая площадь Объекта (</w:t>
            </w:r>
            <w:proofErr w:type="spellStart"/>
            <w:r w:rsidRPr="008612A8">
              <w:rPr>
                <w:rFonts w:ascii="Tahoma" w:eastAsia="Times New Roman" w:hAnsi="Tahoma" w:cs="Tahoma"/>
                <w:b/>
                <w:sz w:val="18"/>
                <w:szCs w:val="18"/>
                <w:highlight w:val="green"/>
                <w:lang w:eastAsia="ru-RU"/>
              </w:rPr>
              <w:t>кв.м</w:t>
            </w:r>
            <w:proofErr w:type="spellEnd"/>
            <w:r w:rsidRPr="008612A8">
              <w:rPr>
                <w:rFonts w:ascii="Tahoma" w:eastAsia="Times New Roman" w:hAnsi="Tahoma" w:cs="Tahoma"/>
                <w:b/>
                <w:sz w:val="18"/>
                <w:szCs w:val="18"/>
                <w:highlight w:val="green"/>
                <w:lang w:eastAsia="ru-RU"/>
              </w:rPr>
              <w:t>.):</w:t>
            </w:r>
          </w:p>
        </w:tc>
        <w:tc>
          <w:tcPr>
            <w:tcW w:w="6835" w:type="dxa"/>
            <w:tcBorders>
              <w:top w:val="single" w:sz="6" w:space="0" w:color="auto"/>
              <w:left w:val="single" w:sz="6" w:space="0" w:color="auto"/>
              <w:bottom w:val="single" w:sz="6" w:space="0" w:color="auto"/>
              <w:right w:val="single" w:sz="6" w:space="0" w:color="auto"/>
            </w:tcBorders>
            <w:vAlign w:val="center"/>
          </w:tcPr>
          <w:p w14:paraId="4DC1C1C9" w14:textId="77777777" w:rsidR="008612A8" w:rsidRPr="008612A8" w:rsidRDefault="008612A8" w:rsidP="008612A8">
            <w:pPr>
              <w:spacing w:after="0" w:line="240" w:lineRule="auto"/>
              <w:rPr>
                <w:rFonts w:ascii="Tahoma" w:eastAsia="Times New Roman" w:hAnsi="Tahoma" w:cs="Tahoma"/>
                <w:sz w:val="18"/>
                <w:szCs w:val="18"/>
                <w:highlight w:val="green"/>
                <w:lang w:eastAsia="ru-RU"/>
              </w:rPr>
            </w:pPr>
          </w:p>
        </w:tc>
      </w:tr>
      <w:tr w:rsidR="008612A8" w:rsidRPr="008612A8" w14:paraId="07FC0A99" w14:textId="77777777" w:rsidTr="004025CC">
        <w:trPr>
          <w:trHeight w:val="284"/>
        </w:trPr>
        <w:tc>
          <w:tcPr>
            <w:tcW w:w="2975" w:type="dxa"/>
            <w:tcBorders>
              <w:top w:val="single" w:sz="6" w:space="0" w:color="auto"/>
              <w:left w:val="single" w:sz="6" w:space="0" w:color="auto"/>
              <w:bottom w:val="single" w:sz="6" w:space="0" w:color="auto"/>
              <w:right w:val="single" w:sz="6" w:space="0" w:color="auto"/>
            </w:tcBorders>
          </w:tcPr>
          <w:p w14:paraId="724E698E" w14:textId="77777777" w:rsidR="008612A8" w:rsidRPr="008612A8" w:rsidRDefault="008612A8" w:rsidP="008612A8">
            <w:pPr>
              <w:overflowPunct w:val="0"/>
              <w:autoSpaceDE w:val="0"/>
              <w:autoSpaceDN w:val="0"/>
              <w:adjustRightInd w:val="0"/>
              <w:spacing w:after="0" w:line="240" w:lineRule="auto"/>
              <w:jc w:val="both"/>
              <w:rPr>
                <w:rFonts w:ascii="Tahoma" w:eastAsia="Times New Roman" w:hAnsi="Tahoma" w:cs="Tahoma"/>
                <w:b/>
                <w:sz w:val="18"/>
                <w:szCs w:val="18"/>
                <w:highlight w:val="green"/>
                <w:lang w:eastAsia="ru-RU"/>
              </w:rPr>
            </w:pPr>
            <w:r w:rsidRPr="008612A8">
              <w:rPr>
                <w:rFonts w:ascii="Tahoma" w:eastAsia="Times New Roman" w:hAnsi="Tahoma" w:cs="Tahoma"/>
                <w:b/>
                <w:sz w:val="18"/>
                <w:szCs w:val="18"/>
                <w:highlight w:val="green"/>
                <w:lang w:eastAsia="ru-RU"/>
              </w:rPr>
              <w:t>Количество комнат:</w:t>
            </w:r>
          </w:p>
        </w:tc>
        <w:tc>
          <w:tcPr>
            <w:tcW w:w="6835" w:type="dxa"/>
            <w:tcBorders>
              <w:top w:val="single" w:sz="6" w:space="0" w:color="auto"/>
              <w:left w:val="single" w:sz="6" w:space="0" w:color="auto"/>
              <w:bottom w:val="single" w:sz="6" w:space="0" w:color="auto"/>
              <w:right w:val="single" w:sz="6" w:space="0" w:color="auto"/>
            </w:tcBorders>
            <w:vAlign w:val="center"/>
          </w:tcPr>
          <w:p w14:paraId="453471BC" w14:textId="77777777" w:rsidR="008612A8" w:rsidRPr="008612A8" w:rsidRDefault="008612A8" w:rsidP="008612A8">
            <w:pPr>
              <w:spacing w:after="0" w:line="240" w:lineRule="auto"/>
              <w:rPr>
                <w:rFonts w:ascii="Tahoma" w:eastAsia="Times New Roman" w:hAnsi="Tahoma" w:cs="Tahoma"/>
                <w:sz w:val="18"/>
                <w:szCs w:val="18"/>
                <w:highlight w:val="green"/>
                <w:lang w:eastAsia="ru-RU"/>
              </w:rPr>
            </w:pPr>
          </w:p>
        </w:tc>
      </w:tr>
      <w:tr w:rsidR="008612A8" w:rsidRPr="008612A8" w14:paraId="5EEA3C3E" w14:textId="77777777" w:rsidTr="004025CC">
        <w:trPr>
          <w:trHeight w:val="284"/>
        </w:trPr>
        <w:tc>
          <w:tcPr>
            <w:tcW w:w="2975" w:type="dxa"/>
            <w:tcBorders>
              <w:top w:val="single" w:sz="6" w:space="0" w:color="auto"/>
              <w:left w:val="single" w:sz="6" w:space="0" w:color="auto"/>
              <w:bottom w:val="single" w:sz="6" w:space="0" w:color="auto"/>
              <w:right w:val="single" w:sz="6" w:space="0" w:color="auto"/>
            </w:tcBorders>
          </w:tcPr>
          <w:p w14:paraId="6B2F4621" w14:textId="77777777" w:rsidR="008612A8" w:rsidRPr="008612A8" w:rsidRDefault="008612A8" w:rsidP="008612A8">
            <w:pPr>
              <w:overflowPunct w:val="0"/>
              <w:autoSpaceDE w:val="0"/>
              <w:autoSpaceDN w:val="0"/>
              <w:adjustRightInd w:val="0"/>
              <w:spacing w:after="0" w:line="240" w:lineRule="auto"/>
              <w:rPr>
                <w:rFonts w:ascii="Tahoma" w:eastAsia="Times New Roman" w:hAnsi="Tahoma" w:cs="Tahoma"/>
                <w:b/>
                <w:sz w:val="18"/>
                <w:szCs w:val="18"/>
                <w:highlight w:val="green"/>
                <w:lang w:eastAsia="ru-RU"/>
              </w:rPr>
            </w:pPr>
            <w:r w:rsidRPr="008612A8">
              <w:rPr>
                <w:rFonts w:ascii="Tahoma" w:eastAsia="Times New Roman" w:hAnsi="Tahoma" w:cs="Tahoma"/>
                <w:b/>
                <w:sz w:val="18"/>
                <w:szCs w:val="18"/>
                <w:highlight w:val="green"/>
                <w:lang w:eastAsia="ru-RU"/>
              </w:rPr>
              <w:t>Площади комнат (</w:t>
            </w:r>
            <w:proofErr w:type="spellStart"/>
            <w:r w:rsidRPr="008612A8">
              <w:rPr>
                <w:rFonts w:ascii="Tahoma" w:eastAsia="Times New Roman" w:hAnsi="Tahoma" w:cs="Tahoma"/>
                <w:b/>
                <w:sz w:val="18"/>
                <w:szCs w:val="18"/>
                <w:highlight w:val="green"/>
                <w:lang w:eastAsia="ru-RU"/>
              </w:rPr>
              <w:t>кв.м</w:t>
            </w:r>
            <w:proofErr w:type="spellEnd"/>
            <w:r w:rsidRPr="008612A8">
              <w:rPr>
                <w:rFonts w:ascii="Tahoma" w:eastAsia="Times New Roman" w:hAnsi="Tahoma" w:cs="Tahoma"/>
                <w:b/>
                <w:sz w:val="18"/>
                <w:szCs w:val="18"/>
                <w:highlight w:val="green"/>
                <w:lang w:eastAsia="ru-RU"/>
              </w:rPr>
              <w:t>.):</w:t>
            </w:r>
          </w:p>
        </w:tc>
        <w:tc>
          <w:tcPr>
            <w:tcW w:w="6835" w:type="dxa"/>
            <w:tcBorders>
              <w:top w:val="single" w:sz="6" w:space="0" w:color="auto"/>
              <w:left w:val="single" w:sz="6" w:space="0" w:color="auto"/>
              <w:bottom w:val="single" w:sz="6" w:space="0" w:color="auto"/>
              <w:right w:val="single" w:sz="6" w:space="0" w:color="auto"/>
            </w:tcBorders>
            <w:vAlign w:val="center"/>
          </w:tcPr>
          <w:p w14:paraId="0FA242D2" w14:textId="77777777" w:rsidR="008612A8" w:rsidRPr="008612A8" w:rsidRDefault="008612A8" w:rsidP="008612A8">
            <w:pPr>
              <w:spacing w:after="0" w:line="240" w:lineRule="auto"/>
              <w:rPr>
                <w:rFonts w:ascii="Tahoma" w:eastAsia="Times New Roman" w:hAnsi="Tahoma" w:cs="Tahoma"/>
                <w:sz w:val="18"/>
                <w:szCs w:val="18"/>
                <w:highlight w:val="green"/>
                <w:lang w:eastAsia="ru-RU"/>
              </w:rPr>
            </w:pPr>
          </w:p>
        </w:tc>
      </w:tr>
      <w:tr w:rsidR="008612A8" w:rsidRPr="008612A8" w14:paraId="4C3B1542" w14:textId="77777777" w:rsidTr="004025CC">
        <w:trPr>
          <w:trHeight w:val="284"/>
        </w:trPr>
        <w:tc>
          <w:tcPr>
            <w:tcW w:w="2975" w:type="dxa"/>
            <w:tcBorders>
              <w:top w:val="single" w:sz="6" w:space="0" w:color="auto"/>
              <w:left w:val="single" w:sz="6" w:space="0" w:color="auto"/>
              <w:bottom w:val="single" w:sz="6" w:space="0" w:color="auto"/>
              <w:right w:val="single" w:sz="6" w:space="0" w:color="auto"/>
            </w:tcBorders>
          </w:tcPr>
          <w:p w14:paraId="5B15FB13" w14:textId="77777777" w:rsidR="008612A8" w:rsidRPr="008612A8" w:rsidRDefault="008612A8" w:rsidP="008612A8">
            <w:pPr>
              <w:overflowPunct w:val="0"/>
              <w:autoSpaceDE w:val="0"/>
              <w:autoSpaceDN w:val="0"/>
              <w:adjustRightInd w:val="0"/>
              <w:spacing w:after="0" w:line="240" w:lineRule="auto"/>
              <w:jc w:val="both"/>
              <w:rPr>
                <w:rFonts w:ascii="Tahoma" w:eastAsia="Times New Roman" w:hAnsi="Tahoma" w:cs="Tahoma"/>
                <w:b/>
                <w:sz w:val="18"/>
                <w:szCs w:val="18"/>
                <w:highlight w:val="green"/>
                <w:lang w:eastAsia="ru-RU"/>
              </w:rPr>
            </w:pPr>
            <w:r w:rsidRPr="008612A8">
              <w:rPr>
                <w:rFonts w:ascii="Tahoma" w:eastAsia="Times New Roman" w:hAnsi="Tahoma" w:cs="Tahoma"/>
                <w:b/>
                <w:sz w:val="18"/>
                <w:szCs w:val="18"/>
                <w:highlight w:val="green"/>
                <w:lang w:eastAsia="ru-RU"/>
              </w:rPr>
              <w:t>Площади вспомогательных помещений (</w:t>
            </w:r>
            <w:proofErr w:type="spellStart"/>
            <w:r w:rsidRPr="008612A8">
              <w:rPr>
                <w:rFonts w:ascii="Tahoma" w:eastAsia="Times New Roman" w:hAnsi="Tahoma" w:cs="Tahoma"/>
                <w:b/>
                <w:sz w:val="18"/>
                <w:szCs w:val="18"/>
                <w:highlight w:val="green"/>
                <w:lang w:eastAsia="ru-RU"/>
              </w:rPr>
              <w:t>кв.м</w:t>
            </w:r>
            <w:proofErr w:type="spellEnd"/>
            <w:r w:rsidRPr="008612A8">
              <w:rPr>
                <w:rFonts w:ascii="Tahoma" w:eastAsia="Times New Roman" w:hAnsi="Tahoma" w:cs="Tahoma"/>
                <w:b/>
                <w:sz w:val="18"/>
                <w:szCs w:val="18"/>
                <w:highlight w:val="green"/>
                <w:lang w:eastAsia="ru-RU"/>
              </w:rPr>
              <w:t xml:space="preserve">.): </w:t>
            </w:r>
          </w:p>
        </w:tc>
        <w:tc>
          <w:tcPr>
            <w:tcW w:w="6835" w:type="dxa"/>
            <w:tcBorders>
              <w:top w:val="single" w:sz="6" w:space="0" w:color="auto"/>
              <w:left w:val="single" w:sz="6" w:space="0" w:color="auto"/>
              <w:bottom w:val="single" w:sz="6" w:space="0" w:color="auto"/>
              <w:right w:val="single" w:sz="6" w:space="0" w:color="auto"/>
            </w:tcBorders>
            <w:vAlign w:val="center"/>
          </w:tcPr>
          <w:p w14:paraId="754DFEF6" w14:textId="77777777" w:rsidR="008612A8" w:rsidRPr="008612A8" w:rsidRDefault="008612A8" w:rsidP="008612A8">
            <w:pPr>
              <w:spacing w:after="0" w:line="240" w:lineRule="auto"/>
              <w:rPr>
                <w:rFonts w:ascii="Tahoma" w:eastAsia="Times New Roman" w:hAnsi="Tahoma" w:cs="Tahoma"/>
                <w:sz w:val="18"/>
                <w:szCs w:val="18"/>
                <w:highlight w:val="green"/>
                <w:lang w:eastAsia="ru-RU"/>
              </w:rPr>
            </w:pPr>
          </w:p>
        </w:tc>
      </w:tr>
      <w:tr w:rsidR="008612A8" w:rsidRPr="008612A8" w14:paraId="3A8526B9" w14:textId="77777777" w:rsidTr="004025CC">
        <w:trPr>
          <w:trHeight w:val="284"/>
        </w:trPr>
        <w:tc>
          <w:tcPr>
            <w:tcW w:w="2975" w:type="dxa"/>
            <w:tcBorders>
              <w:top w:val="single" w:sz="6" w:space="0" w:color="auto"/>
              <w:left w:val="single" w:sz="6" w:space="0" w:color="auto"/>
              <w:bottom w:val="single" w:sz="6" w:space="0" w:color="auto"/>
              <w:right w:val="single" w:sz="6" w:space="0" w:color="auto"/>
            </w:tcBorders>
            <w:hideMark/>
          </w:tcPr>
          <w:p w14:paraId="11AB626A" w14:textId="77777777" w:rsidR="008612A8" w:rsidRPr="008612A8" w:rsidRDefault="008612A8" w:rsidP="008612A8">
            <w:pPr>
              <w:overflowPunct w:val="0"/>
              <w:autoSpaceDE w:val="0"/>
              <w:autoSpaceDN w:val="0"/>
              <w:adjustRightInd w:val="0"/>
              <w:spacing w:after="0" w:line="240" w:lineRule="auto"/>
              <w:jc w:val="both"/>
              <w:rPr>
                <w:rFonts w:ascii="Tahoma" w:eastAsia="Times New Roman" w:hAnsi="Tahoma" w:cs="Tahoma"/>
                <w:b/>
                <w:sz w:val="18"/>
                <w:szCs w:val="18"/>
                <w:highlight w:val="green"/>
                <w:lang w:eastAsia="ru-RU"/>
              </w:rPr>
            </w:pPr>
            <w:r w:rsidRPr="008612A8">
              <w:rPr>
                <w:rFonts w:ascii="Tahoma" w:eastAsia="Times New Roman" w:hAnsi="Tahoma" w:cs="Tahoma"/>
                <w:b/>
                <w:sz w:val="18"/>
                <w:szCs w:val="18"/>
                <w:highlight w:val="green"/>
                <w:lang w:eastAsia="ru-RU"/>
              </w:rPr>
              <w:t>Лоджия/балкон</w:t>
            </w:r>
          </w:p>
        </w:tc>
        <w:tc>
          <w:tcPr>
            <w:tcW w:w="6835" w:type="dxa"/>
            <w:tcBorders>
              <w:top w:val="single" w:sz="6" w:space="0" w:color="auto"/>
              <w:left w:val="single" w:sz="6" w:space="0" w:color="auto"/>
              <w:bottom w:val="single" w:sz="6" w:space="0" w:color="auto"/>
              <w:right w:val="single" w:sz="6" w:space="0" w:color="auto"/>
            </w:tcBorders>
            <w:vAlign w:val="center"/>
          </w:tcPr>
          <w:p w14:paraId="76EB4363" w14:textId="77777777" w:rsidR="008612A8" w:rsidRPr="008612A8" w:rsidRDefault="008612A8" w:rsidP="008612A8">
            <w:pPr>
              <w:spacing w:after="0" w:line="240" w:lineRule="auto"/>
              <w:rPr>
                <w:rFonts w:ascii="Tahoma" w:eastAsia="Times New Roman" w:hAnsi="Tahoma" w:cs="Tahoma"/>
                <w:sz w:val="18"/>
                <w:szCs w:val="18"/>
                <w:highlight w:val="green"/>
                <w:lang w:eastAsia="ru-RU"/>
              </w:rPr>
            </w:pPr>
          </w:p>
        </w:tc>
      </w:tr>
      <w:tr w:rsidR="008612A8" w:rsidRPr="008612A8" w14:paraId="17252DE5" w14:textId="77777777" w:rsidTr="004025CC">
        <w:trPr>
          <w:trHeight w:val="284"/>
        </w:trPr>
        <w:tc>
          <w:tcPr>
            <w:tcW w:w="2975" w:type="dxa"/>
            <w:tcBorders>
              <w:top w:val="single" w:sz="6" w:space="0" w:color="auto"/>
              <w:left w:val="single" w:sz="6" w:space="0" w:color="auto"/>
              <w:bottom w:val="single" w:sz="6" w:space="0" w:color="auto"/>
              <w:right w:val="single" w:sz="6" w:space="0" w:color="auto"/>
            </w:tcBorders>
          </w:tcPr>
          <w:p w14:paraId="212B677E" w14:textId="77777777" w:rsidR="008612A8" w:rsidRPr="008612A8" w:rsidRDefault="008612A8" w:rsidP="008612A8">
            <w:pPr>
              <w:overflowPunct w:val="0"/>
              <w:autoSpaceDE w:val="0"/>
              <w:autoSpaceDN w:val="0"/>
              <w:adjustRightInd w:val="0"/>
              <w:spacing w:after="0" w:line="240" w:lineRule="auto"/>
              <w:jc w:val="both"/>
              <w:rPr>
                <w:rFonts w:ascii="Tahoma" w:eastAsia="Times New Roman" w:hAnsi="Tahoma" w:cs="Tahoma"/>
                <w:b/>
                <w:sz w:val="18"/>
                <w:szCs w:val="18"/>
                <w:highlight w:val="green"/>
                <w:lang w:eastAsia="ru-RU"/>
              </w:rPr>
            </w:pPr>
            <w:r w:rsidRPr="008612A8">
              <w:rPr>
                <w:rFonts w:ascii="Tahoma" w:eastAsia="Times New Roman" w:hAnsi="Tahoma" w:cs="Tahoma"/>
                <w:b/>
                <w:sz w:val="18"/>
                <w:szCs w:val="18"/>
                <w:highlight w:val="green"/>
                <w:lang w:eastAsia="ru-RU"/>
              </w:rPr>
              <w:t>Площадь лоджии/балкона с учетом коэффициента (</w:t>
            </w:r>
            <w:proofErr w:type="spellStart"/>
            <w:r w:rsidRPr="008612A8">
              <w:rPr>
                <w:rFonts w:ascii="Tahoma" w:eastAsia="Times New Roman" w:hAnsi="Tahoma" w:cs="Tahoma"/>
                <w:b/>
                <w:sz w:val="18"/>
                <w:szCs w:val="18"/>
                <w:highlight w:val="green"/>
                <w:lang w:eastAsia="ru-RU"/>
              </w:rPr>
              <w:t>кв.м</w:t>
            </w:r>
            <w:proofErr w:type="spellEnd"/>
            <w:r w:rsidRPr="008612A8">
              <w:rPr>
                <w:rFonts w:ascii="Tahoma" w:eastAsia="Times New Roman" w:hAnsi="Tahoma" w:cs="Tahoma"/>
                <w:b/>
                <w:sz w:val="18"/>
                <w:szCs w:val="18"/>
                <w:highlight w:val="green"/>
                <w:lang w:eastAsia="ru-RU"/>
              </w:rPr>
              <w:t>.):</w:t>
            </w:r>
          </w:p>
        </w:tc>
        <w:tc>
          <w:tcPr>
            <w:tcW w:w="6835" w:type="dxa"/>
            <w:tcBorders>
              <w:top w:val="single" w:sz="6" w:space="0" w:color="auto"/>
              <w:left w:val="single" w:sz="6" w:space="0" w:color="auto"/>
              <w:bottom w:val="single" w:sz="6" w:space="0" w:color="auto"/>
              <w:right w:val="single" w:sz="6" w:space="0" w:color="auto"/>
            </w:tcBorders>
            <w:vAlign w:val="center"/>
          </w:tcPr>
          <w:p w14:paraId="192E0FE9" w14:textId="77777777" w:rsidR="008612A8" w:rsidRPr="008612A8" w:rsidRDefault="008612A8" w:rsidP="008612A8">
            <w:pPr>
              <w:overflowPunct w:val="0"/>
              <w:autoSpaceDE w:val="0"/>
              <w:autoSpaceDN w:val="0"/>
              <w:adjustRightInd w:val="0"/>
              <w:spacing w:after="0" w:line="240" w:lineRule="auto"/>
              <w:rPr>
                <w:rFonts w:ascii="Tahoma" w:eastAsia="Times New Roman" w:hAnsi="Tahoma" w:cs="Tahoma"/>
                <w:sz w:val="18"/>
                <w:szCs w:val="18"/>
                <w:highlight w:val="green"/>
                <w:lang w:eastAsia="ru-RU"/>
              </w:rPr>
            </w:pPr>
          </w:p>
        </w:tc>
      </w:tr>
      <w:tr w:rsidR="008612A8" w:rsidRPr="008612A8" w14:paraId="424C1711" w14:textId="77777777" w:rsidTr="004025CC">
        <w:trPr>
          <w:trHeight w:val="284"/>
        </w:trPr>
        <w:tc>
          <w:tcPr>
            <w:tcW w:w="2975" w:type="dxa"/>
            <w:tcBorders>
              <w:top w:val="single" w:sz="6" w:space="0" w:color="auto"/>
              <w:left w:val="single" w:sz="6" w:space="0" w:color="auto"/>
              <w:bottom w:val="single" w:sz="6" w:space="0" w:color="auto"/>
              <w:right w:val="single" w:sz="6" w:space="0" w:color="auto"/>
            </w:tcBorders>
          </w:tcPr>
          <w:p w14:paraId="085E7247" w14:textId="77777777" w:rsidR="008612A8" w:rsidRPr="008612A8" w:rsidRDefault="008612A8" w:rsidP="008612A8">
            <w:pPr>
              <w:overflowPunct w:val="0"/>
              <w:autoSpaceDE w:val="0"/>
              <w:autoSpaceDN w:val="0"/>
              <w:adjustRightInd w:val="0"/>
              <w:spacing w:after="0" w:line="240" w:lineRule="auto"/>
              <w:jc w:val="both"/>
              <w:rPr>
                <w:rFonts w:ascii="Tahoma" w:eastAsia="Times New Roman" w:hAnsi="Tahoma" w:cs="Tahoma"/>
                <w:b/>
                <w:sz w:val="18"/>
                <w:szCs w:val="18"/>
                <w:highlight w:val="green"/>
                <w:lang w:eastAsia="ru-RU"/>
              </w:rPr>
            </w:pPr>
            <w:r w:rsidRPr="008612A8">
              <w:rPr>
                <w:rFonts w:ascii="Tahoma" w:eastAsia="Times New Roman" w:hAnsi="Tahoma" w:cs="Tahoma"/>
                <w:b/>
                <w:sz w:val="18"/>
                <w:szCs w:val="18"/>
                <w:highlight w:val="green"/>
                <w:lang w:eastAsia="ru-RU"/>
              </w:rPr>
              <w:t>Площадь лоджии/балкона без учета коэффициента (</w:t>
            </w:r>
            <w:proofErr w:type="spellStart"/>
            <w:r w:rsidRPr="008612A8">
              <w:rPr>
                <w:rFonts w:ascii="Tahoma" w:eastAsia="Times New Roman" w:hAnsi="Tahoma" w:cs="Tahoma"/>
                <w:b/>
                <w:sz w:val="18"/>
                <w:szCs w:val="18"/>
                <w:highlight w:val="green"/>
                <w:lang w:eastAsia="ru-RU"/>
              </w:rPr>
              <w:t>кв.м</w:t>
            </w:r>
            <w:proofErr w:type="spellEnd"/>
            <w:r w:rsidRPr="008612A8">
              <w:rPr>
                <w:rFonts w:ascii="Tahoma" w:eastAsia="Times New Roman" w:hAnsi="Tahoma" w:cs="Tahoma"/>
                <w:b/>
                <w:sz w:val="18"/>
                <w:szCs w:val="18"/>
                <w:highlight w:val="green"/>
                <w:lang w:eastAsia="ru-RU"/>
              </w:rPr>
              <w:t>.):</w:t>
            </w:r>
          </w:p>
        </w:tc>
        <w:tc>
          <w:tcPr>
            <w:tcW w:w="6835" w:type="dxa"/>
            <w:tcBorders>
              <w:top w:val="single" w:sz="6" w:space="0" w:color="auto"/>
              <w:left w:val="single" w:sz="6" w:space="0" w:color="auto"/>
              <w:bottom w:val="single" w:sz="6" w:space="0" w:color="auto"/>
              <w:right w:val="single" w:sz="6" w:space="0" w:color="auto"/>
            </w:tcBorders>
            <w:vAlign w:val="center"/>
          </w:tcPr>
          <w:p w14:paraId="2A52B73B" w14:textId="77777777" w:rsidR="008612A8" w:rsidRPr="008612A8" w:rsidRDefault="008612A8" w:rsidP="008612A8">
            <w:pPr>
              <w:overflowPunct w:val="0"/>
              <w:autoSpaceDE w:val="0"/>
              <w:autoSpaceDN w:val="0"/>
              <w:adjustRightInd w:val="0"/>
              <w:spacing w:after="0" w:line="240" w:lineRule="auto"/>
              <w:rPr>
                <w:rFonts w:ascii="Tahoma" w:eastAsia="Times New Roman" w:hAnsi="Tahoma" w:cs="Tahoma"/>
                <w:sz w:val="18"/>
                <w:szCs w:val="18"/>
                <w:highlight w:val="green"/>
                <w:lang w:eastAsia="ru-RU"/>
              </w:rPr>
            </w:pPr>
          </w:p>
        </w:tc>
      </w:tr>
    </w:tbl>
    <w:p w14:paraId="7C1DCFB3" w14:textId="77777777" w:rsidR="008612A8" w:rsidRPr="008612A8" w:rsidRDefault="008612A8" w:rsidP="008612A8">
      <w:pPr>
        <w:spacing w:after="0" w:line="240" w:lineRule="auto"/>
        <w:rPr>
          <w:rFonts w:ascii="Tahoma" w:eastAsia="Times New Roman" w:hAnsi="Tahoma" w:cs="Tahoma"/>
          <w:b/>
          <w:bCs/>
          <w:sz w:val="18"/>
          <w:szCs w:val="18"/>
          <w:lang w:eastAsia="ru-RU"/>
        </w:rPr>
      </w:pPr>
    </w:p>
    <w:p w14:paraId="1EB5EEC8" w14:textId="77777777" w:rsidR="008612A8" w:rsidRPr="008612A8" w:rsidRDefault="008612A8" w:rsidP="008612A8">
      <w:pPr>
        <w:spacing w:after="0" w:line="240" w:lineRule="auto"/>
        <w:jc w:val="center"/>
        <w:rPr>
          <w:rFonts w:ascii="Tahoma" w:eastAsia="Times New Roman" w:hAnsi="Tahoma" w:cs="Tahoma"/>
          <w:b/>
          <w:bCs/>
          <w:sz w:val="18"/>
          <w:szCs w:val="18"/>
          <w:lang w:eastAsia="ru-RU"/>
        </w:rPr>
      </w:pPr>
      <w:r w:rsidRPr="008612A8">
        <w:rPr>
          <w:rFonts w:ascii="Tahoma" w:eastAsia="Times New Roman" w:hAnsi="Tahoma" w:cs="Tahoma"/>
          <w:b/>
          <w:bCs/>
          <w:sz w:val="18"/>
          <w:szCs w:val="18"/>
          <w:lang w:eastAsia="ru-RU"/>
        </w:rPr>
        <w:t>ПОДПИСИ СТОРОН:</w:t>
      </w:r>
    </w:p>
    <w:p w14:paraId="44961FBC" w14:textId="77777777" w:rsidR="008612A8" w:rsidRPr="008612A8" w:rsidRDefault="008612A8" w:rsidP="008612A8">
      <w:pPr>
        <w:spacing w:after="0" w:line="240" w:lineRule="auto"/>
        <w:jc w:val="center"/>
        <w:rPr>
          <w:rFonts w:ascii="Tahoma" w:eastAsia="Times New Roman" w:hAnsi="Tahoma" w:cs="Tahoma"/>
          <w:b/>
          <w:bCs/>
          <w:sz w:val="20"/>
          <w:szCs w:val="20"/>
          <w:lang w:eastAsia="ru-RU"/>
        </w:rPr>
      </w:pPr>
    </w:p>
    <w:tbl>
      <w:tblPr>
        <w:tblW w:w="10188" w:type="dxa"/>
        <w:jc w:val="center"/>
        <w:tblCellSpacing w:w="0" w:type="dxa"/>
        <w:tblCellMar>
          <w:left w:w="0" w:type="dxa"/>
          <w:right w:w="0" w:type="dxa"/>
        </w:tblCellMar>
        <w:tblLook w:val="0000" w:firstRow="0" w:lastRow="0" w:firstColumn="0" w:lastColumn="0" w:noHBand="0" w:noVBand="0"/>
      </w:tblPr>
      <w:tblGrid>
        <w:gridCol w:w="4416"/>
        <w:gridCol w:w="5772"/>
      </w:tblGrid>
      <w:tr w:rsidR="008612A8" w:rsidRPr="008612A8" w14:paraId="2A594500" w14:textId="77777777" w:rsidTr="004025CC">
        <w:trPr>
          <w:trHeight w:val="2528"/>
          <w:tblCellSpacing w:w="0" w:type="dxa"/>
          <w:jc w:val="center"/>
        </w:trPr>
        <w:tc>
          <w:tcPr>
            <w:tcW w:w="4416" w:type="dxa"/>
          </w:tcPr>
          <w:p w14:paraId="4E4C4829" w14:textId="77777777" w:rsidR="008612A8" w:rsidRPr="008612A8" w:rsidRDefault="008612A8" w:rsidP="008612A8">
            <w:pPr>
              <w:spacing w:after="0" w:line="240" w:lineRule="auto"/>
              <w:rPr>
                <w:rFonts w:ascii="Tahoma" w:eastAsia="Times New Roman" w:hAnsi="Tahoma" w:cs="Tahoma"/>
                <w:b/>
                <w:sz w:val="18"/>
                <w:szCs w:val="18"/>
                <w:lang w:eastAsia="zh-CN"/>
              </w:rPr>
            </w:pPr>
            <w:r w:rsidRPr="008612A8">
              <w:rPr>
                <w:rFonts w:ascii="Tahoma" w:eastAsia="Times New Roman" w:hAnsi="Tahoma" w:cs="Tahoma"/>
                <w:b/>
                <w:sz w:val="18"/>
                <w:szCs w:val="18"/>
                <w:lang w:eastAsia="zh-CN"/>
              </w:rPr>
              <w:t>Застройщик:</w:t>
            </w:r>
          </w:p>
          <w:p w14:paraId="67D55149" w14:textId="77777777" w:rsidR="00DA059C" w:rsidRPr="00DA059C" w:rsidRDefault="00DA059C" w:rsidP="00DA059C">
            <w:pPr>
              <w:spacing w:after="0" w:line="240" w:lineRule="auto"/>
              <w:jc w:val="both"/>
              <w:rPr>
                <w:rFonts w:ascii="Tahoma" w:eastAsia="Times New Roman" w:hAnsi="Tahoma" w:cs="Tahoma"/>
                <w:sz w:val="20"/>
                <w:szCs w:val="20"/>
                <w:lang w:eastAsia="ru-RU"/>
              </w:rPr>
            </w:pPr>
            <w:r w:rsidRPr="00DA059C">
              <w:rPr>
                <w:rFonts w:ascii="Tahoma" w:eastAsia="Times New Roman" w:hAnsi="Tahoma" w:cs="Tahoma"/>
                <w:sz w:val="20"/>
                <w:szCs w:val="20"/>
                <w:lang w:eastAsia="ru-RU"/>
              </w:rPr>
              <w:t>ООО СЗ "Прогресс Урал"</w:t>
            </w:r>
          </w:p>
          <w:p w14:paraId="7D9C497D" w14:textId="77777777" w:rsidR="00DA059C" w:rsidRPr="00DA059C" w:rsidRDefault="00DA059C" w:rsidP="00DA059C">
            <w:pPr>
              <w:spacing w:after="0" w:line="240" w:lineRule="auto"/>
              <w:jc w:val="both"/>
              <w:rPr>
                <w:rFonts w:ascii="Tahoma" w:eastAsia="Times New Roman" w:hAnsi="Tahoma" w:cs="Tahoma"/>
                <w:sz w:val="20"/>
                <w:szCs w:val="20"/>
                <w:lang w:eastAsia="ru-RU"/>
              </w:rPr>
            </w:pPr>
            <w:r w:rsidRPr="00DA059C">
              <w:rPr>
                <w:rFonts w:ascii="Tahoma" w:eastAsia="Times New Roman" w:hAnsi="Tahoma" w:cs="Tahoma"/>
                <w:sz w:val="20"/>
                <w:szCs w:val="20"/>
                <w:lang w:eastAsia="ru-RU"/>
              </w:rPr>
              <w:t xml:space="preserve">Адрес места нахождения: 620105 г. Екатеринбург, ул. Вильгельма де </w:t>
            </w:r>
            <w:proofErr w:type="spellStart"/>
            <w:r w:rsidRPr="00DA059C">
              <w:rPr>
                <w:rFonts w:ascii="Tahoma" w:eastAsia="Times New Roman" w:hAnsi="Tahoma" w:cs="Tahoma"/>
                <w:sz w:val="20"/>
                <w:szCs w:val="20"/>
                <w:lang w:eastAsia="ru-RU"/>
              </w:rPr>
              <w:t>Геннина</w:t>
            </w:r>
            <w:proofErr w:type="spellEnd"/>
            <w:r w:rsidRPr="00DA059C">
              <w:rPr>
                <w:rFonts w:ascii="Tahoma" w:eastAsia="Times New Roman" w:hAnsi="Tahoma" w:cs="Tahoma"/>
                <w:sz w:val="20"/>
                <w:szCs w:val="20"/>
                <w:lang w:eastAsia="ru-RU"/>
              </w:rPr>
              <w:t>, д.47, пом.126</w:t>
            </w:r>
          </w:p>
          <w:p w14:paraId="6FBC36CB" w14:textId="77777777" w:rsidR="00DA059C" w:rsidRPr="00DA059C" w:rsidRDefault="00DA059C" w:rsidP="00DA059C">
            <w:pPr>
              <w:spacing w:after="0" w:line="240" w:lineRule="auto"/>
              <w:jc w:val="both"/>
              <w:rPr>
                <w:rFonts w:ascii="Tahoma" w:eastAsia="Times New Roman" w:hAnsi="Tahoma" w:cs="Tahoma"/>
                <w:sz w:val="20"/>
                <w:szCs w:val="20"/>
                <w:lang w:eastAsia="ru-RU"/>
              </w:rPr>
            </w:pPr>
            <w:r w:rsidRPr="00DA059C">
              <w:rPr>
                <w:rFonts w:ascii="Tahoma" w:eastAsia="Times New Roman" w:hAnsi="Tahoma" w:cs="Tahoma"/>
                <w:sz w:val="20"/>
                <w:szCs w:val="20"/>
                <w:lang w:eastAsia="ru-RU"/>
              </w:rPr>
              <w:t>ИНН/КПП: 6671253561/ 667101001</w:t>
            </w:r>
          </w:p>
          <w:p w14:paraId="228F09A7" w14:textId="77777777" w:rsidR="00DA059C" w:rsidRPr="00DA059C" w:rsidRDefault="00DA059C" w:rsidP="00DA059C">
            <w:pPr>
              <w:spacing w:after="0" w:line="240" w:lineRule="auto"/>
              <w:jc w:val="both"/>
              <w:rPr>
                <w:rFonts w:ascii="Tahoma" w:eastAsia="Times New Roman" w:hAnsi="Tahoma" w:cs="Tahoma"/>
                <w:sz w:val="20"/>
                <w:szCs w:val="20"/>
                <w:lang w:eastAsia="ru-RU"/>
              </w:rPr>
            </w:pPr>
            <w:r w:rsidRPr="00DA059C">
              <w:rPr>
                <w:rFonts w:ascii="Tahoma" w:eastAsia="Times New Roman" w:hAnsi="Tahoma" w:cs="Tahoma"/>
                <w:sz w:val="20"/>
                <w:szCs w:val="20"/>
                <w:lang w:eastAsia="ru-RU"/>
              </w:rPr>
              <w:t>ОГРН 1226600083896</w:t>
            </w:r>
          </w:p>
          <w:p w14:paraId="6472018A" w14:textId="77777777" w:rsidR="00DA059C" w:rsidRPr="00DA059C" w:rsidRDefault="00DA059C" w:rsidP="00DA059C">
            <w:pPr>
              <w:spacing w:after="0" w:line="240" w:lineRule="auto"/>
              <w:jc w:val="both"/>
              <w:rPr>
                <w:rFonts w:ascii="Tahoma" w:eastAsia="Times New Roman" w:hAnsi="Tahoma" w:cs="Tahoma"/>
                <w:sz w:val="20"/>
                <w:szCs w:val="20"/>
                <w:lang w:eastAsia="ru-RU"/>
              </w:rPr>
            </w:pPr>
            <w:r w:rsidRPr="00DA059C">
              <w:rPr>
                <w:rFonts w:ascii="Tahoma" w:eastAsia="Times New Roman" w:hAnsi="Tahoma" w:cs="Tahoma"/>
                <w:sz w:val="20"/>
                <w:szCs w:val="20"/>
                <w:lang w:eastAsia="ru-RU"/>
              </w:rPr>
              <w:t>Банковские реквизиты:</w:t>
            </w:r>
          </w:p>
          <w:p w14:paraId="04B1FBFB" w14:textId="77777777" w:rsidR="00DA059C" w:rsidRPr="00DA059C" w:rsidRDefault="00DA059C" w:rsidP="00DA059C">
            <w:pPr>
              <w:spacing w:after="0" w:line="240" w:lineRule="auto"/>
              <w:jc w:val="both"/>
              <w:rPr>
                <w:rFonts w:ascii="Tahoma" w:eastAsia="Times New Roman" w:hAnsi="Tahoma" w:cs="Tahoma"/>
                <w:sz w:val="20"/>
                <w:szCs w:val="20"/>
                <w:lang w:eastAsia="ru-RU"/>
              </w:rPr>
            </w:pPr>
            <w:r w:rsidRPr="00DA059C">
              <w:rPr>
                <w:rFonts w:ascii="Tahoma" w:eastAsia="Times New Roman" w:hAnsi="Tahoma" w:cs="Tahoma"/>
                <w:sz w:val="20"/>
                <w:szCs w:val="20"/>
                <w:lang w:eastAsia="ru-RU"/>
              </w:rPr>
              <w:t>р/</w:t>
            </w:r>
            <w:proofErr w:type="spellStart"/>
            <w:r w:rsidRPr="00DA059C">
              <w:rPr>
                <w:rFonts w:ascii="Tahoma" w:eastAsia="Times New Roman" w:hAnsi="Tahoma" w:cs="Tahoma"/>
                <w:sz w:val="20"/>
                <w:szCs w:val="20"/>
                <w:lang w:eastAsia="ru-RU"/>
              </w:rPr>
              <w:t>сч</w:t>
            </w:r>
            <w:proofErr w:type="spellEnd"/>
            <w:r w:rsidRPr="00DA059C">
              <w:rPr>
                <w:rFonts w:ascii="Tahoma" w:eastAsia="Times New Roman" w:hAnsi="Tahoma" w:cs="Tahoma"/>
                <w:sz w:val="20"/>
                <w:szCs w:val="20"/>
                <w:lang w:eastAsia="ru-RU"/>
              </w:rPr>
              <w:t>: 40702810105000021269</w:t>
            </w:r>
          </w:p>
          <w:p w14:paraId="3B1C6E6D" w14:textId="77777777" w:rsidR="00DA059C" w:rsidRPr="00DA059C" w:rsidRDefault="00DA059C" w:rsidP="00DA059C">
            <w:pPr>
              <w:spacing w:after="0" w:line="240" w:lineRule="auto"/>
              <w:jc w:val="both"/>
              <w:rPr>
                <w:rFonts w:ascii="Tahoma" w:eastAsia="Times New Roman" w:hAnsi="Tahoma" w:cs="Tahoma"/>
                <w:sz w:val="20"/>
                <w:szCs w:val="20"/>
                <w:lang w:eastAsia="ru-RU"/>
              </w:rPr>
            </w:pPr>
            <w:r w:rsidRPr="00DA059C">
              <w:rPr>
                <w:rFonts w:ascii="Tahoma" w:eastAsia="Times New Roman" w:hAnsi="Tahoma" w:cs="Tahoma"/>
                <w:sz w:val="20"/>
                <w:szCs w:val="20"/>
                <w:lang w:eastAsia="ru-RU"/>
              </w:rPr>
              <w:t>БИК: 041203602</w:t>
            </w:r>
          </w:p>
          <w:p w14:paraId="4CC525D0" w14:textId="77777777" w:rsidR="00DA059C" w:rsidRPr="00DA059C" w:rsidRDefault="00DA059C" w:rsidP="00DA059C">
            <w:pPr>
              <w:spacing w:after="0" w:line="240" w:lineRule="auto"/>
              <w:jc w:val="both"/>
              <w:rPr>
                <w:rFonts w:ascii="Tahoma" w:eastAsia="Times New Roman" w:hAnsi="Tahoma" w:cs="Tahoma"/>
                <w:sz w:val="20"/>
                <w:szCs w:val="20"/>
                <w:lang w:eastAsia="ru-RU"/>
              </w:rPr>
            </w:pPr>
            <w:r w:rsidRPr="00DA059C">
              <w:rPr>
                <w:rFonts w:ascii="Tahoma" w:eastAsia="Times New Roman" w:hAnsi="Tahoma" w:cs="Tahoma"/>
                <w:sz w:val="20"/>
                <w:szCs w:val="20"/>
                <w:lang w:eastAsia="ru-RU"/>
              </w:rPr>
              <w:t>к/</w:t>
            </w:r>
            <w:proofErr w:type="spellStart"/>
            <w:r w:rsidRPr="00DA059C">
              <w:rPr>
                <w:rFonts w:ascii="Tahoma" w:eastAsia="Times New Roman" w:hAnsi="Tahoma" w:cs="Tahoma"/>
                <w:sz w:val="20"/>
                <w:szCs w:val="20"/>
                <w:lang w:eastAsia="ru-RU"/>
              </w:rPr>
              <w:t>сч</w:t>
            </w:r>
            <w:proofErr w:type="spellEnd"/>
            <w:r w:rsidRPr="00DA059C">
              <w:rPr>
                <w:rFonts w:ascii="Tahoma" w:eastAsia="Times New Roman" w:hAnsi="Tahoma" w:cs="Tahoma"/>
                <w:sz w:val="20"/>
                <w:szCs w:val="20"/>
                <w:lang w:eastAsia="ru-RU"/>
              </w:rPr>
              <w:t>: 30101810500000000602</w:t>
            </w:r>
          </w:p>
          <w:p w14:paraId="42486AB7" w14:textId="77777777" w:rsidR="00DA059C" w:rsidRPr="00DA059C" w:rsidRDefault="00DA059C" w:rsidP="00DA059C">
            <w:pPr>
              <w:spacing w:after="0" w:line="240" w:lineRule="auto"/>
              <w:jc w:val="both"/>
              <w:rPr>
                <w:rFonts w:ascii="Tahoma" w:eastAsia="Times New Roman" w:hAnsi="Tahoma" w:cs="Tahoma"/>
                <w:sz w:val="20"/>
                <w:szCs w:val="20"/>
                <w:lang w:eastAsia="ru-RU"/>
              </w:rPr>
            </w:pPr>
            <w:r w:rsidRPr="00DA059C">
              <w:rPr>
                <w:rFonts w:ascii="Tahoma" w:eastAsia="Times New Roman" w:hAnsi="Tahoma" w:cs="Tahoma"/>
                <w:sz w:val="20"/>
                <w:szCs w:val="20"/>
                <w:lang w:eastAsia="ru-RU"/>
              </w:rPr>
              <w:t xml:space="preserve">Адрес эл. почты: </w:t>
            </w:r>
            <w:r w:rsidRPr="00DA059C">
              <w:rPr>
                <w:rFonts w:ascii="Arial" w:eastAsia="Times New Roman" w:hAnsi="Arial" w:cs="Arial"/>
                <w:b/>
                <w:bCs/>
                <w:lang w:val="en-US" w:eastAsia="ru-RU"/>
              </w:rPr>
              <w:t>pro</w:t>
            </w:r>
            <w:r w:rsidRPr="00DA059C">
              <w:rPr>
                <w:rFonts w:ascii="Arial" w:eastAsia="Times New Roman" w:hAnsi="Arial" w:cs="Arial"/>
                <w:b/>
                <w:bCs/>
                <w:lang w:eastAsia="ru-RU"/>
              </w:rPr>
              <w:t>.</w:t>
            </w:r>
            <w:proofErr w:type="spellStart"/>
            <w:r w:rsidRPr="00DA059C">
              <w:rPr>
                <w:rFonts w:ascii="Arial" w:eastAsia="Times New Roman" w:hAnsi="Arial" w:cs="Arial"/>
                <w:b/>
                <w:bCs/>
                <w:lang w:val="en-US" w:eastAsia="ru-RU"/>
              </w:rPr>
              <w:t>ural</w:t>
            </w:r>
            <w:proofErr w:type="spellEnd"/>
            <w:r w:rsidRPr="00DA059C">
              <w:rPr>
                <w:rFonts w:ascii="Arial" w:eastAsia="Times New Roman" w:hAnsi="Arial" w:cs="Arial"/>
                <w:b/>
                <w:bCs/>
                <w:lang w:eastAsia="ru-RU"/>
              </w:rPr>
              <w:t>@</w:t>
            </w:r>
            <w:r w:rsidRPr="00DA059C">
              <w:rPr>
                <w:rFonts w:ascii="Arial" w:eastAsia="Times New Roman" w:hAnsi="Arial" w:cs="Arial"/>
                <w:b/>
                <w:bCs/>
                <w:lang w:val="en-US" w:eastAsia="ru-RU"/>
              </w:rPr>
              <w:t>progress</w:t>
            </w:r>
            <w:r w:rsidRPr="00DA059C">
              <w:rPr>
                <w:rFonts w:ascii="Arial" w:eastAsia="Times New Roman" w:hAnsi="Arial" w:cs="Arial"/>
                <w:b/>
                <w:bCs/>
                <w:lang w:eastAsia="ru-RU"/>
              </w:rPr>
              <w:t>30.</w:t>
            </w:r>
            <w:proofErr w:type="spellStart"/>
            <w:r w:rsidRPr="00DA059C">
              <w:rPr>
                <w:rFonts w:ascii="Arial" w:eastAsia="Times New Roman" w:hAnsi="Arial" w:cs="Arial"/>
                <w:b/>
                <w:bCs/>
                <w:lang w:val="en-US" w:eastAsia="ru-RU"/>
              </w:rPr>
              <w:t>ru</w:t>
            </w:r>
            <w:proofErr w:type="spellEnd"/>
          </w:p>
          <w:p w14:paraId="6F32B343" w14:textId="77777777" w:rsidR="00DA059C" w:rsidRPr="00DA059C" w:rsidRDefault="00DA059C" w:rsidP="00DA059C">
            <w:pPr>
              <w:spacing w:after="0" w:line="240" w:lineRule="auto"/>
              <w:jc w:val="both"/>
              <w:rPr>
                <w:rFonts w:ascii="Tahoma" w:eastAsia="Times New Roman" w:hAnsi="Tahoma" w:cs="Tahoma"/>
                <w:sz w:val="20"/>
                <w:szCs w:val="20"/>
                <w:lang w:eastAsia="ru-RU"/>
              </w:rPr>
            </w:pPr>
            <w:r w:rsidRPr="00DA059C">
              <w:rPr>
                <w:rFonts w:ascii="Tahoma" w:eastAsia="Times New Roman" w:hAnsi="Tahoma" w:cs="Tahoma"/>
                <w:sz w:val="20"/>
                <w:szCs w:val="20"/>
                <w:lang w:eastAsia="ru-RU"/>
              </w:rPr>
              <w:t>Адрес для направления корреспонденции:</w:t>
            </w:r>
          </w:p>
          <w:p w14:paraId="071407CE" w14:textId="77777777" w:rsidR="00DA059C" w:rsidRPr="00DA059C" w:rsidRDefault="00DA059C" w:rsidP="00DA059C">
            <w:pPr>
              <w:spacing w:after="0" w:line="240" w:lineRule="auto"/>
              <w:jc w:val="both"/>
              <w:rPr>
                <w:rFonts w:ascii="Tahoma" w:eastAsia="Times New Roman" w:hAnsi="Tahoma" w:cs="Tahoma"/>
                <w:sz w:val="20"/>
                <w:szCs w:val="20"/>
                <w:lang w:eastAsia="ru-RU"/>
              </w:rPr>
            </w:pPr>
            <w:r w:rsidRPr="00DA059C">
              <w:rPr>
                <w:rFonts w:ascii="Tahoma" w:eastAsia="Times New Roman" w:hAnsi="Tahoma" w:cs="Tahoma"/>
                <w:sz w:val="20"/>
                <w:szCs w:val="20"/>
                <w:lang w:eastAsia="ru-RU"/>
              </w:rPr>
              <w:t>(совпадает с адресом места нахождения)</w:t>
            </w:r>
          </w:p>
          <w:p w14:paraId="267C240F" w14:textId="77777777" w:rsidR="00DA059C" w:rsidRDefault="00DA059C" w:rsidP="00DA059C">
            <w:pPr>
              <w:spacing w:after="0" w:line="240" w:lineRule="auto"/>
              <w:jc w:val="both"/>
              <w:rPr>
                <w:rFonts w:ascii="Tahoma" w:eastAsia="Times New Roman" w:hAnsi="Tahoma" w:cs="Tahoma"/>
                <w:sz w:val="20"/>
                <w:szCs w:val="20"/>
                <w:highlight w:val="cyan"/>
                <w:lang w:eastAsia="ru-RU"/>
              </w:rPr>
            </w:pPr>
          </w:p>
          <w:p w14:paraId="625CDAD8" w14:textId="77777777" w:rsidR="00DA059C" w:rsidRPr="008612A8" w:rsidRDefault="00DA059C" w:rsidP="00DA059C">
            <w:pPr>
              <w:spacing w:after="0" w:line="240" w:lineRule="auto"/>
              <w:jc w:val="both"/>
              <w:rPr>
                <w:rFonts w:ascii="Tahoma" w:eastAsia="Times New Roman" w:hAnsi="Tahoma" w:cs="Tahoma"/>
                <w:sz w:val="20"/>
                <w:szCs w:val="20"/>
                <w:highlight w:val="cyan"/>
                <w:lang w:eastAsia="ru-RU"/>
              </w:rPr>
            </w:pPr>
          </w:p>
          <w:p w14:paraId="1F44806A" w14:textId="77777777" w:rsidR="00DA059C" w:rsidRPr="00DA059C" w:rsidRDefault="00DA059C" w:rsidP="00DA059C">
            <w:pPr>
              <w:spacing w:after="0" w:line="240" w:lineRule="auto"/>
              <w:jc w:val="both"/>
              <w:rPr>
                <w:rFonts w:ascii="Tahoma" w:eastAsia="Times New Roman" w:hAnsi="Tahoma" w:cs="Tahoma"/>
                <w:sz w:val="20"/>
                <w:szCs w:val="20"/>
                <w:lang w:eastAsia="ru-RU"/>
              </w:rPr>
            </w:pPr>
            <w:r w:rsidRPr="00DA059C">
              <w:rPr>
                <w:rFonts w:ascii="Tahoma" w:eastAsia="Times New Roman" w:hAnsi="Tahoma" w:cs="Tahoma"/>
                <w:sz w:val="20"/>
                <w:szCs w:val="20"/>
                <w:lang w:eastAsia="ru-RU"/>
              </w:rPr>
              <w:t xml:space="preserve">______________________/О.А. </w:t>
            </w:r>
            <w:proofErr w:type="spellStart"/>
            <w:r w:rsidRPr="00DA059C">
              <w:rPr>
                <w:rFonts w:ascii="Tahoma" w:eastAsia="Times New Roman" w:hAnsi="Tahoma" w:cs="Tahoma"/>
                <w:sz w:val="20"/>
                <w:szCs w:val="20"/>
                <w:lang w:eastAsia="ru-RU"/>
              </w:rPr>
              <w:t>Пронникова</w:t>
            </w:r>
            <w:proofErr w:type="spellEnd"/>
            <w:r w:rsidRPr="00DA059C">
              <w:rPr>
                <w:rFonts w:ascii="Tahoma" w:eastAsia="Times New Roman" w:hAnsi="Tahoma" w:cs="Tahoma"/>
                <w:sz w:val="20"/>
                <w:szCs w:val="20"/>
                <w:lang w:eastAsia="ru-RU"/>
              </w:rPr>
              <w:t>/</w:t>
            </w:r>
          </w:p>
          <w:p w14:paraId="0EAAD916" w14:textId="32AB11C4" w:rsidR="008612A8" w:rsidRPr="008612A8" w:rsidRDefault="008612A8" w:rsidP="008612A8">
            <w:pPr>
              <w:spacing w:after="0" w:line="240" w:lineRule="auto"/>
              <w:rPr>
                <w:rFonts w:ascii="Tahoma" w:eastAsia="Times New Roman" w:hAnsi="Tahoma" w:cs="Tahoma"/>
                <w:b/>
                <w:sz w:val="20"/>
                <w:szCs w:val="24"/>
                <w:lang w:eastAsia="zh-CN"/>
              </w:rPr>
            </w:pPr>
          </w:p>
        </w:tc>
        <w:tc>
          <w:tcPr>
            <w:tcW w:w="5772" w:type="dxa"/>
            <w:tcMar>
              <w:top w:w="0" w:type="dxa"/>
              <w:left w:w="108" w:type="dxa"/>
              <w:bottom w:w="0" w:type="dxa"/>
              <w:right w:w="108" w:type="dxa"/>
            </w:tcMar>
          </w:tcPr>
          <w:p w14:paraId="4B56D943" w14:textId="77777777" w:rsidR="008612A8" w:rsidRPr="008612A8" w:rsidRDefault="008612A8" w:rsidP="008612A8">
            <w:pPr>
              <w:spacing w:after="0" w:line="240" w:lineRule="auto"/>
              <w:rPr>
                <w:rFonts w:ascii="Tahoma" w:eastAsia="Times New Roman" w:hAnsi="Tahoma" w:cs="Tahoma"/>
                <w:b/>
                <w:sz w:val="20"/>
                <w:szCs w:val="24"/>
                <w:lang w:eastAsia="zh-CN"/>
              </w:rPr>
            </w:pPr>
            <w:r w:rsidRPr="008612A8">
              <w:rPr>
                <w:rFonts w:ascii="Tahoma" w:eastAsia="Times New Roman" w:hAnsi="Tahoma" w:cs="Tahoma"/>
                <w:b/>
                <w:sz w:val="20"/>
                <w:szCs w:val="24"/>
                <w:lang w:eastAsia="zh-CN"/>
              </w:rPr>
              <w:t>Участник:</w:t>
            </w:r>
          </w:p>
          <w:p w14:paraId="5DD9C8FD" w14:textId="77777777" w:rsidR="008612A8" w:rsidRPr="008612A8" w:rsidRDefault="008612A8" w:rsidP="008612A8">
            <w:pPr>
              <w:spacing w:after="0" w:line="240" w:lineRule="auto"/>
              <w:rPr>
                <w:rFonts w:ascii="Tahoma" w:eastAsia="Times New Roman" w:hAnsi="Tahoma" w:cs="Tahoma"/>
                <w:sz w:val="18"/>
                <w:szCs w:val="18"/>
                <w:highlight w:val="yellow"/>
                <w:lang w:eastAsia="zh-CN"/>
              </w:rPr>
            </w:pPr>
            <w:r w:rsidRPr="008612A8">
              <w:rPr>
                <w:rFonts w:ascii="Tahoma" w:eastAsia="Times New Roman" w:hAnsi="Tahoma" w:cs="Tahoma"/>
                <w:sz w:val="18"/>
                <w:szCs w:val="18"/>
                <w:highlight w:val="yellow"/>
                <w:lang w:eastAsia="zh-CN"/>
              </w:rPr>
              <w:t>гр. РФ __________________________________________,</w:t>
            </w:r>
          </w:p>
          <w:p w14:paraId="07007019" w14:textId="77777777" w:rsidR="008612A8" w:rsidRPr="008612A8" w:rsidRDefault="008612A8" w:rsidP="008612A8">
            <w:pPr>
              <w:spacing w:after="0" w:line="240" w:lineRule="auto"/>
              <w:rPr>
                <w:rFonts w:ascii="Tahoma" w:eastAsia="Times New Roman" w:hAnsi="Tahoma" w:cs="Tahoma"/>
                <w:sz w:val="18"/>
                <w:szCs w:val="18"/>
                <w:highlight w:val="yellow"/>
                <w:lang w:eastAsia="zh-CN"/>
              </w:rPr>
            </w:pPr>
            <w:r w:rsidRPr="008612A8">
              <w:rPr>
                <w:rFonts w:ascii="Tahoma" w:eastAsia="Times New Roman" w:hAnsi="Tahoma" w:cs="Tahoma"/>
                <w:sz w:val="18"/>
                <w:szCs w:val="18"/>
                <w:highlight w:val="yellow"/>
                <w:lang w:eastAsia="zh-CN"/>
              </w:rPr>
              <w:t xml:space="preserve">года рождения, место рождения: ____________________, паспорт: серия ________ № ________________________, </w:t>
            </w:r>
          </w:p>
          <w:p w14:paraId="36D92EEC" w14:textId="77777777" w:rsidR="008612A8" w:rsidRPr="008612A8" w:rsidRDefault="008612A8" w:rsidP="008612A8">
            <w:pPr>
              <w:spacing w:after="0" w:line="240" w:lineRule="auto"/>
              <w:rPr>
                <w:rFonts w:ascii="Tahoma" w:eastAsia="Times New Roman" w:hAnsi="Tahoma" w:cs="Tahoma"/>
                <w:sz w:val="18"/>
                <w:szCs w:val="18"/>
                <w:highlight w:val="yellow"/>
                <w:lang w:eastAsia="zh-CN"/>
              </w:rPr>
            </w:pPr>
            <w:r w:rsidRPr="008612A8">
              <w:rPr>
                <w:rFonts w:ascii="Tahoma" w:eastAsia="Times New Roman" w:hAnsi="Tahoma" w:cs="Tahoma"/>
                <w:sz w:val="18"/>
                <w:szCs w:val="18"/>
                <w:highlight w:val="yellow"/>
                <w:lang w:eastAsia="zh-CN"/>
              </w:rPr>
              <w:t>выдан ____________________________________________ код подразделения: _________, зарегистрированный(</w:t>
            </w:r>
            <w:proofErr w:type="spellStart"/>
            <w:r w:rsidRPr="008612A8">
              <w:rPr>
                <w:rFonts w:ascii="Tahoma" w:eastAsia="Times New Roman" w:hAnsi="Tahoma" w:cs="Tahoma"/>
                <w:sz w:val="18"/>
                <w:szCs w:val="18"/>
                <w:highlight w:val="yellow"/>
                <w:lang w:eastAsia="zh-CN"/>
              </w:rPr>
              <w:t>ая</w:t>
            </w:r>
            <w:proofErr w:type="spellEnd"/>
            <w:r w:rsidRPr="008612A8">
              <w:rPr>
                <w:rFonts w:ascii="Tahoma" w:eastAsia="Times New Roman" w:hAnsi="Tahoma" w:cs="Tahoma"/>
                <w:sz w:val="18"/>
                <w:szCs w:val="18"/>
                <w:highlight w:val="yellow"/>
                <w:lang w:eastAsia="zh-CN"/>
              </w:rPr>
              <w:t>) по адресу: ________________________________________,</w:t>
            </w:r>
          </w:p>
          <w:p w14:paraId="44E9E448" w14:textId="77777777" w:rsidR="008612A8" w:rsidRPr="008612A8" w:rsidRDefault="008612A8" w:rsidP="008612A8">
            <w:pPr>
              <w:spacing w:after="0" w:line="240" w:lineRule="auto"/>
              <w:rPr>
                <w:rFonts w:ascii="Tahoma" w:eastAsia="Times New Roman" w:hAnsi="Tahoma" w:cs="Tahoma"/>
                <w:sz w:val="18"/>
                <w:szCs w:val="18"/>
                <w:highlight w:val="yellow"/>
                <w:lang w:eastAsia="zh-CN"/>
              </w:rPr>
            </w:pPr>
            <w:r w:rsidRPr="008612A8">
              <w:rPr>
                <w:rFonts w:ascii="Tahoma" w:eastAsia="Times New Roman" w:hAnsi="Tahoma" w:cs="Tahoma"/>
                <w:sz w:val="18"/>
                <w:szCs w:val="18"/>
                <w:highlight w:val="yellow"/>
                <w:lang w:eastAsia="zh-CN"/>
              </w:rPr>
              <w:t>Почтовый адрес: (если отличается от регистрации) ___________________________________________________</w:t>
            </w:r>
          </w:p>
          <w:p w14:paraId="5BE7821C" w14:textId="77777777" w:rsidR="008612A8" w:rsidRPr="008612A8" w:rsidRDefault="008612A8" w:rsidP="008612A8">
            <w:pPr>
              <w:spacing w:after="0" w:line="240" w:lineRule="auto"/>
              <w:rPr>
                <w:rFonts w:ascii="Tahoma" w:eastAsia="Times New Roman" w:hAnsi="Tahoma" w:cs="Tahoma"/>
                <w:sz w:val="18"/>
                <w:szCs w:val="18"/>
                <w:highlight w:val="yellow"/>
                <w:lang w:eastAsia="zh-CN"/>
              </w:rPr>
            </w:pPr>
            <w:r w:rsidRPr="008612A8">
              <w:rPr>
                <w:rFonts w:ascii="Tahoma" w:eastAsia="Times New Roman" w:hAnsi="Tahoma" w:cs="Tahoma"/>
                <w:sz w:val="18"/>
                <w:szCs w:val="18"/>
                <w:highlight w:val="yellow"/>
                <w:lang w:eastAsia="zh-CN"/>
              </w:rPr>
              <w:t>Тел.:</w:t>
            </w:r>
            <w:r w:rsidRPr="008612A8">
              <w:rPr>
                <w:rFonts w:ascii="Tahoma" w:eastAsia="Times New Roman" w:hAnsi="Tahoma" w:cs="Tahoma"/>
                <w:sz w:val="18"/>
                <w:szCs w:val="18"/>
                <w:highlight w:val="yellow"/>
                <w:lang w:eastAsia="ru-RU"/>
              </w:rPr>
              <w:t xml:space="preserve"> ______________________________________________</w:t>
            </w:r>
          </w:p>
          <w:p w14:paraId="5B7751D9" w14:textId="77777777" w:rsidR="008612A8" w:rsidRPr="008612A8" w:rsidRDefault="008612A8" w:rsidP="008612A8">
            <w:pPr>
              <w:spacing w:after="0" w:line="240" w:lineRule="auto"/>
              <w:rPr>
                <w:rFonts w:ascii="Tahoma" w:eastAsia="Times New Roman" w:hAnsi="Tahoma" w:cs="Tahoma"/>
                <w:sz w:val="18"/>
                <w:szCs w:val="18"/>
                <w:lang w:eastAsia="zh-CN"/>
              </w:rPr>
            </w:pPr>
            <w:r w:rsidRPr="008612A8">
              <w:rPr>
                <w:rFonts w:ascii="Tahoma" w:eastAsia="Times New Roman" w:hAnsi="Tahoma" w:cs="Tahoma"/>
                <w:sz w:val="18"/>
                <w:szCs w:val="18"/>
                <w:highlight w:val="yellow"/>
                <w:lang w:eastAsia="zh-CN"/>
              </w:rPr>
              <w:t>Адрес эл. почты: ____________________________________</w:t>
            </w:r>
          </w:p>
          <w:p w14:paraId="0B8BDE55" w14:textId="77777777" w:rsidR="008612A8" w:rsidRPr="008612A8" w:rsidRDefault="008612A8" w:rsidP="008612A8">
            <w:pPr>
              <w:spacing w:after="0" w:line="240" w:lineRule="auto"/>
              <w:rPr>
                <w:rFonts w:ascii="Tahoma" w:eastAsia="Times New Roman" w:hAnsi="Tahoma" w:cs="Tahoma"/>
                <w:sz w:val="18"/>
                <w:szCs w:val="18"/>
                <w:lang w:eastAsia="zh-CN"/>
              </w:rPr>
            </w:pPr>
          </w:p>
          <w:p w14:paraId="0FDD16F5" w14:textId="77777777" w:rsidR="008612A8" w:rsidRPr="008612A8" w:rsidRDefault="008612A8" w:rsidP="008612A8">
            <w:pPr>
              <w:spacing w:after="0" w:line="240" w:lineRule="auto"/>
              <w:rPr>
                <w:rFonts w:ascii="Tahoma" w:eastAsia="Times New Roman" w:hAnsi="Tahoma" w:cs="Tahoma"/>
                <w:bCs/>
                <w:sz w:val="24"/>
                <w:szCs w:val="24"/>
                <w:lang w:eastAsia="zh-CN"/>
              </w:rPr>
            </w:pPr>
          </w:p>
          <w:p w14:paraId="2FC671B2" w14:textId="77777777" w:rsidR="008612A8" w:rsidRPr="008612A8" w:rsidRDefault="008612A8" w:rsidP="008612A8">
            <w:pPr>
              <w:spacing w:after="0" w:line="240" w:lineRule="auto"/>
              <w:rPr>
                <w:rFonts w:ascii="Tahoma" w:eastAsia="Times New Roman" w:hAnsi="Tahoma" w:cs="Tahoma"/>
                <w:bCs/>
                <w:sz w:val="24"/>
                <w:szCs w:val="24"/>
                <w:lang w:eastAsia="zh-CN"/>
              </w:rPr>
            </w:pPr>
          </w:p>
          <w:p w14:paraId="6B049872" w14:textId="77777777" w:rsidR="008612A8" w:rsidRPr="008612A8" w:rsidRDefault="008612A8" w:rsidP="008612A8">
            <w:pPr>
              <w:spacing w:after="0" w:line="240" w:lineRule="auto"/>
              <w:rPr>
                <w:rFonts w:ascii="Tahoma" w:eastAsia="Times New Roman" w:hAnsi="Tahoma" w:cs="Tahoma"/>
                <w:bCs/>
                <w:sz w:val="24"/>
                <w:szCs w:val="24"/>
                <w:lang w:eastAsia="zh-CN"/>
              </w:rPr>
            </w:pPr>
            <w:r w:rsidRPr="008612A8">
              <w:rPr>
                <w:rFonts w:ascii="Tahoma" w:eastAsia="Times New Roman" w:hAnsi="Tahoma" w:cs="Tahoma"/>
                <w:sz w:val="24"/>
                <w:szCs w:val="24"/>
                <w:lang w:eastAsia="zh-CN"/>
              </w:rPr>
              <w:t>__________________________/_______________/</w:t>
            </w:r>
          </w:p>
        </w:tc>
      </w:tr>
      <w:bookmarkEnd w:id="27"/>
    </w:tbl>
    <w:p w14:paraId="3DB8E6F1" w14:textId="77777777" w:rsidR="008612A8" w:rsidRPr="008612A8" w:rsidRDefault="008612A8" w:rsidP="008612A8">
      <w:pPr>
        <w:spacing w:after="0" w:line="240" w:lineRule="auto"/>
        <w:jc w:val="both"/>
        <w:rPr>
          <w:rFonts w:ascii="Tahoma" w:eastAsia="Times New Roman" w:hAnsi="Tahoma" w:cs="Tahoma"/>
          <w:i/>
          <w:iCs/>
          <w:sz w:val="20"/>
          <w:szCs w:val="20"/>
          <w:lang w:eastAsia="ru-RU"/>
        </w:rPr>
      </w:pPr>
    </w:p>
    <w:p w14:paraId="79809280" w14:textId="77777777" w:rsidR="008612A8" w:rsidRPr="008612A8" w:rsidRDefault="008612A8" w:rsidP="008612A8">
      <w:pPr>
        <w:spacing w:after="0" w:line="240" w:lineRule="auto"/>
        <w:rPr>
          <w:rFonts w:ascii="Tahoma" w:eastAsia="Times New Roman" w:hAnsi="Tahoma" w:cs="Tahoma"/>
          <w:sz w:val="20"/>
          <w:szCs w:val="20"/>
          <w:lang w:eastAsia="ru-RU"/>
        </w:rPr>
      </w:pPr>
      <w:r w:rsidRPr="008612A8">
        <w:rPr>
          <w:rFonts w:ascii="Tahoma" w:eastAsia="Times New Roman" w:hAnsi="Tahoma" w:cs="Tahoma"/>
          <w:sz w:val="20"/>
          <w:szCs w:val="20"/>
          <w:lang w:eastAsia="ru-RU"/>
        </w:rPr>
        <w:br w:type="page"/>
      </w:r>
    </w:p>
    <w:p w14:paraId="5481285E" w14:textId="77777777" w:rsidR="008612A8" w:rsidRPr="008612A8" w:rsidRDefault="008612A8" w:rsidP="008612A8">
      <w:pPr>
        <w:spacing w:after="0" w:line="240" w:lineRule="auto"/>
        <w:jc w:val="right"/>
        <w:rPr>
          <w:rFonts w:ascii="Tahoma" w:eastAsia="Times New Roman" w:hAnsi="Tahoma" w:cs="Tahoma"/>
          <w:b/>
          <w:bCs/>
          <w:sz w:val="20"/>
          <w:szCs w:val="20"/>
          <w:lang w:eastAsia="ru-RU"/>
        </w:rPr>
      </w:pPr>
    </w:p>
    <w:p w14:paraId="79F67F54" w14:textId="77777777" w:rsidR="008612A8" w:rsidRPr="008612A8" w:rsidRDefault="008612A8" w:rsidP="008612A8">
      <w:pPr>
        <w:spacing w:after="0" w:line="240" w:lineRule="auto"/>
        <w:jc w:val="right"/>
        <w:rPr>
          <w:rFonts w:ascii="Tahoma" w:eastAsia="Times New Roman" w:hAnsi="Tahoma" w:cs="Tahoma"/>
          <w:b/>
          <w:bCs/>
          <w:sz w:val="20"/>
          <w:szCs w:val="20"/>
          <w:lang w:eastAsia="ru-RU"/>
        </w:rPr>
      </w:pPr>
      <w:bookmarkStart w:id="29" w:name="_Hlk143604419"/>
      <w:r w:rsidRPr="008612A8">
        <w:rPr>
          <w:rFonts w:ascii="Tahoma" w:eastAsia="Times New Roman" w:hAnsi="Tahoma" w:cs="Tahoma"/>
          <w:b/>
          <w:bCs/>
          <w:sz w:val="20"/>
          <w:szCs w:val="20"/>
          <w:lang w:eastAsia="ru-RU"/>
        </w:rPr>
        <w:t>ПРИЛОЖЕНИЕ № 1-а</w:t>
      </w:r>
    </w:p>
    <w:p w14:paraId="007FA9EA" w14:textId="77777777" w:rsidR="008612A8" w:rsidRPr="008612A8" w:rsidRDefault="008612A8" w:rsidP="008612A8">
      <w:pPr>
        <w:spacing w:after="0" w:line="240" w:lineRule="auto"/>
        <w:jc w:val="right"/>
        <w:rPr>
          <w:rFonts w:ascii="Tahoma" w:eastAsia="Times New Roman" w:hAnsi="Tahoma" w:cs="Tahoma"/>
          <w:sz w:val="16"/>
          <w:szCs w:val="16"/>
          <w:lang w:eastAsia="ru-RU"/>
        </w:rPr>
      </w:pPr>
      <w:r w:rsidRPr="008612A8">
        <w:rPr>
          <w:rFonts w:ascii="Tahoma" w:eastAsia="Times New Roman" w:hAnsi="Tahoma" w:cs="Tahoma"/>
          <w:sz w:val="16"/>
          <w:szCs w:val="16"/>
          <w:lang w:eastAsia="ru-RU"/>
        </w:rPr>
        <w:t>к Договору № ____</w:t>
      </w:r>
      <w:r w:rsidRPr="008612A8" w:rsidDel="00E3456A">
        <w:rPr>
          <w:rFonts w:ascii="Tahoma" w:eastAsia="Times New Roman" w:hAnsi="Tahoma" w:cs="Tahoma"/>
          <w:sz w:val="16"/>
          <w:szCs w:val="16"/>
          <w:lang w:eastAsia="ru-RU"/>
        </w:rPr>
        <w:t xml:space="preserve"> </w:t>
      </w:r>
      <w:r w:rsidRPr="008612A8">
        <w:rPr>
          <w:rFonts w:ascii="Tahoma" w:eastAsia="Times New Roman" w:hAnsi="Tahoma" w:cs="Tahoma"/>
          <w:sz w:val="16"/>
          <w:szCs w:val="16"/>
          <w:lang w:eastAsia="ru-RU"/>
        </w:rPr>
        <w:t>участия в долевом строительстве от</w:t>
      </w:r>
      <w:r w:rsidRPr="008612A8">
        <w:rPr>
          <w:rFonts w:ascii="Tahoma" w:eastAsia="Times New Roman" w:hAnsi="Tahoma" w:cs="Tahoma"/>
          <w:bCs/>
          <w:noProof/>
          <w:spacing w:val="20"/>
          <w:sz w:val="16"/>
          <w:szCs w:val="16"/>
          <w:lang w:eastAsia="ru-RU"/>
        </w:rPr>
        <w:t xml:space="preserve"> </w:t>
      </w:r>
      <w:r w:rsidRPr="008612A8">
        <w:rPr>
          <w:rFonts w:ascii="Tahoma" w:eastAsia="Times New Roman" w:hAnsi="Tahoma" w:cs="Tahoma"/>
          <w:sz w:val="16"/>
          <w:szCs w:val="16"/>
          <w:lang w:eastAsia="ru-RU"/>
        </w:rPr>
        <w:t>«__» _____ 202__</w:t>
      </w:r>
      <w:r w:rsidRPr="008612A8" w:rsidDel="00E3456A">
        <w:rPr>
          <w:rFonts w:ascii="Tahoma" w:eastAsia="Times New Roman" w:hAnsi="Tahoma" w:cs="Tahoma"/>
          <w:sz w:val="16"/>
          <w:szCs w:val="16"/>
          <w:lang w:eastAsia="ru-RU"/>
        </w:rPr>
        <w:t xml:space="preserve"> </w:t>
      </w:r>
      <w:r w:rsidRPr="008612A8">
        <w:rPr>
          <w:rFonts w:ascii="Tahoma" w:eastAsia="Times New Roman" w:hAnsi="Tahoma" w:cs="Tahoma"/>
          <w:sz w:val="16"/>
          <w:szCs w:val="16"/>
          <w:lang w:eastAsia="ru-RU"/>
        </w:rPr>
        <w:t>г.</w:t>
      </w:r>
    </w:p>
    <w:p w14:paraId="3CA614CE" w14:textId="77777777" w:rsidR="008612A8" w:rsidRPr="008612A8" w:rsidRDefault="008612A8" w:rsidP="008612A8">
      <w:pPr>
        <w:spacing w:after="0" w:line="240" w:lineRule="auto"/>
        <w:jc w:val="center"/>
        <w:rPr>
          <w:rFonts w:ascii="Tahoma" w:eastAsia="Times New Roman" w:hAnsi="Tahoma" w:cs="Tahoma"/>
          <w:b/>
          <w:bCs/>
          <w:spacing w:val="20"/>
          <w:sz w:val="20"/>
          <w:szCs w:val="20"/>
          <w:lang w:eastAsia="ru-RU"/>
        </w:rPr>
      </w:pPr>
    </w:p>
    <w:p w14:paraId="4A78EF6A" w14:textId="77777777" w:rsidR="008612A8" w:rsidRPr="008612A8" w:rsidRDefault="008612A8" w:rsidP="008612A8">
      <w:pPr>
        <w:spacing w:after="0" w:line="240" w:lineRule="auto"/>
        <w:jc w:val="center"/>
        <w:rPr>
          <w:rFonts w:ascii="Tahoma" w:eastAsia="Times New Roman" w:hAnsi="Tahoma" w:cs="Tahoma"/>
          <w:b/>
          <w:sz w:val="18"/>
          <w:szCs w:val="18"/>
          <w:lang w:eastAsia="ru-RU"/>
        </w:rPr>
      </w:pPr>
      <w:r w:rsidRPr="008612A8">
        <w:rPr>
          <w:rFonts w:ascii="Tahoma" w:eastAsia="Times New Roman" w:hAnsi="Tahoma" w:cs="Tahoma"/>
          <w:b/>
          <w:sz w:val="18"/>
          <w:szCs w:val="18"/>
          <w:lang w:eastAsia="ru-RU"/>
        </w:rPr>
        <w:t>ОПИСАНИЕ ОБЪЕКТА ДОЛЕВОГО СТРОИТЕЛЬСТВА</w:t>
      </w:r>
    </w:p>
    <w:tbl>
      <w:tblPr>
        <w:tblW w:w="10490"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54"/>
        <w:gridCol w:w="2835"/>
        <w:gridCol w:w="7101"/>
      </w:tblGrid>
      <w:tr w:rsidR="008612A8" w:rsidRPr="008612A8" w14:paraId="224B39A6" w14:textId="77777777" w:rsidTr="004025CC">
        <w:trPr>
          <w:trHeight w:val="291"/>
        </w:trPr>
        <w:tc>
          <w:tcPr>
            <w:tcW w:w="554" w:type="dxa"/>
            <w:tcBorders>
              <w:top w:val="single" w:sz="4" w:space="0" w:color="auto"/>
              <w:left w:val="single" w:sz="4" w:space="0" w:color="auto"/>
              <w:bottom w:val="single" w:sz="4" w:space="0" w:color="auto"/>
              <w:right w:val="single" w:sz="4" w:space="0" w:color="auto"/>
            </w:tcBorders>
            <w:hideMark/>
          </w:tcPr>
          <w:p w14:paraId="1C858CE0" w14:textId="77777777" w:rsidR="008612A8" w:rsidRPr="008612A8" w:rsidRDefault="008612A8" w:rsidP="008612A8">
            <w:pPr>
              <w:spacing w:after="0" w:line="252" w:lineRule="auto"/>
              <w:jc w:val="center"/>
              <w:rPr>
                <w:rFonts w:ascii="Tahoma" w:eastAsia="Times New Roman" w:hAnsi="Tahoma" w:cs="Tahoma"/>
                <w:b/>
                <w:sz w:val="18"/>
                <w:szCs w:val="18"/>
              </w:rPr>
            </w:pPr>
            <w:r w:rsidRPr="008612A8">
              <w:rPr>
                <w:rFonts w:ascii="Tahoma" w:eastAsia="Times New Roman" w:hAnsi="Tahoma" w:cs="Tahoma"/>
                <w:b/>
                <w:sz w:val="18"/>
                <w:szCs w:val="18"/>
              </w:rPr>
              <w:t>№</w:t>
            </w:r>
          </w:p>
        </w:tc>
        <w:tc>
          <w:tcPr>
            <w:tcW w:w="2835" w:type="dxa"/>
            <w:tcBorders>
              <w:top w:val="single" w:sz="4" w:space="0" w:color="auto"/>
              <w:left w:val="single" w:sz="4" w:space="0" w:color="auto"/>
              <w:bottom w:val="single" w:sz="4" w:space="0" w:color="auto"/>
              <w:right w:val="single" w:sz="4" w:space="0" w:color="auto"/>
            </w:tcBorders>
            <w:hideMark/>
          </w:tcPr>
          <w:p w14:paraId="4A7A3F45" w14:textId="77777777" w:rsidR="008612A8" w:rsidRPr="008612A8" w:rsidRDefault="008612A8" w:rsidP="008612A8">
            <w:pPr>
              <w:spacing w:after="0" w:line="252" w:lineRule="auto"/>
              <w:jc w:val="center"/>
              <w:rPr>
                <w:rFonts w:ascii="Tahoma" w:eastAsia="Times New Roman" w:hAnsi="Tahoma" w:cs="Tahoma"/>
                <w:b/>
                <w:sz w:val="18"/>
                <w:szCs w:val="18"/>
              </w:rPr>
            </w:pPr>
            <w:r w:rsidRPr="008612A8">
              <w:rPr>
                <w:rFonts w:ascii="Tahoma" w:eastAsia="Times New Roman" w:hAnsi="Tahoma" w:cs="Tahoma"/>
                <w:b/>
                <w:sz w:val="18"/>
                <w:szCs w:val="18"/>
              </w:rPr>
              <w:t>Виды работ</w:t>
            </w:r>
          </w:p>
        </w:tc>
        <w:tc>
          <w:tcPr>
            <w:tcW w:w="7101" w:type="dxa"/>
            <w:tcBorders>
              <w:top w:val="single" w:sz="4" w:space="0" w:color="auto"/>
              <w:left w:val="single" w:sz="4" w:space="0" w:color="auto"/>
              <w:bottom w:val="single" w:sz="4" w:space="0" w:color="auto"/>
              <w:right w:val="single" w:sz="4" w:space="0" w:color="auto"/>
            </w:tcBorders>
            <w:hideMark/>
          </w:tcPr>
          <w:p w14:paraId="4EDA285C" w14:textId="77777777" w:rsidR="008612A8" w:rsidRPr="008612A8" w:rsidRDefault="008612A8" w:rsidP="008612A8">
            <w:pPr>
              <w:spacing w:after="0" w:line="252" w:lineRule="auto"/>
              <w:jc w:val="center"/>
              <w:rPr>
                <w:rFonts w:ascii="Tahoma" w:eastAsia="Times New Roman" w:hAnsi="Tahoma" w:cs="Tahoma"/>
                <w:b/>
                <w:sz w:val="18"/>
                <w:szCs w:val="18"/>
              </w:rPr>
            </w:pPr>
            <w:r w:rsidRPr="008612A8">
              <w:rPr>
                <w:rFonts w:ascii="Tahoma" w:eastAsia="Times New Roman" w:hAnsi="Tahoma" w:cs="Tahoma"/>
                <w:b/>
                <w:sz w:val="18"/>
                <w:szCs w:val="18"/>
              </w:rPr>
              <w:t>Содержание работ</w:t>
            </w:r>
          </w:p>
        </w:tc>
      </w:tr>
      <w:tr w:rsidR="008612A8" w:rsidRPr="008612A8" w14:paraId="289C1C3F" w14:textId="77777777" w:rsidTr="004025CC">
        <w:trPr>
          <w:trHeight w:val="295"/>
        </w:trPr>
        <w:tc>
          <w:tcPr>
            <w:tcW w:w="554" w:type="dxa"/>
            <w:tcBorders>
              <w:top w:val="single" w:sz="4" w:space="0" w:color="auto"/>
              <w:left w:val="single" w:sz="4" w:space="0" w:color="auto"/>
              <w:bottom w:val="single" w:sz="4" w:space="0" w:color="auto"/>
              <w:right w:val="single" w:sz="4" w:space="0" w:color="auto"/>
            </w:tcBorders>
            <w:hideMark/>
          </w:tcPr>
          <w:p w14:paraId="3AEF622F" w14:textId="77777777" w:rsidR="008612A8" w:rsidRPr="008612A8" w:rsidRDefault="008612A8" w:rsidP="008612A8">
            <w:pPr>
              <w:spacing w:after="0" w:line="252" w:lineRule="auto"/>
              <w:rPr>
                <w:rFonts w:ascii="Tahoma" w:eastAsia="Times New Roman" w:hAnsi="Tahoma" w:cs="Tahoma"/>
                <w:sz w:val="18"/>
                <w:szCs w:val="18"/>
              </w:rPr>
            </w:pPr>
            <w:r w:rsidRPr="008612A8">
              <w:rPr>
                <w:rFonts w:ascii="Tahoma" w:eastAsia="Times New Roman" w:hAnsi="Tahoma" w:cs="Tahoma"/>
                <w:sz w:val="18"/>
                <w:szCs w:val="18"/>
              </w:rPr>
              <w:t>1.</w:t>
            </w:r>
          </w:p>
        </w:tc>
        <w:tc>
          <w:tcPr>
            <w:tcW w:w="2835" w:type="dxa"/>
            <w:tcBorders>
              <w:top w:val="single" w:sz="4" w:space="0" w:color="auto"/>
              <w:left w:val="single" w:sz="4" w:space="0" w:color="auto"/>
              <w:bottom w:val="single" w:sz="4" w:space="0" w:color="auto"/>
              <w:right w:val="single" w:sz="4" w:space="0" w:color="auto"/>
            </w:tcBorders>
            <w:hideMark/>
          </w:tcPr>
          <w:p w14:paraId="0C96667D" w14:textId="77777777" w:rsidR="008612A8" w:rsidRPr="008612A8" w:rsidRDefault="008612A8" w:rsidP="008612A8">
            <w:pPr>
              <w:spacing w:after="0" w:line="252" w:lineRule="auto"/>
              <w:rPr>
                <w:rFonts w:ascii="Tahoma" w:eastAsia="Times New Roman" w:hAnsi="Tahoma" w:cs="Tahoma"/>
                <w:sz w:val="18"/>
                <w:szCs w:val="18"/>
              </w:rPr>
            </w:pPr>
            <w:r w:rsidRPr="008612A8">
              <w:rPr>
                <w:rFonts w:ascii="Tahoma" w:eastAsia="Times New Roman" w:hAnsi="Tahoma" w:cs="Tahoma"/>
                <w:sz w:val="18"/>
                <w:szCs w:val="18"/>
                <w:highlight w:val="cyan"/>
              </w:rPr>
              <w:t>Строительный адрес Объекта</w:t>
            </w:r>
          </w:p>
        </w:tc>
        <w:tc>
          <w:tcPr>
            <w:tcW w:w="7101" w:type="dxa"/>
            <w:tcBorders>
              <w:top w:val="single" w:sz="4" w:space="0" w:color="auto"/>
              <w:left w:val="single" w:sz="4" w:space="0" w:color="auto"/>
              <w:bottom w:val="single" w:sz="4" w:space="0" w:color="auto"/>
              <w:right w:val="single" w:sz="4" w:space="0" w:color="auto"/>
            </w:tcBorders>
            <w:hideMark/>
          </w:tcPr>
          <w:p w14:paraId="00E692D8" w14:textId="26A6CB77" w:rsidR="008612A8" w:rsidRPr="008612A8" w:rsidRDefault="00DA059C" w:rsidP="008612A8">
            <w:pPr>
              <w:spacing w:after="0" w:line="252" w:lineRule="auto"/>
              <w:rPr>
                <w:rFonts w:ascii="Tahoma" w:eastAsia="Times New Roman" w:hAnsi="Tahoma" w:cs="Tahoma"/>
                <w:sz w:val="18"/>
                <w:szCs w:val="18"/>
              </w:rPr>
            </w:pPr>
            <w:r>
              <w:rPr>
                <w:rFonts w:ascii="Tahoma" w:eastAsia="Times New Roman" w:hAnsi="Tahoma" w:cs="Tahoma"/>
                <w:sz w:val="18"/>
                <w:szCs w:val="18"/>
              </w:rPr>
              <w:t>г. Екатеринбург, ул. Ветеринарная</w:t>
            </w:r>
          </w:p>
        </w:tc>
      </w:tr>
      <w:tr w:rsidR="008612A8" w:rsidRPr="008612A8" w14:paraId="780158EC" w14:textId="77777777" w:rsidTr="004025CC">
        <w:trPr>
          <w:trHeight w:val="272"/>
        </w:trPr>
        <w:tc>
          <w:tcPr>
            <w:tcW w:w="554" w:type="dxa"/>
            <w:tcBorders>
              <w:top w:val="single" w:sz="4" w:space="0" w:color="auto"/>
              <w:left w:val="single" w:sz="4" w:space="0" w:color="auto"/>
              <w:bottom w:val="single" w:sz="4" w:space="0" w:color="auto"/>
              <w:right w:val="single" w:sz="4" w:space="0" w:color="auto"/>
            </w:tcBorders>
            <w:hideMark/>
          </w:tcPr>
          <w:p w14:paraId="07F46413" w14:textId="77777777" w:rsidR="008612A8" w:rsidRPr="008612A8" w:rsidRDefault="008612A8" w:rsidP="008612A8">
            <w:pPr>
              <w:spacing w:after="0" w:line="252" w:lineRule="auto"/>
              <w:rPr>
                <w:rFonts w:ascii="Tahoma" w:eastAsia="Times New Roman" w:hAnsi="Tahoma" w:cs="Tahoma"/>
                <w:sz w:val="18"/>
                <w:szCs w:val="18"/>
              </w:rPr>
            </w:pPr>
            <w:r w:rsidRPr="008612A8">
              <w:rPr>
                <w:rFonts w:ascii="Tahoma" w:eastAsia="Times New Roman" w:hAnsi="Tahoma" w:cs="Tahoma"/>
                <w:sz w:val="18"/>
                <w:szCs w:val="18"/>
              </w:rPr>
              <w:t>2.</w:t>
            </w:r>
          </w:p>
        </w:tc>
        <w:tc>
          <w:tcPr>
            <w:tcW w:w="2835" w:type="dxa"/>
            <w:tcBorders>
              <w:top w:val="single" w:sz="4" w:space="0" w:color="auto"/>
              <w:left w:val="single" w:sz="4" w:space="0" w:color="auto"/>
              <w:bottom w:val="single" w:sz="4" w:space="0" w:color="auto"/>
              <w:right w:val="single" w:sz="4" w:space="0" w:color="auto"/>
            </w:tcBorders>
            <w:hideMark/>
          </w:tcPr>
          <w:p w14:paraId="45AFDAF2" w14:textId="77777777" w:rsidR="008612A8" w:rsidRPr="008612A8" w:rsidRDefault="008612A8" w:rsidP="008612A8">
            <w:pPr>
              <w:spacing w:after="0" w:line="252" w:lineRule="auto"/>
              <w:rPr>
                <w:rFonts w:ascii="Tahoma" w:eastAsia="Times New Roman" w:hAnsi="Tahoma" w:cs="Tahoma"/>
                <w:sz w:val="18"/>
                <w:szCs w:val="18"/>
                <w:highlight w:val="green"/>
              </w:rPr>
            </w:pPr>
            <w:r w:rsidRPr="008612A8">
              <w:rPr>
                <w:rFonts w:ascii="Tahoma" w:eastAsia="Times New Roman" w:hAnsi="Tahoma" w:cs="Tahoma"/>
                <w:sz w:val="18"/>
                <w:szCs w:val="18"/>
                <w:highlight w:val="green"/>
              </w:rPr>
              <w:t>Состав отделочных работ</w:t>
            </w:r>
          </w:p>
        </w:tc>
        <w:tc>
          <w:tcPr>
            <w:tcW w:w="7101" w:type="dxa"/>
            <w:tcBorders>
              <w:top w:val="single" w:sz="4" w:space="0" w:color="auto"/>
              <w:left w:val="single" w:sz="4" w:space="0" w:color="auto"/>
              <w:bottom w:val="single" w:sz="4" w:space="0" w:color="auto"/>
              <w:right w:val="single" w:sz="4" w:space="0" w:color="auto"/>
            </w:tcBorders>
            <w:hideMark/>
          </w:tcPr>
          <w:p w14:paraId="066F544A" w14:textId="5138ABC4" w:rsidR="008612A8" w:rsidRPr="008612A8" w:rsidRDefault="008612A8" w:rsidP="008612A8">
            <w:pPr>
              <w:spacing w:after="0" w:line="252" w:lineRule="auto"/>
              <w:rPr>
                <w:rFonts w:ascii="Tahoma" w:eastAsia="Times New Roman" w:hAnsi="Tahoma" w:cs="Tahoma"/>
                <w:sz w:val="18"/>
                <w:szCs w:val="18"/>
              </w:rPr>
            </w:pPr>
            <w:r w:rsidRPr="008612A8">
              <w:rPr>
                <w:rFonts w:ascii="Tahoma" w:eastAsia="Times New Roman" w:hAnsi="Tahoma" w:cs="Tahoma"/>
                <w:sz w:val="18"/>
                <w:szCs w:val="18"/>
              </w:rPr>
              <w:t xml:space="preserve"> </w:t>
            </w:r>
            <w:r w:rsidR="007723B5">
              <w:rPr>
                <w:rFonts w:ascii="Arial" w:hAnsi="Arial" w:cs="Arial"/>
                <w:color w:val="000000"/>
                <w:spacing w:val="-3"/>
                <w:sz w:val="23"/>
                <w:szCs w:val="23"/>
                <w:shd w:val="clear" w:color="auto" w:fill="FFFFFF"/>
              </w:rPr>
              <w:t xml:space="preserve">Стены - штукатурка (за исключением помещений санузлов и стен из </w:t>
            </w:r>
            <w:proofErr w:type="spellStart"/>
            <w:r w:rsidR="007723B5">
              <w:rPr>
                <w:rFonts w:ascii="Arial" w:hAnsi="Arial" w:cs="Arial"/>
                <w:color w:val="000000"/>
                <w:spacing w:val="-3"/>
                <w:sz w:val="23"/>
                <w:szCs w:val="23"/>
                <w:shd w:val="clear" w:color="auto" w:fill="FFFFFF"/>
              </w:rPr>
              <w:t>пазогребневых</w:t>
            </w:r>
            <w:proofErr w:type="spellEnd"/>
            <w:r w:rsidR="007723B5">
              <w:rPr>
                <w:rFonts w:ascii="Arial" w:hAnsi="Arial" w:cs="Arial"/>
                <w:color w:val="000000"/>
                <w:spacing w:val="-3"/>
                <w:sz w:val="23"/>
                <w:szCs w:val="23"/>
                <w:shd w:val="clear" w:color="auto" w:fill="FFFFFF"/>
              </w:rPr>
              <w:t xml:space="preserve"> перегородок)</w:t>
            </w:r>
            <w:r w:rsidR="007723B5">
              <w:rPr>
                <w:rFonts w:ascii="Arial" w:hAnsi="Arial" w:cs="Arial"/>
                <w:color w:val="000000"/>
                <w:spacing w:val="-3"/>
                <w:sz w:val="23"/>
                <w:szCs w:val="23"/>
              </w:rPr>
              <w:br/>
            </w:r>
            <w:r w:rsidR="007723B5">
              <w:rPr>
                <w:rFonts w:ascii="Arial" w:hAnsi="Arial" w:cs="Arial"/>
                <w:color w:val="000000"/>
                <w:spacing w:val="-3"/>
                <w:sz w:val="23"/>
                <w:szCs w:val="23"/>
                <w:shd w:val="clear" w:color="auto" w:fill="FFFFFF"/>
              </w:rPr>
              <w:t>Потолки - без отделки</w:t>
            </w:r>
            <w:r w:rsidR="007723B5">
              <w:rPr>
                <w:rFonts w:ascii="Arial" w:hAnsi="Arial" w:cs="Arial"/>
                <w:color w:val="000000"/>
                <w:spacing w:val="-3"/>
                <w:sz w:val="23"/>
                <w:szCs w:val="23"/>
              </w:rPr>
              <w:br/>
            </w:r>
            <w:r w:rsidR="007723B5">
              <w:rPr>
                <w:rFonts w:ascii="Arial" w:hAnsi="Arial" w:cs="Arial"/>
                <w:color w:val="000000"/>
                <w:spacing w:val="-3"/>
                <w:sz w:val="23"/>
                <w:szCs w:val="23"/>
                <w:shd w:val="clear" w:color="auto" w:fill="FFFFFF"/>
              </w:rPr>
              <w:t xml:space="preserve">Полы - стяжка (за исключением помещений </w:t>
            </w:r>
            <w:proofErr w:type="spellStart"/>
            <w:r w:rsidR="007723B5">
              <w:rPr>
                <w:rFonts w:ascii="Arial Narrow" w:hAnsi="Arial Narrow"/>
              </w:rPr>
              <w:t>помещений</w:t>
            </w:r>
            <w:proofErr w:type="spellEnd"/>
            <w:r w:rsidR="007723B5">
              <w:rPr>
                <w:rFonts w:ascii="Arial Narrow" w:hAnsi="Arial Narrow"/>
              </w:rPr>
              <w:t xml:space="preserve"> санузлов)</w:t>
            </w:r>
          </w:p>
        </w:tc>
      </w:tr>
      <w:tr w:rsidR="008612A8" w:rsidRPr="008612A8" w14:paraId="4E4954BA" w14:textId="77777777" w:rsidTr="004025CC">
        <w:trPr>
          <w:trHeight w:val="272"/>
        </w:trPr>
        <w:tc>
          <w:tcPr>
            <w:tcW w:w="554" w:type="dxa"/>
            <w:tcBorders>
              <w:top w:val="single" w:sz="4" w:space="0" w:color="auto"/>
              <w:left w:val="single" w:sz="4" w:space="0" w:color="auto"/>
              <w:bottom w:val="single" w:sz="4" w:space="0" w:color="auto"/>
              <w:right w:val="single" w:sz="4" w:space="0" w:color="auto"/>
            </w:tcBorders>
          </w:tcPr>
          <w:p w14:paraId="66BD3EDB" w14:textId="77777777" w:rsidR="008612A8" w:rsidRPr="008612A8" w:rsidRDefault="008612A8" w:rsidP="008612A8">
            <w:pPr>
              <w:spacing w:after="0" w:line="252" w:lineRule="auto"/>
              <w:rPr>
                <w:rFonts w:ascii="Tahoma" w:eastAsia="Times New Roman" w:hAnsi="Tahoma" w:cs="Tahoma"/>
                <w:sz w:val="18"/>
                <w:szCs w:val="18"/>
                <w:lang w:val="en-US"/>
              </w:rPr>
            </w:pPr>
            <w:r w:rsidRPr="008612A8">
              <w:rPr>
                <w:rFonts w:ascii="Tahoma" w:eastAsia="Times New Roman" w:hAnsi="Tahoma" w:cs="Tahoma"/>
                <w:sz w:val="18"/>
                <w:szCs w:val="18"/>
                <w:lang w:val="en-US"/>
              </w:rPr>
              <w:t>3</w:t>
            </w:r>
          </w:p>
        </w:tc>
        <w:tc>
          <w:tcPr>
            <w:tcW w:w="2835" w:type="dxa"/>
            <w:tcBorders>
              <w:top w:val="single" w:sz="4" w:space="0" w:color="auto"/>
              <w:left w:val="single" w:sz="4" w:space="0" w:color="auto"/>
              <w:bottom w:val="single" w:sz="4" w:space="0" w:color="auto"/>
              <w:right w:val="single" w:sz="4" w:space="0" w:color="auto"/>
            </w:tcBorders>
          </w:tcPr>
          <w:p w14:paraId="052151C5" w14:textId="77777777" w:rsidR="008612A8" w:rsidRPr="008612A8" w:rsidRDefault="008612A8" w:rsidP="008612A8">
            <w:pPr>
              <w:spacing w:after="0" w:line="252" w:lineRule="auto"/>
              <w:rPr>
                <w:rFonts w:ascii="Tahoma" w:eastAsia="Times New Roman" w:hAnsi="Tahoma" w:cs="Tahoma"/>
                <w:sz w:val="18"/>
                <w:szCs w:val="18"/>
                <w:highlight w:val="green"/>
              </w:rPr>
            </w:pPr>
            <w:r w:rsidRPr="008612A8">
              <w:rPr>
                <w:rFonts w:ascii="Tahoma" w:eastAsia="Times New Roman" w:hAnsi="Tahoma" w:cs="Tahoma"/>
                <w:sz w:val="18"/>
                <w:szCs w:val="18"/>
                <w:highlight w:val="green"/>
              </w:rPr>
              <w:t>Входная дверь</w:t>
            </w:r>
          </w:p>
        </w:tc>
        <w:tc>
          <w:tcPr>
            <w:tcW w:w="7101" w:type="dxa"/>
            <w:tcBorders>
              <w:top w:val="single" w:sz="4" w:space="0" w:color="auto"/>
              <w:left w:val="single" w:sz="4" w:space="0" w:color="auto"/>
              <w:bottom w:val="single" w:sz="4" w:space="0" w:color="auto"/>
              <w:right w:val="single" w:sz="4" w:space="0" w:color="auto"/>
            </w:tcBorders>
          </w:tcPr>
          <w:p w14:paraId="6A4AAFDB" w14:textId="52BEBFA2" w:rsidR="008612A8" w:rsidRPr="008612A8" w:rsidRDefault="007723B5" w:rsidP="008612A8">
            <w:pPr>
              <w:spacing w:after="0" w:line="252" w:lineRule="auto"/>
              <w:rPr>
                <w:rFonts w:ascii="Tahoma" w:eastAsia="Times New Roman" w:hAnsi="Tahoma" w:cs="Tahoma"/>
                <w:sz w:val="18"/>
                <w:szCs w:val="18"/>
              </w:rPr>
            </w:pPr>
            <w:r>
              <w:rPr>
                <w:rFonts w:ascii="Tahoma" w:hAnsi="Tahoma" w:cs="Tahoma"/>
                <w:sz w:val="18"/>
                <w:szCs w:val="18"/>
              </w:rPr>
              <w:t>М</w:t>
            </w:r>
            <w:r w:rsidRPr="00075FE3">
              <w:rPr>
                <w:rFonts w:ascii="Tahoma" w:hAnsi="Tahoma" w:cs="Tahoma"/>
                <w:sz w:val="18"/>
                <w:szCs w:val="18"/>
              </w:rPr>
              <w:t>еталлическая, утеплённая</w:t>
            </w:r>
          </w:p>
        </w:tc>
      </w:tr>
      <w:tr w:rsidR="008612A8" w:rsidRPr="008612A8" w14:paraId="4938DDCD" w14:textId="77777777" w:rsidTr="004025CC">
        <w:trPr>
          <w:trHeight w:val="974"/>
        </w:trPr>
        <w:tc>
          <w:tcPr>
            <w:tcW w:w="554" w:type="dxa"/>
            <w:tcBorders>
              <w:top w:val="single" w:sz="4" w:space="0" w:color="auto"/>
              <w:left w:val="single" w:sz="4" w:space="0" w:color="auto"/>
              <w:bottom w:val="single" w:sz="4" w:space="0" w:color="auto"/>
              <w:right w:val="single" w:sz="4" w:space="0" w:color="auto"/>
            </w:tcBorders>
            <w:hideMark/>
          </w:tcPr>
          <w:p w14:paraId="6E443A2F" w14:textId="77777777" w:rsidR="008612A8" w:rsidRPr="008612A8" w:rsidRDefault="008612A8" w:rsidP="008612A8">
            <w:pPr>
              <w:spacing w:after="0" w:line="252" w:lineRule="auto"/>
              <w:rPr>
                <w:rFonts w:ascii="Tahoma" w:eastAsia="Times New Roman" w:hAnsi="Tahoma" w:cs="Tahoma"/>
                <w:sz w:val="18"/>
                <w:szCs w:val="18"/>
              </w:rPr>
            </w:pPr>
            <w:r w:rsidRPr="008612A8">
              <w:rPr>
                <w:rFonts w:ascii="Tahoma" w:eastAsia="Times New Roman" w:hAnsi="Tahoma" w:cs="Tahoma"/>
                <w:sz w:val="18"/>
                <w:szCs w:val="18"/>
                <w:lang w:val="en-US"/>
              </w:rPr>
              <w:t>4</w:t>
            </w:r>
            <w:r w:rsidRPr="008612A8">
              <w:rPr>
                <w:rFonts w:ascii="Tahoma" w:eastAsia="Times New Roman" w:hAnsi="Tahoma" w:cs="Tahoma"/>
                <w:sz w:val="18"/>
                <w:szCs w:val="18"/>
              </w:rPr>
              <w:t>.</w:t>
            </w:r>
          </w:p>
        </w:tc>
        <w:tc>
          <w:tcPr>
            <w:tcW w:w="2835" w:type="dxa"/>
            <w:tcBorders>
              <w:top w:val="single" w:sz="4" w:space="0" w:color="auto"/>
              <w:left w:val="single" w:sz="4" w:space="0" w:color="auto"/>
              <w:bottom w:val="single" w:sz="4" w:space="0" w:color="auto"/>
              <w:right w:val="single" w:sz="4" w:space="0" w:color="auto"/>
            </w:tcBorders>
            <w:hideMark/>
          </w:tcPr>
          <w:p w14:paraId="4A791C61" w14:textId="77777777" w:rsidR="008612A8" w:rsidRPr="008612A8" w:rsidRDefault="008612A8" w:rsidP="008612A8">
            <w:pPr>
              <w:spacing w:after="0" w:line="252" w:lineRule="auto"/>
              <w:rPr>
                <w:rFonts w:ascii="Tahoma" w:eastAsia="Times New Roman" w:hAnsi="Tahoma" w:cs="Tahoma"/>
                <w:sz w:val="18"/>
                <w:szCs w:val="18"/>
                <w:highlight w:val="green"/>
              </w:rPr>
            </w:pPr>
            <w:r w:rsidRPr="008612A8">
              <w:rPr>
                <w:rFonts w:ascii="Tahoma" w:eastAsia="Times New Roman" w:hAnsi="Tahoma" w:cs="Tahoma"/>
                <w:sz w:val="18"/>
                <w:szCs w:val="18"/>
                <w:highlight w:val="green"/>
              </w:rPr>
              <w:t>Сантехнические работы</w:t>
            </w:r>
          </w:p>
        </w:tc>
        <w:tc>
          <w:tcPr>
            <w:tcW w:w="7101" w:type="dxa"/>
            <w:tcBorders>
              <w:top w:val="single" w:sz="4" w:space="0" w:color="auto"/>
              <w:left w:val="single" w:sz="4" w:space="0" w:color="auto"/>
              <w:bottom w:val="single" w:sz="4" w:space="0" w:color="auto"/>
              <w:right w:val="single" w:sz="4" w:space="0" w:color="auto"/>
            </w:tcBorders>
            <w:hideMark/>
          </w:tcPr>
          <w:p w14:paraId="23428018" w14:textId="1DB6EA7F" w:rsidR="008612A8" w:rsidRPr="008612A8" w:rsidRDefault="007723B5" w:rsidP="008612A8">
            <w:pPr>
              <w:spacing w:after="0" w:line="252" w:lineRule="auto"/>
              <w:rPr>
                <w:rFonts w:ascii="Tahoma" w:eastAsia="Times New Roman" w:hAnsi="Tahoma" w:cs="Tahoma"/>
                <w:sz w:val="18"/>
                <w:szCs w:val="18"/>
              </w:rPr>
            </w:pPr>
            <w:r>
              <w:rPr>
                <w:rFonts w:ascii="Arial Narrow" w:hAnsi="Arial Narrow"/>
                <w:color w:val="538135" w:themeColor="accent6" w:themeShade="BF"/>
              </w:rPr>
              <w:t>унитаз, раковина, смесители</w:t>
            </w:r>
          </w:p>
        </w:tc>
      </w:tr>
      <w:tr w:rsidR="008612A8" w:rsidRPr="008612A8" w14:paraId="26C0D53C" w14:textId="77777777" w:rsidTr="004025CC">
        <w:trPr>
          <w:trHeight w:val="554"/>
        </w:trPr>
        <w:tc>
          <w:tcPr>
            <w:tcW w:w="554" w:type="dxa"/>
            <w:tcBorders>
              <w:top w:val="single" w:sz="4" w:space="0" w:color="auto"/>
              <w:left w:val="single" w:sz="4" w:space="0" w:color="auto"/>
              <w:bottom w:val="single" w:sz="4" w:space="0" w:color="auto"/>
              <w:right w:val="single" w:sz="4" w:space="0" w:color="auto"/>
            </w:tcBorders>
            <w:hideMark/>
          </w:tcPr>
          <w:p w14:paraId="25A1ED72" w14:textId="77777777" w:rsidR="008612A8" w:rsidRPr="008612A8" w:rsidRDefault="008612A8" w:rsidP="008612A8">
            <w:pPr>
              <w:spacing w:after="0" w:line="252" w:lineRule="auto"/>
              <w:jc w:val="both"/>
              <w:rPr>
                <w:rFonts w:ascii="Tahoma" w:eastAsia="Times New Roman" w:hAnsi="Tahoma" w:cs="Tahoma"/>
                <w:sz w:val="18"/>
                <w:szCs w:val="18"/>
              </w:rPr>
            </w:pPr>
            <w:r w:rsidRPr="008612A8">
              <w:rPr>
                <w:rFonts w:ascii="Tahoma" w:eastAsia="Times New Roman" w:hAnsi="Tahoma" w:cs="Tahoma"/>
                <w:sz w:val="18"/>
                <w:szCs w:val="18"/>
                <w:lang w:val="en-US"/>
              </w:rPr>
              <w:t>5</w:t>
            </w:r>
            <w:r w:rsidRPr="008612A8">
              <w:rPr>
                <w:rFonts w:ascii="Tahoma" w:eastAsia="Times New Roman" w:hAnsi="Tahoma" w:cs="Tahoma"/>
                <w:sz w:val="18"/>
                <w:szCs w:val="18"/>
              </w:rPr>
              <w:t>.</w:t>
            </w:r>
          </w:p>
        </w:tc>
        <w:tc>
          <w:tcPr>
            <w:tcW w:w="2835" w:type="dxa"/>
            <w:tcBorders>
              <w:top w:val="single" w:sz="4" w:space="0" w:color="auto"/>
              <w:left w:val="single" w:sz="4" w:space="0" w:color="auto"/>
              <w:bottom w:val="single" w:sz="4" w:space="0" w:color="auto"/>
              <w:right w:val="single" w:sz="4" w:space="0" w:color="auto"/>
            </w:tcBorders>
            <w:hideMark/>
          </w:tcPr>
          <w:p w14:paraId="501EFE70" w14:textId="77777777" w:rsidR="008612A8" w:rsidRPr="008612A8" w:rsidRDefault="008612A8" w:rsidP="008612A8">
            <w:pPr>
              <w:spacing w:after="0" w:line="252" w:lineRule="auto"/>
              <w:jc w:val="both"/>
              <w:rPr>
                <w:rFonts w:ascii="Tahoma" w:eastAsia="Times New Roman" w:hAnsi="Tahoma" w:cs="Tahoma"/>
                <w:sz w:val="18"/>
                <w:szCs w:val="18"/>
                <w:highlight w:val="green"/>
              </w:rPr>
            </w:pPr>
            <w:r w:rsidRPr="008612A8">
              <w:rPr>
                <w:rFonts w:ascii="Tahoma" w:eastAsia="Times New Roman" w:hAnsi="Tahoma" w:cs="Tahoma"/>
                <w:sz w:val="18"/>
                <w:szCs w:val="18"/>
                <w:highlight w:val="green"/>
              </w:rPr>
              <w:t>Электротехнические работы</w:t>
            </w:r>
          </w:p>
        </w:tc>
        <w:tc>
          <w:tcPr>
            <w:tcW w:w="7101" w:type="dxa"/>
            <w:tcBorders>
              <w:top w:val="single" w:sz="4" w:space="0" w:color="auto"/>
              <w:left w:val="single" w:sz="4" w:space="0" w:color="auto"/>
              <w:bottom w:val="single" w:sz="4" w:space="0" w:color="auto"/>
              <w:right w:val="single" w:sz="4" w:space="0" w:color="auto"/>
            </w:tcBorders>
            <w:hideMark/>
          </w:tcPr>
          <w:p w14:paraId="5013E83A" w14:textId="171B6542" w:rsidR="008612A8" w:rsidRPr="008612A8" w:rsidRDefault="007723B5" w:rsidP="008612A8">
            <w:pPr>
              <w:jc w:val="both"/>
              <w:rPr>
                <w:rFonts w:ascii="Tahoma" w:eastAsia="Calibri" w:hAnsi="Tahoma" w:cs="Tahoma"/>
                <w:sz w:val="18"/>
                <w:szCs w:val="18"/>
              </w:rPr>
            </w:pPr>
            <w:r>
              <w:rPr>
                <w:rFonts w:ascii="Arial Narrow" w:hAnsi="Arial Narrow"/>
              </w:rPr>
              <w:t>узел учета электроэнергии в межквартирном коридоре (однофазный), щиток распределительный квартирный</w:t>
            </w:r>
          </w:p>
        </w:tc>
      </w:tr>
      <w:tr w:rsidR="008612A8" w:rsidRPr="008612A8" w14:paraId="4FB6525C" w14:textId="77777777" w:rsidTr="004025CC">
        <w:trPr>
          <w:trHeight w:val="554"/>
        </w:trPr>
        <w:tc>
          <w:tcPr>
            <w:tcW w:w="554" w:type="dxa"/>
            <w:tcBorders>
              <w:top w:val="single" w:sz="4" w:space="0" w:color="auto"/>
              <w:left w:val="single" w:sz="4" w:space="0" w:color="auto"/>
              <w:bottom w:val="single" w:sz="4" w:space="0" w:color="auto"/>
              <w:right w:val="single" w:sz="4" w:space="0" w:color="auto"/>
            </w:tcBorders>
          </w:tcPr>
          <w:p w14:paraId="4EC1224F" w14:textId="77777777" w:rsidR="008612A8" w:rsidRPr="008612A8" w:rsidRDefault="008612A8" w:rsidP="008612A8">
            <w:pPr>
              <w:spacing w:after="0" w:line="252" w:lineRule="auto"/>
              <w:jc w:val="both"/>
              <w:rPr>
                <w:rFonts w:ascii="Tahoma" w:eastAsia="Times New Roman" w:hAnsi="Tahoma" w:cs="Tahoma"/>
                <w:sz w:val="18"/>
                <w:szCs w:val="18"/>
              </w:rPr>
            </w:pPr>
            <w:r w:rsidRPr="008612A8">
              <w:rPr>
                <w:rFonts w:ascii="Tahoma" w:eastAsia="Times New Roman" w:hAnsi="Tahoma" w:cs="Tahoma"/>
                <w:sz w:val="18"/>
                <w:szCs w:val="18"/>
              </w:rPr>
              <w:t>6.</w:t>
            </w:r>
          </w:p>
        </w:tc>
        <w:tc>
          <w:tcPr>
            <w:tcW w:w="2835" w:type="dxa"/>
            <w:tcBorders>
              <w:top w:val="single" w:sz="4" w:space="0" w:color="auto"/>
              <w:left w:val="single" w:sz="4" w:space="0" w:color="auto"/>
              <w:bottom w:val="single" w:sz="4" w:space="0" w:color="auto"/>
              <w:right w:val="single" w:sz="4" w:space="0" w:color="auto"/>
            </w:tcBorders>
          </w:tcPr>
          <w:p w14:paraId="624DFD6D" w14:textId="77777777" w:rsidR="008612A8" w:rsidRPr="008612A8" w:rsidRDefault="008612A8" w:rsidP="008612A8">
            <w:pPr>
              <w:spacing w:after="0" w:line="252" w:lineRule="auto"/>
              <w:jc w:val="both"/>
              <w:rPr>
                <w:rFonts w:ascii="Tahoma" w:eastAsia="Times New Roman" w:hAnsi="Tahoma" w:cs="Tahoma"/>
                <w:sz w:val="18"/>
                <w:szCs w:val="18"/>
                <w:highlight w:val="green"/>
              </w:rPr>
            </w:pPr>
            <w:r w:rsidRPr="008612A8">
              <w:rPr>
                <w:rFonts w:ascii="Tahoma" w:eastAsia="Times New Roman" w:hAnsi="Tahoma" w:cs="Tahoma"/>
                <w:sz w:val="18"/>
                <w:szCs w:val="18"/>
                <w:highlight w:val="green"/>
              </w:rPr>
              <w:t>Устройство перегородок</w:t>
            </w:r>
          </w:p>
        </w:tc>
        <w:tc>
          <w:tcPr>
            <w:tcW w:w="7101" w:type="dxa"/>
            <w:tcBorders>
              <w:top w:val="single" w:sz="4" w:space="0" w:color="auto"/>
              <w:left w:val="single" w:sz="4" w:space="0" w:color="auto"/>
              <w:bottom w:val="single" w:sz="4" w:space="0" w:color="auto"/>
              <w:right w:val="single" w:sz="4" w:space="0" w:color="auto"/>
            </w:tcBorders>
          </w:tcPr>
          <w:p w14:paraId="2A44BC71" w14:textId="77777777" w:rsidR="007723B5" w:rsidRDefault="007723B5" w:rsidP="007723B5">
            <w:pPr>
              <w:spacing w:after="0"/>
              <w:ind w:right="-1"/>
              <w:rPr>
                <w:rFonts w:ascii="Arial Narrow" w:hAnsi="Arial Narrow"/>
              </w:rPr>
            </w:pPr>
            <w:r>
              <w:rPr>
                <w:rFonts w:ascii="Arial Narrow" w:hAnsi="Arial Narrow"/>
              </w:rPr>
              <w:t xml:space="preserve">межквартирные стены - трехслойная конструкция - керамзитобетонный блок, шумоизоляция, керамзитобетонный блок; </w:t>
            </w:r>
          </w:p>
          <w:p w14:paraId="29FE096D" w14:textId="77777777" w:rsidR="007723B5" w:rsidRDefault="007723B5" w:rsidP="007723B5">
            <w:pPr>
              <w:spacing w:after="0"/>
              <w:ind w:right="-1"/>
              <w:rPr>
                <w:rFonts w:ascii="Arial Narrow" w:hAnsi="Arial Narrow"/>
              </w:rPr>
            </w:pPr>
            <w:r>
              <w:rPr>
                <w:rFonts w:ascii="Arial Narrow" w:hAnsi="Arial Narrow"/>
              </w:rPr>
              <w:t xml:space="preserve">в квартирах - гипсовые </w:t>
            </w:r>
            <w:proofErr w:type="spellStart"/>
            <w:r>
              <w:rPr>
                <w:rFonts w:ascii="Arial Narrow" w:hAnsi="Arial Narrow"/>
              </w:rPr>
              <w:t>пазогребневые</w:t>
            </w:r>
            <w:proofErr w:type="spellEnd"/>
            <w:r>
              <w:rPr>
                <w:rFonts w:ascii="Arial Narrow" w:hAnsi="Arial Narrow"/>
              </w:rPr>
              <w:t xml:space="preserve"> плиты; </w:t>
            </w:r>
          </w:p>
          <w:p w14:paraId="6500186F" w14:textId="11BC744A" w:rsidR="008612A8" w:rsidRPr="008612A8" w:rsidRDefault="007723B5" w:rsidP="007723B5">
            <w:pPr>
              <w:spacing w:after="0"/>
              <w:jc w:val="both"/>
              <w:rPr>
                <w:rFonts w:ascii="Tahoma" w:eastAsia="Calibri" w:hAnsi="Tahoma" w:cs="Tahoma"/>
                <w:sz w:val="18"/>
                <w:szCs w:val="18"/>
              </w:rPr>
            </w:pPr>
            <w:r>
              <w:rPr>
                <w:rFonts w:ascii="Arial Narrow" w:hAnsi="Arial Narrow"/>
              </w:rPr>
              <w:t>в санузлах и ванных – из керамзитобетонного блока;</w:t>
            </w:r>
          </w:p>
        </w:tc>
      </w:tr>
      <w:tr w:rsidR="008612A8" w:rsidRPr="008612A8" w14:paraId="4CC32D41" w14:textId="77777777" w:rsidTr="004025CC">
        <w:trPr>
          <w:trHeight w:val="283"/>
        </w:trPr>
        <w:tc>
          <w:tcPr>
            <w:tcW w:w="554" w:type="dxa"/>
            <w:tcBorders>
              <w:top w:val="single" w:sz="4" w:space="0" w:color="auto"/>
              <w:left w:val="single" w:sz="4" w:space="0" w:color="auto"/>
              <w:bottom w:val="single" w:sz="4" w:space="0" w:color="auto"/>
              <w:right w:val="single" w:sz="4" w:space="0" w:color="auto"/>
            </w:tcBorders>
          </w:tcPr>
          <w:p w14:paraId="0EE06B30" w14:textId="698EAAC2" w:rsidR="008612A8" w:rsidRPr="008612A8" w:rsidRDefault="007723B5" w:rsidP="008612A8">
            <w:pPr>
              <w:spacing w:after="0" w:line="252" w:lineRule="auto"/>
              <w:jc w:val="both"/>
              <w:rPr>
                <w:rFonts w:ascii="Tahoma" w:eastAsia="Times New Roman" w:hAnsi="Tahoma" w:cs="Tahoma"/>
                <w:sz w:val="18"/>
                <w:szCs w:val="18"/>
              </w:rPr>
            </w:pPr>
            <w:r>
              <w:rPr>
                <w:rFonts w:ascii="Tahoma" w:eastAsia="Times New Roman" w:hAnsi="Tahoma" w:cs="Tahoma"/>
                <w:sz w:val="18"/>
                <w:szCs w:val="18"/>
              </w:rPr>
              <w:t>7</w:t>
            </w:r>
            <w:r w:rsidR="008612A8" w:rsidRPr="008612A8">
              <w:rPr>
                <w:rFonts w:ascii="Tahoma" w:eastAsia="Times New Roman" w:hAnsi="Tahoma" w:cs="Tahoma"/>
                <w:sz w:val="18"/>
                <w:szCs w:val="18"/>
              </w:rPr>
              <w:t>.</w:t>
            </w:r>
          </w:p>
        </w:tc>
        <w:tc>
          <w:tcPr>
            <w:tcW w:w="2835" w:type="dxa"/>
            <w:tcBorders>
              <w:top w:val="single" w:sz="4" w:space="0" w:color="auto"/>
              <w:left w:val="single" w:sz="4" w:space="0" w:color="auto"/>
              <w:bottom w:val="single" w:sz="4" w:space="0" w:color="auto"/>
              <w:right w:val="single" w:sz="4" w:space="0" w:color="auto"/>
            </w:tcBorders>
          </w:tcPr>
          <w:p w14:paraId="527CBEAB" w14:textId="77777777" w:rsidR="008612A8" w:rsidRPr="008612A8" w:rsidRDefault="008612A8" w:rsidP="008612A8">
            <w:pPr>
              <w:spacing w:after="0" w:line="252" w:lineRule="auto"/>
              <w:jc w:val="both"/>
              <w:rPr>
                <w:rFonts w:ascii="Tahoma" w:eastAsia="Times New Roman" w:hAnsi="Tahoma" w:cs="Tahoma"/>
                <w:sz w:val="18"/>
                <w:szCs w:val="18"/>
                <w:highlight w:val="green"/>
              </w:rPr>
            </w:pPr>
            <w:r w:rsidRPr="008612A8">
              <w:rPr>
                <w:rFonts w:ascii="Tahoma" w:eastAsia="Times New Roman" w:hAnsi="Tahoma" w:cs="Tahoma"/>
                <w:sz w:val="18"/>
                <w:szCs w:val="18"/>
                <w:highlight w:val="green"/>
              </w:rPr>
              <w:t>Остекление</w:t>
            </w:r>
          </w:p>
        </w:tc>
        <w:tc>
          <w:tcPr>
            <w:tcW w:w="7101" w:type="dxa"/>
            <w:tcBorders>
              <w:top w:val="single" w:sz="4" w:space="0" w:color="auto"/>
              <w:left w:val="single" w:sz="4" w:space="0" w:color="auto"/>
              <w:bottom w:val="single" w:sz="4" w:space="0" w:color="auto"/>
              <w:right w:val="single" w:sz="4" w:space="0" w:color="auto"/>
            </w:tcBorders>
          </w:tcPr>
          <w:p w14:paraId="16AB82BC" w14:textId="67557C33" w:rsidR="008612A8" w:rsidRPr="008612A8" w:rsidRDefault="00211D78" w:rsidP="008612A8">
            <w:pPr>
              <w:jc w:val="both"/>
              <w:rPr>
                <w:rFonts w:ascii="Tahoma" w:eastAsia="Calibri" w:hAnsi="Tahoma" w:cs="Tahoma"/>
                <w:sz w:val="18"/>
                <w:szCs w:val="18"/>
              </w:rPr>
            </w:pPr>
            <w:r>
              <w:rPr>
                <w:rFonts w:ascii="Tahoma" w:eastAsia="Calibri" w:hAnsi="Tahoma" w:cs="Tahoma"/>
                <w:sz w:val="18"/>
                <w:szCs w:val="18"/>
              </w:rPr>
              <w:t>Окна и</w:t>
            </w:r>
            <w:r w:rsidR="00173197">
              <w:rPr>
                <w:rFonts w:ascii="Tahoma" w:eastAsia="Calibri" w:hAnsi="Tahoma" w:cs="Tahoma"/>
                <w:sz w:val="18"/>
                <w:szCs w:val="18"/>
              </w:rPr>
              <w:t>з ПВХ профиля</w:t>
            </w:r>
          </w:p>
        </w:tc>
      </w:tr>
      <w:tr w:rsidR="008612A8" w:rsidRPr="008612A8" w14:paraId="32189F28" w14:textId="77777777" w:rsidTr="004025CC">
        <w:trPr>
          <w:trHeight w:val="283"/>
        </w:trPr>
        <w:tc>
          <w:tcPr>
            <w:tcW w:w="554" w:type="dxa"/>
            <w:tcBorders>
              <w:top w:val="single" w:sz="4" w:space="0" w:color="auto"/>
              <w:left w:val="single" w:sz="4" w:space="0" w:color="auto"/>
              <w:bottom w:val="single" w:sz="4" w:space="0" w:color="auto"/>
              <w:right w:val="single" w:sz="4" w:space="0" w:color="auto"/>
            </w:tcBorders>
          </w:tcPr>
          <w:p w14:paraId="76ABF0F9" w14:textId="77777777" w:rsidR="008612A8" w:rsidRPr="008612A8" w:rsidRDefault="008612A8" w:rsidP="008612A8">
            <w:pPr>
              <w:spacing w:after="0" w:line="252" w:lineRule="auto"/>
              <w:jc w:val="both"/>
              <w:rPr>
                <w:rFonts w:ascii="Tahoma" w:eastAsia="Times New Roman" w:hAnsi="Tahoma" w:cs="Tahoma"/>
                <w:sz w:val="18"/>
                <w:szCs w:val="18"/>
              </w:rPr>
            </w:pPr>
            <w:r w:rsidRPr="008612A8">
              <w:rPr>
                <w:rFonts w:ascii="Tahoma" w:eastAsia="Times New Roman" w:hAnsi="Tahoma" w:cs="Tahoma"/>
                <w:sz w:val="18"/>
                <w:szCs w:val="18"/>
              </w:rPr>
              <w:t>9.</w:t>
            </w:r>
          </w:p>
        </w:tc>
        <w:tc>
          <w:tcPr>
            <w:tcW w:w="2835" w:type="dxa"/>
            <w:tcBorders>
              <w:top w:val="single" w:sz="4" w:space="0" w:color="auto"/>
              <w:left w:val="single" w:sz="4" w:space="0" w:color="auto"/>
              <w:bottom w:val="single" w:sz="4" w:space="0" w:color="auto"/>
              <w:right w:val="single" w:sz="4" w:space="0" w:color="auto"/>
            </w:tcBorders>
          </w:tcPr>
          <w:p w14:paraId="3D4882E8" w14:textId="77777777" w:rsidR="008612A8" w:rsidRPr="008612A8" w:rsidRDefault="008612A8" w:rsidP="008612A8">
            <w:pPr>
              <w:spacing w:after="0" w:line="252" w:lineRule="auto"/>
              <w:jc w:val="both"/>
              <w:rPr>
                <w:rFonts w:ascii="Tahoma" w:eastAsia="Times New Roman" w:hAnsi="Tahoma" w:cs="Tahoma"/>
                <w:sz w:val="18"/>
                <w:szCs w:val="18"/>
                <w:highlight w:val="green"/>
              </w:rPr>
            </w:pPr>
            <w:r w:rsidRPr="008612A8">
              <w:rPr>
                <w:rFonts w:ascii="Tahoma" w:eastAsia="Times New Roman" w:hAnsi="Tahoma" w:cs="Tahoma"/>
                <w:sz w:val="18"/>
                <w:szCs w:val="18"/>
                <w:highlight w:val="green"/>
              </w:rPr>
              <w:t>Отопление</w:t>
            </w:r>
          </w:p>
        </w:tc>
        <w:tc>
          <w:tcPr>
            <w:tcW w:w="7101" w:type="dxa"/>
            <w:tcBorders>
              <w:top w:val="single" w:sz="4" w:space="0" w:color="auto"/>
              <w:left w:val="single" w:sz="4" w:space="0" w:color="auto"/>
              <w:bottom w:val="single" w:sz="4" w:space="0" w:color="auto"/>
              <w:right w:val="single" w:sz="4" w:space="0" w:color="auto"/>
            </w:tcBorders>
          </w:tcPr>
          <w:p w14:paraId="21D2E144" w14:textId="0F0E94EF" w:rsidR="008612A8" w:rsidRPr="008612A8" w:rsidRDefault="00173197" w:rsidP="008612A8">
            <w:pPr>
              <w:jc w:val="both"/>
              <w:rPr>
                <w:rFonts w:ascii="Tahoma" w:eastAsia="Calibri" w:hAnsi="Tahoma" w:cs="Tahoma"/>
                <w:sz w:val="18"/>
                <w:szCs w:val="18"/>
              </w:rPr>
            </w:pPr>
            <w:r>
              <w:rPr>
                <w:rFonts w:ascii="Arial Narrow" w:hAnsi="Arial Narrow"/>
              </w:rPr>
              <w:t>горизонтальная разводка системы отопления, приборы отопления, узел учета тепла в межквартирном коридоре;</w:t>
            </w:r>
          </w:p>
        </w:tc>
      </w:tr>
    </w:tbl>
    <w:p w14:paraId="759E96DF" w14:textId="77777777" w:rsidR="008612A8" w:rsidRPr="008612A8" w:rsidRDefault="008612A8" w:rsidP="008612A8">
      <w:pPr>
        <w:spacing w:after="0" w:line="240" w:lineRule="auto"/>
        <w:rPr>
          <w:rFonts w:ascii="Tahoma" w:eastAsia="Times New Roman" w:hAnsi="Tahoma" w:cs="Tahoma"/>
          <w:b/>
          <w:sz w:val="18"/>
          <w:szCs w:val="18"/>
          <w:lang w:eastAsia="ru-RU"/>
        </w:rPr>
      </w:pPr>
    </w:p>
    <w:p w14:paraId="600EE4F1" w14:textId="77777777" w:rsidR="008612A8" w:rsidRPr="008612A8" w:rsidRDefault="008612A8" w:rsidP="008612A8">
      <w:pPr>
        <w:spacing w:after="0" w:line="240" w:lineRule="auto"/>
        <w:jc w:val="center"/>
        <w:rPr>
          <w:rFonts w:ascii="Tahoma" w:eastAsia="Times New Roman" w:hAnsi="Tahoma" w:cs="Tahoma"/>
          <w:b/>
          <w:sz w:val="18"/>
          <w:szCs w:val="18"/>
          <w:lang w:eastAsia="ru-RU"/>
        </w:rPr>
      </w:pPr>
      <w:r w:rsidRPr="008612A8">
        <w:rPr>
          <w:rFonts w:ascii="Tahoma" w:eastAsia="Times New Roman" w:hAnsi="Tahoma" w:cs="Tahoma"/>
          <w:b/>
          <w:sz w:val="18"/>
          <w:szCs w:val="18"/>
          <w:lang w:eastAsia="ru-RU"/>
        </w:rPr>
        <w:t>Экспликация помещения</w:t>
      </w:r>
    </w:p>
    <w:p w14:paraId="3671DC2D" w14:textId="77777777" w:rsidR="008612A8" w:rsidRPr="008612A8" w:rsidRDefault="008612A8" w:rsidP="008612A8">
      <w:pPr>
        <w:spacing w:after="0" w:line="240" w:lineRule="auto"/>
        <w:rPr>
          <w:rFonts w:ascii="Tahoma" w:eastAsia="Times New Roman" w:hAnsi="Tahoma" w:cs="Tahoma"/>
          <w:b/>
          <w:bCs/>
          <w:sz w:val="18"/>
          <w:szCs w:val="18"/>
          <w:lang w:eastAsia="ru-RU"/>
        </w:rPr>
      </w:pPr>
    </w:p>
    <w:p w14:paraId="49187008" w14:textId="77777777" w:rsidR="008612A8" w:rsidRPr="008612A8" w:rsidRDefault="008612A8" w:rsidP="008612A8">
      <w:pPr>
        <w:spacing w:after="0" w:line="240" w:lineRule="auto"/>
        <w:jc w:val="center"/>
        <w:rPr>
          <w:rFonts w:ascii="Tahoma" w:eastAsia="Times New Roman" w:hAnsi="Tahoma" w:cs="Tahoma"/>
          <w:b/>
          <w:bCs/>
          <w:sz w:val="18"/>
          <w:szCs w:val="18"/>
          <w:lang w:eastAsia="ru-RU"/>
        </w:rPr>
      </w:pPr>
      <w:r w:rsidRPr="008612A8">
        <w:rPr>
          <w:rFonts w:ascii="Tahoma" w:eastAsia="Times New Roman" w:hAnsi="Tahoma" w:cs="Tahoma"/>
          <w:b/>
          <w:bCs/>
          <w:sz w:val="18"/>
          <w:szCs w:val="18"/>
          <w:lang w:eastAsia="ru-RU"/>
        </w:rPr>
        <w:t>ПОДПИСИ СТОРОН:</w:t>
      </w:r>
    </w:p>
    <w:p w14:paraId="498EB9E6" w14:textId="77777777" w:rsidR="008612A8" w:rsidRPr="008612A8" w:rsidRDefault="008612A8" w:rsidP="008612A8">
      <w:pPr>
        <w:spacing w:after="0" w:line="240" w:lineRule="auto"/>
        <w:jc w:val="center"/>
        <w:rPr>
          <w:rFonts w:ascii="Tahoma" w:eastAsia="Times New Roman" w:hAnsi="Tahoma" w:cs="Tahoma"/>
          <w:b/>
          <w:bCs/>
          <w:sz w:val="20"/>
          <w:szCs w:val="20"/>
          <w:lang w:eastAsia="ru-RU"/>
        </w:rPr>
      </w:pPr>
    </w:p>
    <w:tbl>
      <w:tblPr>
        <w:tblW w:w="10188" w:type="dxa"/>
        <w:jc w:val="center"/>
        <w:tblCellSpacing w:w="0" w:type="dxa"/>
        <w:tblCellMar>
          <w:left w:w="0" w:type="dxa"/>
          <w:right w:w="0" w:type="dxa"/>
        </w:tblCellMar>
        <w:tblLook w:val="0000" w:firstRow="0" w:lastRow="0" w:firstColumn="0" w:lastColumn="0" w:noHBand="0" w:noVBand="0"/>
      </w:tblPr>
      <w:tblGrid>
        <w:gridCol w:w="4416"/>
        <w:gridCol w:w="5772"/>
      </w:tblGrid>
      <w:tr w:rsidR="008612A8" w:rsidRPr="008612A8" w14:paraId="758ED09E" w14:textId="77777777" w:rsidTr="004025CC">
        <w:trPr>
          <w:trHeight w:val="2528"/>
          <w:tblCellSpacing w:w="0" w:type="dxa"/>
          <w:jc w:val="center"/>
        </w:trPr>
        <w:tc>
          <w:tcPr>
            <w:tcW w:w="4755" w:type="dxa"/>
            <w:tcMar>
              <w:top w:w="0" w:type="dxa"/>
              <w:left w:w="108" w:type="dxa"/>
              <w:bottom w:w="0" w:type="dxa"/>
              <w:right w:w="108" w:type="dxa"/>
            </w:tcMar>
          </w:tcPr>
          <w:p w14:paraId="037E81FA" w14:textId="77777777" w:rsidR="008612A8" w:rsidRPr="008612A8" w:rsidRDefault="008612A8" w:rsidP="008612A8">
            <w:pPr>
              <w:spacing w:after="0" w:line="240" w:lineRule="auto"/>
              <w:rPr>
                <w:rFonts w:ascii="Tahoma" w:eastAsia="Times New Roman" w:hAnsi="Tahoma" w:cs="Tahoma"/>
                <w:b/>
                <w:sz w:val="18"/>
                <w:szCs w:val="18"/>
                <w:lang w:eastAsia="zh-CN"/>
              </w:rPr>
            </w:pPr>
            <w:bookmarkStart w:id="30" w:name="_Hlk129960827"/>
            <w:r w:rsidRPr="008612A8">
              <w:rPr>
                <w:rFonts w:ascii="Tahoma" w:eastAsia="Times New Roman" w:hAnsi="Tahoma" w:cs="Tahoma"/>
                <w:b/>
                <w:sz w:val="18"/>
                <w:szCs w:val="18"/>
                <w:lang w:eastAsia="zh-CN"/>
              </w:rPr>
              <w:t>Застройщик:</w:t>
            </w:r>
          </w:p>
          <w:p w14:paraId="52458B05" w14:textId="77777777" w:rsidR="00173197" w:rsidRPr="00DA059C" w:rsidRDefault="00173197" w:rsidP="00173197">
            <w:pPr>
              <w:spacing w:after="0" w:line="240" w:lineRule="auto"/>
              <w:jc w:val="both"/>
              <w:rPr>
                <w:rFonts w:ascii="Tahoma" w:eastAsia="Times New Roman" w:hAnsi="Tahoma" w:cs="Tahoma"/>
                <w:sz w:val="20"/>
                <w:szCs w:val="20"/>
                <w:lang w:eastAsia="ru-RU"/>
              </w:rPr>
            </w:pPr>
            <w:r w:rsidRPr="00DA059C">
              <w:rPr>
                <w:rFonts w:ascii="Tahoma" w:eastAsia="Times New Roman" w:hAnsi="Tahoma" w:cs="Tahoma"/>
                <w:sz w:val="20"/>
                <w:szCs w:val="20"/>
                <w:lang w:eastAsia="ru-RU"/>
              </w:rPr>
              <w:t>ООО СЗ "Прогресс Урал"</w:t>
            </w:r>
          </w:p>
          <w:p w14:paraId="50F318F4" w14:textId="77777777" w:rsidR="00173197" w:rsidRPr="00DA059C" w:rsidRDefault="00173197" w:rsidP="00173197">
            <w:pPr>
              <w:spacing w:after="0" w:line="240" w:lineRule="auto"/>
              <w:jc w:val="both"/>
              <w:rPr>
                <w:rFonts w:ascii="Tahoma" w:eastAsia="Times New Roman" w:hAnsi="Tahoma" w:cs="Tahoma"/>
                <w:sz w:val="20"/>
                <w:szCs w:val="20"/>
                <w:lang w:eastAsia="ru-RU"/>
              </w:rPr>
            </w:pPr>
            <w:r w:rsidRPr="00DA059C">
              <w:rPr>
                <w:rFonts w:ascii="Tahoma" w:eastAsia="Times New Roman" w:hAnsi="Tahoma" w:cs="Tahoma"/>
                <w:sz w:val="20"/>
                <w:szCs w:val="20"/>
                <w:lang w:eastAsia="ru-RU"/>
              </w:rPr>
              <w:t xml:space="preserve">Адрес места нахождения: 620105 г. Екатеринбург, ул. Вильгельма де </w:t>
            </w:r>
            <w:proofErr w:type="spellStart"/>
            <w:r w:rsidRPr="00DA059C">
              <w:rPr>
                <w:rFonts w:ascii="Tahoma" w:eastAsia="Times New Roman" w:hAnsi="Tahoma" w:cs="Tahoma"/>
                <w:sz w:val="20"/>
                <w:szCs w:val="20"/>
                <w:lang w:eastAsia="ru-RU"/>
              </w:rPr>
              <w:t>Геннина</w:t>
            </w:r>
            <w:proofErr w:type="spellEnd"/>
            <w:r w:rsidRPr="00DA059C">
              <w:rPr>
                <w:rFonts w:ascii="Tahoma" w:eastAsia="Times New Roman" w:hAnsi="Tahoma" w:cs="Tahoma"/>
                <w:sz w:val="20"/>
                <w:szCs w:val="20"/>
                <w:lang w:eastAsia="ru-RU"/>
              </w:rPr>
              <w:t>, д.47, пом.126</w:t>
            </w:r>
          </w:p>
          <w:p w14:paraId="19113630" w14:textId="77777777" w:rsidR="00173197" w:rsidRPr="00DA059C" w:rsidRDefault="00173197" w:rsidP="00173197">
            <w:pPr>
              <w:spacing w:after="0" w:line="240" w:lineRule="auto"/>
              <w:jc w:val="both"/>
              <w:rPr>
                <w:rFonts w:ascii="Tahoma" w:eastAsia="Times New Roman" w:hAnsi="Tahoma" w:cs="Tahoma"/>
                <w:sz w:val="20"/>
                <w:szCs w:val="20"/>
                <w:lang w:eastAsia="ru-RU"/>
              </w:rPr>
            </w:pPr>
            <w:r w:rsidRPr="00DA059C">
              <w:rPr>
                <w:rFonts w:ascii="Tahoma" w:eastAsia="Times New Roman" w:hAnsi="Tahoma" w:cs="Tahoma"/>
                <w:sz w:val="20"/>
                <w:szCs w:val="20"/>
                <w:lang w:eastAsia="ru-RU"/>
              </w:rPr>
              <w:t>ИНН/КПП: 6671253561/ 667101001</w:t>
            </w:r>
          </w:p>
          <w:p w14:paraId="44589858" w14:textId="77777777" w:rsidR="00173197" w:rsidRPr="00DA059C" w:rsidRDefault="00173197" w:rsidP="00173197">
            <w:pPr>
              <w:spacing w:after="0" w:line="240" w:lineRule="auto"/>
              <w:jc w:val="both"/>
              <w:rPr>
                <w:rFonts w:ascii="Tahoma" w:eastAsia="Times New Roman" w:hAnsi="Tahoma" w:cs="Tahoma"/>
                <w:sz w:val="20"/>
                <w:szCs w:val="20"/>
                <w:lang w:eastAsia="ru-RU"/>
              </w:rPr>
            </w:pPr>
            <w:r w:rsidRPr="00DA059C">
              <w:rPr>
                <w:rFonts w:ascii="Tahoma" w:eastAsia="Times New Roman" w:hAnsi="Tahoma" w:cs="Tahoma"/>
                <w:sz w:val="20"/>
                <w:szCs w:val="20"/>
                <w:lang w:eastAsia="ru-RU"/>
              </w:rPr>
              <w:t>ОГРН 1226600083896</w:t>
            </w:r>
          </w:p>
          <w:p w14:paraId="15D937B2" w14:textId="77777777" w:rsidR="00173197" w:rsidRPr="00DA059C" w:rsidRDefault="00173197" w:rsidP="00173197">
            <w:pPr>
              <w:spacing w:after="0" w:line="240" w:lineRule="auto"/>
              <w:jc w:val="both"/>
              <w:rPr>
                <w:rFonts w:ascii="Tahoma" w:eastAsia="Times New Roman" w:hAnsi="Tahoma" w:cs="Tahoma"/>
                <w:sz w:val="20"/>
                <w:szCs w:val="20"/>
                <w:lang w:eastAsia="ru-RU"/>
              </w:rPr>
            </w:pPr>
            <w:r w:rsidRPr="00DA059C">
              <w:rPr>
                <w:rFonts w:ascii="Tahoma" w:eastAsia="Times New Roman" w:hAnsi="Tahoma" w:cs="Tahoma"/>
                <w:sz w:val="20"/>
                <w:szCs w:val="20"/>
                <w:lang w:eastAsia="ru-RU"/>
              </w:rPr>
              <w:t>Банковские реквизиты:</w:t>
            </w:r>
          </w:p>
          <w:p w14:paraId="493A6554" w14:textId="77777777" w:rsidR="00173197" w:rsidRPr="00DA059C" w:rsidRDefault="00173197" w:rsidP="00173197">
            <w:pPr>
              <w:spacing w:after="0" w:line="240" w:lineRule="auto"/>
              <w:jc w:val="both"/>
              <w:rPr>
                <w:rFonts w:ascii="Tahoma" w:eastAsia="Times New Roman" w:hAnsi="Tahoma" w:cs="Tahoma"/>
                <w:sz w:val="20"/>
                <w:szCs w:val="20"/>
                <w:lang w:eastAsia="ru-RU"/>
              </w:rPr>
            </w:pPr>
            <w:r w:rsidRPr="00DA059C">
              <w:rPr>
                <w:rFonts w:ascii="Tahoma" w:eastAsia="Times New Roman" w:hAnsi="Tahoma" w:cs="Tahoma"/>
                <w:sz w:val="20"/>
                <w:szCs w:val="20"/>
                <w:lang w:eastAsia="ru-RU"/>
              </w:rPr>
              <w:t>р/</w:t>
            </w:r>
            <w:proofErr w:type="spellStart"/>
            <w:r w:rsidRPr="00DA059C">
              <w:rPr>
                <w:rFonts w:ascii="Tahoma" w:eastAsia="Times New Roman" w:hAnsi="Tahoma" w:cs="Tahoma"/>
                <w:sz w:val="20"/>
                <w:szCs w:val="20"/>
                <w:lang w:eastAsia="ru-RU"/>
              </w:rPr>
              <w:t>сч</w:t>
            </w:r>
            <w:proofErr w:type="spellEnd"/>
            <w:r w:rsidRPr="00DA059C">
              <w:rPr>
                <w:rFonts w:ascii="Tahoma" w:eastAsia="Times New Roman" w:hAnsi="Tahoma" w:cs="Tahoma"/>
                <w:sz w:val="20"/>
                <w:szCs w:val="20"/>
                <w:lang w:eastAsia="ru-RU"/>
              </w:rPr>
              <w:t>: 40702810105000021269</w:t>
            </w:r>
          </w:p>
          <w:p w14:paraId="604E3429" w14:textId="77777777" w:rsidR="00173197" w:rsidRPr="00DA059C" w:rsidRDefault="00173197" w:rsidP="00173197">
            <w:pPr>
              <w:spacing w:after="0" w:line="240" w:lineRule="auto"/>
              <w:jc w:val="both"/>
              <w:rPr>
                <w:rFonts w:ascii="Tahoma" w:eastAsia="Times New Roman" w:hAnsi="Tahoma" w:cs="Tahoma"/>
                <w:sz w:val="20"/>
                <w:szCs w:val="20"/>
                <w:lang w:eastAsia="ru-RU"/>
              </w:rPr>
            </w:pPr>
            <w:r w:rsidRPr="00DA059C">
              <w:rPr>
                <w:rFonts w:ascii="Tahoma" w:eastAsia="Times New Roman" w:hAnsi="Tahoma" w:cs="Tahoma"/>
                <w:sz w:val="20"/>
                <w:szCs w:val="20"/>
                <w:lang w:eastAsia="ru-RU"/>
              </w:rPr>
              <w:t>БИК: 041203602</w:t>
            </w:r>
          </w:p>
          <w:p w14:paraId="3333F145" w14:textId="77777777" w:rsidR="00173197" w:rsidRPr="00DA059C" w:rsidRDefault="00173197" w:rsidP="00173197">
            <w:pPr>
              <w:spacing w:after="0" w:line="240" w:lineRule="auto"/>
              <w:jc w:val="both"/>
              <w:rPr>
                <w:rFonts w:ascii="Tahoma" w:eastAsia="Times New Roman" w:hAnsi="Tahoma" w:cs="Tahoma"/>
                <w:sz w:val="20"/>
                <w:szCs w:val="20"/>
                <w:lang w:eastAsia="ru-RU"/>
              </w:rPr>
            </w:pPr>
            <w:r w:rsidRPr="00DA059C">
              <w:rPr>
                <w:rFonts w:ascii="Tahoma" w:eastAsia="Times New Roman" w:hAnsi="Tahoma" w:cs="Tahoma"/>
                <w:sz w:val="20"/>
                <w:szCs w:val="20"/>
                <w:lang w:eastAsia="ru-RU"/>
              </w:rPr>
              <w:t>к/</w:t>
            </w:r>
            <w:proofErr w:type="spellStart"/>
            <w:r w:rsidRPr="00DA059C">
              <w:rPr>
                <w:rFonts w:ascii="Tahoma" w:eastAsia="Times New Roman" w:hAnsi="Tahoma" w:cs="Tahoma"/>
                <w:sz w:val="20"/>
                <w:szCs w:val="20"/>
                <w:lang w:eastAsia="ru-RU"/>
              </w:rPr>
              <w:t>сч</w:t>
            </w:r>
            <w:proofErr w:type="spellEnd"/>
            <w:r w:rsidRPr="00DA059C">
              <w:rPr>
                <w:rFonts w:ascii="Tahoma" w:eastAsia="Times New Roman" w:hAnsi="Tahoma" w:cs="Tahoma"/>
                <w:sz w:val="20"/>
                <w:szCs w:val="20"/>
                <w:lang w:eastAsia="ru-RU"/>
              </w:rPr>
              <w:t>: 30101810500000000602</w:t>
            </w:r>
          </w:p>
          <w:p w14:paraId="6ABBBEE1" w14:textId="77777777" w:rsidR="00173197" w:rsidRPr="00DA059C" w:rsidRDefault="00173197" w:rsidP="00173197">
            <w:pPr>
              <w:spacing w:after="0" w:line="240" w:lineRule="auto"/>
              <w:jc w:val="both"/>
              <w:rPr>
                <w:rFonts w:ascii="Tahoma" w:eastAsia="Times New Roman" w:hAnsi="Tahoma" w:cs="Tahoma"/>
                <w:sz w:val="20"/>
                <w:szCs w:val="20"/>
                <w:lang w:eastAsia="ru-RU"/>
              </w:rPr>
            </w:pPr>
            <w:r w:rsidRPr="00DA059C">
              <w:rPr>
                <w:rFonts w:ascii="Tahoma" w:eastAsia="Times New Roman" w:hAnsi="Tahoma" w:cs="Tahoma"/>
                <w:sz w:val="20"/>
                <w:szCs w:val="20"/>
                <w:lang w:eastAsia="ru-RU"/>
              </w:rPr>
              <w:t xml:space="preserve">Адрес эл. почты: </w:t>
            </w:r>
            <w:r w:rsidRPr="00DA059C">
              <w:rPr>
                <w:rFonts w:ascii="Arial" w:eastAsia="Times New Roman" w:hAnsi="Arial" w:cs="Arial"/>
                <w:b/>
                <w:bCs/>
                <w:lang w:val="en-US" w:eastAsia="ru-RU"/>
              </w:rPr>
              <w:t>pro</w:t>
            </w:r>
            <w:r w:rsidRPr="00DA059C">
              <w:rPr>
                <w:rFonts w:ascii="Arial" w:eastAsia="Times New Roman" w:hAnsi="Arial" w:cs="Arial"/>
                <w:b/>
                <w:bCs/>
                <w:lang w:eastAsia="ru-RU"/>
              </w:rPr>
              <w:t>.</w:t>
            </w:r>
            <w:proofErr w:type="spellStart"/>
            <w:r w:rsidRPr="00DA059C">
              <w:rPr>
                <w:rFonts w:ascii="Arial" w:eastAsia="Times New Roman" w:hAnsi="Arial" w:cs="Arial"/>
                <w:b/>
                <w:bCs/>
                <w:lang w:val="en-US" w:eastAsia="ru-RU"/>
              </w:rPr>
              <w:t>ural</w:t>
            </w:r>
            <w:proofErr w:type="spellEnd"/>
            <w:r w:rsidRPr="00DA059C">
              <w:rPr>
                <w:rFonts w:ascii="Arial" w:eastAsia="Times New Roman" w:hAnsi="Arial" w:cs="Arial"/>
                <w:b/>
                <w:bCs/>
                <w:lang w:eastAsia="ru-RU"/>
              </w:rPr>
              <w:t>@</w:t>
            </w:r>
            <w:r w:rsidRPr="00DA059C">
              <w:rPr>
                <w:rFonts w:ascii="Arial" w:eastAsia="Times New Roman" w:hAnsi="Arial" w:cs="Arial"/>
                <w:b/>
                <w:bCs/>
                <w:lang w:val="en-US" w:eastAsia="ru-RU"/>
              </w:rPr>
              <w:t>progress</w:t>
            </w:r>
            <w:r w:rsidRPr="00DA059C">
              <w:rPr>
                <w:rFonts w:ascii="Arial" w:eastAsia="Times New Roman" w:hAnsi="Arial" w:cs="Arial"/>
                <w:b/>
                <w:bCs/>
                <w:lang w:eastAsia="ru-RU"/>
              </w:rPr>
              <w:t>30.</w:t>
            </w:r>
            <w:proofErr w:type="spellStart"/>
            <w:r w:rsidRPr="00DA059C">
              <w:rPr>
                <w:rFonts w:ascii="Arial" w:eastAsia="Times New Roman" w:hAnsi="Arial" w:cs="Arial"/>
                <w:b/>
                <w:bCs/>
                <w:lang w:val="en-US" w:eastAsia="ru-RU"/>
              </w:rPr>
              <w:t>ru</w:t>
            </w:r>
            <w:proofErr w:type="spellEnd"/>
          </w:p>
          <w:p w14:paraId="3F969D46" w14:textId="77777777" w:rsidR="00173197" w:rsidRPr="00DA059C" w:rsidRDefault="00173197" w:rsidP="00173197">
            <w:pPr>
              <w:spacing w:after="0" w:line="240" w:lineRule="auto"/>
              <w:jc w:val="both"/>
              <w:rPr>
                <w:rFonts w:ascii="Tahoma" w:eastAsia="Times New Roman" w:hAnsi="Tahoma" w:cs="Tahoma"/>
                <w:sz w:val="20"/>
                <w:szCs w:val="20"/>
                <w:lang w:eastAsia="ru-RU"/>
              </w:rPr>
            </w:pPr>
            <w:r w:rsidRPr="00DA059C">
              <w:rPr>
                <w:rFonts w:ascii="Tahoma" w:eastAsia="Times New Roman" w:hAnsi="Tahoma" w:cs="Tahoma"/>
                <w:sz w:val="20"/>
                <w:szCs w:val="20"/>
                <w:lang w:eastAsia="ru-RU"/>
              </w:rPr>
              <w:t>Адрес для направления корреспонденции:</w:t>
            </w:r>
          </w:p>
          <w:p w14:paraId="101C509D" w14:textId="77777777" w:rsidR="00173197" w:rsidRPr="00DA059C" w:rsidRDefault="00173197" w:rsidP="00173197">
            <w:pPr>
              <w:spacing w:after="0" w:line="240" w:lineRule="auto"/>
              <w:jc w:val="both"/>
              <w:rPr>
                <w:rFonts w:ascii="Tahoma" w:eastAsia="Times New Roman" w:hAnsi="Tahoma" w:cs="Tahoma"/>
                <w:sz w:val="20"/>
                <w:szCs w:val="20"/>
                <w:lang w:eastAsia="ru-RU"/>
              </w:rPr>
            </w:pPr>
            <w:r w:rsidRPr="00DA059C">
              <w:rPr>
                <w:rFonts w:ascii="Tahoma" w:eastAsia="Times New Roman" w:hAnsi="Tahoma" w:cs="Tahoma"/>
                <w:sz w:val="20"/>
                <w:szCs w:val="20"/>
                <w:lang w:eastAsia="ru-RU"/>
              </w:rPr>
              <w:t>(совпадает с адресом места нахождения)</w:t>
            </w:r>
          </w:p>
          <w:p w14:paraId="294D43C5" w14:textId="77777777" w:rsidR="00173197" w:rsidRDefault="00173197" w:rsidP="00173197">
            <w:pPr>
              <w:spacing w:after="0" w:line="240" w:lineRule="auto"/>
              <w:jc w:val="both"/>
              <w:rPr>
                <w:rFonts w:ascii="Tahoma" w:eastAsia="Times New Roman" w:hAnsi="Tahoma" w:cs="Tahoma"/>
                <w:sz w:val="20"/>
                <w:szCs w:val="20"/>
                <w:highlight w:val="cyan"/>
                <w:lang w:eastAsia="ru-RU"/>
              </w:rPr>
            </w:pPr>
          </w:p>
          <w:p w14:paraId="142DA0E7" w14:textId="77777777" w:rsidR="00173197" w:rsidRPr="008612A8" w:rsidRDefault="00173197" w:rsidP="00173197">
            <w:pPr>
              <w:spacing w:after="0" w:line="240" w:lineRule="auto"/>
              <w:jc w:val="both"/>
              <w:rPr>
                <w:rFonts w:ascii="Tahoma" w:eastAsia="Times New Roman" w:hAnsi="Tahoma" w:cs="Tahoma"/>
                <w:sz w:val="20"/>
                <w:szCs w:val="20"/>
                <w:highlight w:val="cyan"/>
                <w:lang w:eastAsia="ru-RU"/>
              </w:rPr>
            </w:pPr>
          </w:p>
          <w:p w14:paraId="35828A92" w14:textId="77777777" w:rsidR="00173197" w:rsidRPr="00DA059C" w:rsidRDefault="00173197" w:rsidP="00173197">
            <w:pPr>
              <w:spacing w:after="0" w:line="240" w:lineRule="auto"/>
              <w:jc w:val="both"/>
              <w:rPr>
                <w:rFonts w:ascii="Tahoma" w:eastAsia="Times New Roman" w:hAnsi="Tahoma" w:cs="Tahoma"/>
                <w:sz w:val="20"/>
                <w:szCs w:val="20"/>
                <w:lang w:eastAsia="ru-RU"/>
              </w:rPr>
            </w:pPr>
            <w:r w:rsidRPr="00DA059C">
              <w:rPr>
                <w:rFonts w:ascii="Tahoma" w:eastAsia="Times New Roman" w:hAnsi="Tahoma" w:cs="Tahoma"/>
                <w:sz w:val="20"/>
                <w:szCs w:val="20"/>
                <w:lang w:eastAsia="ru-RU"/>
              </w:rPr>
              <w:t xml:space="preserve">______________________/О.А. </w:t>
            </w:r>
            <w:proofErr w:type="spellStart"/>
            <w:r w:rsidRPr="00DA059C">
              <w:rPr>
                <w:rFonts w:ascii="Tahoma" w:eastAsia="Times New Roman" w:hAnsi="Tahoma" w:cs="Tahoma"/>
                <w:sz w:val="20"/>
                <w:szCs w:val="20"/>
                <w:lang w:eastAsia="ru-RU"/>
              </w:rPr>
              <w:t>Пронникова</w:t>
            </w:r>
            <w:proofErr w:type="spellEnd"/>
            <w:r w:rsidRPr="00DA059C">
              <w:rPr>
                <w:rFonts w:ascii="Tahoma" w:eastAsia="Times New Roman" w:hAnsi="Tahoma" w:cs="Tahoma"/>
                <w:sz w:val="20"/>
                <w:szCs w:val="20"/>
                <w:lang w:eastAsia="ru-RU"/>
              </w:rPr>
              <w:t>/</w:t>
            </w:r>
          </w:p>
          <w:p w14:paraId="7D2D22E4" w14:textId="7327A082" w:rsidR="008612A8" w:rsidRPr="008612A8" w:rsidRDefault="008612A8" w:rsidP="008612A8">
            <w:pPr>
              <w:spacing w:after="0" w:line="240" w:lineRule="auto"/>
              <w:rPr>
                <w:rFonts w:ascii="Tahoma" w:eastAsia="Times New Roman" w:hAnsi="Tahoma" w:cs="Tahoma"/>
                <w:sz w:val="24"/>
                <w:szCs w:val="24"/>
                <w:lang w:eastAsia="zh-CN"/>
              </w:rPr>
            </w:pPr>
          </w:p>
        </w:tc>
        <w:tc>
          <w:tcPr>
            <w:tcW w:w="5433" w:type="dxa"/>
            <w:tcMar>
              <w:top w:w="0" w:type="dxa"/>
              <w:left w:w="108" w:type="dxa"/>
              <w:bottom w:w="0" w:type="dxa"/>
              <w:right w:w="108" w:type="dxa"/>
            </w:tcMar>
          </w:tcPr>
          <w:p w14:paraId="47A080D6" w14:textId="77777777" w:rsidR="008612A8" w:rsidRPr="008612A8" w:rsidRDefault="008612A8" w:rsidP="008612A8">
            <w:pPr>
              <w:spacing w:after="0" w:line="240" w:lineRule="auto"/>
              <w:rPr>
                <w:rFonts w:ascii="Tahoma" w:eastAsia="Times New Roman" w:hAnsi="Tahoma" w:cs="Tahoma"/>
                <w:b/>
                <w:sz w:val="20"/>
                <w:szCs w:val="24"/>
                <w:lang w:eastAsia="zh-CN"/>
              </w:rPr>
            </w:pPr>
            <w:r w:rsidRPr="008612A8">
              <w:rPr>
                <w:rFonts w:ascii="Tahoma" w:eastAsia="Times New Roman" w:hAnsi="Tahoma" w:cs="Tahoma"/>
                <w:b/>
                <w:sz w:val="20"/>
                <w:szCs w:val="24"/>
                <w:lang w:eastAsia="zh-CN"/>
              </w:rPr>
              <w:t>Участник:</w:t>
            </w:r>
          </w:p>
          <w:p w14:paraId="737B5CE4" w14:textId="77777777" w:rsidR="008612A8" w:rsidRPr="008612A8" w:rsidRDefault="008612A8" w:rsidP="008612A8">
            <w:pPr>
              <w:spacing w:after="0" w:line="240" w:lineRule="auto"/>
              <w:rPr>
                <w:rFonts w:ascii="Tahoma" w:eastAsia="Times New Roman" w:hAnsi="Tahoma" w:cs="Tahoma"/>
                <w:sz w:val="18"/>
                <w:szCs w:val="18"/>
                <w:highlight w:val="yellow"/>
                <w:lang w:eastAsia="zh-CN"/>
              </w:rPr>
            </w:pPr>
            <w:r w:rsidRPr="008612A8">
              <w:rPr>
                <w:rFonts w:ascii="Tahoma" w:eastAsia="Times New Roman" w:hAnsi="Tahoma" w:cs="Tahoma"/>
                <w:sz w:val="18"/>
                <w:szCs w:val="18"/>
                <w:highlight w:val="yellow"/>
                <w:lang w:eastAsia="zh-CN"/>
              </w:rPr>
              <w:t>гр. РФ __________________________________________,</w:t>
            </w:r>
          </w:p>
          <w:p w14:paraId="5EA79E26" w14:textId="77777777" w:rsidR="008612A8" w:rsidRPr="008612A8" w:rsidRDefault="008612A8" w:rsidP="008612A8">
            <w:pPr>
              <w:spacing w:after="0" w:line="240" w:lineRule="auto"/>
              <w:rPr>
                <w:rFonts w:ascii="Tahoma" w:eastAsia="Times New Roman" w:hAnsi="Tahoma" w:cs="Tahoma"/>
                <w:sz w:val="18"/>
                <w:szCs w:val="18"/>
                <w:highlight w:val="yellow"/>
                <w:lang w:eastAsia="zh-CN"/>
              </w:rPr>
            </w:pPr>
            <w:r w:rsidRPr="008612A8">
              <w:rPr>
                <w:rFonts w:ascii="Tahoma" w:eastAsia="Times New Roman" w:hAnsi="Tahoma" w:cs="Tahoma"/>
                <w:sz w:val="18"/>
                <w:szCs w:val="18"/>
                <w:highlight w:val="yellow"/>
                <w:lang w:eastAsia="zh-CN"/>
              </w:rPr>
              <w:t xml:space="preserve">года рождения, место рождения: ____________________, паспорт: серия ________ № ________________________, </w:t>
            </w:r>
          </w:p>
          <w:p w14:paraId="5F6AF371" w14:textId="77777777" w:rsidR="008612A8" w:rsidRPr="008612A8" w:rsidRDefault="008612A8" w:rsidP="008612A8">
            <w:pPr>
              <w:spacing w:after="0" w:line="240" w:lineRule="auto"/>
              <w:rPr>
                <w:rFonts w:ascii="Tahoma" w:eastAsia="Times New Roman" w:hAnsi="Tahoma" w:cs="Tahoma"/>
                <w:sz w:val="18"/>
                <w:szCs w:val="18"/>
                <w:highlight w:val="yellow"/>
                <w:lang w:eastAsia="zh-CN"/>
              </w:rPr>
            </w:pPr>
            <w:r w:rsidRPr="008612A8">
              <w:rPr>
                <w:rFonts w:ascii="Tahoma" w:eastAsia="Times New Roman" w:hAnsi="Tahoma" w:cs="Tahoma"/>
                <w:sz w:val="18"/>
                <w:szCs w:val="18"/>
                <w:highlight w:val="yellow"/>
                <w:lang w:eastAsia="zh-CN"/>
              </w:rPr>
              <w:t>выдан ____________________________________________ код подразделения: _________, зарегистрированный(</w:t>
            </w:r>
            <w:proofErr w:type="spellStart"/>
            <w:r w:rsidRPr="008612A8">
              <w:rPr>
                <w:rFonts w:ascii="Tahoma" w:eastAsia="Times New Roman" w:hAnsi="Tahoma" w:cs="Tahoma"/>
                <w:sz w:val="18"/>
                <w:szCs w:val="18"/>
                <w:highlight w:val="yellow"/>
                <w:lang w:eastAsia="zh-CN"/>
              </w:rPr>
              <w:t>ая</w:t>
            </w:r>
            <w:proofErr w:type="spellEnd"/>
            <w:r w:rsidRPr="008612A8">
              <w:rPr>
                <w:rFonts w:ascii="Tahoma" w:eastAsia="Times New Roman" w:hAnsi="Tahoma" w:cs="Tahoma"/>
                <w:sz w:val="18"/>
                <w:szCs w:val="18"/>
                <w:highlight w:val="yellow"/>
                <w:lang w:eastAsia="zh-CN"/>
              </w:rPr>
              <w:t>) по адресу: ________________________________________,</w:t>
            </w:r>
          </w:p>
          <w:p w14:paraId="250A1583" w14:textId="77777777" w:rsidR="008612A8" w:rsidRPr="008612A8" w:rsidRDefault="008612A8" w:rsidP="008612A8">
            <w:pPr>
              <w:spacing w:after="0" w:line="240" w:lineRule="auto"/>
              <w:rPr>
                <w:rFonts w:ascii="Tahoma" w:eastAsia="Times New Roman" w:hAnsi="Tahoma" w:cs="Tahoma"/>
                <w:sz w:val="18"/>
                <w:szCs w:val="18"/>
                <w:highlight w:val="yellow"/>
                <w:lang w:eastAsia="zh-CN"/>
              </w:rPr>
            </w:pPr>
            <w:r w:rsidRPr="008612A8">
              <w:rPr>
                <w:rFonts w:ascii="Tahoma" w:eastAsia="Times New Roman" w:hAnsi="Tahoma" w:cs="Tahoma"/>
                <w:sz w:val="18"/>
                <w:szCs w:val="18"/>
                <w:highlight w:val="yellow"/>
                <w:lang w:eastAsia="zh-CN"/>
              </w:rPr>
              <w:t>Почтовый адрес: (если отличается от регистрации) ___________________________________________________</w:t>
            </w:r>
          </w:p>
          <w:p w14:paraId="0EE805CE" w14:textId="77777777" w:rsidR="008612A8" w:rsidRPr="008612A8" w:rsidRDefault="008612A8" w:rsidP="008612A8">
            <w:pPr>
              <w:spacing w:after="0" w:line="240" w:lineRule="auto"/>
              <w:rPr>
                <w:rFonts w:ascii="Tahoma" w:eastAsia="Times New Roman" w:hAnsi="Tahoma" w:cs="Tahoma"/>
                <w:sz w:val="18"/>
                <w:szCs w:val="18"/>
                <w:highlight w:val="yellow"/>
                <w:lang w:eastAsia="zh-CN"/>
              </w:rPr>
            </w:pPr>
            <w:r w:rsidRPr="008612A8">
              <w:rPr>
                <w:rFonts w:ascii="Tahoma" w:eastAsia="Times New Roman" w:hAnsi="Tahoma" w:cs="Tahoma"/>
                <w:sz w:val="18"/>
                <w:szCs w:val="18"/>
                <w:highlight w:val="yellow"/>
                <w:lang w:eastAsia="zh-CN"/>
              </w:rPr>
              <w:t>Тел.:</w:t>
            </w:r>
            <w:r w:rsidRPr="008612A8">
              <w:rPr>
                <w:rFonts w:ascii="Tahoma" w:eastAsia="Times New Roman" w:hAnsi="Tahoma" w:cs="Tahoma"/>
                <w:sz w:val="18"/>
                <w:szCs w:val="18"/>
                <w:highlight w:val="yellow"/>
                <w:lang w:eastAsia="ru-RU"/>
              </w:rPr>
              <w:t xml:space="preserve"> ______________________________________________</w:t>
            </w:r>
          </w:p>
          <w:p w14:paraId="763360B0" w14:textId="77777777" w:rsidR="008612A8" w:rsidRPr="008612A8" w:rsidRDefault="008612A8" w:rsidP="008612A8">
            <w:pPr>
              <w:spacing w:after="0" w:line="240" w:lineRule="auto"/>
              <w:rPr>
                <w:rFonts w:ascii="Tahoma" w:eastAsia="Times New Roman" w:hAnsi="Tahoma" w:cs="Tahoma"/>
                <w:sz w:val="18"/>
                <w:szCs w:val="18"/>
                <w:lang w:eastAsia="zh-CN"/>
              </w:rPr>
            </w:pPr>
            <w:r w:rsidRPr="008612A8">
              <w:rPr>
                <w:rFonts w:ascii="Tahoma" w:eastAsia="Times New Roman" w:hAnsi="Tahoma" w:cs="Tahoma"/>
                <w:sz w:val="18"/>
                <w:szCs w:val="18"/>
                <w:highlight w:val="yellow"/>
                <w:lang w:eastAsia="zh-CN"/>
              </w:rPr>
              <w:t>Адрес эл. почты: ____________________________________</w:t>
            </w:r>
          </w:p>
          <w:p w14:paraId="2C112A43" w14:textId="77777777" w:rsidR="008612A8" w:rsidRPr="008612A8" w:rsidRDefault="008612A8" w:rsidP="008612A8">
            <w:pPr>
              <w:spacing w:after="0" w:line="240" w:lineRule="auto"/>
              <w:rPr>
                <w:rFonts w:ascii="Tahoma" w:eastAsia="Times New Roman" w:hAnsi="Tahoma" w:cs="Tahoma"/>
                <w:sz w:val="18"/>
                <w:szCs w:val="18"/>
                <w:lang w:eastAsia="zh-CN"/>
              </w:rPr>
            </w:pPr>
          </w:p>
          <w:p w14:paraId="298F1C97" w14:textId="77777777" w:rsidR="008612A8" w:rsidRPr="008612A8" w:rsidRDefault="008612A8" w:rsidP="008612A8">
            <w:pPr>
              <w:spacing w:after="0" w:line="240" w:lineRule="auto"/>
              <w:rPr>
                <w:rFonts w:ascii="Tahoma" w:eastAsia="Times New Roman" w:hAnsi="Tahoma" w:cs="Tahoma"/>
                <w:bCs/>
                <w:sz w:val="24"/>
                <w:szCs w:val="24"/>
                <w:lang w:eastAsia="zh-CN"/>
              </w:rPr>
            </w:pPr>
          </w:p>
          <w:p w14:paraId="724894EF" w14:textId="77777777" w:rsidR="008612A8" w:rsidRPr="008612A8" w:rsidRDefault="008612A8" w:rsidP="008612A8">
            <w:pPr>
              <w:spacing w:after="0" w:line="240" w:lineRule="auto"/>
              <w:rPr>
                <w:rFonts w:ascii="Tahoma" w:eastAsia="Times New Roman" w:hAnsi="Tahoma" w:cs="Tahoma"/>
                <w:bCs/>
                <w:sz w:val="24"/>
                <w:szCs w:val="24"/>
                <w:lang w:eastAsia="zh-CN"/>
              </w:rPr>
            </w:pPr>
          </w:p>
          <w:p w14:paraId="65868AFC" w14:textId="77777777" w:rsidR="008612A8" w:rsidRPr="008612A8" w:rsidRDefault="008612A8" w:rsidP="008612A8">
            <w:pPr>
              <w:spacing w:after="0" w:line="240" w:lineRule="auto"/>
              <w:rPr>
                <w:rFonts w:ascii="Tahoma" w:eastAsia="Times New Roman" w:hAnsi="Tahoma" w:cs="Tahoma"/>
                <w:bCs/>
                <w:sz w:val="24"/>
                <w:szCs w:val="24"/>
                <w:lang w:eastAsia="zh-CN"/>
              </w:rPr>
            </w:pPr>
            <w:r w:rsidRPr="008612A8">
              <w:rPr>
                <w:rFonts w:ascii="Tahoma" w:eastAsia="Times New Roman" w:hAnsi="Tahoma" w:cs="Tahoma"/>
                <w:sz w:val="24"/>
                <w:szCs w:val="24"/>
                <w:lang w:eastAsia="zh-CN"/>
              </w:rPr>
              <w:t>__________________________/_______________/</w:t>
            </w:r>
          </w:p>
        </w:tc>
      </w:tr>
      <w:bookmarkEnd w:id="30"/>
      <w:bookmarkEnd w:id="29"/>
    </w:tbl>
    <w:p w14:paraId="02E62CE5" w14:textId="77777777" w:rsidR="008612A8" w:rsidRPr="008612A8" w:rsidRDefault="008612A8" w:rsidP="008612A8">
      <w:pPr>
        <w:keepNext/>
        <w:overflowPunct w:val="0"/>
        <w:autoSpaceDE w:val="0"/>
        <w:autoSpaceDN w:val="0"/>
        <w:adjustRightInd w:val="0"/>
        <w:spacing w:before="240" w:after="0" w:line="240" w:lineRule="auto"/>
        <w:ind w:right="565"/>
        <w:jc w:val="right"/>
        <w:outlineLvl w:val="0"/>
        <w:rPr>
          <w:rFonts w:ascii="Tahoma" w:eastAsia="Arial Unicode MS" w:hAnsi="Tahoma" w:cs="Tahoma"/>
          <w:b/>
          <w:bCs/>
          <w:spacing w:val="20"/>
          <w:kern w:val="32"/>
          <w:sz w:val="20"/>
          <w:szCs w:val="20"/>
          <w:lang w:eastAsia="ru-RU"/>
        </w:rPr>
      </w:pPr>
    </w:p>
    <w:p w14:paraId="1325AEBE" w14:textId="136D07FE" w:rsidR="008612A8" w:rsidRDefault="008612A8" w:rsidP="008612A8">
      <w:pPr>
        <w:keepNext/>
        <w:overflowPunct w:val="0"/>
        <w:autoSpaceDE w:val="0"/>
        <w:autoSpaceDN w:val="0"/>
        <w:adjustRightInd w:val="0"/>
        <w:spacing w:before="240" w:after="0" w:line="240" w:lineRule="auto"/>
        <w:ind w:right="565"/>
        <w:jc w:val="right"/>
        <w:outlineLvl w:val="0"/>
        <w:rPr>
          <w:rFonts w:ascii="Tahoma" w:eastAsia="Arial Unicode MS" w:hAnsi="Tahoma" w:cs="Tahoma"/>
          <w:b/>
          <w:bCs/>
          <w:spacing w:val="20"/>
          <w:kern w:val="32"/>
          <w:sz w:val="20"/>
          <w:szCs w:val="20"/>
          <w:lang w:eastAsia="ru-RU"/>
        </w:rPr>
      </w:pPr>
    </w:p>
    <w:p w14:paraId="58D865AD" w14:textId="00C185DA" w:rsidR="00173197" w:rsidRDefault="00173197" w:rsidP="008612A8">
      <w:pPr>
        <w:keepNext/>
        <w:overflowPunct w:val="0"/>
        <w:autoSpaceDE w:val="0"/>
        <w:autoSpaceDN w:val="0"/>
        <w:adjustRightInd w:val="0"/>
        <w:spacing w:before="240" w:after="0" w:line="240" w:lineRule="auto"/>
        <w:ind w:right="565"/>
        <w:jc w:val="right"/>
        <w:outlineLvl w:val="0"/>
        <w:rPr>
          <w:rFonts w:ascii="Tahoma" w:eastAsia="Arial Unicode MS" w:hAnsi="Tahoma" w:cs="Tahoma"/>
          <w:b/>
          <w:bCs/>
          <w:spacing w:val="20"/>
          <w:kern w:val="32"/>
          <w:sz w:val="20"/>
          <w:szCs w:val="20"/>
          <w:lang w:eastAsia="ru-RU"/>
        </w:rPr>
      </w:pPr>
    </w:p>
    <w:p w14:paraId="27AD70BD" w14:textId="7A1ABBB9" w:rsidR="008612A8" w:rsidRDefault="008612A8" w:rsidP="008612A8">
      <w:pPr>
        <w:keepNext/>
        <w:overflowPunct w:val="0"/>
        <w:autoSpaceDE w:val="0"/>
        <w:autoSpaceDN w:val="0"/>
        <w:adjustRightInd w:val="0"/>
        <w:spacing w:before="240" w:after="0" w:line="240" w:lineRule="auto"/>
        <w:ind w:right="565"/>
        <w:jc w:val="right"/>
        <w:outlineLvl w:val="0"/>
        <w:rPr>
          <w:rFonts w:ascii="Tahoma" w:eastAsia="Arial Unicode MS" w:hAnsi="Tahoma" w:cs="Tahoma"/>
          <w:b/>
          <w:bCs/>
          <w:spacing w:val="20"/>
          <w:kern w:val="32"/>
          <w:sz w:val="20"/>
          <w:szCs w:val="20"/>
          <w:lang w:eastAsia="ru-RU"/>
        </w:rPr>
      </w:pPr>
    </w:p>
    <w:p w14:paraId="6EA094A0" w14:textId="77777777" w:rsidR="00173197" w:rsidRPr="008612A8" w:rsidRDefault="00173197" w:rsidP="008612A8">
      <w:pPr>
        <w:keepNext/>
        <w:overflowPunct w:val="0"/>
        <w:autoSpaceDE w:val="0"/>
        <w:autoSpaceDN w:val="0"/>
        <w:adjustRightInd w:val="0"/>
        <w:spacing w:before="240" w:after="0" w:line="240" w:lineRule="auto"/>
        <w:ind w:right="565"/>
        <w:jc w:val="right"/>
        <w:outlineLvl w:val="0"/>
        <w:rPr>
          <w:rFonts w:ascii="Tahoma" w:eastAsia="Arial Unicode MS" w:hAnsi="Tahoma" w:cs="Tahoma"/>
          <w:b/>
          <w:bCs/>
          <w:spacing w:val="20"/>
          <w:kern w:val="32"/>
          <w:sz w:val="20"/>
          <w:szCs w:val="20"/>
          <w:lang w:eastAsia="ru-RU"/>
        </w:rPr>
      </w:pPr>
    </w:p>
    <w:p w14:paraId="43CAC19A" w14:textId="77777777" w:rsidR="008612A8" w:rsidRPr="008612A8" w:rsidRDefault="008612A8" w:rsidP="008612A8">
      <w:pPr>
        <w:keepNext/>
        <w:overflowPunct w:val="0"/>
        <w:autoSpaceDE w:val="0"/>
        <w:autoSpaceDN w:val="0"/>
        <w:adjustRightInd w:val="0"/>
        <w:spacing w:before="240" w:after="0" w:line="240" w:lineRule="auto"/>
        <w:ind w:right="565"/>
        <w:jc w:val="right"/>
        <w:outlineLvl w:val="0"/>
        <w:rPr>
          <w:rFonts w:ascii="Tahoma" w:eastAsia="Arial Unicode MS" w:hAnsi="Tahoma" w:cs="Tahoma"/>
          <w:b/>
          <w:bCs/>
          <w:spacing w:val="20"/>
          <w:kern w:val="32"/>
          <w:sz w:val="20"/>
          <w:szCs w:val="20"/>
          <w:lang w:eastAsia="ru-RU"/>
        </w:rPr>
      </w:pPr>
      <w:r w:rsidRPr="008612A8">
        <w:rPr>
          <w:rFonts w:ascii="Tahoma" w:eastAsia="Arial Unicode MS" w:hAnsi="Tahoma" w:cs="Tahoma"/>
          <w:b/>
          <w:bCs/>
          <w:spacing w:val="20"/>
          <w:kern w:val="32"/>
          <w:sz w:val="20"/>
          <w:szCs w:val="20"/>
          <w:lang w:eastAsia="ru-RU"/>
        </w:rPr>
        <w:t>ПРИЛОЖЕНИЕ № 2</w:t>
      </w:r>
    </w:p>
    <w:p w14:paraId="5471FA99" w14:textId="77777777" w:rsidR="008612A8" w:rsidRPr="008612A8" w:rsidRDefault="008612A8" w:rsidP="008612A8">
      <w:pPr>
        <w:spacing w:after="0" w:line="240" w:lineRule="auto"/>
        <w:jc w:val="right"/>
        <w:rPr>
          <w:rFonts w:ascii="Tahoma" w:eastAsia="Times New Roman" w:hAnsi="Tahoma" w:cs="Tahoma"/>
          <w:sz w:val="16"/>
          <w:szCs w:val="16"/>
          <w:lang w:eastAsia="ru-RU"/>
        </w:rPr>
      </w:pPr>
      <w:r w:rsidRPr="008612A8">
        <w:rPr>
          <w:rFonts w:ascii="Tahoma" w:eastAsia="Times New Roman" w:hAnsi="Tahoma" w:cs="Tahoma"/>
          <w:sz w:val="16"/>
          <w:szCs w:val="16"/>
          <w:lang w:eastAsia="ru-RU"/>
        </w:rPr>
        <w:t>к Договору № ____</w:t>
      </w:r>
      <w:r w:rsidRPr="008612A8" w:rsidDel="00E3456A">
        <w:rPr>
          <w:rFonts w:ascii="Tahoma" w:eastAsia="Times New Roman" w:hAnsi="Tahoma" w:cs="Tahoma"/>
          <w:sz w:val="16"/>
          <w:szCs w:val="16"/>
          <w:lang w:eastAsia="ru-RU"/>
        </w:rPr>
        <w:t xml:space="preserve"> </w:t>
      </w:r>
      <w:r w:rsidRPr="008612A8">
        <w:rPr>
          <w:rFonts w:ascii="Tahoma" w:eastAsia="Times New Roman" w:hAnsi="Tahoma" w:cs="Tahoma"/>
          <w:sz w:val="16"/>
          <w:szCs w:val="16"/>
          <w:lang w:eastAsia="ru-RU"/>
        </w:rPr>
        <w:t>участия в долевом строительстве от</w:t>
      </w:r>
      <w:r w:rsidRPr="008612A8">
        <w:rPr>
          <w:rFonts w:ascii="Tahoma" w:eastAsia="Times New Roman" w:hAnsi="Tahoma" w:cs="Tahoma"/>
          <w:bCs/>
          <w:noProof/>
          <w:spacing w:val="20"/>
          <w:sz w:val="16"/>
          <w:szCs w:val="16"/>
          <w:lang w:eastAsia="ru-RU"/>
        </w:rPr>
        <w:t xml:space="preserve"> </w:t>
      </w:r>
      <w:r w:rsidRPr="008612A8">
        <w:rPr>
          <w:rFonts w:ascii="Tahoma" w:eastAsia="Times New Roman" w:hAnsi="Tahoma" w:cs="Tahoma"/>
          <w:sz w:val="16"/>
          <w:szCs w:val="16"/>
          <w:lang w:eastAsia="ru-RU"/>
        </w:rPr>
        <w:t>«__» _____ 202__</w:t>
      </w:r>
      <w:r w:rsidRPr="008612A8" w:rsidDel="00E3456A">
        <w:rPr>
          <w:rFonts w:ascii="Tahoma" w:eastAsia="Times New Roman" w:hAnsi="Tahoma" w:cs="Tahoma"/>
          <w:sz w:val="16"/>
          <w:szCs w:val="16"/>
          <w:lang w:eastAsia="ru-RU"/>
        </w:rPr>
        <w:t xml:space="preserve"> </w:t>
      </w:r>
      <w:r w:rsidRPr="008612A8">
        <w:rPr>
          <w:rFonts w:ascii="Tahoma" w:eastAsia="Times New Roman" w:hAnsi="Tahoma" w:cs="Tahoma"/>
          <w:sz w:val="16"/>
          <w:szCs w:val="16"/>
          <w:lang w:eastAsia="ru-RU"/>
        </w:rPr>
        <w:t>г.</w:t>
      </w:r>
    </w:p>
    <w:p w14:paraId="33A7AEA0" w14:textId="77777777" w:rsidR="008612A8" w:rsidRPr="008612A8" w:rsidRDefault="008612A8" w:rsidP="008612A8">
      <w:pPr>
        <w:spacing w:after="0" w:line="240" w:lineRule="auto"/>
        <w:ind w:right="565"/>
        <w:jc w:val="center"/>
        <w:rPr>
          <w:rFonts w:ascii="Tahoma" w:eastAsia="Times New Roman" w:hAnsi="Tahoma" w:cs="Tahoma"/>
          <w:sz w:val="20"/>
          <w:szCs w:val="20"/>
          <w:lang w:eastAsia="ru-RU"/>
        </w:rPr>
      </w:pPr>
    </w:p>
    <w:p w14:paraId="42E3114F" w14:textId="77777777" w:rsidR="008612A8" w:rsidRPr="008612A8" w:rsidRDefault="008612A8" w:rsidP="008612A8">
      <w:pPr>
        <w:spacing w:after="0" w:line="240" w:lineRule="auto"/>
        <w:jc w:val="right"/>
        <w:rPr>
          <w:rFonts w:ascii="Tahoma" w:eastAsia="Times New Roman" w:hAnsi="Tahoma" w:cs="Tahoma"/>
          <w:b/>
          <w:bCs/>
          <w:i/>
          <w:iCs/>
          <w:color w:val="1F497D"/>
          <w:sz w:val="20"/>
          <w:szCs w:val="20"/>
          <w:lang w:eastAsia="ru-RU"/>
        </w:rPr>
      </w:pPr>
    </w:p>
    <w:p w14:paraId="1C1BCDBB" w14:textId="77777777" w:rsidR="008612A8" w:rsidRPr="008612A8" w:rsidRDefault="008612A8" w:rsidP="008612A8">
      <w:pPr>
        <w:spacing w:after="0" w:line="240" w:lineRule="auto"/>
        <w:jc w:val="center"/>
        <w:rPr>
          <w:rFonts w:ascii="Tahoma" w:eastAsia="Times New Roman" w:hAnsi="Tahoma" w:cs="Tahoma"/>
          <w:b/>
          <w:bCs/>
          <w:spacing w:val="20"/>
          <w:sz w:val="20"/>
          <w:szCs w:val="20"/>
          <w:lang w:eastAsia="ru-RU"/>
        </w:rPr>
      </w:pPr>
      <w:bookmarkStart w:id="31" w:name="_Hlk485992258"/>
      <w:r w:rsidRPr="008612A8">
        <w:rPr>
          <w:rFonts w:ascii="Tahoma" w:eastAsia="Times New Roman" w:hAnsi="Tahoma" w:cs="Tahoma"/>
          <w:b/>
          <w:bCs/>
          <w:spacing w:val="20"/>
          <w:sz w:val="20"/>
          <w:szCs w:val="20"/>
          <w:lang w:eastAsia="ru-RU"/>
        </w:rPr>
        <w:t>План Объекта</w:t>
      </w:r>
    </w:p>
    <w:p w14:paraId="71B04417" w14:textId="77777777" w:rsidR="008612A8" w:rsidRPr="008612A8" w:rsidRDefault="008612A8" w:rsidP="008612A8">
      <w:pPr>
        <w:spacing w:after="0" w:line="240" w:lineRule="auto"/>
        <w:ind w:hanging="1134"/>
        <w:jc w:val="center"/>
        <w:rPr>
          <w:rFonts w:ascii="Tahoma" w:eastAsia="Times New Roman" w:hAnsi="Tahoma" w:cs="Tahoma"/>
          <w:b/>
          <w:bCs/>
          <w:spacing w:val="20"/>
          <w:sz w:val="20"/>
          <w:szCs w:val="20"/>
          <w:lang w:eastAsia="ru-RU"/>
        </w:rPr>
      </w:pPr>
      <w:r w:rsidRPr="008612A8">
        <w:rPr>
          <w:rFonts w:ascii="Tahoma" w:eastAsia="Times New Roman" w:hAnsi="Tahoma" w:cs="Tahoma"/>
          <w:b/>
          <w:bCs/>
          <w:sz w:val="20"/>
          <w:szCs w:val="20"/>
          <w:lang w:eastAsia="ru-RU"/>
        </w:rPr>
        <w:t xml:space="preserve">Многоквартирный дом (корпус/ подъезд), план </w:t>
      </w:r>
      <w:r w:rsidRPr="008612A8">
        <w:rPr>
          <w:rFonts w:ascii="Tahoma" w:eastAsia="Times New Roman" w:hAnsi="Tahoma" w:cs="Tahoma"/>
          <w:sz w:val="20"/>
          <w:szCs w:val="20"/>
          <w:lang w:eastAsia="ru-RU"/>
        </w:rPr>
        <w:t>[●]</w:t>
      </w:r>
      <w:r w:rsidRPr="008612A8">
        <w:rPr>
          <w:rFonts w:ascii="Tahoma" w:eastAsia="Times New Roman" w:hAnsi="Tahoma" w:cs="Tahoma"/>
          <w:b/>
          <w:bCs/>
          <w:sz w:val="20"/>
          <w:szCs w:val="20"/>
          <w:lang w:eastAsia="ru-RU"/>
        </w:rPr>
        <w:t xml:space="preserve"> этажа </w:t>
      </w:r>
    </w:p>
    <w:p w14:paraId="1231194C" w14:textId="77777777" w:rsidR="008612A8" w:rsidRPr="008612A8" w:rsidRDefault="008612A8" w:rsidP="008612A8">
      <w:pPr>
        <w:spacing w:after="0" w:line="240" w:lineRule="auto"/>
        <w:ind w:hanging="1134"/>
        <w:jc w:val="center"/>
        <w:rPr>
          <w:rFonts w:ascii="Tahoma" w:eastAsia="Times New Roman" w:hAnsi="Tahoma" w:cs="Tahoma"/>
          <w:b/>
          <w:bCs/>
          <w:spacing w:val="20"/>
          <w:sz w:val="20"/>
          <w:szCs w:val="20"/>
          <w:lang w:eastAsia="ru-RU"/>
        </w:rPr>
      </w:pPr>
    </w:p>
    <w:p w14:paraId="00A444AA" w14:textId="77777777" w:rsidR="008612A8" w:rsidRPr="008612A8" w:rsidRDefault="008612A8" w:rsidP="008612A8">
      <w:pPr>
        <w:spacing w:after="0" w:line="240" w:lineRule="auto"/>
        <w:ind w:hanging="1134"/>
        <w:jc w:val="center"/>
        <w:rPr>
          <w:rFonts w:ascii="Tahoma" w:eastAsia="Times New Roman" w:hAnsi="Tahoma" w:cs="Tahoma"/>
          <w:b/>
          <w:bCs/>
          <w:spacing w:val="20"/>
          <w:sz w:val="20"/>
          <w:szCs w:val="20"/>
          <w:lang w:eastAsia="ru-RU"/>
        </w:rPr>
      </w:pPr>
    </w:p>
    <w:p w14:paraId="38EAEF3F" w14:textId="77777777" w:rsidR="008612A8" w:rsidRPr="008612A8" w:rsidRDefault="008612A8" w:rsidP="008612A8">
      <w:pPr>
        <w:spacing w:after="0" w:line="240" w:lineRule="auto"/>
        <w:ind w:hanging="1134"/>
        <w:jc w:val="center"/>
        <w:rPr>
          <w:rFonts w:ascii="Tahoma" w:eastAsia="Times New Roman" w:hAnsi="Tahoma" w:cs="Tahoma"/>
          <w:b/>
          <w:bCs/>
          <w:spacing w:val="20"/>
          <w:sz w:val="20"/>
          <w:szCs w:val="20"/>
          <w:lang w:eastAsia="ru-RU"/>
        </w:rPr>
      </w:pPr>
    </w:p>
    <w:p w14:paraId="27E9144A" w14:textId="77777777" w:rsidR="008612A8" w:rsidRPr="008612A8" w:rsidRDefault="008612A8" w:rsidP="008612A8">
      <w:pPr>
        <w:spacing w:after="0" w:line="240" w:lineRule="auto"/>
        <w:ind w:hanging="1134"/>
        <w:jc w:val="center"/>
        <w:rPr>
          <w:rFonts w:ascii="Tahoma" w:eastAsia="Times New Roman" w:hAnsi="Tahoma" w:cs="Tahoma"/>
          <w:b/>
          <w:bCs/>
          <w:spacing w:val="20"/>
          <w:sz w:val="20"/>
          <w:szCs w:val="20"/>
          <w:lang w:eastAsia="ru-RU"/>
        </w:rPr>
      </w:pPr>
    </w:p>
    <w:p w14:paraId="33BC1601" w14:textId="77777777" w:rsidR="008612A8" w:rsidRPr="008612A8" w:rsidRDefault="008612A8" w:rsidP="008612A8">
      <w:pPr>
        <w:spacing w:after="0" w:line="240" w:lineRule="auto"/>
        <w:rPr>
          <w:rFonts w:ascii="Tahoma" w:eastAsia="Times New Roman" w:hAnsi="Tahoma" w:cs="Tahoma"/>
          <w:b/>
          <w:bCs/>
          <w:spacing w:val="20"/>
          <w:sz w:val="20"/>
          <w:szCs w:val="20"/>
          <w:lang w:eastAsia="ru-RU"/>
        </w:rPr>
      </w:pPr>
    </w:p>
    <w:p w14:paraId="51A4E3E7" w14:textId="77777777" w:rsidR="008612A8" w:rsidRPr="008612A8" w:rsidRDefault="008612A8" w:rsidP="008612A8">
      <w:pPr>
        <w:spacing w:after="0" w:line="240" w:lineRule="auto"/>
        <w:ind w:hanging="1134"/>
        <w:jc w:val="center"/>
        <w:rPr>
          <w:rFonts w:ascii="Tahoma" w:eastAsia="Times New Roman" w:hAnsi="Tahoma" w:cs="Tahoma"/>
          <w:b/>
          <w:bCs/>
          <w:spacing w:val="20"/>
          <w:sz w:val="20"/>
          <w:szCs w:val="20"/>
          <w:lang w:eastAsia="ru-RU"/>
        </w:rPr>
      </w:pPr>
    </w:p>
    <w:p w14:paraId="3DC7EFF5" w14:textId="77777777" w:rsidR="008612A8" w:rsidRPr="008612A8" w:rsidRDefault="008612A8" w:rsidP="008612A8">
      <w:pPr>
        <w:spacing w:after="0" w:line="240" w:lineRule="auto"/>
        <w:ind w:hanging="1134"/>
        <w:jc w:val="center"/>
        <w:rPr>
          <w:rFonts w:ascii="Tahoma" w:eastAsia="Times New Roman" w:hAnsi="Tahoma" w:cs="Tahoma"/>
          <w:b/>
          <w:bCs/>
          <w:spacing w:val="20"/>
          <w:sz w:val="20"/>
          <w:szCs w:val="20"/>
          <w:lang w:eastAsia="ru-RU"/>
        </w:rPr>
      </w:pPr>
    </w:p>
    <w:p w14:paraId="3A4D5814" w14:textId="77777777" w:rsidR="008612A8" w:rsidRPr="008612A8" w:rsidRDefault="008612A8" w:rsidP="008612A8">
      <w:pPr>
        <w:tabs>
          <w:tab w:val="left" w:pos="1080"/>
        </w:tabs>
        <w:overflowPunct w:val="0"/>
        <w:autoSpaceDE w:val="0"/>
        <w:autoSpaceDN w:val="0"/>
        <w:adjustRightInd w:val="0"/>
        <w:spacing w:after="0" w:line="240" w:lineRule="auto"/>
        <w:jc w:val="both"/>
        <w:rPr>
          <w:rFonts w:ascii="Tahoma" w:eastAsia="Times New Roman" w:hAnsi="Tahoma" w:cs="Tahoma"/>
          <w:sz w:val="20"/>
          <w:szCs w:val="20"/>
          <w:lang w:eastAsia="ru-RU"/>
        </w:rPr>
      </w:pPr>
      <w:r w:rsidRPr="008612A8">
        <w:rPr>
          <w:rFonts w:ascii="Tahoma" w:eastAsia="Times New Roman" w:hAnsi="Tahoma" w:cs="Tahoma"/>
          <w:b/>
          <w:bCs/>
          <w:sz w:val="20"/>
          <w:szCs w:val="20"/>
          <w:lang w:eastAsia="ru-RU"/>
        </w:rPr>
        <w:t xml:space="preserve">Местоположение Объекта на </w:t>
      </w:r>
      <w:r w:rsidRPr="008612A8">
        <w:rPr>
          <w:rFonts w:ascii="Tahoma" w:eastAsia="Times New Roman" w:hAnsi="Tahoma" w:cs="Tahoma"/>
          <w:sz w:val="20"/>
          <w:szCs w:val="20"/>
          <w:lang w:eastAsia="ru-RU"/>
        </w:rPr>
        <w:t xml:space="preserve">[●] </w:t>
      </w:r>
      <w:r w:rsidRPr="008612A8">
        <w:rPr>
          <w:rFonts w:ascii="Tahoma" w:eastAsia="Times New Roman" w:hAnsi="Tahoma" w:cs="Tahoma"/>
          <w:b/>
          <w:bCs/>
          <w:sz w:val="20"/>
          <w:szCs w:val="20"/>
          <w:lang w:eastAsia="ru-RU"/>
        </w:rPr>
        <w:t xml:space="preserve">этаже Многоквартирный дом </w:t>
      </w:r>
      <w:r w:rsidRPr="008612A8">
        <w:rPr>
          <w:rFonts w:ascii="Tahoma" w:eastAsia="Times New Roman" w:hAnsi="Tahoma" w:cs="Tahoma"/>
          <w:sz w:val="20"/>
          <w:szCs w:val="20"/>
          <w:lang w:eastAsia="ru-RU"/>
        </w:rPr>
        <w:t xml:space="preserve">(выделено [●] цветом) </w:t>
      </w:r>
    </w:p>
    <w:bookmarkEnd w:id="31"/>
    <w:p w14:paraId="4438DB72" w14:textId="77777777" w:rsidR="008612A8" w:rsidRPr="008612A8" w:rsidRDefault="008612A8" w:rsidP="008612A8">
      <w:pPr>
        <w:tabs>
          <w:tab w:val="left" w:pos="1080"/>
        </w:tabs>
        <w:overflowPunct w:val="0"/>
        <w:autoSpaceDE w:val="0"/>
        <w:autoSpaceDN w:val="0"/>
        <w:adjustRightInd w:val="0"/>
        <w:spacing w:after="0" w:line="240" w:lineRule="auto"/>
        <w:jc w:val="both"/>
        <w:rPr>
          <w:rFonts w:ascii="Tahoma" w:eastAsia="Times New Roman" w:hAnsi="Tahoma" w:cs="Tahoma"/>
          <w:sz w:val="20"/>
          <w:szCs w:val="20"/>
          <w:lang w:eastAsia="ru-RU"/>
        </w:rPr>
      </w:pPr>
    </w:p>
    <w:p w14:paraId="544778A2" w14:textId="77777777" w:rsidR="008612A8" w:rsidRPr="008612A8" w:rsidRDefault="008612A8" w:rsidP="008612A8">
      <w:pPr>
        <w:tabs>
          <w:tab w:val="left" w:pos="1080"/>
        </w:tabs>
        <w:overflowPunct w:val="0"/>
        <w:autoSpaceDE w:val="0"/>
        <w:autoSpaceDN w:val="0"/>
        <w:adjustRightInd w:val="0"/>
        <w:spacing w:after="0" w:line="240" w:lineRule="auto"/>
        <w:jc w:val="both"/>
        <w:rPr>
          <w:rFonts w:ascii="Tahoma" w:eastAsia="Times New Roman" w:hAnsi="Tahoma" w:cs="Tahoma"/>
          <w:sz w:val="20"/>
          <w:szCs w:val="20"/>
          <w:lang w:eastAsia="ru-RU"/>
        </w:rPr>
      </w:pPr>
    </w:p>
    <w:p w14:paraId="54EBBEFC" w14:textId="77777777" w:rsidR="008612A8" w:rsidRPr="008612A8" w:rsidRDefault="008612A8" w:rsidP="008612A8">
      <w:pPr>
        <w:spacing w:after="0" w:line="240" w:lineRule="auto"/>
        <w:jc w:val="center"/>
        <w:rPr>
          <w:rFonts w:ascii="Tahoma" w:eastAsia="Times New Roman" w:hAnsi="Tahoma" w:cs="Tahoma"/>
          <w:b/>
          <w:bCs/>
          <w:sz w:val="20"/>
          <w:szCs w:val="20"/>
          <w:lang w:eastAsia="ru-RU"/>
        </w:rPr>
      </w:pPr>
      <w:r w:rsidRPr="008612A8">
        <w:rPr>
          <w:rFonts w:ascii="Tahoma" w:eastAsia="Times New Roman" w:hAnsi="Tahoma" w:cs="Tahoma"/>
          <w:b/>
          <w:bCs/>
          <w:sz w:val="20"/>
          <w:szCs w:val="20"/>
          <w:lang w:eastAsia="ru-RU"/>
        </w:rPr>
        <w:t>ПОДПИСИ СТОРОН:</w:t>
      </w:r>
    </w:p>
    <w:tbl>
      <w:tblPr>
        <w:tblW w:w="10188" w:type="dxa"/>
        <w:jc w:val="center"/>
        <w:tblCellSpacing w:w="0" w:type="dxa"/>
        <w:tblCellMar>
          <w:left w:w="0" w:type="dxa"/>
          <w:right w:w="0" w:type="dxa"/>
        </w:tblCellMar>
        <w:tblLook w:val="0000" w:firstRow="0" w:lastRow="0" w:firstColumn="0" w:lastColumn="0" w:noHBand="0" w:noVBand="0"/>
      </w:tblPr>
      <w:tblGrid>
        <w:gridCol w:w="4416"/>
        <w:gridCol w:w="5772"/>
      </w:tblGrid>
      <w:tr w:rsidR="008612A8" w:rsidRPr="008612A8" w14:paraId="4D59372F" w14:textId="77777777" w:rsidTr="004025CC">
        <w:trPr>
          <w:trHeight w:val="2528"/>
          <w:tblCellSpacing w:w="0" w:type="dxa"/>
          <w:jc w:val="center"/>
        </w:trPr>
        <w:tc>
          <w:tcPr>
            <w:tcW w:w="4416" w:type="dxa"/>
          </w:tcPr>
          <w:p w14:paraId="730AA51B" w14:textId="77777777" w:rsidR="008612A8" w:rsidRPr="008612A8" w:rsidRDefault="008612A8" w:rsidP="008612A8">
            <w:pPr>
              <w:spacing w:after="0" w:line="240" w:lineRule="auto"/>
              <w:rPr>
                <w:rFonts w:ascii="Tahoma" w:eastAsia="Times New Roman" w:hAnsi="Tahoma" w:cs="Tahoma"/>
                <w:b/>
                <w:sz w:val="20"/>
                <w:szCs w:val="24"/>
                <w:lang w:eastAsia="zh-CN"/>
              </w:rPr>
            </w:pPr>
            <w:r w:rsidRPr="008612A8">
              <w:rPr>
                <w:rFonts w:ascii="Tahoma" w:eastAsia="Times New Roman" w:hAnsi="Tahoma" w:cs="Tahoma"/>
                <w:b/>
                <w:sz w:val="20"/>
                <w:szCs w:val="24"/>
                <w:lang w:eastAsia="zh-CN"/>
              </w:rPr>
              <w:t>Застройщик:</w:t>
            </w:r>
          </w:p>
          <w:p w14:paraId="162ECCE1" w14:textId="77777777" w:rsidR="00173197" w:rsidRPr="00DA059C" w:rsidRDefault="00173197" w:rsidP="00173197">
            <w:pPr>
              <w:spacing w:after="0" w:line="240" w:lineRule="auto"/>
              <w:jc w:val="both"/>
              <w:rPr>
                <w:rFonts w:ascii="Tahoma" w:eastAsia="Times New Roman" w:hAnsi="Tahoma" w:cs="Tahoma"/>
                <w:sz w:val="20"/>
                <w:szCs w:val="20"/>
                <w:lang w:eastAsia="ru-RU"/>
              </w:rPr>
            </w:pPr>
            <w:r w:rsidRPr="00DA059C">
              <w:rPr>
                <w:rFonts w:ascii="Tahoma" w:eastAsia="Times New Roman" w:hAnsi="Tahoma" w:cs="Tahoma"/>
                <w:sz w:val="20"/>
                <w:szCs w:val="20"/>
                <w:lang w:eastAsia="ru-RU"/>
              </w:rPr>
              <w:t>ООО СЗ "Прогресс Урал"</w:t>
            </w:r>
          </w:p>
          <w:p w14:paraId="1C769407" w14:textId="77777777" w:rsidR="00173197" w:rsidRPr="00DA059C" w:rsidRDefault="00173197" w:rsidP="00173197">
            <w:pPr>
              <w:spacing w:after="0" w:line="240" w:lineRule="auto"/>
              <w:jc w:val="both"/>
              <w:rPr>
                <w:rFonts w:ascii="Tahoma" w:eastAsia="Times New Roman" w:hAnsi="Tahoma" w:cs="Tahoma"/>
                <w:sz w:val="20"/>
                <w:szCs w:val="20"/>
                <w:lang w:eastAsia="ru-RU"/>
              </w:rPr>
            </w:pPr>
            <w:r w:rsidRPr="00DA059C">
              <w:rPr>
                <w:rFonts w:ascii="Tahoma" w:eastAsia="Times New Roman" w:hAnsi="Tahoma" w:cs="Tahoma"/>
                <w:sz w:val="20"/>
                <w:szCs w:val="20"/>
                <w:lang w:eastAsia="ru-RU"/>
              </w:rPr>
              <w:t xml:space="preserve">Адрес места нахождения: 620105 г. Екатеринбург, ул. Вильгельма де </w:t>
            </w:r>
            <w:proofErr w:type="spellStart"/>
            <w:r w:rsidRPr="00DA059C">
              <w:rPr>
                <w:rFonts w:ascii="Tahoma" w:eastAsia="Times New Roman" w:hAnsi="Tahoma" w:cs="Tahoma"/>
                <w:sz w:val="20"/>
                <w:szCs w:val="20"/>
                <w:lang w:eastAsia="ru-RU"/>
              </w:rPr>
              <w:t>Геннина</w:t>
            </w:r>
            <w:proofErr w:type="spellEnd"/>
            <w:r w:rsidRPr="00DA059C">
              <w:rPr>
                <w:rFonts w:ascii="Tahoma" w:eastAsia="Times New Roman" w:hAnsi="Tahoma" w:cs="Tahoma"/>
                <w:sz w:val="20"/>
                <w:szCs w:val="20"/>
                <w:lang w:eastAsia="ru-RU"/>
              </w:rPr>
              <w:t>, д.47, пом.126</w:t>
            </w:r>
          </w:p>
          <w:p w14:paraId="0C19A48B" w14:textId="77777777" w:rsidR="00173197" w:rsidRPr="00DA059C" w:rsidRDefault="00173197" w:rsidP="00173197">
            <w:pPr>
              <w:spacing w:after="0" w:line="240" w:lineRule="auto"/>
              <w:jc w:val="both"/>
              <w:rPr>
                <w:rFonts w:ascii="Tahoma" w:eastAsia="Times New Roman" w:hAnsi="Tahoma" w:cs="Tahoma"/>
                <w:sz w:val="20"/>
                <w:szCs w:val="20"/>
                <w:lang w:eastAsia="ru-RU"/>
              </w:rPr>
            </w:pPr>
            <w:r w:rsidRPr="00DA059C">
              <w:rPr>
                <w:rFonts w:ascii="Tahoma" w:eastAsia="Times New Roman" w:hAnsi="Tahoma" w:cs="Tahoma"/>
                <w:sz w:val="20"/>
                <w:szCs w:val="20"/>
                <w:lang w:eastAsia="ru-RU"/>
              </w:rPr>
              <w:t>ИНН/КПП: 6671253561/ 667101001</w:t>
            </w:r>
          </w:p>
          <w:p w14:paraId="4ECA0D5C" w14:textId="77777777" w:rsidR="00173197" w:rsidRPr="00DA059C" w:rsidRDefault="00173197" w:rsidP="00173197">
            <w:pPr>
              <w:spacing w:after="0" w:line="240" w:lineRule="auto"/>
              <w:jc w:val="both"/>
              <w:rPr>
                <w:rFonts w:ascii="Tahoma" w:eastAsia="Times New Roman" w:hAnsi="Tahoma" w:cs="Tahoma"/>
                <w:sz w:val="20"/>
                <w:szCs w:val="20"/>
                <w:lang w:eastAsia="ru-RU"/>
              </w:rPr>
            </w:pPr>
            <w:r w:rsidRPr="00DA059C">
              <w:rPr>
                <w:rFonts w:ascii="Tahoma" w:eastAsia="Times New Roman" w:hAnsi="Tahoma" w:cs="Tahoma"/>
                <w:sz w:val="20"/>
                <w:szCs w:val="20"/>
                <w:lang w:eastAsia="ru-RU"/>
              </w:rPr>
              <w:t>ОГРН 1226600083896</w:t>
            </w:r>
          </w:p>
          <w:p w14:paraId="386F6A59" w14:textId="77777777" w:rsidR="00173197" w:rsidRPr="00DA059C" w:rsidRDefault="00173197" w:rsidP="00173197">
            <w:pPr>
              <w:spacing w:after="0" w:line="240" w:lineRule="auto"/>
              <w:jc w:val="both"/>
              <w:rPr>
                <w:rFonts w:ascii="Tahoma" w:eastAsia="Times New Roman" w:hAnsi="Tahoma" w:cs="Tahoma"/>
                <w:sz w:val="20"/>
                <w:szCs w:val="20"/>
                <w:lang w:eastAsia="ru-RU"/>
              </w:rPr>
            </w:pPr>
            <w:r w:rsidRPr="00DA059C">
              <w:rPr>
                <w:rFonts w:ascii="Tahoma" w:eastAsia="Times New Roman" w:hAnsi="Tahoma" w:cs="Tahoma"/>
                <w:sz w:val="20"/>
                <w:szCs w:val="20"/>
                <w:lang w:eastAsia="ru-RU"/>
              </w:rPr>
              <w:t>Банковские реквизиты:</w:t>
            </w:r>
          </w:p>
          <w:p w14:paraId="254FAFB3" w14:textId="77777777" w:rsidR="00173197" w:rsidRPr="00DA059C" w:rsidRDefault="00173197" w:rsidP="00173197">
            <w:pPr>
              <w:spacing w:after="0" w:line="240" w:lineRule="auto"/>
              <w:jc w:val="both"/>
              <w:rPr>
                <w:rFonts w:ascii="Tahoma" w:eastAsia="Times New Roman" w:hAnsi="Tahoma" w:cs="Tahoma"/>
                <w:sz w:val="20"/>
                <w:szCs w:val="20"/>
                <w:lang w:eastAsia="ru-RU"/>
              </w:rPr>
            </w:pPr>
            <w:r w:rsidRPr="00DA059C">
              <w:rPr>
                <w:rFonts w:ascii="Tahoma" w:eastAsia="Times New Roman" w:hAnsi="Tahoma" w:cs="Tahoma"/>
                <w:sz w:val="20"/>
                <w:szCs w:val="20"/>
                <w:lang w:eastAsia="ru-RU"/>
              </w:rPr>
              <w:t>р/</w:t>
            </w:r>
            <w:proofErr w:type="spellStart"/>
            <w:r w:rsidRPr="00DA059C">
              <w:rPr>
                <w:rFonts w:ascii="Tahoma" w:eastAsia="Times New Roman" w:hAnsi="Tahoma" w:cs="Tahoma"/>
                <w:sz w:val="20"/>
                <w:szCs w:val="20"/>
                <w:lang w:eastAsia="ru-RU"/>
              </w:rPr>
              <w:t>сч</w:t>
            </w:r>
            <w:proofErr w:type="spellEnd"/>
            <w:r w:rsidRPr="00DA059C">
              <w:rPr>
                <w:rFonts w:ascii="Tahoma" w:eastAsia="Times New Roman" w:hAnsi="Tahoma" w:cs="Tahoma"/>
                <w:sz w:val="20"/>
                <w:szCs w:val="20"/>
                <w:lang w:eastAsia="ru-RU"/>
              </w:rPr>
              <w:t>: 40702810105000021269</w:t>
            </w:r>
          </w:p>
          <w:p w14:paraId="7D1437EC" w14:textId="77777777" w:rsidR="00173197" w:rsidRPr="00DA059C" w:rsidRDefault="00173197" w:rsidP="00173197">
            <w:pPr>
              <w:spacing w:after="0" w:line="240" w:lineRule="auto"/>
              <w:jc w:val="both"/>
              <w:rPr>
                <w:rFonts w:ascii="Tahoma" w:eastAsia="Times New Roman" w:hAnsi="Tahoma" w:cs="Tahoma"/>
                <w:sz w:val="20"/>
                <w:szCs w:val="20"/>
                <w:lang w:eastAsia="ru-RU"/>
              </w:rPr>
            </w:pPr>
            <w:r w:rsidRPr="00DA059C">
              <w:rPr>
                <w:rFonts w:ascii="Tahoma" w:eastAsia="Times New Roman" w:hAnsi="Tahoma" w:cs="Tahoma"/>
                <w:sz w:val="20"/>
                <w:szCs w:val="20"/>
                <w:lang w:eastAsia="ru-RU"/>
              </w:rPr>
              <w:t>БИК: 041203602</w:t>
            </w:r>
          </w:p>
          <w:p w14:paraId="0BB24708" w14:textId="77777777" w:rsidR="00173197" w:rsidRPr="00DA059C" w:rsidRDefault="00173197" w:rsidP="00173197">
            <w:pPr>
              <w:spacing w:after="0" w:line="240" w:lineRule="auto"/>
              <w:jc w:val="both"/>
              <w:rPr>
                <w:rFonts w:ascii="Tahoma" w:eastAsia="Times New Roman" w:hAnsi="Tahoma" w:cs="Tahoma"/>
                <w:sz w:val="20"/>
                <w:szCs w:val="20"/>
                <w:lang w:eastAsia="ru-RU"/>
              </w:rPr>
            </w:pPr>
            <w:r w:rsidRPr="00DA059C">
              <w:rPr>
                <w:rFonts w:ascii="Tahoma" w:eastAsia="Times New Roman" w:hAnsi="Tahoma" w:cs="Tahoma"/>
                <w:sz w:val="20"/>
                <w:szCs w:val="20"/>
                <w:lang w:eastAsia="ru-RU"/>
              </w:rPr>
              <w:t>к/</w:t>
            </w:r>
            <w:proofErr w:type="spellStart"/>
            <w:r w:rsidRPr="00DA059C">
              <w:rPr>
                <w:rFonts w:ascii="Tahoma" w:eastAsia="Times New Roman" w:hAnsi="Tahoma" w:cs="Tahoma"/>
                <w:sz w:val="20"/>
                <w:szCs w:val="20"/>
                <w:lang w:eastAsia="ru-RU"/>
              </w:rPr>
              <w:t>сч</w:t>
            </w:r>
            <w:proofErr w:type="spellEnd"/>
            <w:r w:rsidRPr="00DA059C">
              <w:rPr>
                <w:rFonts w:ascii="Tahoma" w:eastAsia="Times New Roman" w:hAnsi="Tahoma" w:cs="Tahoma"/>
                <w:sz w:val="20"/>
                <w:szCs w:val="20"/>
                <w:lang w:eastAsia="ru-RU"/>
              </w:rPr>
              <w:t>: 30101810500000000602</w:t>
            </w:r>
          </w:p>
          <w:p w14:paraId="515BBFC4" w14:textId="77777777" w:rsidR="00173197" w:rsidRPr="00DA059C" w:rsidRDefault="00173197" w:rsidP="00173197">
            <w:pPr>
              <w:spacing w:after="0" w:line="240" w:lineRule="auto"/>
              <w:jc w:val="both"/>
              <w:rPr>
                <w:rFonts w:ascii="Tahoma" w:eastAsia="Times New Roman" w:hAnsi="Tahoma" w:cs="Tahoma"/>
                <w:sz w:val="20"/>
                <w:szCs w:val="20"/>
                <w:lang w:eastAsia="ru-RU"/>
              </w:rPr>
            </w:pPr>
            <w:r w:rsidRPr="00DA059C">
              <w:rPr>
                <w:rFonts w:ascii="Tahoma" w:eastAsia="Times New Roman" w:hAnsi="Tahoma" w:cs="Tahoma"/>
                <w:sz w:val="20"/>
                <w:szCs w:val="20"/>
                <w:lang w:eastAsia="ru-RU"/>
              </w:rPr>
              <w:t xml:space="preserve">Адрес эл. почты: </w:t>
            </w:r>
            <w:r w:rsidRPr="00DA059C">
              <w:rPr>
                <w:rFonts w:ascii="Arial" w:eastAsia="Times New Roman" w:hAnsi="Arial" w:cs="Arial"/>
                <w:b/>
                <w:bCs/>
                <w:lang w:val="en-US" w:eastAsia="ru-RU"/>
              </w:rPr>
              <w:t>pro</w:t>
            </w:r>
            <w:r w:rsidRPr="00DA059C">
              <w:rPr>
                <w:rFonts w:ascii="Arial" w:eastAsia="Times New Roman" w:hAnsi="Arial" w:cs="Arial"/>
                <w:b/>
                <w:bCs/>
                <w:lang w:eastAsia="ru-RU"/>
              </w:rPr>
              <w:t>.</w:t>
            </w:r>
            <w:proofErr w:type="spellStart"/>
            <w:r w:rsidRPr="00DA059C">
              <w:rPr>
                <w:rFonts w:ascii="Arial" w:eastAsia="Times New Roman" w:hAnsi="Arial" w:cs="Arial"/>
                <w:b/>
                <w:bCs/>
                <w:lang w:val="en-US" w:eastAsia="ru-RU"/>
              </w:rPr>
              <w:t>ural</w:t>
            </w:r>
            <w:proofErr w:type="spellEnd"/>
            <w:r w:rsidRPr="00DA059C">
              <w:rPr>
                <w:rFonts w:ascii="Arial" w:eastAsia="Times New Roman" w:hAnsi="Arial" w:cs="Arial"/>
                <w:b/>
                <w:bCs/>
                <w:lang w:eastAsia="ru-RU"/>
              </w:rPr>
              <w:t>@</w:t>
            </w:r>
            <w:r w:rsidRPr="00DA059C">
              <w:rPr>
                <w:rFonts w:ascii="Arial" w:eastAsia="Times New Roman" w:hAnsi="Arial" w:cs="Arial"/>
                <w:b/>
                <w:bCs/>
                <w:lang w:val="en-US" w:eastAsia="ru-RU"/>
              </w:rPr>
              <w:t>progress</w:t>
            </w:r>
            <w:r w:rsidRPr="00DA059C">
              <w:rPr>
                <w:rFonts w:ascii="Arial" w:eastAsia="Times New Roman" w:hAnsi="Arial" w:cs="Arial"/>
                <w:b/>
                <w:bCs/>
                <w:lang w:eastAsia="ru-RU"/>
              </w:rPr>
              <w:t>30.</w:t>
            </w:r>
            <w:proofErr w:type="spellStart"/>
            <w:r w:rsidRPr="00DA059C">
              <w:rPr>
                <w:rFonts w:ascii="Arial" w:eastAsia="Times New Roman" w:hAnsi="Arial" w:cs="Arial"/>
                <w:b/>
                <w:bCs/>
                <w:lang w:val="en-US" w:eastAsia="ru-RU"/>
              </w:rPr>
              <w:t>ru</w:t>
            </w:r>
            <w:proofErr w:type="spellEnd"/>
          </w:p>
          <w:p w14:paraId="47D8B571" w14:textId="77777777" w:rsidR="00173197" w:rsidRPr="00DA059C" w:rsidRDefault="00173197" w:rsidP="00173197">
            <w:pPr>
              <w:spacing w:after="0" w:line="240" w:lineRule="auto"/>
              <w:jc w:val="both"/>
              <w:rPr>
                <w:rFonts w:ascii="Tahoma" w:eastAsia="Times New Roman" w:hAnsi="Tahoma" w:cs="Tahoma"/>
                <w:sz w:val="20"/>
                <w:szCs w:val="20"/>
                <w:lang w:eastAsia="ru-RU"/>
              </w:rPr>
            </w:pPr>
            <w:r w:rsidRPr="00DA059C">
              <w:rPr>
                <w:rFonts w:ascii="Tahoma" w:eastAsia="Times New Roman" w:hAnsi="Tahoma" w:cs="Tahoma"/>
                <w:sz w:val="20"/>
                <w:szCs w:val="20"/>
                <w:lang w:eastAsia="ru-RU"/>
              </w:rPr>
              <w:t>Адрес для направления корреспонденции:</w:t>
            </w:r>
          </w:p>
          <w:p w14:paraId="5FB597D3" w14:textId="77777777" w:rsidR="00173197" w:rsidRPr="00DA059C" w:rsidRDefault="00173197" w:rsidP="00173197">
            <w:pPr>
              <w:spacing w:after="0" w:line="240" w:lineRule="auto"/>
              <w:jc w:val="both"/>
              <w:rPr>
                <w:rFonts w:ascii="Tahoma" w:eastAsia="Times New Roman" w:hAnsi="Tahoma" w:cs="Tahoma"/>
                <w:sz w:val="20"/>
                <w:szCs w:val="20"/>
                <w:lang w:eastAsia="ru-RU"/>
              </w:rPr>
            </w:pPr>
            <w:r w:rsidRPr="00DA059C">
              <w:rPr>
                <w:rFonts w:ascii="Tahoma" w:eastAsia="Times New Roman" w:hAnsi="Tahoma" w:cs="Tahoma"/>
                <w:sz w:val="20"/>
                <w:szCs w:val="20"/>
                <w:lang w:eastAsia="ru-RU"/>
              </w:rPr>
              <w:t>(совпадает с адресом места нахождения)</w:t>
            </w:r>
          </w:p>
          <w:p w14:paraId="548E6972" w14:textId="77777777" w:rsidR="00173197" w:rsidRDefault="00173197" w:rsidP="00173197">
            <w:pPr>
              <w:spacing w:after="0" w:line="240" w:lineRule="auto"/>
              <w:jc w:val="both"/>
              <w:rPr>
                <w:rFonts w:ascii="Tahoma" w:eastAsia="Times New Roman" w:hAnsi="Tahoma" w:cs="Tahoma"/>
                <w:sz w:val="20"/>
                <w:szCs w:val="20"/>
                <w:highlight w:val="cyan"/>
                <w:lang w:eastAsia="ru-RU"/>
              </w:rPr>
            </w:pPr>
          </w:p>
          <w:p w14:paraId="7670148D" w14:textId="77777777" w:rsidR="00173197" w:rsidRPr="008612A8" w:rsidRDefault="00173197" w:rsidP="00173197">
            <w:pPr>
              <w:spacing w:after="0" w:line="240" w:lineRule="auto"/>
              <w:jc w:val="both"/>
              <w:rPr>
                <w:rFonts w:ascii="Tahoma" w:eastAsia="Times New Roman" w:hAnsi="Tahoma" w:cs="Tahoma"/>
                <w:sz w:val="20"/>
                <w:szCs w:val="20"/>
                <w:highlight w:val="cyan"/>
                <w:lang w:eastAsia="ru-RU"/>
              </w:rPr>
            </w:pPr>
          </w:p>
          <w:p w14:paraId="44D152C5" w14:textId="77777777" w:rsidR="00173197" w:rsidRPr="00DA059C" w:rsidRDefault="00173197" w:rsidP="00173197">
            <w:pPr>
              <w:spacing w:after="0" w:line="240" w:lineRule="auto"/>
              <w:jc w:val="both"/>
              <w:rPr>
                <w:rFonts w:ascii="Tahoma" w:eastAsia="Times New Roman" w:hAnsi="Tahoma" w:cs="Tahoma"/>
                <w:sz w:val="20"/>
                <w:szCs w:val="20"/>
                <w:lang w:eastAsia="ru-RU"/>
              </w:rPr>
            </w:pPr>
            <w:r w:rsidRPr="00DA059C">
              <w:rPr>
                <w:rFonts w:ascii="Tahoma" w:eastAsia="Times New Roman" w:hAnsi="Tahoma" w:cs="Tahoma"/>
                <w:sz w:val="20"/>
                <w:szCs w:val="20"/>
                <w:lang w:eastAsia="ru-RU"/>
              </w:rPr>
              <w:t xml:space="preserve">______________________/О.А. </w:t>
            </w:r>
            <w:proofErr w:type="spellStart"/>
            <w:r w:rsidRPr="00DA059C">
              <w:rPr>
                <w:rFonts w:ascii="Tahoma" w:eastAsia="Times New Roman" w:hAnsi="Tahoma" w:cs="Tahoma"/>
                <w:sz w:val="20"/>
                <w:szCs w:val="20"/>
                <w:lang w:eastAsia="ru-RU"/>
              </w:rPr>
              <w:t>Пронникова</w:t>
            </w:r>
            <w:proofErr w:type="spellEnd"/>
            <w:r w:rsidRPr="00DA059C">
              <w:rPr>
                <w:rFonts w:ascii="Tahoma" w:eastAsia="Times New Roman" w:hAnsi="Tahoma" w:cs="Tahoma"/>
                <w:sz w:val="20"/>
                <w:szCs w:val="20"/>
                <w:lang w:eastAsia="ru-RU"/>
              </w:rPr>
              <w:t>/</w:t>
            </w:r>
          </w:p>
          <w:p w14:paraId="24B78FD0" w14:textId="2214E200" w:rsidR="008612A8" w:rsidRPr="008612A8" w:rsidRDefault="008612A8" w:rsidP="008612A8">
            <w:pPr>
              <w:spacing w:after="0" w:line="240" w:lineRule="auto"/>
              <w:rPr>
                <w:rFonts w:ascii="Tahoma" w:eastAsia="Times New Roman" w:hAnsi="Tahoma" w:cs="Tahoma"/>
                <w:b/>
                <w:sz w:val="20"/>
                <w:szCs w:val="24"/>
                <w:lang w:eastAsia="zh-CN"/>
              </w:rPr>
            </w:pPr>
          </w:p>
        </w:tc>
        <w:tc>
          <w:tcPr>
            <w:tcW w:w="5772" w:type="dxa"/>
            <w:tcMar>
              <w:top w:w="0" w:type="dxa"/>
              <w:left w:w="108" w:type="dxa"/>
              <w:bottom w:w="0" w:type="dxa"/>
              <w:right w:w="108" w:type="dxa"/>
            </w:tcMar>
          </w:tcPr>
          <w:p w14:paraId="3114F362" w14:textId="77777777" w:rsidR="008612A8" w:rsidRPr="008612A8" w:rsidRDefault="008612A8" w:rsidP="008612A8">
            <w:pPr>
              <w:spacing w:after="0" w:line="240" w:lineRule="auto"/>
              <w:rPr>
                <w:rFonts w:ascii="Tahoma" w:eastAsia="Times New Roman" w:hAnsi="Tahoma" w:cs="Tahoma"/>
                <w:b/>
                <w:sz w:val="20"/>
                <w:szCs w:val="24"/>
                <w:lang w:eastAsia="zh-CN"/>
              </w:rPr>
            </w:pPr>
            <w:r w:rsidRPr="008612A8">
              <w:rPr>
                <w:rFonts w:ascii="Tahoma" w:eastAsia="Times New Roman" w:hAnsi="Tahoma" w:cs="Tahoma"/>
                <w:b/>
                <w:sz w:val="20"/>
                <w:szCs w:val="24"/>
                <w:lang w:eastAsia="zh-CN"/>
              </w:rPr>
              <w:t>Участник:</w:t>
            </w:r>
          </w:p>
          <w:p w14:paraId="0BC9C1C2" w14:textId="77777777" w:rsidR="008612A8" w:rsidRPr="008612A8" w:rsidRDefault="008612A8" w:rsidP="008612A8">
            <w:pPr>
              <w:spacing w:after="0" w:line="240" w:lineRule="auto"/>
              <w:rPr>
                <w:rFonts w:ascii="Tahoma" w:eastAsia="Times New Roman" w:hAnsi="Tahoma" w:cs="Tahoma"/>
                <w:sz w:val="18"/>
                <w:szCs w:val="18"/>
                <w:highlight w:val="yellow"/>
                <w:lang w:eastAsia="zh-CN"/>
              </w:rPr>
            </w:pPr>
            <w:r w:rsidRPr="008612A8">
              <w:rPr>
                <w:rFonts w:ascii="Tahoma" w:eastAsia="Times New Roman" w:hAnsi="Tahoma" w:cs="Tahoma"/>
                <w:sz w:val="18"/>
                <w:szCs w:val="18"/>
                <w:highlight w:val="yellow"/>
                <w:lang w:eastAsia="zh-CN"/>
              </w:rPr>
              <w:t>гр. РФ __________________________________________,</w:t>
            </w:r>
          </w:p>
          <w:p w14:paraId="561AEA12" w14:textId="77777777" w:rsidR="008612A8" w:rsidRPr="008612A8" w:rsidRDefault="008612A8" w:rsidP="008612A8">
            <w:pPr>
              <w:spacing w:after="0" w:line="240" w:lineRule="auto"/>
              <w:rPr>
                <w:rFonts w:ascii="Tahoma" w:eastAsia="Times New Roman" w:hAnsi="Tahoma" w:cs="Tahoma"/>
                <w:sz w:val="18"/>
                <w:szCs w:val="18"/>
                <w:highlight w:val="yellow"/>
                <w:lang w:eastAsia="zh-CN"/>
              </w:rPr>
            </w:pPr>
            <w:r w:rsidRPr="008612A8">
              <w:rPr>
                <w:rFonts w:ascii="Tahoma" w:eastAsia="Times New Roman" w:hAnsi="Tahoma" w:cs="Tahoma"/>
                <w:sz w:val="18"/>
                <w:szCs w:val="18"/>
                <w:highlight w:val="yellow"/>
                <w:lang w:eastAsia="zh-CN"/>
              </w:rPr>
              <w:t xml:space="preserve">года рождения, место рождения: ____________________, паспорт: серия ________ № ________________________, </w:t>
            </w:r>
          </w:p>
          <w:p w14:paraId="61929006" w14:textId="77777777" w:rsidR="008612A8" w:rsidRPr="008612A8" w:rsidRDefault="008612A8" w:rsidP="008612A8">
            <w:pPr>
              <w:spacing w:after="0" w:line="240" w:lineRule="auto"/>
              <w:rPr>
                <w:rFonts w:ascii="Tahoma" w:eastAsia="Times New Roman" w:hAnsi="Tahoma" w:cs="Tahoma"/>
                <w:sz w:val="18"/>
                <w:szCs w:val="18"/>
                <w:highlight w:val="yellow"/>
                <w:lang w:eastAsia="zh-CN"/>
              </w:rPr>
            </w:pPr>
            <w:r w:rsidRPr="008612A8">
              <w:rPr>
                <w:rFonts w:ascii="Tahoma" w:eastAsia="Times New Roman" w:hAnsi="Tahoma" w:cs="Tahoma"/>
                <w:sz w:val="18"/>
                <w:szCs w:val="18"/>
                <w:highlight w:val="yellow"/>
                <w:lang w:eastAsia="zh-CN"/>
              </w:rPr>
              <w:t>выдан ____________________________________________ код подразделения: _________, зарегистрированный(</w:t>
            </w:r>
            <w:proofErr w:type="spellStart"/>
            <w:r w:rsidRPr="008612A8">
              <w:rPr>
                <w:rFonts w:ascii="Tahoma" w:eastAsia="Times New Roman" w:hAnsi="Tahoma" w:cs="Tahoma"/>
                <w:sz w:val="18"/>
                <w:szCs w:val="18"/>
                <w:highlight w:val="yellow"/>
                <w:lang w:eastAsia="zh-CN"/>
              </w:rPr>
              <w:t>ая</w:t>
            </w:r>
            <w:proofErr w:type="spellEnd"/>
            <w:r w:rsidRPr="008612A8">
              <w:rPr>
                <w:rFonts w:ascii="Tahoma" w:eastAsia="Times New Roman" w:hAnsi="Tahoma" w:cs="Tahoma"/>
                <w:sz w:val="18"/>
                <w:szCs w:val="18"/>
                <w:highlight w:val="yellow"/>
                <w:lang w:eastAsia="zh-CN"/>
              </w:rPr>
              <w:t>) по адресу: ________________________________________,</w:t>
            </w:r>
          </w:p>
          <w:p w14:paraId="4EAC2E10" w14:textId="77777777" w:rsidR="008612A8" w:rsidRPr="008612A8" w:rsidRDefault="008612A8" w:rsidP="008612A8">
            <w:pPr>
              <w:spacing w:after="0" w:line="240" w:lineRule="auto"/>
              <w:rPr>
                <w:rFonts w:ascii="Tahoma" w:eastAsia="Times New Roman" w:hAnsi="Tahoma" w:cs="Tahoma"/>
                <w:sz w:val="18"/>
                <w:szCs w:val="18"/>
                <w:highlight w:val="yellow"/>
                <w:lang w:eastAsia="zh-CN"/>
              </w:rPr>
            </w:pPr>
            <w:r w:rsidRPr="008612A8">
              <w:rPr>
                <w:rFonts w:ascii="Tahoma" w:eastAsia="Times New Roman" w:hAnsi="Tahoma" w:cs="Tahoma"/>
                <w:sz w:val="18"/>
                <w:szCs w:val="18"/>
                <w:highlight w:val="yellow"/>
                <w:lang w:eastAsia="zh-CN"/>
              </w:rPr>
              <w:t>Почтовый адрес: (если отличается от регистрации) ___________________________________________________</w:t>
            </w:r>
          </w:p>
          <w:p w14:paraId="3E700DA1" w14:textId="77777777" w:rsidR="008612A8" w:rsidRPr="008612A8" w:rsidRDefault="008612A8" w:rsidP="008612A8">
            <w:pPr>
              <w:spacing w:after="0" w:line="240" w:lineRule="auto"/>
              <w:rPr>
                <w:rFonts w:ascii="Tahoma" w:eastAsia="Times New Roman" w:hAnsi="Tahoma" w:cs="Tahoma"/>
                <w:sz w:val="18"/>
                <w:szCs w:val="18"/>
                <w:highlight w:val="yellow"/>
                <w:lang w:eastAsia="zh-CN"/>
              </w:rPr>
            </w:pPr>
            <w:r w:rsidRPr="008612A8">
              <w:rPr>
                <w:rFonts w:ascii="Tahoma" w:eastAsia="Times New Roman" w:hAnsi="Tahoma" w:cs="Tahoma"/>
                <w:sz w:val="18"/>
                <w:szCs w:val="18"/>
                <w:highlight w:val="yellow"/>
                <w:lang w:eastAsia="zh-CN"/>
              </w:rPr>
              <w:t>Тел.:</w:t>
            </w:r>
            <w:r w:rsidRPr="008612A8">
              <w:rPr>
                <w:rFonts w:ascii="Tahoma" w:eastAsia="Times New Roman" w:hAnsi="Tahoma" w:cs="Tahoma"/>
                <w:sz w:val="18"/>
                <w:szCs w:val="18"/>
                <w:highlight w:val="yellow"/>
                <w:lang w:eastAsia="ru-RU"/>
              </w:rPr>
              <w:t xml:space="preserve"> ______________________________________________</w:t>
            </w:r>
          </w:p>
          <w:p w14:paraId="6BC7AFF4" w14:textId="77777777" w:rsidR="008612A8" w:rsidRPr="008612A8" w:rsidRDefault="008612A8" w:rsidP="008612A8">
            <w:pPr>
              <w:spacing w:after="0" w:line="240" w:lineRule="auto"/>
              <w:rPr>
                <w:rFonts w:ascii="Tahoma" w:eastAsia="Times New Roman" w:hAnsi="Tahoma" w:cs="Tahoma"/>
                <w:sz w:val="18"/>
                <w:szCs w:val="18"/>
                <w:highlight w:val="yellow"/>
                <w:lang w:eastAsia="zh-CN"/>
              </w:rPr>
            </w:pPr>
            <w:r w:rsidRPr="008612A8">
              <w:rPr>
                <w:rFonts w:ascii="Tahoma" w:eastAsia="Times New Roman" w:hAnsi="Tahoma" w:cs="Tahoma"/>
                <w:sz w:val="18"/>
                <w:szCs w:val="18"/>
                <w:highlight w:val="yellow"/>
                <w:lang w:eastAsia="zh-CN"/>
              </w:rPr>
              <w:t>Адрес эл. почты: ____________________________________</w:t>
            </w:r>
          </w:p>
          <w:p w14:paraId="66B61501" w14:textId="77777777" w:rsidR="008612A8" w:rsidRPr="008612A8" w:rsidRDefault="008612A8" w:rsidP="008612A8">
            <w:pPr>
              <w:spacing w:after="0" w:line="240" w:lineRule="auto"/>
              <w:rPr>
                <w:rFonts w:ascii="Tahoma" w:eastAsia="Times New Roman" w:hAnsi="Tahoma" w:cs="Tahoma"/>
                <w:sz w:val="18"/>
                <w:szCs w:val="18"/>
                <w:highlight w:val="yellow"/>
                <w:lang w:eastAsia="zh-CN"/>
              </w:rPr>
            </w:pPr>
          </w:p>
          <w:p w14:paraId="7250C0D2" w14:textId="77777777" w:rsidR="008612A8" w:rsidRPr="008612A8" w:rsidRDefault="008612A8" w:rsidP="008612A8">
            <w:pPr>
              <w:spacing w:after="0" w:line="240" w:lineRule="auto"/>
              <w:rPr>
                <w:rFonts w:ascii="Tahoma" w:eastAsia="Times New Roman" w:hAnsi="Tahoma" w:cs="Tahoma"/>
                <w:bCs/>
                <w:sz w:val="24"/>
                <w:szCs w:val="24"/>
                <w:highlight w:val="yellow"/>
                <w:lang w:eastAsia="zh-CN"/>
              </w:rPr>
            </w:pPr>
          </w:p>
          <w:p w14:paraId="1F0222FD" w14:textId="77777777" w:rsidR="008612A8" w:rsidRPr="008612A8" w:rsidRDefault="008612A8" w:rsidP="008612A8">
            <w:pPr>
              <w:spacing w:after="0" w:line="240" w:lineRule="auto"/>
              <w:rPr>
                <w:rFonts w:ascii="Tahoma" w:eastAsia="Times New Roman" w:hAnsi="Tahoma" w:cs="Tahoma"/>
                <w:bCs/>
                <w:sz w:val="24"/>
                <w:szCs w:val="24"/>
                <w:highlight w:val="yellow"/>
                <w:lang w:eastAsia="zh-CN"/>
              </w:rPr>
            </w:pPr>
          </w:p>
          <w:p w14:paraId="30051090" w14:textId="77777777" w:rsidR="008612A8" w:rsidRPr="008612A8" w:rsidRDefault="008612A8" w:rsidP="008612A8">
            <w:pPr>
              <w:spacing w:after="0" w:line="240" w:lineRule="auto"/>
              <w:rPr>
                <w:rFonts w:ascii="Tahoma" w:eastAsia="Times New Roman" w:hAnsi="Tahoma" w:cs="Tahoma"/>
                <w:bCs/>
                <w:sz w:val="24"/>
                <w:szCs w:val="24"/>
                <w:lang w:eastAsia="zh-CN"/>
              </w:rPr>
            </w:pPr>
            <w:r w:rsidRPr="008612A8">
              <w:rPr>
                <w:rFonts w:ascii="Tahoma" w:eastAsia="Times New Roman" w:hAnsi="Tahoma" w:cs="Tahoma"/>
                <w:sz w:val="24"/>
                <w:szCs w:val="24"/>
                <w:highlight w:val="yellow"/>
                <w:lang w:eastAsia="zh-CN"/>
              </w:rPr>
              <w:t>__________________________/_______________/</w:t>
            </w:r>
          </w:p>
        </w:tc>
      </w:tr>
    </w:tbl>
    <w:p w14:paraId="72A6DBDD" w14:textId="77777777" w:rsidR="008612A8" w:rsidRPr="008612A8" w:rsidRDefault="008612A8" w:rsidP="008612A8">
      <w:pPr>
        <w:spacing w:after="0" w:line="240" w:lineRule="auto"/>
        <w:jc w:val="both"/>
        <w:rPr>
          <w:rFonts w:ascii="Tahoma" w:eastAsia="Times New Roman" w:hAnsi="Tahoma" w:cs="Tahoma"/>
          <w:i/>
          <w:iCs/>
          <w:sz w:val="20"/>
          <w:szCs w:val="20"/>
          <w:lang w:eastAsia="ru-RU"/>
        </w:rPr>
      </w:pPr>
    </w:p>
    <w:p w14:paraId="064DACAB" w14:textId="77777777" w:rsidR="008612A8" w:rsidRPr="008612A8" w:rsidRDefault="008612A8" w:rsidP="008612A8">
      <w:pPr>
        <w:spacing w:after="0" w:line="240" w:lineRule="auto"/>
        <w:rPr>
          <w:rFonts w:ascii="Tahoma" w:eastAsia="Times New Roman" w:hAnsi="Tahoma" w:cs="Tahoma"/>
          <w:sz w:val="20"/>
          <w:szCs w:val="20"/>
          <w:lang w:eastAsia="ru-RU"/>
        </w:rPr>
      </w:pPr>
    </w:p>
    <w:p w14:paraId="6CE5C781" w14:textId="77777777" w:rsidR="008612A8" w:rsidRPr="008612A8" w:rsidRDefault="008612A8" w:rsidP="008612A8">
      <w:pPr>
        <w:spacing w:after="0" w:line="240" w:lineRule="auto"/>
        <w:jc w:val="center"/>
        <w:rPr>
          <w:rFonts w:ascii="Tahoma" w:eastAsia="Times New Roman" w:hAnsi="Tahoma" w:cs="Tahoma"/>
          <w:b/>
          <w:bCs/>
          <w:sz w:val="20"/>
          <w:szCs w:val="20"/>
          <w:lang w:eastAsia="ru-RU"/>
        </w:rPr>
      </w:pPr>
    </w:p>
    <w:p w14:paraId="46238039" w14:textId="77777777" w:rsidR="008612A8" w:rsidRPr="008612A8" w:rsidRDefault="008612A8" w:rsidP="008612A8">
      <w:pPr>
        <w:spacing w:after="0" w:line="240" w:lineRule="auto"/>
        <w:jc w:val="center"/>
        <w:rPr>
          <w:rFonts w:ascii="Tahoma" w:eastAsia="Times New Roman" w:hAnsi="Tahoma" w:cs="Tahoma"/>
          <w:b/>
          <w:bCs/>
          <w:sz w:val="20"/>
          <w:szCs w:val="20"/>
          <w:lang w:eastAsia="ru-RU"/>
        </w:rPr>
      </w:pPr>
    </w:p>
    <w:p w14:paraId="5AFAD4F6" w14:textId="77777777" w:rsidR="008612A8" w:rsidRPr="008612A8" w:rsidRDefault="008612A8" w:rsidP="008612A8">
      <w:pPr>
        <w:spacing w:after="0" w:line="240" w:lineRule="auto"/>
        <w:ind w:right="50"/>
        <w:jc w:val="right"/>
        <w:rPr>
          <w:rFonts w:ascii="Tahoma" w:eastAsia="Times New Roman" w:hAnsi="Tahoma" w:cs="Tahoma"/>
          <w:b/>
          <w:spacing w:val="20"/>
          <w:sz w:val="20"/>
          <w:szCs w:val="20"/>
          <w:lang w:eastAsia="ru-RU"/>
        </w:rPr>
      </w:pPr>
      <w:r w:rsidRPr="008612A8">
        <w:rPr>
          <w:rFonts w:ascii="Tahoma" w:eastAsia="Times New Roman" w:hAnsi="Tahoma" w:cs="Tahoma"/>
          <w:sz w:val="20"/>
          <w:szCs w:val="20"/>
          <w:lang w:eastAsia="ru-RU"/>
        </w:rPr>
        <w:br w:type="page"/>
      </w:r>
      <w:bookmarkStart w:id="32" w:name="_Hlk143604465"/>
      <w:r w:rsidRPr="008612A8">
        <w:rPr>
          <w:rFonts w:ascii="Tahoma" w:eastAsia="Times New Roman" w:hAnsi="Tahoma" w:cs="Tahoma"/>
          <w:b/>
          <w:spacing w:val="20"/>
          <w:sz w:val="20"/>
          <w:szCs w:val="20"/>
          <w:lang w:eastAsia="ru-RU"/>
        </w:rPr>
        <w:lastRenderedPageBreak/>
        <w:t>ПРИЛОЖЕНИЕ № 3</w:t>
      </w:r>
    </w:p>
    <w:p w14:paraId="63C8BB6E" w14:textId="77777777" w:rsidR="008612A8" w:rsidRPr="008612A8" w:rsidRDefault="008612A8" w:rsidP="008612A8">
      <w:pPr>
        <w:spacing w:after="0" w:line="240" w:lineRule="auto"/>
        <w:jc w:val="right"/>
        <w:rPr>
          <w:rFonts w:ascii="Tahoma" w:eastAsia="Times New Roman" w:hAnsi="Tahoma" w:cs="Tahoma"/>
          <w:sz w:val="16"/>
          <w:szCs w:val="16"/>
          <w:lang w:eastAsia="ru-RU"/>
        </w:rPr>
      </w:pPr>
      <w:r w:rsidRPr="008612A8">
        <w:rPr>
          <w:rFonts w:ascii="Tahoma" w:eastAsia="Times New Roman" w:hAnsi="Tahoma" w:cs="Tahoma"/>
          <w:sz w:val="16"/>
          <w:szCs w:val="16"/>
          <w:lang w:eastAsia="ru-RU"/>
        </w:rPr>
        <w:t>к Договору № ____</w:t>
      </w:r>
      <w:r w:rsidRPr="008612A8" w:rsidDel="00E3456A">
        <w:rPr>
          <w:rFonts w:ascii="Tahoma" w:eastAsia="Times New Roman" w:hAnsi="Tahoma" w:cs="Tahoma"/>
          <w:sz w:val="16"/>
          <w:szCs w:val="16"/>
          <w:lang w:eastAsia="ru-RU"/>
        </w:rPr>
        <w:t xml:space="preserve"> </w:t>
      </w:r>
      <w:r w:rsidRPr="008612A8">
        <w:rPr>
          <w:rFonts w:ascii="Tahoma" w:eastAsia="Times New Roman" w:hAnsi="Tahoma" w:cs="Tahoma"/>
          <w:sz w:val="16"/>
          <w:szCs w:val="16"/>
          <w:lang w:eastAsia="ru-RU"/>
        </w:rPr>
        <w:t>участия в долевом строительстве от</w:t>
      </w:r>
      <w:r w:rsidRPr="008612A8">
        <w:rPr>
          <w:rFonts w:ascii="Tahoma" w:eastAsia="Times New Roman" w:hAnsi="Tahoma" w:cs="Tahoma"/>
          <w:bCs/>
          <w:noProof/>
          <w:spacing w:val="20"/>
          <w:sz w:val="16"/>
          <w:szCs w:val="16"/>
          <w:lang w:eastAsia="ru-RU"/>
        </w:rPr>
        <w:t xml:space="preserve"> </w:t>
      </w:r>
      <w:r w:rsidRPr="008612A8">
        <w:rPr>
          <w:rFonts w:ascii="Tahoma" w:eastAsia="Times New Roman" w:hAnsi="Tahoma" w:cs="Tahoma"/>
          <w:sz w:val="16"/>
          <w:szCs w:val="16"/>
          <w:lang w:eastAsia="ru-RU"/>
        </w:rPr>
        <w:t>«__» _____ 202__</w:t>
      </w:r>
      <w:r w:rsidRPr="008612A8" w:rsidDel="00E3456A">
        <w:rPr>
          <w:rFonts w:ascii="Tahoma" w:eastAsia="Times New Roman" w:hAnsi="Tahoma" w:cs="Tahoma"/>
          <w:sz w:val="16"/>
          <w:szCs w:val="16"/>
          <w:lang w:eastAsia="ru-RU"/>
        </w:rPr>
        <w:t xml:space="preserve"> </w:t>
      </w:r>
      <w:r w:rsidRPr="008612A8">
        <w:rPr>
          <w:rFonts w:ascii="Tahoma" w:eastAsia="Times New Roman" w:hAnsi="Tahoma" w:cs="Tahoma"/>
          <w:sz w:val="16"/>
          <w:szCs w:val="16"/>
          <w:lang w:eastAsia="ru-RU"/>
        </w:rPr>
        <w:t>г.</w:t>
      </w:r>
    </w:p>
    <w:p w14:paraId="26CB518A" w14:textId="77777777" w:rsidR="008612A8" w:rsidRPr="008612A8" w:rsidRDefault="008612A8" w:rsidP="008612A8">
      <w:pPr>
        <w:spacing w:after="0" w:line="240" w:lineRule="auto"/>
        <w:ind w:right="50"/>
        <w:jc w:val="right"/>
        <w:rPr>
          <w:rFonts w:ascii="Tahoma" w:eastAsia="Times New Roman" w:hAnsi="Tahoma" w:cs="Tahoma"/>
          <w:sz w:val="20"/>
          <w:szCs w:val="20"/>
          <w:lang w:eastAsia="ru-RU"/>
        </w:rPr>
      </w:pPr>
    </w:p>
    <w:p w14:paraId="6DEE3C3E" w14:textId="77777777" w:rsidR="008612A8" w:rsidRPr="008612A8" w:rsidRDefault="008612A8" w:rsidP="008612A8">
      <w:pPr>
        <w:tabs>
          <w:tab w:val="left" w:pos="6096"/>
        </w:tabs>
        <w:spacing w:after="0" w:line="240" w:lineRule="auto"/>
        <w:ind w:left="6096"/>
        <w:jc w:val="right"/>
        <w:rPr>
          <w:rFonts w:ascii="Tahoma" w:eastAsia="Times New Roman" w:hAnsi="Tahoma" w:cs="Tahoma"/>
          <w:b/>
          <w:sz w:val="18"/>
          <w:szCs w:val="18"/>
          <w:lang w:eastAsia="ru-RU"/>
        </w:rPr>
      </w:pPr>
      <w:r w:rsidRPr="008612A8">
        <w:rPr>
          <w:rFonts w:ascii="Tahoma" w:eastAsia="Times New Roman" w:hAnsi="Tahoma" w:cs="Tahoma"/>
          <w:b/>
          <w:sz w:val="18"/>
          <w:szCs w:val="18"/>
          <w:lang w:eastAsia="ru-RU"/>
        </w:rPr>
        <w:t>ФОРМА</w:t>
      </w:r>
    </w:p>
    <w:p w14:paraId="6789FE12" w14:textId="77777777" w:rsidR="008612A8" w:rsidRPr="008612A8" w:rsidRDefault="008612A8" w:rsidP="008612A8">
      <w:pPr>
        <w:tabs>
          <w:tab w:val="left" w:pos="9281"/>
        </w:tabs>
        <w:spacing w:after="0" w:line="240" w:lineRule="auto"/>
        <w:jc w:val="center"/>
        <w:rPr>
          <w:rFonts w:ascii="Tahoma" w:eastAsia="Times New Roman" w:hAnsi="Tahoma" w:cs="Tahoma"/>
          <w:b/>
          <w:sz w:val="18"/>
          <w:szCs w:val="18"/>
          <w:lang w:eastAsia="ru-RU"/>
        </w:rPr>
      </w:pPr>
      <w:r w:rsidRPr="008612A8">
        <w:rPr>
          <w:rFonts w:ascii="Tahoma" w:eastAsia="Times New Roman" w:hAnsi="Tahoma" w:cs="Tahoma"/>
          <w:b/>
          <w:sz w:val="18"/>
          <w:szCs w:val="18"/>
          <w:lang w:eastAsia="ru-RU"/>
        </w:rPr>
        <w:t>АКТ</w:t>
      </w:r>
    </w:p>
    <w:p w14:paraId="33E4F9F1" w14:textId="77777777" w:rsidR="008612A8" w:rsidRPr="008612A8" w:rsidRDefault="008612A8" w:rsidP="008612A8">
      <w:pPr>
        <w:spacing w:after="0" w:line="240" w:lineRule="auto"/>
        <w:jc w:val="center"/>
        <w:rPr>
          <w:rFonts w:ascii="Tahoma" w:eastAsia="Times New Roman" w:hAnsi="Tahoma" w:cs="Tahoma"/>
          <w:b/>
          <w:sz w:val="18"/>
          <w:szCs w:val="18"/>
          <w:lang w:eastAsia="ru-RU"/>
        </w:rPr>
      </w:pPr>
      <w:r w:rsidRPr="008612A8">
        <w:rPr>
          <w:rFonts w:ascii="Tahoma" w:eastAsia="Times New Roman" w:hAnsi="Tahoma" w:cs="Tahoma"/>
          <w:b/>
          <w:sz w:val="18"/>
          <w:szCs w:val="18"/>
          <w:lang w:eastAsia="ru-RU"/>
        </w:rPr>
        <w:t>сверки взаиморасчетов</w:t>
      </w:r>
    </w:p>
    <w:p w14:paraId="725560A0" w14:textId="77777777" w:rsidR="008612A8" w:rsidRPr="008612A8" w:rsidRDefault="008612A8" w:rsidP="008612A8">
      <w:pPr>
        <w:spacing w:after="0" w:line="240" w:lineRule="auto"/>
        <w:jc w:val="center"/>
        <w:rPr>
          <w:rFonts w:ascii="Tahoma" w:eastAsia="Times New Roman" w:hAnsi="Tahoma" w:cs="Tahoma"/>
          <w:b/>
          <w:sz w:val="18"/>
          <w:szCs w:val="18"/>
          <w:lang w:eastAsia="ru-RU"/>
        </w:rPr>
      </w:pPr>
      <w:r w:rsidRPr="008612A8">
        <w:rPr>
          <w:rFonts w:ascii="Tahoma" w:eastAsia="Times New Roman" w:hAnsi="Tahoma" w:cs="Tahoma"/>
          <w:b/>
          <w:sz w:val="18"/>
          <w:szCs w:val="18"/>
          <w:lang w:eastAsia="ru-RU"/>
        </w:rPr>
        <w:t>(</w:t>
      </w:r>
      <w:r w:rsidRPr="008612A8">
        <w:rPr>
          <w:rFonts w:ascii="Tahoma" w:eastAsia="Times New Roman" w:hAnsi="Tahoma" w:cs="Tahoma"/>
          <w:b/>
          <w:i/>
          <w:sz w:val="18"/>
          <w:szCs w:val="18"/>
          <w:lang w:eastAsia="ru-RU"/>
        </w:rPr>
        <w:t>возврат денежных средств)</w:t>
      </w:r>
    </w:p>
    <w:p w14:paraId="5068BE4E" w14:textId="77777777" w:rsidR="008612A8" w:rsidRPr="008612A8" w:rsidRDefault="008612A8" w:rsidP="008612A8">
      <w:pPr>
        <w:spacing w:after="0" w:line="240" w:lineRule="auto"/>
        <w:jc w:val="center"/>
        <w:rPr>
          <w:rFonts w:ascii="Tahoma" w:eastAsia="Times New Roman" w:hAnsi="Tahoma" w:cs="Tahoma"/>
          <w:b/>
          <w:sz w:val="18"/>
          <w:szCs w:val="18"/>
          <w:lang w:eastAsia="ru-RU"/>
        </w:rPr>
      </w:pPr>
      <w:r w:rsidRPr="008612A8">
        <w:rPr>
          <w:rFonts w:ascii="Tahoma" w:eastAsia="Times New Roman" w:hAnsi="Tahoma" w:cs="Tahoma"/>
          <w:sz w:val="18"/>
          <w:szCs w:val="18"/>
          <w:lang w:eastAsia="ru-RU"/>
        </w:rPr>
        <w:t xml:space="preserve">к Договору № [●] участия в долевом строительстве [●] </w:t>
      </w:r>
      <w:r w:rsidRPr="008612A8">
        <w:rPr>
          <w:rFonts w:ascii="Tahoma" w:eastAsia="Times New Roman" w:hAnsi="Tahoma" w:cs="Tahoma"/>
          <w:i/>
          <w:sz w:val="18"/>
          <w:szCs w:val="18"/>
          <w:lang w:eastAsia="ru-RU"/>
        </w:rPr>
        <w:t>г.</w:t>
      </w:r>
    </w:p>
    <w:p w14:paraId="5D598AA1" w14:textId="5744D568" w:rsidR="008612A8" w:rsidRPr="008612A8" w:rsidRDefault="008612A8" w:rsidP="008612A8">
      <w:pPr>
        <w:shd w:val="clear" w:color="auto" w:fill="FFFFFF"/>
        <w:spacing w:after="0" w:line="240" w:lineRule="auto"/>
        <w:rPr>
          <w:rFonts w:ascii="Tahoma" w:eastAsia="Times New Roman" w:hAnsi="Tahoma" w:cs="Tahoma"/>
          <w:sz w:val="18"/>
          <w:szCs w:val="18"/>
          <w:lang w:eastAsia="ru-RU"/>
        </w:rPr>
      </w:pPr>
      <w:r w:rsidRPr="008612A8">
        <w:rPr>
          <w:rFonts w:ascii="Tahoma" w:eastAsia="Times New Roman" w:hAnsi="Tahoma" w:cs="Tahoma"/>
          <w:sz w:val="18"/>
          <w:szCs w:val="18"/>
          <w:lang w:eastAsia="ru-RU"/>
        </w:rPr>
        <w:t xml:space="preserve">г. </w:t>
      </w:r>
      <w:r w:rsidR="00173197">
        <w:rPr>
          <w:rFonts w:ascii="Tahoma" w:eastAsia="Times New Roman" w:hAnsi="Tahoma" w:cs="Tahoma"/>
          <w:sz w:val="18"/>
          <w:szCs w:val="18"/>
          <w:lang w:eastAsia="ru-RU"/>
        </w:rPr>
        <w:t>Екатеринбург</w:t>
      </w:r>
      <w:r w:rsidRPr="008612A8">
        <w:rPr>
          <w:rFonts w:ascii="Tahoma" w:eastAsia="Times New Roman" w:hAnsi="Tahoma" w:cs="Tahoma"/>
          <w:sz w:val="18"/>
          <w:szCs w:val="18"/>
          <w:lang w:eastAsia="ru-RU"/>
        </w:rPr>
        <w:t xml:space="preserve">                                                                                                            </w:t>
      </w:r>
      <w:proofErr w:type="gramStart"/>
      <w:r w:rsidRPr="008612A8">
        <w:rPr>
          <w:rFonts w:ascii="Tahoma" w:eastAsia="Times New Roman" w:hAnsi="Tahoma" w:cs="Tahoma"/>
          <w:sz w:val="18"/>
          <w:szCs w:val="18"/>
          <w:lang w:eastAsia="ru-RU"/>
        </w:rPr>
        <w:t xml:space="preserve">   «</w:t>
      </w:r>
      <w:proofErr w:type="gramEnd"/>
      <w:r w:rsidRPr="008612A8">
        <w:rPr>
          <w:rFonts w:ascii="Tahoma" w:eastAsia="Times New Roman" w:hAnsi="Tahoma" w:cs="Tahoma"/>
          <w:sz w:val="18"/>
          <w:szCs w:val="18"/>
          <w:lang w:eastAsia="ru-RU"/>
        </w:rPr>
        <w:t>__»__________________ 20__г.</w:t>
      </w:r>
    </w:p>
    <w:p w14:paraId="1E98057A" w14:textId="389A65D2" w:rsidR="008612A8" w:rsidRPr="008612A8" w:rsidRDefault="00173197" w:rsidP="00173197">
      <w:pPr>
        <w:spacing w:after="0" w:line="240" w:lineRule="auto"/>
        <w:ind w:firstLine="567"/>
        <w:jc w:val="both"/>
        <w:rPr>
          <w:rFonts w:ascii="Tahoma" w:eastAsia="Times New Roman" w:hAnsi="Tahoma" w:cs="Tahoma"/>
          <w:sz w:val="18"/>
          <w:szCs w:val="18"/>
          <w:lang w:eastAsia="ru-RU"/>
        </w:rPr>
      </w:pPr>
      <w:bookmarkStart w:id="33" w:name="_Hlk143603920"/>
      <w:r w:rsidRPr="00D37ED8">
        <w:rPr>
          <w:rFonts w:ascii="Tahoma" w:eastAsia="Times New Roman" w:hAnsi="Tahoma" w:cs="Tahoma"/>
          <w:b/>
          <w:bCs/>
          <w:i/>
          <w:sz w:val="20"/>
          <w:szCs w:val="20"/>
          <w:lang w:eastAsia="ru-RU"/>
        </w:rPr>
        <w:t>ООО Специализированный застройщик "Прогресс Урал"</w:t>
      </w:r>
      <w:r w:rsidRPr="00D37ED8">
        <w:rPr>
          <w:rFonts w:ascii="Tahoma" w:eastAsia="Times New Roman" w:hAnsi="Tahoma" w:cs="Tahoma"/>
          <w:sz w:val="20"/>
          <w:szCs w:val="20"/>
          <w:lang w:eastAsia="ru-RU"/>
        </w:rPr>
        <w:t>, именуемое в дальнейшем «</w:t>
      </w:r>
      <w:r w:rsidRPr="00D37ED8">
        <w:rPr>
          <w:rFonts w:ascii="Tahoma" w:eastAsia="Times New Roman" w:hAnsi="Tahoma" w:cs="Tahoma"/>
          <w:b/>
          <w:bCs/>
          <w:sz w:val="20"/>
          <w:szCs w:val="20"/>
          <w:lang w:eastAsia="ru-RU"/>
        </w:rPr>
        <w:t>Застройщик</w:t>
      </w:r>
      <w:r w:rsidRPr="00D37ED8">
        <w:rPr>
          <w:rFonts w:ascii="Tahoma" w:eastAsia="Times New Roman" w:hAnsi="Tahoma" w:cs="Tahoma"/>
          <w:sz w:val="20"/>
          <w:szCs w:val="20"/>
          <w:lang w:eastAsia="ru-RU"/>
        </w:rPr>
        <w:t xml:space="preserve">», в лице </w:t>
      </w:r>
      <w:proofErr w:type="spellStart"/>
      <w:r w:rsidRPr="00D37ED8">
        <w:rPr>
          <w:rFonts w:ascii="Tahoma" w:eastAsia="Times New Roman" w:hAnsi="Tahoma" w:cs="Tahoma"/>
          <w:sz w:val="20"/>
          <w:szCs w:val="20"/>
          <w:lang w:eastAsia="ru-RU"/>
        </w:rPr>
        <w:t>Пронниковой</w:t>
      </w:r>
      <w:proofErr w:type="spellEnd"/>
      <w:r w:rsidRPr="00D37ED8">
        <w:rPr>
          <w:rFonts w:ascii="Tahoma" w:eastAsia="Times New Roman" w:hAnsi="Tahoma" w:cs="Tahoma"/>
          <w:sz w:val="20"/>
          <w:szCs w:val="20"/>
          <w:lang w:eastAsia="ru-RU"/>
        </w:rPr>
        <w:t xml:space="preserve"> Оксаны Андреевны, действующей на основании Доверенности 30 АА 1317011 от 17.02.2023 г., удостоверенной </w:t>
      </w:r>
      <w:proofErr w:type="spellStart"/>
      <w:r w:rsidRPr="00D37ED8">
        <w:rPr>
          <w:rFonts w:ascii="Tahoma" w:eastAsia="Times New Roman" w:hAnsi="Tahoma" w:cs="Tahoma"/>
          <w:sz w:val="20"/>
          <w:szCs w:val="20"/>
          <w:lang w:eastAsia="ru-RU"/>
        </w:rPr>
        <w:t>Нуржановой</w:t>
      </w:r>
      <w:proofErr w:type="spellEnd"/>
      <w:r w:rsidRPr="00D37ED8">
        <w:rPr>
          <w:rFonts w:ascii="Tahoma" w:eastAsia="Times New Roman" w:hAnsi="Tahoma" w:cs="Tahoma"/>
          <w:sz w:val="20"/>
          <w:szCs w:val="20"/>
          <w:lang w:eastAsia="ru-RU"/>
        </w:rPr>
        <w:t xml:space="preserve"> </w:t>
      </w:r>
      <w:proofErr w:type="spellStart"/>
      <w:r w:rsidRPr="00D37ED8">
        <w:rPr>
          <w:rFonts w:ascii="Tahoma" w:eastAsia="Times New Roman" w:hAnsi="Tahoma" w:cs="Tahoma"/>
          <w:sz w:val="20"/>
          <w:szCs w:val="20"/>
          <w:lang w:eastAsia="ru-RU"/>
        </w:rPr>
        <w:t>Мугульсен</w:t>
      </w:r>
      <w:proofErr w:type="spellEnd"/>
      <w:r w:rsidRPr="00D37ED8">
        <w:rPr>
          <w:rFonts w:ascii="Tahoma" w:eastAsia="Times New Roman" w:hAnsi="Tahoma" w:cs="Tahoma"/>
          <w:sz w:val="20"/>
          <w:szCs w:val="20"/>
          <w:lang w:eastAsia="ru-RU"/>
        </w:rPr>
        <w:t xml:space="preserve"> </w:t>
      </w:r>
      <w:proofErr w:type="spellStart"/>
      <w:r w:rsidRPr="00D37ED8">
        <w:rPr>
          <w:rFonts w:ascii="Tahoma" w:eastAsia="Times New Roman" w:hAnsi="Tahoma" w:cs="Tahoma"/>
          <w:sz w:val="20"/>
          <w:szCs w:val="20"/>
          <w:lang w:eastAsia="ru-RU"/>
        </w:rPr>
        <w:t>Кадылбековной</w:t>
      </w:r>
      <w:proofErr w:type="spellEnd"/>
      <w:r w:rsidRPr="00D37ED8">
        <w:rPr>
          <w:rFonts w:ascii="Tahoma" w:eastAsia="Times New Roman" w:hAnsi="Tahoma" w:cs="Tahoma"/>
          <w:sz w:val="20"/>
          <w:szCs w:val="20"/>
          <w:lang w:eastAsia="ru-RU"/>
        </w:rPr>
        <w:t>, нотариусом нотариального округа «Город Астрахань»</w:t>
      </w:r>
      <w:bookmarkEnd w:id="33"/>
      <w:r w:rsidR="008612A8" w:rsidRPr="008612A8">
        <w:rPr>
          <w:rFonts w:ascii="Tahoma" w:eastAsia="Times New Roman" w:hAnsi="Tahoma" w:cs="Tahoma"/>
          <w:sz w:val="18"/>
          <w:szCs w:val="18"/>
          <w:lang w:eastAsia="ru-RU"/>
        </w:rPr>
        <w:t xml:space="preserve">, с одной стороны, </w:t>
      </w:r>
    </w:p>
    <w:p w14:paraId="4916DD21" w14:textId="77777777" w:rsidR="008612A8" w:rsidRPr="008612A8" w:rsidRDefault="008612A8" w:rsidP="008612A8">
      <w:pPr>
        <w:spacing w:before="160" w:after="0" w:line="240" w:lineRule="auto"/>
        <w:ind w:firstLine="709"/>
        <w:contextualSpacing/>
        <w:jc w:val="both"/>
        <w:rPr>
          <w:rFonts w:ascii="Tahoma" w:eastAsia="Times New Roman" w:hAnsi="Tahoma" w:cs="Tahoma"/>
          <w:b/>
          <w:sz w:val="18"/>
          <w:szCs w:val="18"/>
          <w:lang w:eastAsia="ru-RU"/>
        </w:rPr>
      </w:pPr>
      <w:r w:rsidRPr="008612A8">
        <w:rPr>
          <w:rFonts w:ascii="Tahoma" w:eastAsia="Times New Roman" w:hAnsi="Tahoma" w:cs="Tahoma"/>
          <w:b/>
          <w:i/>
          <w:sz w:val="18"/>
          <w:szCs w:val="18"/>
          <w:lang w:eastAsia="ru-RU"/>
        </w:rPr>
        <w:t xml:space="preserve"> </w:t>
      </w:r>
      <w:r w:rsidRPr="008612A8">
        <w:rPr>
          <w:rFonts w:ascii="Tahoma" w:eastAsia="Times New Roman" w:hAnsi="Tahoma" w:cs="Tahoma"/>
          <w:sz w:val="18"/>
          <w:szCs w:val="18"/>
          <w:lang w:eastAsia="ru-RU"/>
        </w:rPr>
        <w:t>и гражданин Российской Федерации [●], пол [●], дата рождения [●], место рождения [●], СНИЛС [●], паспорт [●], выдан [●] г., код подразделения [●], проживающий (зарегистрированный) по адресу: [●]</w:t>
      </w:r>
      <w:r w:rsidRPr="008612A8">
        <w:rPr>
          <w:rFonts w:ascii="Tahoma" w:eastAsia="Times New Roman" w:hAnsi="Tahoma" w:cs="Tahoma"/>
          <w:noProof/>
          <w:sz w:val="18"/>
          <w:szCs w:val="18"/>
          <w:lang w:eastAsia="ru-RU"/>
        </w:rPr>
        <w:t xml:space="preserve"> </w:t>
      </w:r>
      <w:r w:rsidRPr="008612A8">
        <w:rPr>
          <w:rFonts w:ascii="Tahoma" w:eastAsia="Times New Roman" w:hAnsi="Tahoma" w:cs="Tahoma"/>
          <w:b/>
          <w:i/>
          <w:sz w:val="18"/>
          <w:szCs w:val="18"/>
          <w:lang w:eastAsia="ru-RU"/>
        </w:rPr>
        <w:t>именуемая</w:t>
      </w:r>
      <w:r w:rsidRPr="008612A8">
        <w:rPr>
          <w:rFonts w:ascii="Tahoma" w:eastAsia="Times New Roman" w:hAnsi="Tahoma" w:cs="Tahoma"/>
          <w:noProof/>
          <w:sz w:val="18"/>
          <w:szCs w:val="18"/>
          <w:lang w:eastAsia="ru-RU"/>
        </w:rPr>
        <w:t xml:space="preserve"> в дальнейшем «Участник», </w:t>
      </w:r>
      <w:r w:rsidRPr="008612A8">
        <w:rPr>
          <w:rFonts w:ascii="Tahoma" w:eastAsia="Times New Roman" w:hAnsi="Tahoma" w:cs="Tahoma"/>
          <w:sz w:val="18"/>
          <w:szCs w:val="18"/>
          <w:lang w:eastAsia="ru-RU"/>
        </w:rPr>
        <w:t>с другой стороны,</w:t>
      </w:r>
      <w:r w:rsidRPr="008612A8">
        <w:rPr>
          <w:rFonts w:ascii="Tahoma" w:eastAsia="Times New Roman" w:hAnsi="Tahoma" w:cs="Tahoma"/>
          <w:b/>
          <w:sz w:val="18"/>
          <w:szCs w:val="18"/>
          <w:lang w:eastAsia="ru-RU"/>
        </w:rPr>
        <w:t xml:space="preserve"> </w:t>
      </w:r>
      <w:r w:rsidRPr="008612A8">
        <w:rPr>
          <w:rFonts w:ascii="Tahoma" w:eastAsia="Times New Roman" w:hAnsi="Tahoma" w:cs="Tahoma"/>
          <w:sz w:val="18"/>
          <w:szCs w:val="18"/>
          <w:lang w:eastAsia="ru-RU"/>
        </w:rPr>
        <w:t>вместе именуемые «Стороны»,</w:t>
      </w:r>
      <w:r w:rsidRPr="008612A8">
        <w:rPr>
          <w:rFonts w:ascii="Tahoma" w:eastAsia="Times New Roman" w:hAnsi="Tahoma" w:cs="Tahoma"/>
          <w:bCs/>
          <w:sz w:val="18"/>
          <w:szCs w:val="18"/>
          <w:lang w:eastAsia="ru-RU"/>
        </w:rPr>
        <w:t xml:space="preserve"> </w:t>
      </w:r>
      <w:r w:rsidRPr="008612A8">
        <w:rPr>
          <w:rFonts w:ascii="Tahoma" w:eastAsia="Times New Roman" w:hAnsi="Tahoma" w:cs="Tahoma"/>
          <w:sz w:val="18"/>
          <w:szCs w:val="18"/>
          <w:lang w:eastAsia="ru-RU"/>
        </w:rPr>
        <w:t>а по отдельности «Сторона», составили настоящий Акт сверки взаиморасчетов (далее – «Акт») к Договору № [●]</w:t>
      </w:r>
      <w:r w:rsidRPr="008612A8">
        <w:rPr>
          <w:rFonts w:ascii="Tahoma" w:eastAsia="Calibri" w:hAnsi="Tahoma" w:cs="Tahoma"/>
          <w:sz w:val="18"/>
          <w:szCs w:val="18"/>
        </w:rPr>
        <w:t xml:space="preserve"> </w:t>
      </w:r>
      <w:r w:rsidRPr="008612A8">
        <w:rPr>
          <w:rFonts w:ascii="Tahoma" w:eastAsia="Times New Roman" w:hAnsi="Tahoma" w:cs="Tahoma"/>
          <w:sz w:val="18"/>
          <w:szCs w:val="18"/>
          <w:lang w:eastAsia="ru-RU"/>
        </w:rPr>
        <w:t xml:space="preserve">участия в долевом строительстве от [●] </w:t>
      </w:r>
      <w:r w:rsidRPr="008612A8">
        <w:rPr>
          <w:rFonts w:ascii="Tahoma" w:eastAsia="Calibri" w:hAnsi="Tahoma" w:cs="Tahoma"/>
          <w:sz w:val="18"/>
          <w:szCs w:val="18"/>
        </w:rPr>
        <w:t>г</w:t>
      </w:r>
      <w:r w:rsidRPr="008612A8">
        <w:rPr>
          <w:rFonts w:ascii="Tahoma" w:eastAsia="Times New Roman" w:hAnsi="Tahoma" w:cs="Tahoma"/>
          <w:sz w:val="18"/>
          <w:szCs w:val="18"/>
          <w:lang w:eastAsia="ru-RU"/>
        </w:rPr>
        <w:t>. (далее – «</w:t>
      </w:r>
      <w:r w:rsidRPr="008612A8">
        <w:rPr>
          <w:rFonts w:ascii="Tahoma" w:eastAsia="Times New Roman" w:hAnsi="Tahoma" w:cs="Tahoma"/>
          <w:b/>
          <w:sz w:val="18"/>
          <w:szCs w:val="18"/>
          <w:lang w:eastAsia="ru-RU"/>
        </w:rPr>
        <w:t>Договор</w:t>
      </w:r>
      <w:r w:rsidRPr="008612A8">
        <w:rPr>
          <w:rFonts w:ascii="Tahoma" w:eastAsia="Times New Roman" w:hAnsi="Tahoma" w:cs="Tahoma"/>
          <w:sz w:val="18"/>
          <w:szCs w:val="18"/>
          <w:lang w:eastAsia="ru-RU"/>
        </w:rPr>
        <w:t>») о нижеследующем:</w:t>
      </w:r>
    </w:p>
    <w:p w14:paraId="0D2E2397" w14:textId="77777777" w:rsidR="008612A8" w:rsidRPr="008612A8" w:rsidRDefault="008612A8" w:rsidP="008612A8">
      <w:pPr>
        <w:numPr>
          <w:ilvl w:val="0"/>
          <w:numId w:val="9"/>
        </w:numPr>
        <w:tabs>
          <w:tab w:val="num" w:pos="993"/>
        </w:tabs>
        <w:autoSpaceDN w:val="0"/>
        <w:spacing w:after="0" w:line="240" w:lineRule="auto"/>
        <w:ind w:left="340" w:firstLine="567"/>
        <w:jc w:val="both"/>
        <w:rPr>
          <w:rFonts w:ascii="Tahoma" w:eastAsia="Times New Roman" w:hAnsi="Tahoma" w:cs="Tahoma"/>
          <w:sz w:val="18"/>
          <w:szCs w:val="18"/>
          <w:lang w:eastAsia="ru-RU"/>
        </w:rPr>
      </w:pPr>
      <w:r w:rsidRPr="008612A8">
        <w:rPr>
          <w:rFonts w:ascii="Tahoma" w:eastAsia="Times New Roman" w:hAnsi="Tahoma" w:cs="Tahoma"/>
          <w:sz w:val="18"/>
          <w:szCs w:val="18"/>
          <w:lang w:eastAsia="ru-RU"/>
        </w:rPr>
        <w:t>По заказу Застройщика лицом, осуществляющим кадастровую деятельность, проведены обмеры Жилого дома</w:t>
      </w:r>
      <w:r w:rsidRPr="008612A8">
        <w:rPr>
          <w:rFonts w:ascii="Tahoma" w:eastAsia="Times New Roman" w:hAnsi="Tahoma" w:cs="Tahoma"/>
          <w:bCs/>
          <w:sz w:val="18"/>
          <w:szCs w:val="18"/>
          <w:lang w:eastAsia="ru-RU"/>
        </w:rPr>
        <w:t xml:space="preserve">, </w:t>
      </w:r>
      <w:r w:rsidRPr="008612A8">
        <w:rPr>
          <w:rFonts w:ascii="Tahoma" w:eastAsia="Times New Roman" w:hAnsi="Tahoma" w:cs="Tahoma"/>
          <w:sz w:val="18"/>
          <w:szCs w:val="18"/>
          <w:lang w:eastAsia="ru-RU"/>
        </w:rPr>
        <w:t>по строительному адресу:</w:t>
      </w:r>
      <w:r w:rsidRPr="008612A8">
        <w:rPr>
          <w:rFonts w:ascii="Tahoma" w:eastAsia="Calibri" w:hAnsi="Tahoma" w:cs="Tahoma"/>
          <w:sz w:val="18"/>
          <w:szCs w:val="18"/>
        </w:rPr>
        <w:t xml:space="preserve"> </w:t>
      </w:r>
      <w:r w:rsidRPr="008612A8">
        <w:rPr>
          <w:rFonts w:ascii="Tahoma" w:eastAsia="Times New Roman" w:hAnsi="Tahoma" w:cs="Tahoma"/>
          <w:sz w:val="18"/>
          <w:szCs w:val="18"/>
          <w:lang w:eastAsia="ru-RU"/>
        </w:rPr>
        <w:t xml:space="preserve">г. Астрахань, Кировский р-н, Ул. Бехтерева </w:t>
      </w:r>
      <w:r w:rsidRPr="008612A8">
        <w:rPr>
          <w:rFonts w:ascii="Tahoma" w:eastAsia="Calibri" w:hAnsi="Tahoma" w:cs="Tahoma"/>
          <w:sz w:val="18"/>
          <w:szCs w:val="18"/>
        </w:rPr>
        <w:t>(далее по тексту – «Жилой дом»)</w:t>
      </w:r>
      <w:r w:rsidRPr="008612A8">
        <w:rPr>
          <w:rFonts w:ascii="Tahoma" w:eastAsia="Times New Roman" w:hAnsi="Tahoma" w:cs="Tahoma"/>
          <w:bCs/>
          <w:sz w:val="18"/>
          <w:szCs w:val="18"/>
          <w:lang w:eastAsia="ru-RU"/>
        </w:rPr>
        <w:t>.</w:t>
      </w:r>
    </w:p>
    <w:p w14:paraId="3E182136" w14:textId="77777777" w:rsidR="008612A8" w:rsidRPr="008612A8" w:rsidRDefault="008612A8" w:rsidP="008612A8">
      <w:pPr>
        <w:tabs>
          <w:tab w:val="num" w:pos="993"/>
        </w:tabs>
        <w:overflowPunct w:val="0"/>
        <w:autoSpaceDE w:val="0"/>
        <w:autoSpaceDN w:val="0"/>
        <w:adjustRightInd w:val="0"/>
        <w:spacing w:after="0" w:line="240" w:lineRule="auto"/>
        <w:ind w:left="340" w:firstLine="567"/>
        <w:jc w:val="both"/>
        <w:rPr>
          <w:rFonts w:ascii="Tahoma" w:eastAsia="Times New Roman" w:hAnsi="Tahoma" w:cs="Tahoma"/>
          <w:sz w:val="18"/>
          <w:szCs w:val="18"/>
          <w:lang w:eastAsia="ru-RU"/>
        </w:rPr>
      </w:pPr>
      <w:r w:rsidRPr="008612A8">
        <w:rPr>
          <w:rFonts w:ascii="Tahoma" w:eastAsia="Times New Roman" w:hAnsi="Tahoma" w:cs="Tahoma"/>
          <w:bCs/>
          <w:sz w:val="18"/>
          <w:szCs w:val="18"/>
          <w:lang w:eastAsia="ru-RU"/>
        </w:rPr>
        <w:t xml:space="preserve">Жилому дому присвоен почтовый адрес: </w:t>
      </w:r>
      <w:r w:rsidRPr="008612A8">
        <w:rPr>
          <w:rFonts w:ascii="Tahoma" w:eastAsia="Calibri" w:hAnsi="Tahoma" w:cs="Tahoma"/>
          <w:sz w:val="18"/>
          <w:szCs w:val="18"/>
        </w:rPr>
        <w:t>[●]</w:t>
      </w:r>
      <w:r w:rsidRPr="008612A8">
        <w:rPr>
          <w:rFonts w:ascii="Tahoma" w:eastAsia="Times New Roman" w:hAnsi="Tahoma" w:cs="Tahoma"/>
          <w:bCs/>
          <w:sz w:val="18"/>
          <w:szCs w:val="18"/>
          <w:lang w:eastAsia="ru-RU"/>
        </w:rPr>
        <w:t>.</w:t>
      </w:r>
    </w:p>
    <w:p w14:paraId="3EBEE7CA" w14:textId="77777777" w:rsidR="008612A8" w:rsidRPr="008612A8" w:rsidRDefault="008612A8" w:rsidP="008612A8">
      <w:pPr>
        <w:numPr>
          <w:ilvl w:val="0"/>
          <w:numId w:val="9"/>
        </w:numPr>
        <w:tabs>
          <w:tab w:val="num" w:pos="993"/>
        </w:tabs>
        <w:autoSpaceDN w:val="0"/>
        <w:spacing w:after="0" w:line="240" w:lineRule="auto"/>
        <w:ind w:left="340" w:firstLine="567"/>
        <w:jc w:val="both"/>
        <w:rPr>
          <w:rFonts w:ascii="Tahoma" w:eastAsia="Times New Roman" w:hAnsi="Tahoma" w:cs="Tahoma"/>
          <w:sz w:val="18"/>
          <w:szCs w:val="18"/>
          <w:lang w:eastAsia="ru-RU"/>
        </w:rPr>
      </w:pPr>
      <w:r w:rsidRPr="008612A8">
        <w:rPr>
          <w:rFonts w:ascii="Tahoma" w:eastAsia="Times New Roman" w:hAnsi="Tahoma" w:cs="Tahoma"/>
          <w:sz w:val="18"/>
          <w:szCs w:val="18"/>
          <w:lang w:eastAsia="ru-RU"/>
        </w:rPr>
        <w:t xml:space="preserve">На основании данных обмера Объекту долевого строительства – жилому помещению (квартире) с условным </w:t>
      </w:r>
      <w:r w:rsidRPr="008612A8">
        <w:rPr>
          <w:rFonts w:ascii="Tahoma" w:eastAsia="Times New Roman" w:hAnsi="Tahoma" w:cs="Tahoma"/>
          <w:b/>
          <w:sz w:val="18"/>
          <w:szCs w:val="18"/>
          <w:lang w:eastAsia="ru-RU"/>
        </w:rPr>
        <w:t xml:space="preserve">№ </w:t>
      </w:r>
      <w:r w:rsidRPr="008612A8">
        <w:rPr>
          <w:rFonts w:ascii="Tahoma" w:eastAsia="Times New Roman" w:hAnsi="Tahoma" w:cs="Tahoma"/>
          <w:sz w:val="18"/>
          <w:szCs w:val="18"/>
          <w:lang w:eastAsia="ru-RU"/>
        </w:rPr>
        <w:t xml:space="preserve">[●] - присвоен </w:t>
      </w:r>
      <w:r w:rsidRPr="008612A8">
        <w:rPr>
          <w:rFonts w:ascii="Tahoma" w:eastAsia="Times New Roman" w:hAnsi="Tahoma" w:cs="Tahoma"/>
          <w:b/>
          <w:bCs/>
          <w:sz w:val="18"/>
          <w:szCs w:val="18"/>
          <w:lang w:eastAsia="ru-RU"/>
        </w:rPr>
        <w:t xml:space="preserve">№ </w:t>
      </w:r>
      <w:r w:rsidRPr="008612A8">
        <w:rPr>
          <w:rFonts w:ascii="Tahoma" w:eastAsia="Times New Roman" w:hAnsi="Tahoma" w:cs="Tahoma"/>
          <w:sz w:val="18"/>
          <w:szCs w:val="18"/>
          <w:lang w:eastAsia="ru-RU"/>
        </w:rPr>
        <w:t>[●]</w:t>
      </w:r>
      <w:r w:rsidRPr="008612A8">
        <w:rPr>
          <w:rFonts w:ascii="Tahoma" w:eastAsia="Times New Roman" w:hAnsi="Tahoma" w:cs="Tahoma"/>
          <w:b/>
          <w:bCs/>
          <w:sz w:val="18"/>
          <w:szCs w:val="18"/>
          <w:lang w:eastAsia="ru-RU"/>
        </w:rPr>
        <w:t xml:space="preserve"> </w:t>
      </w:r>
      <w:r w:rsidRPr="008612A8">
        <w:rPr>
          <w:rFonts w:ascii="Tahoma" w:eastAsia="Times New Roman" w:hAnsi="Tahoma" w:cs="Tahoma"/>
          <w:sz w:val="18"/>
          <w:szCs w:val="18"/>
          <w:lang w:eastAsia="ru-RU"/>
        </w:rPr>
        <w:t>(далее – «Объект»)</w:t>
      </w:r>
      <w:r w:rsidRPr="008612A8">
        <w:rPr>
          <w:rFonts w:ascii="Tahoma" w:eastAsia="Times New Roman" w:hAnsi="Tahoma" w:cs="Tahoma"/>
          <w:bCs/>
          <w:sz w:val="18"/>
          <w:szCs w:val="18"/>
          <w:lang w:eastAsia="ru-RU"/>
        </w:rPr>
        <w:t>.</w:t>
      </w:r>
    </w:p>
    <w:p w14:paraId="3CCEFBB0" w14:textId="77777777" w:rsidR="008612A8" w:rsidRPr="008612A8" w:rsidRDefault="008612A8" w:rsidP="008612A8">
      <w:pPr>
        <w:numPr>
          <w:ilvl w:val="0"/>
          <w:numId w:val="9"/>
        </w:numPr>
        <w:tabs>
          <w:tab w:val="num" w:pos="993"/>
        </w:tabs>
        <w:autoSpaceDN w:val="0"/>
        <w:spacing w:after="0" w:line="240" w:lineRule="auto"/>
        <w:ind w:left="340" w:firstLine="567"/>
        <w:jc w:val="both"/>
        <w:rPr>
          <w:rFonts w:ascii="Tahoma" w:eastAsia="Times New Roman" w:hAnsi="Tahoma" w:cs="Tahoma"/>
          <w:sz w:val="18"/>
          <w:szCs w:val="18"/>
          <w:lang w:eastAsia="ru-RU"/>
        </w:rPr>
      </w:pPr>
      <w:r w:rsidRPr="008612A8">
        <w:rPr>
          <w:rFonts w:ascii="Tahoma" w:eastAsia="Times New Roman" w:hAnsi="Tahoma" w:cs="Tahoma"/>
          <w:sz w:val="18"/>
          <w:szCs w:val="18"/>
          <w:lang w:eastAsia="ru-RU"/>
        </w:rPr>
        <w:t xml:space="preserve">По результатам обмера, по состоянию на [●] г., Объект имеет Общую площадь - [●] </w:t>
      </w:r>
      <w:proofErr w:type="spellStart"/>
      <w:r w:rsidRPr="008612A8">
        <w:rPr>
          <w:rFonts w:ascii="Tahoma" w:eastAsia="Times New Roman" w:hAnsi="Tahoma" w:cs="Tahoma"/>
          <w:b/>
          <w:sz w:val="18"/>
          <w:szCs w:val="18"/>
          <w:lang w:eastAsia="ru-RU"/>
        </w:rPr>
        <w:t>кв.м</w:t>
      </w:r>
      <w:proofErr w:type="spellEnd"/>
      <w:r w:rsidRPr="008612A8">
        <w:rPr>
          <w:rFonts w:ascii="Tahoma" w:eastAsia="Times New Roman" w:hAnsi="Tahoma" w:cs="Tahoma"/>
          <w:sz w:val="18"/>
          <w:szCs w:val="18"/>
          <w:lang w:eastAsia="ru-RU"/>
        </w:rPr>
        <w:t xml:space="preserve">. с учетом площадей вспомогательных помещений, балконов и веранд, (далее – «Общая приведенная площадь Объекта»). В соответствии с п. 1.9 Договора Общая площадь Объекта применяется Сторонами для проведения между Сторонами взаиморасчетов по дополнительному уточнению цены Договора.  </w:t>
      </w:r>
    </w:p>
    <w:p w14:paraId="6B9A5777" w14:textId="77777777" w:rsidR="008612A8" w:rsidRPr="008612A8" w:rsidRDefault="008612A8" w:rsidP="008612A8">
      <w:pPr>
        <w:numPr>
          <w:ilvl w:val="0"/>
          <w:numId w:val="9"/>
        </w:numPr>
        <w:tabs>
          <w:tab w:val="num" w:pos="993"/>
        </w:tabs>
        <w:autoSpaceDN w:val="0"/>
        <w:spacing w:after="0" w:line="240" w:lineRule="auto"/>
        <w:ind w:left="340" w:firstLine="567"/>
        <w:jc w:val="both"/>
        <w:rPr>
          <w:rFonts w:ascii="Tahoma" w:eastAsia="Times New Roman" w:hAnsi="Tahoma" w:cs="Tahoma"/>
          <w:sz w:val="18"/>
          <w:szCs w:val="18"/>
          <w:lang w:eastAsia="ru-RU"/>
        </w:rPr>
      </w:pPr>
      <w:r w:rsidRPr="008612A8">
        <w:rPr>
          <w:rFonts w:ascii="Tahoma" w:eastAsia="Times New Roman" w:hAnsi="Tahoma" w:cs="Tahoma"/>
          <w:sz w:val="18"/>
          <w:szCs w:val="18"/>
          <w:lang w:eastAsia="ru-RU"/>
        </w:rPr>
        <w:t xml:space="preserve">Разница между [Проектной общей приведенной площадью Объекта] по Договору равной [●] </w:t>
      </w:r>
      <w:proofErr w:type="spellStart"/>
      <w:proofErr w:type="gramStart"/>
      <w:r w:rsidRPr="008612A8">
        <w:rPr>
          <w:rFonts w:ascii="Tahoma" w:eastAsia="Times New Roman" w:hAnsi="Tahoma" w:cs="Tahoma"/>
          <w:sz w:val="18"/>
          <w:szCs w:val="18"/>
          <w:lang w:eastAsia="ru-RU"/>
        </w:rPr>
        <w:t>кв.м</w:t>
      </w:r>
      <w:proofErr w:type="spellEnd"/>
      <w:proofErr w:type="gramEnd"/>
      <w:r w:rsidRPr="008612A8">
        <w:rPr>
          <w:rFonts w:ascii="Tahoma" w:eastAsia="Times New Roman" w:hAnsi="Tahoma" w:cs="Tahoma"/>
          <w:sz w:val="18"/>
          <w:szCs w:val="18"/>
          <w:lang w:eastAsia="ru-RU"/>
        </w:rPr>
        <w:t xml:space="preserve"> и [Общей приведенной площадью Объекта</w:t>
      </w:r>
      <w:r w:rsidRPr="008612A8">
        <w:rPr>
          <w:rFonts w:ascii="Tahoma" w:eastAsia="Times New Roman" w:hAnsi="Tahoma" w:cs="Tahoma"/>
          <w:sz w:val="18"/>
          <w:szCs w:val="18"/>
          <w:lang w:val="en-US" w:eastAsia="ru-RU"/>
        </w:rPr>
        <w:t>]</w:t>
      </w:r>
      <w:r w:rsidRPr="008612A8">
        <w:rPr>
          <w:rFonts w:ascii="Tahoma" w:eastAsia="Times New Roman" w:hAnsi="Tahoma" w:cs="Tahoma"/>
          <w:sz w:val="18"/>
          <w:szCs w:val="18"/>
          <w:lang w:eastAsia="ru-RU"/>
        </w:rPr>
        <w:t xml:space="preserve">, указанной в п. 3 настоящего Акта, составляет: [●] </w:t>
      </w:r>
      <w:proofErr w:type="spellStart"/>
      <w:r w:rsidRPr="008612A8">
        <w:rPr>
          <w:rFonts w:ascii="Tahoma" w:eastAsia="Times New Roman" w:hAnsi="Tahoma" w:cs="Tahoma"/>
          <w:sz w:val="18"/>
          <w:szCs w:val="18"/>
          <w:lang w:eastAsia="ru-RU"/>
        </w:rPr>
        <w:t>кв.м</w:t>
      </w:r>
      <w:proofErr w:type="spellEnd"/>
      <w:r w:rsidRPr="008612A8">
        <w:rPr>
          <w:rFonts w:ascii="Tahoma" w:eastAsia="Times New Roman" w:hAnsi="Tahoma" w:cs="Tahoma"/>
          <w:sz w:val="18"/>
          <w:szCs w:val="18"/>
          <w:lang w:eastAsia="ru-RU"/>
        </w:rPr>
        <w:t>.</w:t>
      </w:r>
    </w:p>
    <w:p w14:paraId="1B1A69D7" w14:textId="77777777" w:rsidR="008612A8" w:rsidRPr="008612A8" w:rsidRDefault="008612A8" w:rsidP="008612A8">
      <w:pPr>
        <w:numPr>
          <w:ilvl w:val="0"/>
          <w:numId w:val="9"/>
        </w:numPr>
        <w:tabs>
          <w:tab w:val="num" w:pos="993"/>
        </w:tabs>
        <w:autoSpaceDN w:val="0"/>
        <w:spacing w:after="0" w:line="240" w:lineRule="auto"/>
        <w:ind w:left="340" w:firstLine="567"/>
        <w:jc w:val="both"/>
        <w:rPr>
          <w:rFonts w:ascii="Tahoma" w:eastAsia="Times New Roman" w:hAnsi="Tahoma" w:cs="Tahoma"/>
          <w:sz w:val="18"/>
          <w:szCs w:val="18"/>
          <w:lang w:eastAsia="ru-RU"/>
        </w:rPr>
      </w:pPr>
      <w:r w:rsidRPr="008612A8">
        <w:rPr>
          <w:rFonts w:ascii="Tahoma" w:eastAsia="Times New Roman" w:hAnsi="Tahoma" w:cs="Tahoma"/>
          <w:sz w:val="18"/>
          <w:szCs w:val="18"/>
          <w:lang w:eastAsia="ru-RU"/>
        </w:rPr>
        <w:t>В соответствии с условиями Договора и на основе результатов обмера Жилого дома и входящего в его состав Объекта, Стороны настоящим Актом уточняют цену Договора.</w:t>
      </w:r>
    </w:p>
    <w:p w14:paraId="5F5B2F73" w14:textId="77777777" w:rsidR="008612A8" w:rsidRPr="008612A8" w:rsidRDefault="008612A8" w:rsidP="008612A8">
      <w:pPr>
        <w:numPr>
          <w:ilvl w:val="0"/>
          <w:numId w:val="9"/>
        </w:numPr>
        <w:tabs>
          <w:tab w:val="num" w:pos="993"/>
        </w:tabs>
        <w:autoSpaceDN w:val="0"/>
        <w:spacing w:after="0" w:line="240" w:lineRule="auto"/>
        <w:ind w:left="340" w:firstLine="567"/>
        <w:jc w:val="both"/>
        <w:rPr>
          <w:rFonts w:ascii="Tahoma" w:eastAsia="Times New Roman" w:hAnsi="Tahoma" w:cs="Tahoma"/>
          <w:sz w:val="18"/>
          <w:szCs w:val="18"/>
          <w:lang w:eastAsia="ru-RU"/>
        </w:rPr>
      </w:pPr>
      <w:r w:rsidRPr="008612A8">
        <w:rPr>
          <w:rFonts w:ascii="Tahoma" w:eastAsia="Times New Roman" w:hAnsi="Tahoma" w:cs="Tahoma"/>
          <w:sz w:val="18"/>
          <w:szCs w:val="18"/>
          <w:lang w:eastAsia="ru-RU"/>
        </w:rPr>
        <w:t>Уточнение Сторонами цены Договора производится посредством умножения Общей приведенной площади Объекта, указанной в п. 3 настоящего Акта, на стоимость одного квадратного метра, указанную в п.4.2 Договора и равную [●] руб.</w:t>
      </w:r>
    </w:p>
    <w:p w14:paraId="48384085" w14:textId="77777777" w:rsidR="008612A8" w:rsidRPr="008612A8" w:rsidRDefault="008612A8" w:rsidP="008612A8">
      <w:pPr>
        <w:numPr>
          <w:ilvl w:val="0"/>
          <w:numId w:val="9"/>
        </w:numPr>
        <w:tabs>
          <w:tab w:val="num" w:pos="993"/>
        </w:tabs>
        <w:autoSpaceDN w:val="0"/>
        <w:spacing w:after="0" w:line="240" w:lineRule="auto"/>
        <w:ind w:left="340" w:firstLine="567"/>
        <w:jc w:val="both"/>
        <w:rPr>
          <w:rFonts w:ascii="Tahoma" w:eastAsia="Times New Roman" w:hAnsi="Tahoma" w:cs="Tahoma"/>
          <w:sz w:val="18"/>
          <w:szCs w:val="18"/>
          <w:lang w:eastAsia="ru-RU"/>
        </w:rPr>
      </w:pPr>
      <w:r w:rsidRPr="008612A8">
        <w:rPr>
          <w:rFonts w:ascii="Tahoma" w:eastAsia="Times New Roman" w:hAnsi="Tahoma" w:cs="Tahoma"/>
          <w:sz w:val="18"/>
          <w:szCs w:val="18"/>
          <w:lang w:eastAsia="ru-RU"/>
        </w:rPr>
        <w:t xml:space="preserve">На день подписания настоящего Акта Участник в счет обусловленной Договором цены фактически перечислил на счет </w:t>
      </w:r>
      <w:proofErr w:type="spellStart"/>
      <w:r w:rsidRPr="008612A8">
        <w:rPr>
          <w:rFonts w:ascii="Tahoma" w:eastAsia="Times New Roman" w:hAnsi="Tahoma" w:cs="Tahoma"/>
          <w:sz w:val="18"/>
          <w:szCs w:val="18"/>
          <w:lang w:eastAsia="ru-RU"/>
        </w:rPr>
        <w:t>эскроу</w:t>
      </w:r>
      <w:proofErr w:type="spellEnd"/>
      <w:r w:rsidRPr="008612A8">
        <w:rPr>
          <w:rFonts w:ascii="Tahoma" w:eastAsia="Times New Roman" w:hAnsi="Tahoma" w:cs="Tahoma"/>
          <w:sz w:val="18"/>
          <w:szCs w:val="18"/>
          <w:lang w:eastAsia="ru-RU"/>
        </w:rPr>
        <w:t xml:space="preserve"> следующие денежные средства: [●] рублей.</w:t>
      </w:r>
    </w:p>
    <w:p w14:paraId="310FFDD1" w14:textId="77777777" w:rsidR="008612A8" w:rsidRPr="008612A8" w:rsidRDefault="008612A8" w:rsidP="008612A8">
      <w:pPr>
        <w:numPr>
          <w:ilvl w:val="0"/>
          <w:numId w:val="9"/>
        </w:numPr>
        <w:tabs>
          <w:tab w:val="num" w:pos="993"/>
        </w:tabs>
        <w:autoSpaceDN w:val="0"/>
        <w:spacing w:after="0" w:line="240" w:lineRule="auto"/>
        <w:ind w:left="340" w:firstLine="567"/>
        <w:jc w:val="both"/>
        <w:rPr>
          <w:rFonts w:ascii="Tahoma" w:eastAsia="Times New Roman" w:hAnsi="Tahoma" w:cs="Tahoma"/>
          <w:sz w:val="18"/>
          <w:szCs w:val="18"/>
          <w:lang w:eastAsia="ru-RU"/>
        </w:rPr>
      </w:pPr>
      <w:r w:rsidRPr="008612A8">
        <w:rPr>
          <w:rFonts w:ascii="Tahoma" w:eastAsia="Times New Roman" w:hAnsi="Tahoma" w:cs="Tahoma"/>
          <w:sz w:val="18"/>
          <w:szCs w:val="18"/>
          <w:lang w:eastAsia="ru-RU"/>
        </w:rPr>
        <w:t xml:space="preserve">Разница между ценой Договора, установленной п. 7 настоящего Акта, и суммой денежных средств, фактически выплаченных Участником (п.8 Акта), составляет </w:t>
      </w:r>
      <w:r w:rsidRPr="008612A8">
        <w:rPr>
          <w:rFonts w:ascii="Tahoma" w:eastAsia="Times New Roman" w:hAnsi="Tahoma" w:cs="Tahoma"/>
          <w:sz w:val="18"/>
          <w:szCs w:val="18"/>
          <w:u w:val="single"/>
          <w:lang w:eastAsia="ru-RU"/>
        </w:rPr>
        <w:t>[●]</w:t>
      </w:r>
      <w:r w:rsidRPr="008612A8">
        <w:rPr>
          <w:rFonts w:ascii="Tahoma" w:eastAsia="Times New Roman" w:hAnsi="Tahoma" w:cs="Tahoma"/>
          <w:sz w:val="18"/>
          <w:szCs w:val="18"/>
          <w:lang w:eastAsia="ru-RU"/>
        </w:rPr>
        <w:t xml:space="preserve"> рублей.</w:t>
      </w:r>
    </w:p>
    <w:p w14:paraId="4D890A0D" w14:textId="77777777" w:rsidR="008612A8" w:rsidRPr="008612A8" w:rsidRDefault="008612A8" w:rsidP="008612A8">
      <w:pPr>
        <w:tabs>
          <w:tab w:val="num" w:pos="993"/>
        </w:tabs>
        <w:spacing w:after="0" w:line="240" w:lineRule="auto"/>
        <w:ind w:left="340" w:firstLine="567"/>
        <w:jc w:val="both"/>
        <w:rPr>
          <w:rFonts w:ascii="Tahoma" w:eastAsia="Times New Roman" w:hAnsi="Tahoma" w:cs="Tahoma"/>
          <w:i/>
          <w:iCs/>
          <w:sz w:val="18"/>
          <w:szCs w:val="18"/>
          <w:lang w:eastAsia="ru-RU"/>
        </w:rPr>
      </w:pPr>
      <w:r w:rsidRPr="008612A8">
        <w:rPr>
          <w:rFonts w:ascii="Tahoma" w:eastAsia="Times New Roman" w:hAnsi="Tahoma" w:cs="Tahoma"/>
          <w:iCs/>
          <w:sz w:val="18"/>
          <w:szCs w:val="18"/>
          <w:lang w:eastAsia="ru-RU"/>
        </w:rPr>
        <w:t>Указанную денежную сумму Застройщик</w:t>
      </w:r>
      <w:r w:rsidRPr="008612A8">
        <w:rPr>
          <w:rFonts w:ascii="Tahoma" w:eastAsia="Times New Roman" w:hAnsi="Tahoma" w:cs="Tahoma"/>
          <w:bCs/>
          <w:iCs/>
          <w:sz w:val="18"/>
          <w:szCs w:val="18"/>
          <w:lang w:eastAsia="ru-RU"/>
        </w:rPr>
        <w:t xml:space="preserve"> </w:t>
      </w:r>
      <w:r w:rsidRPr="008612A8">
        <w:rPr>
          <w:rFonts w:ascii="Tahoma" w:eastAsia="Times New Roman" w:hAnsi="Tahoma" w:cs="Tahoma"/>
          <w:iCs/>
          <w:sz w:val="18"/>
          <w:szCs w:val="18"/>
          <w:lang w:eastAsia="ru-RU"/>
        </w:rPr>
        <w:t xml:space="preserve">обязуется выплатить Участнику в течение 10 (Десяти) рабочих дней со дня подписания настоящего Акта и при условии предоставления Участником банковских реквизитов для возврата денежных средств. При этом, в платежном поручении должно быть указано: </w:t>
      </w:r>
      <w:r w:rsidRPr="008612A8">
        <w:rPr>
          <w:rFonts w:ascii="Tahoma" w:eastAsia="Times New Roman" w:hAnsi="Tahoma" w:cs="Tahoma"/>
          <w:i/>
          <w:iCs/>
          <w:sz w:val="18"/>
          <w:szCs w:val="18"/>
          <w:lang w:eastAsia="ru-RU"/>
        </w:rPr>
        <w:t xml:space="preserve">«возврат по Дог. № </w:t>
      </w:r>
      <w:r w:rsidRPr="008612A8">
        <w:rPr>
          <w:rFonts w:ascii="Tahoma" w:eastAsia="Times New Roman" w:hAnsi="Tahoma" w:cs="Tahoma"/>
          <w:sz w:val="18"/>
          <w:szCs w:val="18"/>
          <w:lang w:eastAsia="ru-RU"/>
        </w:rPr>
        <w:t xml:space="preserve">[●] </w:t>
      </w:r>
      <w:r w:rsidRPr="008612A8">
        <w:rPr>
          <w:rFonts w:ascii="Tahoma" w:eastAsia="Times New Roman" w:hAnsi="Tahoma" w:cs="Tahoma"/>
          <w:i/>
          <w:iCs/>
          <w:sz w:val="18"/>
          <w:szCs w:val="18"/>
          <w:lang w:eastAsia="ru-RU"/>
        </w:rPr>
        <w:t xml:space="preserve">участия в долевом </w:t>
      </w:r>
      <w:proofErr w:type="spellStart"/>
      <w:r w:rsidRPr="008612A8">
        <w:rPr>
          <w:rFonts w:ascii="Tahoma" w:eastAsia="Times New Roman" w:hAnsi="Tahoma" w:cs="Tahoma"/>
          <w:i/>
          <w:iCs/>
          <w:sz w:val="18"/>
          <w:szCs w:val="18"/>
          <w:lang w:eastAsia="ru-RU"/>
        </w:rPr>
        <w:t>стр-ве</w:t>
      </w:r>
      <w:proofErr w:type="spellEnd"/>
      <w:r w:rsidRPr="008612A8">
        <w:rPr>
          <w:rFonts w:ascii="Tahoma" w:eastAsia="Times New Roman" w:hAnsi="Tahoma" w:cs="Tahoma"/>
          <w:i/>
          <w:iCs/>
          <w:sz w:val="18"/>
          <w:szCs w:val="18"/>
          <w:lang w:eastAsia="ru-RU"/>
        </w:rPr>
        <w:t xml:space="preserve"> от</w:t>
      </w:r>
      <w:r w:rsidRPr="008612A8">
        <w:rPr>
          <w:rFonts w:ascii="Tahoma" w:eastAsia="Times New Roman" w:hAnsi="Tahoma" w:cs="Tahoma"/>
          <w:i/>
          <w:sz w:val="18"/>
          <w:szCs w:val="18"/>
          <w:lang w:eastAsia="ru-RU"/>
        </w:rPr>
        <w:t xml:space="preserve"> </w:t>
      </w:r>
      <w:r w:rsidRPr="008612A8">
        <w:rPr>
          <w:rFonts w:ascii="Tahoma" w:eastAsia="Times New Roman" w:hAnsi="Tahoma" w:cs="Tahoma"/>
          <w:sz w:val="18"/>
          <w:szCs w:val="18"/>
          <w:lang w:eastAsia="ru-RU"/>
        </w:rPr>
        <w:t xml:space="preserve">[●] г. </w:t>
      </w:r>
      <w:r w:rsidRPr="008612A8">
        <w:rPr>
          <w:rFonts w:ascii="Tahoma" w:eastAsia="Times New Roman" w:hAnsi="Tahoma" w:cs="Tahoma"/>
          <w:i/>
          <w:iCs/>
          <w:sz w:val="18"/>
          <w:szCs w:val="18"/>
          <w:lang w:eastAsia="ru-RU"/>
        </w:rPr>
        <w:t xml:space="preserve">за </w:t>
      </w:r>
      <w:r w:rsidRPr="008612A8">
        <w:rPr>
          <w:rFonts w:ascii="Tahoma" w:eastAsia="Times New Roman" w:hAnsi="Tahoma" w:cs="Tahoma"/>
          <w:sz w:val="18"/>
          <w:szCs w:val="18"/>
          <w:lang w:eastAsia="ru-RU"/>
        </w:rPr>
        <w:t>[●]</w:t>
      </w:r>
      <w:r w:rsidRPr="008612A8">
        <w:rPr>
          <w:rFonts w:ascii="Tahoma" w:eastAsia="Times New Roman" w:hAnsi="Tahoma" w:cs="Tahoma"/>
          <w:i/>
          <w:iCs/>
          <w:sz w:val="18"/>
          <w:szCs w:val="18"/>
          <w:lang w:eastAsia="ru-RU"/>
        </w:rPr>
        <w:t xml:space="preserve"> </w:t>
      </w:r>
      <w:proofErr w:type="spellStart"/>
      <w:r w:rsidRPr="008612A8">
        <w:rPr>
          <w:rFonts w:ascii="Tahoma" w:eastAsia="Times New Roman" w:hAnsi="Tahoma" w:cs="Tahoma"/>
          <w:i/>
          <w:iCs/>
          <w:sz w:val="18"/>
          <w:szCs w:val="18"/>
          <w:lang w:eastAsia="ru-RU"/>
        </w:rPr>
        <w:t>усл</w:t>
      </w:r>
      <w:proofErr w:type="spellEnd"/>
      <w:r w:rsidRPr="008612A8">
        <w:rPr>
          <w:rFonts w:ascii="Tahoma" w:eastAsia="Times New Roman" w:hAnsi="Tahoma" w:cs="Tahoma"/>
          <w:i/>
          <w:iCs/>
          <w:sz w:val="18"/>
          <w:szCs w:val="18"/>
          <w:lang w:eastAsia="ru-RU"/>
        </w:rPr>
        <w:t xml:space="preserve">. ном. </w:t>
      </w:r>
      <w:r w:rsidRPr="008612A8">
        <w:rPr>
          <w:rFonts w:ascii="Tahoma" w:eastAsia="Times New Roman" w:hAnsi="Tahoma" w:cs="Tahoma"/>
          <w:sz w:val="18"/>
          <w:szCs w:val="18"/>
          <w:lang w:eastAsia="ru-RU"/>
        </w:rPr>
        <w:t>[●]</w:t>
      </w:r>
      <w:r w:rsidRPr="008612A8">
        <w:rPr>
          <w:rFonts w:ascii="Tahoma" w:eastAsia="Times New Roman" w:hAnsi="Tahoma" w:cs="Tahoma"/>
          <w:i/>
          <w:iCs/>
          <w:sz w:val="18"/>
          <w:szCs w:val="18"/>
          <w:lang w:eastAsia="ru-RU"/>
        </w:rPr>
        <w:t xml:space="preserve"> (НДС не облагается).</w:t>
      </w:r>
    </w:p>
    <w:p w14:paraId="1D53675F" w14:textId="77777777" w:rsidR="008612A8" w:rsidRPr="008612A8" w:rsidRDefault="008612A8" w:rsidP="008612A8">
      <w:pPr>
        <w:numPr>
          <w:ilvl w:val="0"/>
          <w:numId w:val="9"/>
        </w:numPr>
        <w:tabs>
          <w:tab w:val="num" w:pos="993"/>
        </w:tabs>
        <w:autoSpaceDN w:val="0"/>
        <w:spacing w:after="0" w:line="240" w:lineRule="auto"/>
        <w:ind w:left="340" w:firstLine="567"/>
        <w:jc w:val="both"/>
        <w:rPr>
          <w:rFonts w:ascii="Tahoma" w:eastAsia="Times New Roman" w:hAnsi="Tahoma" w:cs="Tahoma"/>
          <w:sz w:val="18"/>
          <w:szCs w:val="18"/>
          <w:lang w:eastAsia="ru-RU"/>
        </w:rPr>
      </w:pPr>
      <w:r w:rsidRPr="008612A8">
        <w:rPr>
          <w:rFonts w:ascii="Tahoma" w:eastAsia="Times New Roman" w:hAnsi="Tahoma" w:cs="Tahoma"/>
          <w:sz w:val="18"/>
          <w:szCs w:val="18"/>
          <w:lang w:eastAsia="ru-RU"/>
        </w:rPr>
        <w:t xml:space="preserve">Настоящий Акт вступает в силу с момента его подписания Сторонами. </w:t>
      </w:r>
    </w:p>
    <w:p w14:paraId="23B16867" w14:textId="77777777" w:rsidR="008612A8" w:rsidRPr="008612A8" w:rsidRDefault="008612A8" w:rsidP="008612A8">
      <w:pPr>
        <w:numPr>
          <w:ilvl w:val="0"/>
          <w:numId w:val="9"/>
        </w:numPr>
        <w:tabs>
          <w:tab w:val="num" w:pos="993"/>
        </w:tabs>
        <w:autoSpaceDN w:val="0"/>
        <w:spacing w:after="0" w:line="240" w:lineRule="auto"/>
        <w:ind w:left="340" w:firstLine="567"/>
        <w:jc w:val="both"/>
        <w:rPr>
          <w:rFonts w:ascii="Tahoma" w:eastAsia="Times New Roman" w:hAnsi="Tahoma" w:cs="Tahoma"/>
          <w:sz w:val="18"/>
          <w:szCs w:val="18"/>
          <w:lang w:eastAsia="ru-RU"/>
        </w:rPr>
      </w:pPr>
      <w:r w:rsidRPr="008612A8">
        <w:rPr>
          <w:rFonts w:ascii="Tahoma" w:eastAsia="Times New Roman" w:hAnsi="Tahoma" w:cs="Tahoma"/>
          <w:sz w:val="18"/>
          <w:szCs w:val="18"/>
          <w:lang w:eastAsia="ru-RU"/>
        </w:rPr>
        <w:t xml:space="preserve">Одновременно при подписании Сторонами настоящего Акта, Застройщик передал Участнику </w:t>
      </w:r>
      <w:proofErr w:type="spellStart"/>
      <w:r w:rsidRPr="008612A8">
        <w:rPr>
          <w:rFonts w:ascii="Tahoma" w:eastAsia="Times New Roman" w:hAnsi="Tahoma" w:cs="Tahoma"/>
          <w:sz w:val="18"/>
          <w:szCs w:val="18"/>
          <w:lang w:eastAsia="ru-RU"/>
        </w:rPr>
        <w:t>выкопировку</w:t>
      </w:r>
      <w:proofErr w:type="spellEnd"/>
      <w:r w:rsidRPr="008612A8">
        <w:rPr>
          <w:rFonts w:ascii="Tahoma" w:eastAsia="Times New Roman" w:hAnsi="Tahoma" w:cs="Tahoma"/>
          <w:sz w:val="18"/>
          <w:szCs w:val="18"/>
          <w:lang w:eastAsia="ru-RU"/>
        </w:rPr>
        <w:t xml:space="preserve"> из Технического плана (описания) на Жилой дом - на Объект. </w:t>
      </w:r>
    </w:p>
    <w:p w14:paraId="67FEF66E" w14:textId="77777777" w:rsidR="008612A8" w:rsidRPr="008612A8" w:rsidRDefault="008612A8" w:rsidP="008612A8">
      <w:pPr>
        <w:numPr>
          <w:ilvl w:val="0"/>
          <w:numId w:val="9"/>
        </w:numPr>
        <w:tabs>
          <w:tab w:val="num" w:pos="993"/>
        </w:tabs>
        <w:autoSpaceDN w:val="0"/>
        <w:spacing w:after="0" w:line="240" w:lineRule="auto"/>
        <w:ind w:left="340" w:firstLine="567"/>
        <w:jc w:val="both"/>
        <w:rPr>
          <w:rFonts w:ascii="Tahoma" w:eastAsia="Times New Roman" w:hAnsi="Tahoma" w:cs="Tahoma"/>
          <w:sz w:val="18"/>
          <w:szCs w:val="18"/>
          <w:lang w:eastAsia="ru-RU"/>
        </w:rPr>
      </w:pPr>
      <w:r w:rsidRPr="008612A8">
        <w:rPr>
          <w:rFonts w:ascii="Tahoma" w:eastAsia="Times New Roman" w:hAnsi="Tahoma" w:cs="Tahoma"/>
          <w:sz w:val="18"/>
          <w:szCs w:val="18"/>
          <w:lang w:eastAsia="ru-RU"/>
        </w:rPr>
        <w:t xml:space="preserve">Настоящий Акт составлен в двух экземплярах, имеющих одинаковую юридическую силу, по одному для каждой из Сторон. </w:t>
      </w:r>
    </w:p>
    <w:p w14:paraId="3B40D0F3" w14:textId="77777777" w:rsidR="008612A8" w:rsidRPr="008612A8" w:rsidRDefault="008612A8" w:rsidP="008612A8">
      <w:pPr>
        <w:numPr>
          <w:ilvl w:val="0"/>
          <w:numId w:val="9"/>
        </w:numPr>
        <w:shd w:val="clear" w:color="auto" w:fill="FFFFFF"/>
        <w:tabs>
          <w:tab w:val="num" w:pos="1353"/>
        </w:tabs>
        <w:spacing w:after="0" w:line="240" w:lineRule="auto"/>
        <w:ind w:left="1353"/>
        <w:contextualSpacing/>
        <w:jc w:val="center"/>
        <w:rPr>
          <w:rFonts w:ascii="Tahoma" w:eastAsia="Times New Roman" w:hAnsi="Tahoma" w:cs="Tahoma"/>
          <w:b/>
          <w:bCs/>
          <w:spacing w:val="1"/>
          <w:sz w:val="18"/>
          <w:szCs w:val="18"/>
          <w:lang w:eastAsia="ru-RU"/>
        </w:rPr>
      </w:pPr>
      <w:r w:rsidRPr="008612A8">
        <w:rPr>
          <w:rFonts w:ascii="Tahoma" w:eastAsia="Times New Roman" w:hAnsi="Tahoma" w:cs="Tahoma"/>
          <w:b/>
          <w:bCs/>
          <w:spacing w:val="1"/>
          <w:sz w:val="18"/>
          <w:szCs w:val="18"/>
          <w:lang w:eastAsia="ru-RU"/>
        </w:rPr>
        <w:t>Адреса, реквизиты и подписи Сторон:</w:t>
      </w:r>
    </w:p>
    <w:p w14:paraId="409CBED6" w14:textId="77777777" w:rsidR="008612A8" w:rsidRPr="008612A8" w:rsidRDefault="008612A8" w:rsidP="008612A8">
      <w:pPr>
        <w:spacing w:after="0" w:line="240" w:lineRule="auto"/>
        <w:rPr>
          <w:rFonts w:ascii="Tahoma" w:eastAsia="Times New Roman" w:hAnsi="Tahoma" w:cs="Tahoma"/>
          <w:sz w:val="18"/>
          <w:szCs w:val="18"/>
          <w:lang w:eastAsia="ru-RU"/>
        </w:rPr>
      </w:pPr>
    </w:p>
    <w:tbl>
      <w:tblPr>
        <w:tblW w:w="10188" w:type="dxa"/>
        <w:jc w:val="center"/>
        <w:tblCellSpacing w:w="0" w:type="dxa"/>
        <w:tblCellMar>
          <w:left w:w="0" w:type="dxa"/>
          <w:right w:w="0" w:type="dxa"/>
        </w:tblCellMar>
        <w:tblLook w:val="0000" w:firstRow="0" w:lastRow="0" w:firstColumn="0" w:lastColumn="0" w:noHBand="0" w:noVBand="0"/>
      </w:tblPr>
      <w:tblGrid>
        <w:gridCol w:w="4416"/>
        <w:gridCol w:w="5772"/>
      </w:tblGrid>
      <w:tr w:rsidR="008612A8" w:rsidRPr="008612A8" w14:paraId="65AB6A24" w14:textId="77777777" w:rsidTr="004025CC">
        <w:trPr>
          <w:trHeight w:val="2528"/>
          <w:tblCellSpacing w:w="0" w:type="dxa"/>
          <w:jc w:val="center"/>
        </w:trPr>
        <w:tc>
          <w:tcPr>
            <w:tcW w:w="4755" w:type="dxa"/>
            <w:tcMar>
              <w:top w:w="0" w:type="dxa"/>
              <w:left w:w="108" w:type="dxa"/>
              <w:bottom w:w="0" w:type="dxa"/>
              <w:right w:w="108" w:type="dxa"/>
            </w:tcMar>
          </w:tcPr>
          <w:p w14:paraId="5851F94C" w14:textId="77777777" w:rsidR="008612A8" w:rsidRPr="008612A8" w:rsidRDefault="008612A8" w:rsidP="008612A8">
            <w:pPr>
              <w:spacing w:after="0" w:line="240" w:lineRule="auto"/>
              <w:rPr>
                <w:rFonts w:ascii="Tahoma" w:eastAsia="Times New Roman" w:hAnsi="Tahoma" w:cs="Tahoma"/>
                <w:b/>
                <w:sz w:val="20"/>
                <w:szCs w:val="24"/>
                <w:lang w:eastAsia="zh-CN"/>
              </w:rPr>
            </w:pPr>
            <w:r w:rsidRPr="008612A8">
              <w:rPr>
                <w:rFonts w:ascii="Tahoma" w:eastAsia="Times New Roman" w:hAnsi="Tahoma" w:cs="Tahoma"/>
                <w:b/>
                <w:sz w:val="20"/>
                <w:szCs w:val="24"/>
                <w:lang w:eastAsia="zh-CN"/>
              </w:rPr>
              <w:t>Застройщик:</w:t>
            </w:r>
          </w:p>
          <w:p w14:paraId="7B2CECD6" w14:textId="77777777" w:rsidR="00173197" w:rsidRPr="00DA059C" w:rsidRDefault="00173197" w:rsidP="00173197">
            <w:pPr>
              <w:spacing w:after="0" w:line="240" w:lineRule="auto"/>
              <w:jc w:val="both"/>
              <w:rPr>
                <w:rFonts w:ascii="Tahoma" w:eastAsia="Times New Roman" w:hAnsi="Tahoma" w:cs="Tahoma"/>
                <w:sz w:val="20"/>
                <w:szCs w:val="20"/>
                <w:lang w:eastAsia="ru-RU"/>
              </w:rPr>
            </w:pPr>
            <w:r w:rsidRPr="00DA059C">
              <w:rPr>
                <w:rFonts w:ascii="Tahoma" w:eastAsia="Times New Roman" w:hAnsi="Tahoma" w:cs="Tahoma"/>
                <w:sz w:val="20"/>
                <w:szCs w:val="20"/>
                <w:lang w:eastAsia="ru-RU"/>
              </w:rPr>
              <w:t>ООО СЗ "Прогресс Урал"</w:t>
            </w:r>
          </w:p>
          <w:p w14:paraId="0586C34F" w14:textId="77777777" w:rsidR="00173197" w:rsidRPr="00DA059C" w:rsidRDefault="00173197" w:rsidP="00173197">
            <w:pPr>
              <w:spacing w:after="0" w:line="240" w:lineRule="auto"/>
              <w:jc w:val="both"/>
              <w:rPr>
                <w:rFonts w:ascii="Tahoma" w:eastAsia="Times New Roman" w:hAnsi="Tahoma" w:cs="Tahoma"/>
                <w:sz w:val="20"/>
                <w:szCs w:val="20"/>
                <w:lang w:eastAsia="ru-RU"/>
              </w:rPr>
            </w:pPr>
            <w:r w:rsidRPr="00DA059C">
              <w:rPr>
                <w:rFonts w:ascii="Tahoma" w:eastAsia="Times New Roman" w:hAnsi="Tahoma" w:cs="Tahoma"/>
                <w:sz w:val="20"/>
                <w:szCs w:val="20"/>
                <w:lang w:eastAsia="ru-RU"/>
              </w:rPr>
              <w:t xml:space="preserve">Адрес места нахождения: 620105 г. Екатеринбург, ул. Вильгельма де </w:t>
            </w:r>
            <w:proofErr w:type="spellStart"/>
            <w:r w:rsidRPr="00DA059C">
              <w:rPr>
                <w:rFonts w:ascii="Tahoma" w:eastAsia="Times New Roman" w:hAnsi="Tahoma" w:cs="Tahoma"/>
                <w:sz w:val="20"/>
                <w:szCs w:val="20"/>
                <w:lang w:eastAsia="ru-RU"/>
              </w:rPr>
              <w:t>Геннина</w:t>
            </w:r>
            <w:proofErr w:type="spellEnd"/>
            <w:r w:rsidRPr="00DA059C">
              <w:rPr>
                <w:rFonts w:ascii="Tahoma" w:eastAsia="Times New Roman" w:hAnsi="Tahoma" w:cs="Tahoma"/>
                <w:sz w:val="20"/>
                <w:szCs w:val="20"/>
                <w:lang w:eastAsia="ru-RU"/>
              </w:rPr>
              <w:t>, д.47, пом.126</w:t>
            </w:r>
          </w:p>
          <w:p w14:paraId="1DFF6107" w14:textId="77777777" w:rsidR="00173197" w:rsidRPr="00DA059C" w:rsidRDefault="00173197" w:rsidP="00173197">
            <w:pPr>
              <w:spacing w:after="0" w:line="240" w:lineRule="auto"/>
              <w:jc w:val="both"/>
              <w:rPr>
                <w:rFonts w:ascii="Tahoma" w:eastAsia="Times New Roman" w:hAnsi="Tahoma" w:cs="Tahoma"/>
                <w:sz w:val="20"/>
                <w:szCs w:val="20"/>
                <w:lang w:eastAsia="ru-RU"/>
              </w:rPr>
            </w:pPr>
            <w:r w:rsidRPr="00DA059C">
              <w:rPr>
                <w:rFonts w:ascii="Tahoma" w:eastAsia="Times New Roman" w:hAnsi="Tahoma" w:cs="Tahoma"/>
                <w:sz w:val="20"/>
                <w:szCs w:val="20"/>
                <w:lang w:eastAsia="ru-RU"/>
              </w:rPr>
              <w:t>ИНН/КПП: 6671253561/ 667101001</w:t>
            </w:r>
          </w:p>
          <w:p w14:paraId="693A0D47" w14:textId="77777777" w:rsidR="00173197" w:rsidRPr="00DA059C" w:rsidRDefault="00173197" w:rsidP="00173197">
            <w:pPr>
              <w:spacing w:after="0" w:line="240" w:lineRule="auto"/>
              <w:jc w:val="both"/>
              <w:rPr>
                <w:rFonts w:ascii="Tahoma" w:eastAsia="Times New Roman" w:hAnsi="Tahoma" w:cs="Tahoma"/>
                <w:sz w:val="20"/>
                <w:szCs w:val="20"/>
                <w:lang w:eastAsia="ru-RU"/>
              </w:rPr>
            </w:pPr>
            <w:r w:rsidRPr="00DA059C">
              <w:rPr>
                <w:rFonts w:ascii="Tahoma" w:eastAsia="Times New Roman" w:hAnsi="Tahoma" w:cs="Tahoma"/>
                <w:sz w:val="20"/>
                <w:szCs w:val="20"/>
                <w:lang w:eastAsia="ru-RU"/>
              </w:rPr>
              <w:t>ОГРН 1226600083896</w:t>
            </w:r>
          </w:p>
          <w:p w14:paraId="731C3E6C" w14:textId="77777777" w:rsidR="00173197" w:rsidRPr="00DA059C" w:rsidRDefault="00173197" w:rsidP="00173197">
            <w:pPr>
              <w:spacing w:after="0" w:line="240" w:lineRule="auto"/>
              <w:jc w:val="both"/>
              <w:rPr>
                <w:rFonts w:ascii="Tahoma" w:eastAsia="Times New Roman" w:hAnsi="Tahoma" w:cs="Tahoma"/>
                <w:sz w:val="20"/>
                <w:szCs w:val="20"/>
                <w:lang w:eastAsia="ru-RU"/>
              </w:rPr>
            </w:pPr>
            <w:r w:rsidRPr="00DA059C">
              <w:rPr>
                <w:rFonts w:ascii="Tahoma" w:eastAsia="Times New Roman" w:hAnsi="Tahoma" w:cs="Tahoma"/>
                <w:sz w:val="20"/>
                <w:szCs w:val="20"/>
                <w:lang w:eastAsia="ru-RU"/>
              </w:rPr>
              <w:t>Банковские реквизиты:</w:t>
            </w:r>
          </w:p>
          <w:p w14:paraId="1D93A913" w14:textId="77777777" w:rsidR="00173197" w:rsidRPr="00DA059C" w:rsidRDefault="00173197" w:rsidP="00173197">
            <w:pPr>
              <w:spacing w:after="0" w:line="240" w:lineRule="auto"/>
              <w:jc w:val="both"/>
              <w:rPr>
                <w:rFonts w:ascii="Tahoma" w:eastAsia="Times New Roman" w:hAnsi="Tahoma" w:cs="Tahoma"/>
                <w:sz w:val="20"/>
                <w:szCs w:val="20"/>
                <w:lang w:eastAsia="ru-RU"/>
              </w:rPr>
            </w:pPr>
            <w:r w:rsidRPr="00DA059C">
              <w:rPr>
                <w:rFonts w:ascii="Tahoma" w:eastAsia="Times New Roman" w:hAnsi="Tahoma" w:cs="Tahoma"/>
                <w:sz w:val="20"/>
                <w:szCs w:val="20"/>
                <w:lang w:eastAsia="ru-RU"/>
              </w:rPr>
              <w:t>р/</w:t>
            </w:r>
            <w:proofErr w:type="spellStart"/>
            <w:r w:rsidRPr="00DA059C">
              <w:rPr>
                <w:rFonts w:ascii="Tahoma" w:eastAsia="Times New Roman" w:hAnsi="Tahoma" w:cs="Tahoma"/>
                <w:sz w:val="20"/>
                <w:szCs w:val="20"/>
                <w:lang w:eastAsia="ru-RU"/>
              </w:rPr>
              <w:t>сч</w:t>
            </w:r>
            <w:proofErr w:type="spellEnd"/>
            <w:r w:rsidRPr="00DA059C">
              <w:rPr>
                <w:rFonts w:ascii="Tahoma" w:eastAsia="Times New Roman" w:hAnsi="Tahoma" w:cs="Tahoma"/>
                <w:sz w:val="20"/>
                <w:szCs w:val="20"/>
                <w:lang w:eastAsia="ru-RU"/>
              </w:rPr>
              <w:t>: 40702810105000021269</w:t>
            </w:r>
          </w:p>
          <w:p w14:paraId="44CA10D9" w14:textId="77777777" w:rsidR="00173197" w:rsidRPr="00DA059C" w:rsidRDefault="00173197" w:rsidP="00173197">
            <w:pPr>
              <w:spacing w:after="0" w:line="240" w:lineRule="auto"/>
              <w:jc w:val="both"/>
              <w:rPr>
                <w:rFonts w:ascii="Tahoma" w:eastAsia="Times New Roman" w:hAnsi="Tahoma" w:cs="Tahoma"/>
                <w:sz w:val="20"/>
                <w:szCs w:val="20"/>
                <w:lang w:eastAsia="ru-RU"/>
              </w:rPr>
            </w:pPr>
            <w:r w:rsidRPr="00DA059C">
              <w:rPr>
                <w:rFonts w:ascii="Tahoma" w:eastAsia="Times New Roman" w:hAnsi="Tahoma" w:cs="Tahoma"/>
                <w:sz w:val="20"/>
                <w:szCs w:val="20"/>
                <w:lang w:eastAsia="ru-RU"/>
              </w:rPr>
              <w:t>БИК: 041203602</w:t>
            </w:r>
          </w:p>
          <w:p w14:paraId="16F53199" w14:textId="77777777" w:rsidR="00173197" w:rsidRPr="00DA059C" w:rsidRDefault="00173197" w:rsidP="00173197">
            <w:pPr>
              <w:spacing w:after="0" w:line="240" w:lineRule="auto"/>
              <w:jc w:val="both"/>
              <w:rPr>
                <w:rFonts w:ascii="Tahoma" w:eastAsia="Times New Roman" w:hAnsi="Tahoma" w:cs="Tahoma"/>
                <w:sz w:val="20"/>
                <w:szCs w:val="20"/>
                <w:lang w:eastAsia="ru-RU"/>
              </w:rPr>
            </w:pPr>
            <w:r w:rsidRPr="00DA059C">
              <w:rPr>
                <w:rFonts w:ascii="Tahoma" w:eastAsia="Times New Roman" w:hAnsi="Tahoma" w:cs="Tahoma"/>
                <w:sz w:val="20"/>
                <w:szCs w:val="20"/>
                <w:lang w:eastAsia="ru-RU"/>
              </w:rPr>
              <w:t>к/</w:t>
            </w:r>
            <w:proofErr w:type="spellStart"/>
            <w:r w:rsidRPr="00DA059C">
              <w:rPr>
                <w:rFonts w:ascii="Tahoma" w:eastAsia="Times New Roman" w:hAnsi="Tahoma" w:cs="Tahoma"/>
                <w:sz w:val="20"/>
                <w:szCs w:val="20"/>
                <w:lang w:eastAsia="ru-RU"/>
              </w:rPr>
              <w:t>сч</w:t>
            </w:r>
            <w:proofErr w:type="spellEnd"/>
            <w:r w:rsidRPr="00DA059C">
              <w:rPr>
                <w:rFonts w:ascii="Tahoma" w:eastAsia="Times New Roman" w:hAnsi="Tahoma" w:cs="Tahoma"/>
                <w:sz w:val="20"/>
                <w:szCs w:val="20"/>
                <w:lang w:eastAsia="ru-RU"/>
              </w:rPr>
              <w:t>: 30101810500000000602</w:t>
            </w:r>
          </w:p>
          <w:p w14:paraId="577C691D" w14:textId="77777777" w:rsidR="00173197" w:rsidRPr="00DA059C" w:rsidRDefault="00173197" w:rsidP="00173197">
            <w:pPr>
              <w:spacing w:after="0" w:line="240" w:lineRule="auto"/>
              <w:jc w:val="both"/>
              <w:rPr>
                <w:rFonts w:ascii="Tahoma" w:eastAsia="Times New Roman" w:hAnsi="Tahoma" w:cs="Tahoma"/>
                <w:sz w:val="20"/>
                <w:szCs w:val="20"/>
                <w:lang w:eastAsia="ru-RU"/>
              </w:rPr>
            </w:pPr>
            <w:r w:rsidRPr="00DA059C">
              <w:rPr>
                <w:rFonts w:ascii="Tahoma" w:eastAsia="Times New Roman" w:hAnsi="Tahoma" w:cs="Tahoma"/>
                <w:sz w:val="20"/>
                <w:szCs w:val="20"/>
                <w:lang w:eastAsia="ru-RU"/>
              </w:rPr>
              <w:t xml:space="preserve">Адрес эл. почты: </w:t>
            </w:r>
            <w:r w:rsidRPr="00DA059C">
              <w:rPr>
                <w:rFonts w:ascii="Arial" w:eastAsia="Times New Roman" w:hAnsi="Arial" w:cs="Arial"/>
                <w:b/>
                <w:bCs/>
                <w:lang w:val="en-US" w:eastAsia="ru-RU"/>
              </w:rPr>
              <w:t>pro</w:t>
            </w:r>
            <w:r w:rsidRPr="00DA059C">
              <w:rPr>
                <w:rFonts w:ascii="Arial" w:eastAsia="Times New Roman" w:hAnsi="Arial" w:cs="Arial"/>
                <w:b/>
                <w:bCs/>
                <w:lang w:eastAsia="ru-RU"/>
              </w:rPr>
              <w:t>.</w:t>
            </w:r>
            <w:proofErr w:type="spellStart"/>
            <w:r w:rsidRPr="00DA059C">
              <w:rPr>
                <w:rFonts w:ascii="Arial" w:eastAsia="Times New Roman" w:hAnsi="Arial" w:cs="Arial"/>
                <w:b/>
                <w:bCs/>
                <w:lang w:val="en-US" w:eastAsia="ru-RU"/>
              </w:rPr>
              <w:t>ural</w:t>
            </w:r>
            <w:proofErr w:type="spellEnd"/>
            <w:r w:rsidRPr="00DA059C">
              <w:rPr>
                <w:rFonts w:ascii="Arial" w:eastAsia="Times New Roman" w:hAnsi="Arial" w:cs="Arial"/>
                <w:b/>
                <w:bCs/>
                <w:lang w:eastAsia="ru-RU"/>
              </w:rPr>
              <w:t>@</w:t>
            </w:r>
            <w:r w:rsidRPr="00DA059C">
              <w:rPr>
                <w:rFonts w:ascii="Arial" w:eastAsia="Times New Roman" w:hAnsi="Arial" w:cs="Arial"/>
                <w:b/>
                <w:bCs/>
                <w:lang w:val="en-US" w:eastAsia="ru-RU"/>
              </w:rPr>
              <w:t>progress</w:t>
            </w:r>
            <w:r w:rsidRPr="00DA059C">
              <w:rPr>
                <w:rFonts w:ascii="Arial" w:eastAsia="Times New Roman" w:hAnsi="Arial" w:cs="Arial"/>
                <w:b/>
                <w:bCs/>
                <w:lang w:eastAsia="ru-RU"/>
              </w:rPr>
              <w:t>30.</w:t>
            </w:r>
            <w:proofErr w:type="spellStart"/>
            <w:r w:rsidRPr="00DA059C">
              <w:rPr>
                <w:rFonts w:ascii="Arial" w:eastAsia="Times New Roman" w:hAnsi="Arial" w:cs="Arial"/>
                <w:b/>
                <w:bCs/>
                <w:lang w:val="en-US" w:eastAsia="ru-RU"/>
              </w:rPr>
              <w:t>ru</w:t>
            </w:r>
            <w:proofErr w:type="spellEnd"/>
          </w:p>
          <w:p w14:paraId="5AD94FA8" w14:textId="77777777" w:rsidR="00173197" w:rsidRPr="00DA059C" w:rsidRDefault="00173197" w:rsidP="00173197">
            <w:pPr>
              <w:spacing w:after="0" w:line="240" w:lineRule="auto"/>
              <w:jc w:val="both"/>
              <w:rPr>
                <w:rFonts w:ascii="Tahoma" w:eastAsia="Times New Roman" w:hAnsi="Tahoma" w:cs="Tahoma"/>
                <w:sz w:val="20"/>
                <w:szCs w:val="20"/>
                <w:lang w:eastAsia="ru-RU"/>
              </w:rPr>
            </w:pPr>
            <w:r w:rsidRPr="00DA059C">
              <w:rPr>
                <w:rFonts w:ascii="Tahoma" w:eastAsia="Times New Roman" w:hAnsi="Tahoma" w:cs="Tahoma"/>
                <w:sz w:val="20"/>
                <w:szCs w:val="20"/>
                <w:lang w:eastAsia="ru-RU"/>
              </w:rPr>
              <w:t>Адрес для направления корреспонденции:</w:t>
            </w:r>
          </w:p>
          <w:p w14:paraId="5DD1BCDE" w14:textId="77777777" w:rsidR="00173197" w:rsidRPr="00DA059C" w:rsidRDefault="00173197" w:rsidP="00173197">
            <w:pPr>
              <w:spacing w:after="0" w:line="240" w:lineRule="auto"/>
              <w:jc w:val="both"/>
              <w:rPr>
                <w:rFonts w:ascii="Tahoma" w:eastAsia="Times New Roman" w:hAnsi="Tahoma" w:cs="Tahoma"/>
                <w:sz w:val="20"/>
                <w:szCs w:val="20"/>
                <w:lang w:eastAsia="ru-RU"/>
              </w:rPr>
            </w:pPr>
            <w:r w:rsidRPr="00DA059C">
              <w:rPr>
                <w:rFonts w:ascii="Tahoma" w:eastAsia="Times New Roman" w:hAnsi="Tahoma" w:cs="Tahoma"/>
                <w:sz w:val="20"/>
                <w:szCs w:val="20"/>
                <w:lang w:eastAsia="ru-RU"/>
              </w:rPr>
              <w:t>(совпадает с адресом места нахождения)</w:t>
            </w:r>
          </w:p>
          <w:p w14:paraId="52476C82" w14:textId="77777777" w:rsidR="00173197" w:rsidRDefault="00173197" w:rsidP="00173197">
            <w:pPr>
              <w:spacing w:after="0" w:line="240" w:lineRule="auto"/>
              <w:jc w:val="both"/>
              <w:rPr>
                <w:rFonts w:ascii="Tahoma" w:eastAsia="Times New Roman" w:hAnsi="Tahoma" w:cs="Tahoma"/>
                <w:sz w:val="20"/>
                <w:szCs w:val="20"/>
                <w:highlight w:val="cyan"/>
                <w:lang w:eastAsia="ru-RU"/>
              </w:rPr>
            </w:pPr>
          </w:p>
          <w:p w14:paraId="191AAB98" w14:textId="77777777" w:rsidR="00173197" w:rsidRPr="008612A8" w:rsidRDefault="00173197" w:rsidP="00173197">
            <w:pPr>
              <w:spacing w:after="0" w:line="240" w:lineRule="auto"/>
              <w:jc w:val="both"/>
              <w:rPr>
                <w:rFonts w:ascii="Tahoma" w:eastAsia="Times New Roman" w:hAnsi="Tahoma" w:cs="Tahoma"/>
                <w:sz w:val="20"/>
                <w:szCs w:val="20"/>
                <w:highlight w:val="cyan"/>
                <w:lang w:eastAsia="ru-RU"/>
              </w:rPr>
            </w:pPr>
          </w:p>
          <w:p w14:paraId="2F359D11" w14:textId="77777777" w:rsidR="00173197" w:rsidRPr="00DA059C" w:rsidRDefault="00173197" w:rsidP="00173197">
            <w:pPr>
              <w:spacing w:after="0" w:line="240" w:lineRule="auto"/>
              <w:jc w:val="both"/>
              <w:rPr>
                <w:rFonts w:ascii="Tahoma" w:eastAsia="Times New Roman" w:hAnsi="Tahoma" w:cs="Tahoma"/>
                <w:sz w:val="20"/>
                <w:szCs w:val="20"/>
                <w:lang w:eastAsia="ru-RU"/>
              </w:rPr>
            </w:pPr>
            <w:r w:rsidRPr="00DA059C">
              <w:rPr>
                <w:rFonts w:ascii="Tahoma" w:eastAsia="Times New Roman" w:hAnsi="Tahoma" w:cs="Tahoma"/>
                <w:sz w:val="20"/>
                <w:szCs w:val="20"/>
                <w:lang w:eastAsia="ru-RU"/>
              </w:rPr>
              <w:t xml:space="preserve">______________________/О.А. </w:t>
            </w:r>
            <w:proofErr w:type="spellStart"/>
            <w:r w:rsidRPr="00DA059C">
              <w:rPr>
                <w:rFonts w:ascii="Tahoma" w:eastAsia="Times New Roman" w:hAnsi="Tahoma" w:cs="Tahoma"/>
                <w:sz w:val="20"/>
                <w:szCs w:val="20"/>
                <w:lang w:eastAsia="ru-RU"/>
              </w:rPr>
              <w:t>Пронникова</w:t>
            </w:r>
            <w:proofErr w:type="spellEnd"/>
            <w:r w:rsidRPr="00DA059C">
              <w:rPr>
                <w:rFonts w:ascii="Tahoma" w:eastAsia="Times New Roman" w:hAnsi="Tahoma" w:cs="Tahoma"/>
                <w:sz w:val="20"/>
                <w:szCs w:val="20"/>
                <w:lang w:eastAsia="ru-RU"/>
              </w:rPr>
              <w:t>/</w:t>
            </w:r>
          </w:p>
          <w:p w14:paraId="74CEB56F" w14:textId="59B12031" w:rsidR="008612A8" w:rsidRPr="008612A8" w:rsidRDefault="008612A8" w:rsidP="008612A8">
            <w:pPr>
              <w:spacing w:after="0" w:line="240" w:lineRule="auto"/>
              <w:rPr>
                <w:rFonts w:ascii="Tahoma" w:eastAsia="Times New Roman" w:hAnsi="Tahoma" w:cs="Tahoma"/>
                <w:sz w:val="24"/>
                <w:szCs w:val="24"/>
                <w:lang w:eastAsia="zh-CN"/>
              </w:rPr>
            </w:pPr>
          </w:p>
        </w:tc>
        <w:tc>
          <w:tcPr>
            <w:tcW w:w="5433" w:type="dxa"/>
            <w:tcMar>
              <w:top w:w="0" w:type="dxa"/>
              <w:left w:w="108" w:type="dxa"/>
              <w:bottom w:w="0" w:type="dxa"/>
              <w:right w:w="108" w:type="dxa"/>
            </w:tcMar>
          </w:tcPr>
          <w:p w14:paraId="3913512B" w14:textId="77777777" w:rsidR="008612A8" w:rsidRPr="008612A8" w:rsidRDefault="008612A8" w:rsidP="008612A8">
            <w:pPr>
              <w:spacing w:after="0" w:line="240" w:lineRule="auto"/>
              <w:rPr>
                <w:rFonts w:ascii="Tahoma" w:eastAsia="Times New Roman" w:hAnsi="Tahoma" w:cs="Tahoma"/>
                <w:b/>
                <w:sz w:val="20"/>
                <w:szCs w:val="24"/>
                <w:lang w:eastAsia="zh-CN"/>
              </w:rPr>
            </w:pPr>
            <w:r w:rsidRPr="008612A8">
              <w:rPr>
                <w:rFonts w:ascii="Tahoma" w:eastAsia="Times New Roman" w:hAnsi="Tahoma" w:cs="Tahoma"/>
                <w:b/>
                <w:sz w:val="20"/>
                <w:szCs w:val="24"/>
                <w:lang w:eastAsia="zh-CN"/>
              </w:rPr>
              <w:t>Участник:</w:t>
            </w:r>
          </w:p>
          <w:p w14:paraId="351DC38D" w14:textId="77777777" w:rsidR="008612A8" w:rsidRPr="008612A8" w:rsidRDefault="008612A8" w:rsidP="008612A8">
            <w:pPr>
              <w:spacing w:after="0" w:line="240" w:lineRule="auto"/>
              <w:rPr>
                <w:rFonts w:ascii="Tahoma" w:eastAsia="Times New Roman" w:hAnsi="Tahoma" w:cs="Tahoma"/>
                <w:sz w:val="18"/>
                <w:szCs w:val="18"/>
                <w:highlight w:val="yellow"/>
                <w:lang w:eastAsia="zh-CN"/>
              </w:rPr>
            </w:pPr>
            <w:r w:rsidRPr="008612A8">
              <w:rPr>
                <w:rFonts w:ascii="Tahoma" w:eastAsia="Times New Roman" w:hAnsi="Tahoma" w:cs="Tahoma"/>
                <w:sz w:val="18"/>
                <w:szCs w:val="18"/>
                <w:highlight w:val="yellow"/>
                <w:lang w:eastAsia="zh-CN"/>
              </w:rPr>
              <w:t>гр. РФ __________________________________________,</w:t>
            </w:r>
          </w:p>
          <w:p w14:paraId="51E3C566" w14:textId="77777777" w:rsidR="008612A8" w:rsidRPr="008612A8" w:rsidRDefault="008612A8" w:rsidP="008612A8">
            <w:pPr>
              <w:spacing w:after="0" w:line="240" w:lineRule="auto"/>
              <w:rPr>
                <w:rFonts w:ascii="Tahoma" w:eastAsia="Times New Roman" w:hAnsi="Tahoma" w:cs="Tahoma"/>
                <w:sz w:val="18"/>
                <w:szCs w:val="18"/>
                <w:highlight w:val="yellow"/>
                <w:lang w:eastAsia="zh-CN"/>
              </w:rPr>
            </w:pPr>
            <w:r w:rsidRPr="008612A8">
              <w:rPr>
                <w:rFonts w:ascii="Tahoma" w:eastAsia="Times New Roman" w:hAnsi="Tahoma" w:cs="Tahoma"/>
                <w:sz w:val="18"/>
                <w:szCs w:val="18"/>
                <w:highlight w:val="yellow"/>
                <w:lang w:eastAsia="zh-CN"/>
              </w:rPr>
              <w:t xml:space="preserve">года рождения, место рождения: ____________________, паспорт: серия ________ № ________________________, </w:t>
            </w:r>
          </w:p>
          <w:p w14:paraId="2A18B758" w14:textId="77777777" w:rsidR="008612A8" w:rsidRPr="008612A8" w:rsidRDefault="008612A8" w:rsidP="008612A8">
            <w:pPr>
              <w:spacing w:after="0" w:line="240" w:lineRule="auto"/>
              <w:rPr>
                <w:rFonts w:ascii="Tahoma" w:eastAsia="Times New Roman" w:hAnsi="Tahoma" w:cs="Tahoma"/>
                <w:sz w:val="18"/>
                <w:szCs w:val="18"/>
                <w:highlight w:val="yellow"/>
                <w:lang w:eastAsia="zh-CN"/>
              </w:rPr>
            </w:pPr>
            <w:r w:rsidRPr="008612A8">
              <w:rPr>
                <w:rFonts w:ascii="Tahoma" w:eastAsia="Times New Roman" w:hAnsi="Tahoma" w:cs="Tahoma"/>
                <w:sz w:val="18"/>
                <w:szCs w:val="18"/>
                <w:highlight w:val="yellow"/>
                <w:lang w:eastAsia="zh-CN"/>
              </w:rPr>
              <w:t>выдан ____________________________________________ код подразделения: _________, зарегистрированный(</w:t>
            </w:r>
            <w:proofErr w:type="spellStart"/>
            <w:r w:rsidRPr="008612A8">
              <w:rPr>
                <w:rFonts w:ascii="Tahoma" w:eastAsia="Times New Roman" w:hAnsi="Tahoma" w:cs="Tahoma"/>
                <w:sz w:val="18"/>
                <w:szCs w:val="18"/>
                <w:highlight w:val="yellow"/>
                <w:lang w:eastAsia="zh-CN"/>
              </w:rPr>
              <w:t>ая</w:t>
            </w:r>
            <w:proofErr w:type="spellEnd"/>
            <w:r w:rsidRPr="008612A8">
              <w:rPr>
                <w:rFonts w:ascii="Tahoma" w:eastAsia="Times New Roman" w:hAnsi="Tahoma" w:cs="Tahoma"/>
                <w:sz w:val="18"/>
                <w:szCs w:val="18"/>
                <w:highlight w:val="yellow"/>
                <w:lang w:eastAsia="zh-CN"/>
              </w:rPr>
              <w:t>) по адресу: ________________________________________,</w:t>
            </w:r>
          </w:p>
          <w:p w14:paraId="113E63EB" w14:textId="77777777" w:rsidR="008612A8" w:rsidRPr="008612A8" w:rsidRDefault="008612A8" w:rsidP="008612A8">
            <w:pPr>
              <w:spacing w:after="0" w:line="240" w:lineRule="auto"/>
              <w:rPr>
                <w:rFonts w:ascii="Tahoma" w:eastAsia="Times New Roman" w:hAnsi="Tahoma" w:cs="Tahoma"/>
                <w:sz w:val="18"/>
                <w:szCs w:val="18"/>
                <w:highlight w:val="yellow"/>
                <w:lang w:eastAsia="zh-CN"/>
              </w:rPr>
            </w:pPr>
            <w:r w:rsidRPr="008612A8">
              <w:rPr>
                <w:rFonts w:ascii="Tahoma" w:eastAsia="Times New Roman" w:hAnsi="Tahoma" w:cs="Tahoma"/>
                <w:sz w:val="18"/>
                <w:szCs w:val="18"/>
                <w:highlight w:val="yellow"/>
                <w:lang w:eastAsia="zh-CN"/>
              </w:rPr>
              <w:t>Почтовый адрес: (если отличается от регистрации) ___________________________________________________</w:t>
            </w:r>
          </w:p>
          <w:p w14:paraId="218BE3A6" w14:textId="77777777" w:rsidR="008612A8" w:rsidRPr="008612A8" w:rsidRDefault="008612A8" w:rsidP="008612A8">
            <w:pPr>
              <w:spacing w:after="0" w:line="240" w:lineRule="auto"/>
              <w:rPr>
                <w:rFonts w:ascii="Tahoma" w:eastAsia="Times New Roman" w:hAnsi="Tahoma" w:cs="Tahoma"/>
                <w:sz w:val="18"/>
                <w:szCs w:val="18"/>
                <w:highlight w:val="yellow"/>
                <w:lang w:eastAsia="zh-CN"/>
              </w:rPr>
            </w:pPr>
            <w:r w:rsidRPr="008612A8">
              <w:rPr>
                <w:rFonts w:ascii="Tahoma" w:eastAsia="Times New Roman" w:hAnsi="Tahoma" w:cs="Tahoma"/>
                <w:sz w:val="18"/>
                <w:szCs w:val="18"/>
                <w:highlight w:val="yellow"/>
                <w:lang w:eastAsia="zh-CN"/>
              </w:rPr>
              <w:t>Тел.:</w:t>
            </w:r>
            <w:r w:rsidRPr="008612A8">
              <w:rPr>
                <w:rFonts w:ascii="Tahoma" w:eastAsia="Times New Roman" w:hAnsi="Tahoma" w:cs="Tahoma"/>
                <w:sz w:val="18"/>
                <w:szCs w:val="18"/>
                <w:highlight w:val="yellow"/>
                <w:lang w:eastAsia="ru-RU"/>
              </w:rPr>
              <w:t xml:space="preserve"> ______________________________________________</w:t>
            </w:r>
          </w:p>
          <w:p w14:paraId="0EA91067" w14:textId="77777777" w:rsidR="008612A8" w:rsidRPr="008612A8" w:rsidRDefault="008612A8" w:rsidP="008612A8">
            <w:pPr>
              <w:spacing w:after="0" w:line="240" w:lineRule="auto"/>
              <w:rPr>
                <w:rFonts w:ascii="Tahoma" w:eastAsia="Times New Roman" w:hAnsi="Tahoma" w:cs="Tahoma"/>
                <w:sz w:val="18"/>
                <w:szCs w:val="18"/>
                <w:highlight w:val="yellow"/>
                <w:lang w:eastAsia="zh-CN"/>
              </w:rPr>
            </w:pPr>
            <w:r w:rsidRPr="008612A8">
              <w:rPr>
                <w:rFonts w:ascii="Tahoma" w:eastAsia="Times New Roman" w:hAnsi="Tahoma" w:cs="Tahoma"/>
                <w:sz w:val="18"/>
                <w:szCs w:val="18"/>
                <w:highlight w:val="yellow"/>
                <w:lang w:eastAsia="zh-CN"/>
              </w:rPr>
              <w:t>Адрес эл. почты: ____________________________________</w:t>
            </w:r>
          </w:p>
          <w:p w14:paraId="06E702A2" w14:textId="77777777" w:rsidR="008612A8" w:rsidRPr="008612A8" w:rsidRDefault="008612A8" w:rsidP="008612A8">
            <w:pPr>
              <w:spacing w:after="0" w:line="240" w:lineRule="auto"/>
              <w:rPr>
                <w:rFonts w:ascii="Tahoma" w:eastAsia="Times New Roman" w:hAnsi="Tahoma" w:cs="Tahoma"/>
                <w:sz w:val="18"/>
                <w:szCs w:val="18"/>
                <w:highlight w:val="yellow"/>
                <w:lang w:eastAsia="zh-CN"/>
              </w:rPr>
            </w:pPr>
          </w:p>
          <w:p w14:paraId="675CB1B4" w14:textId="77777777" w:rsidR="008612A8" w:rsidRPr="008612A8" w:rsidRDefault="008612A8" w:rsidP="008612A8">
            <w:pPr>
              <w:spacing w:after="0" w:line="240" w:lineRule="auto"/>
              <w:rPr>
                <w:rFonts w:ascii="Tahoma" w:eastAsia="Times New Roman" w:hAnsi="Tahoma" w:cs="Tahoma"/>
                <w:bCs/>
                <w:sz w:val="24"/>
                <w:szCs w:val="24"/>
                <w:highlight w:val="yellow"/>
                <w:lang w:eastAsia="zh-CN"/>
              </w:rPr>
            </w:pPr>
          </w:p>
          <w:p w14:paraId="6A1A30B6" w14:textId="77777777" w:rsidR="008612A8" w:rsidRPr="008612A8" w:rsidRDefault="008612A8" w:rsidP="008612A8">
            <w:pPr>
              <w:spacing w:after="0" w:line="240" w:lineRule="auto"/>
              <w:rPr>
                <w:rFonts w:ascii="Tahoma" w:eastAsia="Times New Roman" w:hAnsi="Tahoma" w:cs="Tahoma"/>
                <w:bCs/>
                <w:sz w:val="24"/>
                <w:szCs w:val="24"/>
                <w:highlight w:val="yellow"/>
                <w:lang w:eastAsia="zh-CN"/>
              </w:rPr>
            </w:pPr>
          </w:p>
          <w:p w14:paraId="09CBACA8" w14:textId="77777777" w:rsidR="008612A8" w:rsidRPr="008612A8" w:rsidRDefault="008612A8" w:rsidP="008612A8">
            <w:pPr>
              <w:spacing w:after="0" w:line="240" w:lineRule="auto"/>
              <w:rPr>
                <w:rFonts w:ascii="Tahoma" w:eastAsia="Times New Roman" w:hAnsi="Tahoma" w:cs="Tahoma"/>
                <w:bCs/>
                <w:sz w:val="24"/>
                <w:szCs w:val="24"/>
                <w:lang w:eastAsia="zh-CN"/>
              </w:rPr>
            </w:pPr>
            <w:r w:rsidRPr="008612A8">
              <w:rPr>
                <w:rFonts w:ascii="Tahoma" w:eastAsia="Times New Roman" w:hAnsi="Tahoma" w:cs="Tahoma"/>
                <w:sz w:val="24"/>
                <w:szCs w:val="24"/>
                <w:highlight w:val="yellow"/>
                <w:lang w:eastAsia="zh-CN"/>
              </w:rPr>
              <w:t>__________________________/_______________/</w:t>
            </w:r>
          </w:p>
        </w:tc>
      </w:tr>
      <w:bookmarkEnd w:id="32"/>
    </w:tbl>
    <w:p w14:paraId="7C13E15C" w14:textId="77777777" w:rsidR="008612A8" w:rsidRPr="008612A8" w:rsidRDefault="008612A8" w:rsidP="008612A8">
      <w:pPr>
        <w:overflowPunct w:val="0"/>
        <w:autoSpaceDE w:val="0"/>
        <w:autoSpaceDN w:val="0"/>
        <w:adjustRightInd w:val="0"/>
        <w:spacing w:after="0" w:line="240" w:lineRule="auto"/>
        <w:rPr>
          <w:rFonts w:ascii="Tahoma" w:eastAsia="Times New Roman" w:hAnsi="Tahoma" w:cs="Tahoma"/>
          <w:b/>
          <w:bCs/>
          <w:spacing w:val="20"/>
          <w:sz w:val="20"/>
          <w:szCs w:val="20"/>
          <w:lang w:eastAsia="ru-RU"/>
        </w:rPr>
      </w:pPr>
    </w:p>
    <w:p w14:paraId="62329F1E" w14:textId="5FC8FEA0" w:rsidR="008612A8" w:rsidRPr="008612A8" w:rsidRDefault="008612A8" w:rsidP="00173197">
      <w:pPr>
        <w:spacing w:after="0" w:line="240" w:lineRule="auto"/>
        <w:rPr>
          <w:rFonts w:ascii="Tahoma" w:eastAsia="Times New Roman" w:hAnsi="Tahoma" w:cs="Tahoma"/>
          <w:b/>
          <w:spacing w:val="20"/>
          <w:sz w:val="20"/>
          <w:szCs w:val="20"/>
          <w:lang w:eastAsia="ru-RU"/>
        </w:rPr>
      </w:pPr>
      <w:bookmarkStart w:id="34" w:name="_Hlk143604483"/>
      <w:r w:rsidRPr="008612A8">
        <w:rPr>
          <w:rFonts w:ascii="Tahoma" w:eastAsia="Times New Roman" w:hAnsi="Tahoma" w:cs="Tahoma"/>
          <w:b/>
          <w:spacing w:val="20"/>
          <w:sz w:val="20"/>
          <w:szCs w:val="20"/>
          <w:lang w:eastAsia="ru-RU"/>
        </w:rPr>
        <w:t>ПРИЛОЖЕНИЕ № 4</w:t>
      </w:r>
    </w:p>
    <w:p w14:paraId="4B0F1FDC" w14:textId="77777777" w:rsidR="008612A8" w:rsidRPr="008612A8" w:rsidRDefault="008612A8" w:rsidP="008612A8">
      <w:pPr>
        <w:spacing w:after="0" w:line="240" w:lineRule="auto"/>
        <w:jc w:val="right"/>
        <w:rPr>
          <w:rFonts w:ascii="Tahoma" w:eastAsia="Times New Roman" w:hAnsi="Tahoma" w:cs="Tahoma"/>
          <w:sz w:val="16"/>
          <w:szCs w:val="16"/>
          <w:lang w:eastAsia="ru-RU"/>
        </w:rPr>
      </w:pPr>
      <w:r w:rsidRPr="008612A8">
        <w:rPr>
          <w:rFonts w:ascii="Tahoma" w:eastAsia="Times New Roman" w:hAnsi="Tahoma" w:cs="Tahoma"/>
          <w:sz w:val="16"/>
          <w:szCs w:val="16"/>
          <w:lang w:eastAsia="ru-RU"/>
        </w:rPr>
        <w:t>к Договору № ____</w:t>
      </w:r>
      <w:r w:rsidRPr="008612A8" w:rsidDel="00E3456A">
        <w:rPr>
          <w:rFonts w:ascii="Tahoma" w:eastAsia="Times New Roman" w:hAnsi="Tahoma" w:cs="Tahoma"/>
          <w:sz w:val="16"/>
          <w:szCs w:val="16"/>
          <w:lang w:eastAsia="ru-RU"/>
        </w:rPr>
        <w:t xml:space="preserve"> </w:t>
      </w:r>
      <w:r w:rsidRPr="008612A8">
        <w:rPr>
          <w:rFonts w:ascii="Tahoma" w:eastAsia="Times New Roman" w:hAnsi="Tahoma" w:cs="Tahoma"/>
          <w:sz w:val="16"/>
          <w:szCs w:val="16"/>
          <w:lang w:eastAsia="ru-RU"/>
        </w:rPr>
        <w:t>участия в долевом строительстве от</w:t>
      </w:r>
      <w:r w:rsidRPr="008612A8">
        <w:rPr>
          <w:rFonts w:ascii="Tahoma" w:eastAsia="Times New Roman" w:hAnsi="Tahoma" w:cs="Tahoma"/>
          <w:bCs/>
          <w:noProof/>
          <w:spacing w:val="20"/>
          <w:sz w:val="16"/>
          <w:szCs w:val="16"/>
          <w:lang w:eastAsia="ru-RU"/>
        </w:rPr>
        <w:t xml:space="preserve"> </w:t>
      </w:r>
      <w:r w:rsidRPr="008612A8">
        <w:rPr>
          <w:rFonts w:ascii="Tahoma" w:eastAsia="Times New Roman" w:hAnsi="Tahoma" w:cs="Tahoma"/>
          <w:sz w:val="16"/>
          <w:szCs w:val="16"/>
          <w:lang w:eastAsia="ru-RU"/>
        </w:rPr>
        <w:t>«__» _____ 202__</w:t>
      </w:r>
      <w:r w:rsidRPr="008612A8" w:rsidDel="00E3456A">
        <w:rPr>
          <w:rFonts w:ascii="Tahoma" w:eastAsia="Times New Roman" w:hAnsi="Tahoma" w:cs="Tahoma"/>
          <w:sz w:val="16"/>
          <w:szCs w:val="16"/>
          <w:lang w:eastAsia="ru-RU"/>
        </w:rPr>
        <w:t xml:space="preserve"> </w:t>
      </w:r>
      <w:r w:rsidRPr="008612A8">
        <w:rPr>
          <w:rFonts w:ascii="Tahoma" w:eastAsia="Times New Roman" w:hAnsi="Tahoma" w:cs="Tahoma"/>
          <w:sz w:val="16"/>
          <w:szCs w:val="16"/>
          <w:lang w:eastAsia="ru-RU"/>
        </w:rPr>
        <w:t>г.</w:t>
      </w:r>
    </w:p>
    <w:p w14:paraId="1E460C39" w14:textId="77777777" w:rsidR="008612A8" w:rsidRPr="008612A8" w:rsidRDefault="008612A8" w:rsidP="008612A8">
      <w:pPr>
        <w:spacing w:after="0" w:line="240" w:lineRule="auto"/>
        <w:ind w:left="6096"/>
        <w:rPr>
          <w:rFonts w:ascii="Tahoma" w:eastAsia="Times New Roman" w:hAnsi="Tahoma" w:cs="Tahoma"/>
          <w:sz w:val="20"/>
          <w:szCs w:val="20"/>
          <w:lang w:eastAsia="ru-RU"/>
        </w:rPr>
      </w:pPr>
    </w:p>
    <w:p w14:paraId="004F9D42" w14:textId="77777777" w:rsidR="008612A8" w:rsidRPr="008612A8" w:rsidRDefault="008612A8" w:rsidP="008612A8">
      <w:pPr>
        <w:spacing w:after="0" w:line="240" w:lineRule="auto"/>
        <w:ind w:left="6096"/>
        <w:jc w:val="right"/>
        <w:rPr>
          <w:rFonts w:ascii="Tahoma" w:eastAsia="Times New Roman" w:hAnsi="Tahoma" w:cs="Tahoma"/>
          <w:sz w:val="18"/>
          <w:szCs w:val="18"/>
          <w:lang w:eastAsia="ru-RU"/>
        </w:rPr>
      </w:pPr>
      <w:r w:rsidRPr="008612A8">
        <w:rPr>
          <w:rFonts w:ascii="Tahoma" w:eastAsia="Times New Roman" w:hAnsi="Tahoma" w:cs="Tahoma"/>
          <w:sz w:val="18"/>
          <w:szCs w:val="18"/>
          <w:lang w:eastAsia="ru-RU"/>
        </w:rPr>
        <w:t>ФОРМА</w:t>
      </w:r>
    </w:p>
    <w:p w14:paraId="0950A973" w14:textId="77777777" w:rsidR="008612A8" w:rsidRPr="008612A8" w:rsidRDefault="008612A8" w:rsidP="008612A8">
      <w:pPr>
        <w:tabs>
          <w:tab w:val="left" w:pos="9281"/>
        </w:tabs>
        <w:spacing w:after="0" w:line="240" w:lineRule="auto"/>
        <w:jc w:val="center"/>
        <w:rPr>
          <w:rFonts w:ascii="Tahoma" w:eastAsia="Times New Roman" w:hAnsi="Tahoma" w:cs="Tahoma"/>
          <w:b/>
          <w:sz w:val="18"/>
          <w:szCs w:val="18"/>
          <w:lang w:eastAsia="ru-RU"/>
        </w:rPr>
      </w:pPr>
      <w:r w:rsidRPr="008612A8">
        <w:rPr>
          <w:rFonts w:ascii="Tahoma" w:eastAsia="Times New Roman" w:hAnsi="Tahoma" w:cs="Tahoma"/>
          <w:b/>
          <w:sz w:val="18"/>
          <w:szCs w:val="18"/>
          <w:lang w:eastAsia="ru-RU"/>
        </w:rPr>
        <w:t>АКТ</w:t>
      </w:r>
    </w:p>
    <w:p w14:paraId="7681444B" w14:textId="77777777" w:rsidR="008612A8" w:rsidRPr="008612A8" w:rsidRDefault="008612A8" w:rsidP="008612A8">
      <w:pPr>
        <w:spacing w:after="0" w:line="240" w:lineRule="auto"/>
        <w:jc w:val="center"/>
        <w:rPr>
          <w:rFonts w:ascii="Tahoma" w:eastAsia="Times New Roman" w:hAnsi="Tahoma" w:cs="Tahoma"/>
          <w:b/>
          <w:sz w:val="18"/>
          <w:szCs w:val="18"/>
          <w:lang w:eastAsia="ru-RU"/>
        </w:rPr>
      </w:pPr>
      <w:r w:rsidRPr="008612A8">
        <w:rPr>
          <w:rFonts w:ascii="Tahoma" w:eastAsia="Times New Roman" w:hAnsi="Tahoma" w:cs="Tahoma"/>
          <w:b/>
          <w:sz w:val="18"/>
          <w:szCs w:val="18"/>
          <w:lang w:eastAsia="ru-RU"/>
        </w:rPr>
        <w:t>сверки взаиморасчетов</w:t>
      </w:r>
    </w:p>
    <w:p w14:paraId="5825DD35" w14:textId="77777777" w:rsidR="008612A8" w:rsidRPr="008612A8" w:rsidRDefault="008612A8" w:rsidP="008612A8">
      <w:pPr>
        <w:spacing w:after="0" w:line="240" w:lineRule="auto"/>
        <w:jc w:val="center"/>
        <w:rPr>
          <w:rFonts w:ascii="Tahoma" w:eastAsia="Times New Roman" w:hAnsi="Tahoma" w:cs="Tahoma"/>
          <w:b/>
          <w:sz w:val="18"/>
          <w:szCs w:val="18"/>
          <w:lang w:eastAsia="ru-RU"/>
        </w:rPr>
      </w:pPr>
      <w:r w:rsidRPr="008612A8">
        <w:rPr>
          <w:rFonts w:ascii="Tahoma" w:eastAsia="Times New Roman" w:hAnsi="Tahoma" w:cs="Tahoma"/>
          <w:b/>
          <w:sz w:val="18"/>
          <w:szCs w:val="18"/>
          <w:lang w:eastAsia="ru-RU"/>
        </w:rPr>
        <w:t>(</w:t>
      </w:r>
      <w:r w:rsidRPr="008612A8">
        <w:rPr>
          <w:rFonts w:ascii="Tahoma" w:eastAsia="Times New Roman" w:hAnsi="Tahoma" w:cs="Tahoma"/>
          <w:b/>
          <w:i/>
          <w:sz w:val="18"/>
          <w:szCs w:val="18"/>
          <w:lang w:eastAsia="ru-RU"/>
        </w:rPr>
        <w:t>доплата денежных средств</w:t>
      </w:r>
      <w:r w:rsidRPr="008612A8">
        <w:rPr>
          <w:rFonts w:ascii="Tahoma" w:eastAsia="Times New Roman" w:hAnsi="Tahoma" w:cs="Tahoma"/>
          <w:b/>
          <w:sz w:val="18"/>
          <w:szCs w:val="18"/>
          <w:lang w:eastAsia="ru-RU"/>
        </w:rPr>
        <w:t xml:space="preserve">) </w:t>
      </w:r>
    </w:p>
    <w:p w14:paraId="3FA4216E" w14:textId="77777777" w:rsidR="008612A8" w:rsidRPr="008612A8" w:rsidRDefault="008612A8" w:rsidP="008612A8">
      <w:pPr>
        <w:spacing w:after="0" w:line="240" w:lineRule="auto"/>
        <w:jc w:val="center"/>
        <w:rPr>
          <w:rFonts w:ascii="Tahoma" w:eastAsia="Times New Roman" w:hAnsi="Tahoma" w:cs="Tahoma"/>
          <w:b/>
          <w:sz w:val="18"/>
          <w:szCs w:val="18"/>
          <w:lang w:eastAsia="ru-RU"/>
        </w:rPr>
      </w:pPr>
      <w:r w:rsidRPr="008612A8">
        <w:rPr>
          <w:rFonts w:ascii="Tahoma" w:eastAsia="Times New Roman" w:hAnsi="Tahoma" w:cs="Tahoma"/>
          <w:sz w:val="18"/>
          <w:szCs w:val="18"/>
          <w:lang w:eastAsia="ru-RU"/>
        </w:rPr>
        <w:t>к Договору № [●] участия в долевом строительстве [●]</w:t>
      </w:r>
    </w:p>
    <w:p w14:paraId="16A35760" w14:textId="69052D56" w:rsidR="008612A8" w:rsidRPr="008612A8" w:rsidRDefault="008612A8" w:rsidP="008612A8">
      <w:pPr>
        <w:shd w:val="clear" w:color="auto" w:fill="FFFFFF"/>
        <w:spacing w:after="0" w:line="240" w:lineRule="auto"/>
        <w:rPr>
          <w:rFonts w:ascii="Tahoma" w:eastAsia="Times New Roman" w:hAnsi="Tahoma" w:cs="Tahoma"/>
          <w:sz w:val="18"/>
          <w:szCs w:val="18"/>
          <w:lang w:eastAsia="ru-RU"/>
        </w:rPr>
      </w:pPr>
      <w:r w:rsidRPr="008612A8">
        <w:rPr>
          <w:rFonts w:ascii="Tahoma" w:eastAsia="Times New Roman" w:hAnsi="Tahoma" w:cs="Tahoma"/>
          <w:sz w:val="18"/>
          <w:szCs w:val="18"/>
          <w:lang w:eastAsia="ru-RU"/>
        </w:rPr>
        <w:t xml:space="preserve">г. </w:t>
      </w:r>
      <w:r w:rsidR="00173197">
        <w:rPr>
          <w:rFonts w:ascii="Tahoma" w:eastAsia="Times New Roman" w:hAnsi="Tahoma" w:cs="Tahoma"/>
          <w:sz w:val="18"/>
          <w:szCs w:val="18"/>
          <w:lang w:eastAsia="ru-RU"/>
        </w:rPr>
        <w:t>Екатеринбург</w:t>
      </w:r>
      <w:r w:rsidRPr="008612A8">
        <w:rPr>
          <w:rFonts w:ascii="Tahoma" w:eastAsia="Times New Roman" w:hAnsi="Tahoma" w:cs="Tahoma"/>
          <w:sz w:val="18"/>
          <w:szCs w:val="18"/>
          <w:lang w:eastAsia="ru-RU"/>
        </w:rPr>
        <w:t xml:space="preserve">                                                                                                           </w:t>
      </w:r>
      <w:proofErr w:type="gramStart"/>
      <w:r w:rsidRPr="008612A8">
        <w:rPr>
          <w:rFonts w:ascii="Tahoma" w:eastAsia="Times New Roman" w:hAnsi="Tahoma" w:cs="Tahoma"/>
          <w:sz w:val="18"/>
          <w:szCs w:val="18"/>
          <w:lang w:eastAsia="ru-RU"/>
        </w:rPr>
        <w:t xml:space="preserve">   «</w:t>
      </w:r>
      <w:proofErr w:type="gramEnd"/>
      <w:r w:rsidRPr="008612A8">
        <w:rPr>
          <w:rFonts w:ascii="Tahoma" w:eastAsia="Times New Roman" w:hAnsi="Tahoma" w:cs="Tahoma"/>
          <w:sz w:val="18"/>
          <w:szCs w:val="18"/>
          <w:lang w:eastAsia="ru-RU"/>
        </w:rPr>
        <w:t>__»__________________ 20__г.</w:t>
      </w:r>
    </w:p>
    <w:p w14:paraId="135BAC42" w14:textId="77777777" w:rsidR="008612A8" w:rsidRPr="008612A8" w:rsidRDefault="008612A8" w:rsidP="008612A8">
      <w:pPr>
        <w:shd w:val="clear" w:color="auto" w:fill="FFFFFF"/>
        <w:spacing w:after="0" w:line="240" w:lineRule="auto"/>
        <w:jc w:val="center"/>
        <w:rPr>
          <w:rFonts w:ascii="Tahoma" w:eastAsia="Times New Roman" w:hAnsi="Tahoma" w:cs="Tahoma"/>
          <w:sz w:val="18"/>
          <w:szCs w:val="18"/>
          <w:lang w:eastAsia="ru-RU"/>
        </w:rPr>
      </w:pPr>
    </w:p>
    <w:p w14:paraId="3EEC2429" w14:textId="3A0EDD46" w:rsidR="008612A8" w:rsidRPr="008612A8" w:rsidRDefault="00173197" w:rsidP="008612A8">
      <w:pPr>
        <w:spacing w:after="0" w:line="240" w:lineRule="auto"/>
        <w:ind w:firstLine="567"/>
        <w:jc w:val="both"/>
        <w:rPr>
          <w:rFonts w:ascii="Tahoma" w:eastAsia="Times New Roman" w:hAnsi="Tahoma" w:cs="Tahoma"/>
          <w:sz w:val="18"/>
          <w:szCs w:val="18"/>
          <w:lang w:eastAsia="ru-RU"/>
        </w:rPr>
      </w:pPr>
      <w:r w:rsidRPr="00D37ED8">
        <w:rPr>
          <w:rFonts w:ascii="Tahoma" w:eastAsia="Times New Roman" w:hAnsi="Tahoma" w:cs="Tahoma"/>
          <w:b/>
          <w:bCs/>
          <w:i/>
          <w:sz w:val="20"/>
          <w:szCs w:val="20"/>
          <w:lang w:eastAsia="ru-RU"/>
        </w:rPr>
        <w:t>ООО Специализированный застройщик "Прогресс Урал"</w:t>
      </w:r>
      <w:r w:rsidRPr="00D37ED8">
        <w:rPr>
          <w:rFonts w:ascii="Tahoma" w:eastAsia="Times New Roman" w:hAnsi="Tahoma" w:cs="Tahoma"/>
          <w:sz w:val="20"/>
          <w:szCs w:val="20"/>
          <w:lang w:eastAsia="ru-RU"/>
        </w:rPr>
        <w:t>, именуемое в дальнейшем «</w:t>
      </w:r>
      <w:r w:rsidRPr="00D37ED8">
        <w:rPr>
          <w:rFonts w:ascii="Tahoma" w:eastAsia="Times New Roman" w:hAnsi="Tahoma" w:cs="Tahoma"/>
          <w:b/>
          <w:bCs/>
          <w:sz w:val="20"/>
          <w:szCs w:val="20"/>
          <w:lang w:eastAsia="ru-RU"/>
        </w:rPr>
        <w:t>Застройщик</w:t>
      </w:r>
      <w:r w:rsidRPr="00D37ED8">
        <w:rPr>
          <w:rFonts w:ascii="Tahoma" w:eastAsia="Times New Roman" w:hAnsi="Tahoma" w:cs="Tahoma"/>
          <w:sz w:val="20"/>
          <w:szCs w:val="20"/>
          <w:lang w:eastAsia="ru-RU"/>
        </w:rPr>
        <w:t xml:space="preserve">», в лице </w:t>
      </w:r>
      <w:proofErr w:type="spellStart"/>
      <w:r w:rsidRPr="00D37ED8">
        <w:rPr>
          <w:rFonts w:ascii="Tahoma" w:eastAsia="Times New Roman" w:hAnsi="Tahoma" w:cs="Tahoma"/>
          <w:sz w:val="20"/>
          <w:szCs w:val="20"/>
          <w:lang w:eastAsia="ru-RU"/>
        </w:rPr>
        <w:t>Пронниковой</w:t>
      </w:r>
      <w:proofErr w:type="spellEnd"/>
      <w:r w:rsidRPr="00D37ED8">
        <w:rPr>
          <w:rFonts w:ascii="Tahoma" w:eastAsia="Times New Roman" w:hAnsi="Tahoma" w:cs="Tahoma"/>
          <w:sz w:val="20"/>
          <w:szCs w:val="20"/>
          <w:lang w:eastAsia="ru-RU"/>
        </w:rPr>
        <w:t xml:space="preserve"> Оксаны Андреевны, действующей на основании Доверенности 30 АА 1317011 от 17.02.2023 г., удостоверенной </w:t>
      </w:r>
      <w:proofErr w:type="spellStart"/>
      <w:r w:rsidRPr="00D37ED8">
        <w:rPr>
          <w:rFonts w:ascii="Tahoma" w:eastAsia="Times New Roman" w:hAnsi="Tahoma" w:cs="Tahoma"/>
          <w:sz w:val="20"/>
          <w:szCs w:val="20"/>
          <w:lang w:eastAsia="ru-RU"/>
        </w:rPr>
        <w:t>Нуржановой</w:t>
      </w:r>
      <w:proofErr w:type="spellEnd"/>
      <w:r w:rsidRPr="00D37ED8">
        <w:rPr>
          <w:rFonts w:ascii="Tahoma" w:eastAsia="Times New Roman" w:hAnsi="Tahoma" w:cs="Tahoma"/>
          <w:sz w:val="20"/>
          <w:szCs w:val="20"/>
          <w:lang w:eastAsia="ru-RU"/>
        </w:rPr>
        <w:t xml:space="preserve"> </w:t>
      </w:r>
      <w:proofErr w:type="spellStart"/>
      <w:r w:rsidRPr="00D37ED8">
        <w:rPr>
          <w:rFonts w:ascii="Tahoma" w:eastAsia="Times New Roman" w:hAnsi="Tahoma" w:cs="Tahoma"/>
          <w:sz w:val="20"/>
          <w:szCs w:val="20"/>
          <w:lang w:eastAsia="ru-RU"/>
        </w:rPr>
        <w:t>Мугульсен</w:t>
      </w:r>
      <w:proofErr w:type="spellEnd"/>
      <w:r w:rsidRPr="00D37ED8">
        <w:rPr>
          <w:rFonts w:ascii="Tahoma" w:eastAsia="Times New Roman" w:hAnsi="Tahoma" w:cs="Tahoma"/>
          <w:sz w:val="20"/>
          <w:szCs w:val="20"/>
          <w:lang w:eastAsia="ru-RU"/>
        </w:rPr>
        <w:t xml:space="preserve"> </w:t>
      </w:r>
      <w:proofErr w:type="spellStart"/>
      <w:r w:rsidRPr="00D37ED8">
        <w:rPr>
          <w:rFonts w:ascii="Tahoma" w:eastAsia="Times New Roman" w:hAnsi="Tahoma" w:cs="Tahoma"/>
          <w:sz w:val="20"/>
          <w:szCs w:val="20"/>
          <w:lang w:eastAsia="ru-RU"/>
        </w:rPr>
        <w:t>Кадылбековной</w:t>
      </w:r>
      <w:proofErr w:type="spellEnd"/>
      <w:r w:rsidRPr="00D37ED8">
        <w:rPr>
          <w:rFonts w:ascii="Tahoma" w:eastAsia="Times New Roman" w:hAnsi="Tahoma" w:cs="Tahoma"/>
          <w:sz w:val="20"/>
          <w:szCs w:val="20"/>
          <w:lang w:eastAsia="ru-RU"/>
        </w:rPr>
        <w:t>, нотариусом нотариального округа «Город Астрахань»</w:t>
      </w:r>
      <w:r w:rsidR="008612A8" w:rsidRPr="008612A8">
        <w:rPr>
          <w:rFonts w:ascii="Tahoma" w:eastAsia="Times New Roman" w:hAnsi="Tahoma" w:cs="Tahoma"/>
          <w:sz w:val="18"/>
          <w:szCs w:val="18"/>
          <w:lang w:eastAsia="ru-RU"/>
        </w:rPr>
        <w:t xml:space="preserve">, с одной стороны, </w:t>
      </w:r>
    </w:p>
    <w:p w14:paraId="04341DFA" w14:textId="77777777" w:rsidR="008612A8" w:rsidRPr="008612A8" w:rsidRDefault="008612A8" w:rsidP="008612A8">
      <w:pPr>
        <w:spacing w:before="160" w:after="0" w:line="240" w:lineRule="auto"/>
        <w:ind w:firstLine="709"/>
        <w:contextualSpacing/>
        <w:jc w:val="both"/>
        <w:rPr>
          <w:rFonts w:ascii="Tahoma" w:eastAsia="Times New Roman" w:hAnsi="Tahoma" w:cs="Tahoma"/>
          <w:b/>
          <w:sz w:val="18"/>
          <w:szCs w:val="18"/>
          <w:lang w:eastAsia="ru-RU"/>
        </w:rPr>
      </w:pPr>
      <w:r w:rsidRPr="008612A8">
        <w:rPr>
          <w:rFonts w:ascii="Tahoma" w:eastAsia="Times New Roman" w:hAnsi="Tahoma" w:cs="Tahoma"/>
          <w:sz w:val="18"/>
          <w:szCs w:val="18"/>
          <w:lang w:eastAsia="ru-RU"/>
        </w:rPr>
        <w:t xml:space="preserve">и гражданин Российской Федерации [●], пол [●], дата рождения [●], место рождения [●], СНИЛС [●], паспорт [●], выдан [●] г., код подразделения [●], проживающий (зарегистрированный) по адресу: [●] </w:t>
      </w:r>
      <w:r w:rsidRPr="008612A8">
        <w:rPr>
          <w:rFonts w:ascii="Tahoma" w:eastAsia="Times New Roman" w:hAnsi="Tahoma" w:cs="Tahoma"/>
          <w:b/>
          <w:i/>
          <w:sz w:val="18"/>
          <w:szCs w:val="18"/>
          <w:lang w:eastAsia="ru-RU"/>
        </w:rPr>
        <w:t>именуемая</w:t>
      </w:r>
      <w:r w:rsidRPr="008612A8">
        <w:rPr>
          <w:rFonts w:ascii="Tahoma" w:eastAsia="Times New Roman" w:hAnsi="Tahoma" w:cs="Tahoma"/>
          <w:noProof/>
          <w:sz w:val="18"/>
          <w:szCs w:val="18"/>
          <w:lang w:eastAsia="ru-RU"/>
        </w:rPr>
        <w:t xml:space="preserve"> в дальнейшем «Участник», </w:t>
      </w:r>
      <w:r w:rsidRPr="008612A8">
        <w:rPr>
          <w:rFonts w:ascii="Tahoma" w:eastAsia="Times New Roman" w:hAnsi="Tahoma" w:cs="Tahoma"/>
          <w:sz w:val="18"/>
          <w:szCs w:val="18"/>
          <w:lang w:eastAsia="ru-RU"/>
        </w:rPr>
        <w:t>с другой стороны,</w:t>
      </w:r>
      <w:r w:rsidRPr="008612A8">
        <w:rPr>
          <w:rFonts w:ascii="Tahoma" w:eastAsia="Times New Roman" w:hAnsi="Tahoma" w:cs="Tahoma"/>
          <w:b/>
          <w:sz w:val="18"/>
          <w:szCs w:val="18"/>
          <w:lang w:eastAsia="ru-RU"/>
        </w:rPr>
        <w:t xml:space="preserve"> </w:t>
      </w:r>
      <w:r w:rsidRPr="008612A8">
        <w:rPr>
          <w:rFonts w:ascii="Tahoma" w:eastAsia="Times New Roman" w:hAnsi="Tahoma" w:cs="Tahoma"/>
          <w:sz w:val="18"/>
          <w:szCs w:val="18"/>
          <w:lang w:eastAsia="ru-RU"/>
        </w:rPr>
        <w:t>вместе именуемые «Стороны»,</w:t>
      </w:r>
      <w:r w:rsidRPr="008612A8">
        <w:rPr>
          <w:rFonts w:ascii="Tahoma" w:eastAsia="Times New Roman" w:hAnsi="Tahoma" w:cs="Tahoma"/>
          <w:bCs/>
          <w:sz w:val="18"/>
          <w:szCs w:val="18"/>
          <w:lang w:eastAsia="ru-RU"/>
        </w:rPr>
        <w:t xml:space="preserve"> </w:t>
      </w:r>
      <w:r w:rsidRPr="008612A8">
        <w:rPr>
          <w:rFonts w:ascii="Tahoma" w:eastAsia="Times New Roman" w:hAnsi="Tahoma" w:cs="Tahoma"/>
          <w:sz w:val="18"/>
          <w:szCs w:val="18"/>
          <w:lang w:eastAsia="ru-RU"/>
        </w:rPr>
        <w:t xml:space="preserve">а по отдельности «Сторона», составили настоящий Акт сверки взаиморасчетов (далее – «Акт») к Договору № </w:t>
      </w:r>
      <w:r w:rsidRPr="008612A8">
        <w:rPr>
          <w:rFonts w:ascii="Tahoma" w:eastAsia="Calibri" w:hAnsi="Tahoma" w:cs="Tahoma"/>
          <w:sz w:val="18"/>
          <w:szCs w:val="18"/>
        </w:rPr>
        <w:t>[●]</w:t>
      </w:r>
      <w:r w:rsidRPr="008612A8">
        <w:rPr>
          <w:rFonts w:ascii="Tahoma" w:eastAsia="Times New Roman" w:hAnsi="Tahoma" w:cs="Tahoma"/>
          <w:sz w:val="18"/>
          <w:szCs w:val="18"/>
          <w:lang w:eastAsia="ru-RU"/>
        </w:rPr>
        <w:t xml:space="preserve">  участия в долевом строительстве от [●] </w:t>
      </w:r>
      <w:r w:rsidRPr="008612A8">
        <w:rPr>
          <w:rFonts w:ascii="Tahoma" w:eastAsia="Calibri" w:hAnsi="Tahoma" w:cs="Tahoma"/>
          <w:sz w:val="18"/>
          <w:szCs w:val="18"/>
        </w:rPr>
        <w:t>г</w:t>
      </w:r>
      <w:r w:rsidRPr="008612A8">
        <w:rPr>
          <w:rFonts w:ascii="Tahoma" w:eastAsia="Times New Roman" w:hAnsi="Tahoma" w:cs="Tahoma"/>
          <w:sz w:val="18"/>
          <w:szCs w:val="18"/>
          <w:lang w:eastAsia="ru-RU"/>
        </w:rPr>
        <w:t>. (далее – «</w:t>
      </w:r>
      <w:r w:rsidRPr="008612A8">
        <w:rPr>
          <w:rFonts w:ascii="Tahoma" w:eastAsia="Times New Roman" w:hAnsi="Tahoma" w:cs="Tahoma"/>
          <w:b/>
          <w:sz w:val="18"/>
          <w:szCs w:val="18"/>
          <w:lang w:eastAsia="ru-RU"/>
        </w:rPr>
        <w:t>Договор</w:t>
      </w:r>
      <w:r w:rsidRPr="008612A8">
        <w:rPr>
          <w:rFonts w:ascii="Tahoma" w:eastAsia="Times New Roman" w:hAnsi="Tahoma" w:cs="Tahoma"/>
          <w:sz w:val="18"/>
          <w:szCs w:val="18"/>
          <w:lang w:eastAsia="ru-RU"/>
        </w:rPr>
        <w:t>») о нижеследующем:</w:t>
      </w:r>
    </w:p>
    <w:p w14:paraId="5E6EB491" w14:textId="77777777" w:rsidR="008612A8" w:rsidRPr="008612A8" w:rsidRDefault="008612A8" w:rsidP="008612A8">
      <w:pPr>
        <w:numPr>
          <w:ilvl w:val="0"/>
          <w:numId w:val="12"/>
        </w:numPr>
        <w:tabs>
          <w:tab w:val="left" w:pos="993"/>
        </w:tabs>
        <w:autoSpaceDN w:val="0"/>
        <w:spacing w:after="0" w:line="240" w:lineRule="auto"/>
        <w:ind w:left="340" w:firstLine="567"/>
        <w:jc w:val="both"/>
        <w:rPr>
          <w:rFonts w:ascii="Tahoma" w:eastAsia="Times New Roman" w:hAnsi="Tahoma" w:cs="Tahoma"/>
          <w:sz w:val="18"/>
          <w:szCs w:val="18"/>
          <w:lang w:eastAsia="ru-RU"/>
        </w:rPr>
      </w:pPr>
      <w:r w:rsidRPr="008612A8">
        <w:rPr>
          <w:rFonts w:ascii="Tahoma" w:eastAsia="Times New Roman" w:hAnsi="Tahoma" w:cs="Tahoma"/>
          <w:sz w:val="18"/>
          <w:szCs w:val="18"/>
          <w:lang w:eastAsia="ru-RU"/>
        </w:rPr>
        <w:t>По заказу Застройщика лицом, осуществляющим кадастровую деятельность, проведены обмеры Жилого дома</w:t>
      </w:r>
      <w:r w:rsidRPr="008612A8">
        <w:rPr>
          <w:rFonts w:ascii="Tahoma" w:eastAsia="Times New Roman" w:hAnsi="Tahoma" w:cs="Tahoma"/>
          <w:bCs/>
          <w:sz w:val="18"/>
          <w:szCs w:val="18"/>
          <w:lang w:eastAsia="ru-RU"/>
        </w:rPr>
        <w:t xml:space="preserve">, </w:t>
      </w:r>
      <w:r w:rsidRPr="008612A8">
        <w:rPr>
          <w:rFonts w:ascii="Tahoma" w:eastAsia="Times New Roman" w:hAnsi="Tahoma" w:cs="Tahoma"/>
          <w:sz w:val="18"/>
          <w:szCs w:val="18"/>
          <w:lang w:eastAsia="ru-RU"/>
        </w:rPr>
        <w:t>по строительному адресу:</w:t>
      </w:r>
      <w:r w:rsidRPr="008612A8">
        <w:rPr>
          <w:rFonts w:ascii="Tahoma" w:eastAsia="Calibri" w:hAnsi="Tahoma" w:cs="Tahoma"/>
          <w:sz w:val="18"/>
          <w:szCs w:val="18"/>
        </w:rPr>
        <w:t xml:space="preserve"> [●] (далее по тексту – «Жилой дом»)</w:t>
      </w:r>
      <w:r w:rsidRPr="008612A8">
        <w:rPr>
          <w:rFonts w:ascii="Tahoma" w:eastAsia="Times New Roman" w:hAnsi="Tahoma" w:cs="Tahoma"/>
          <w:bCs/>
          <w:sz w:val="18"/>
          <w:szCs w:val="18"/>
          <w:lang w:eastAsia="ru-RU"/>
        </w:rPr>
        <w:t xml:space="preserve">. </w:t>
      </w:r>
    </w:p>
    <w:p w14:paraId="58121A15" w14:textId="77777777" w:rsidR="008612A8" w:rsidRPr="008612A8" w:rsidRDefault="008612A8" w:rsidP="008612A8">
      <w:pPr>
        <w:tabs>
          <w:tab w:val="left" w:pos="993"/>
        </w:tabs>
        <w:overflowPunct w:val="0"/>
        <w:autoSpaceDE w:val="0"/>
        <w:autoSpaceDN w:val="0"/>
        <w:adjustRightInd w:val="0"/>
        <w:spacing w:after="0" w:line="240" w:lineRule="auto"/>
        <w:ind w:left="340" w:firstLine="567"/>
        <w:jc w:val="both"/>
        <w:rPr>
          <w:rFonts w:ascii="Tahoma" w:eastAsia="Times New Roman" w:hAnsi="Tahoma" w:cs="Tahoma"/>
          <w:sz w:val="18"/>
          <w:szCs w:val="18"/>
          <w:lang w:eastAsia="ru-RU"/>
        </w:rPr>
      </w:pPr>
      <w:r w:rsidRPr="008612A8">
        <w:rPr>
          <w:rFonts w:ascii="Tahoma" w:eastAsia="Times New Roman" w:hAnsi="Tahoma" w:cs="Tahoma"/>
          <w:bCs/>
          <w:sz w:val="18"/>
          <w:szCs w:val="18"/>
          <w:lang w:eastAsia="ru-RU"/>
        </w:rPr>
        <w:t xml:space="preserve">         Жилому дому присвоен почтовый адрес: </w:t>
      </w:r>
      <w:r w:rsidRPr="008612A8">
        <w:rPr>
          <w:rFonts w:ascii="Tahoma" w:eastAsia="Calibri" w:hAnsi="Tahoma" w:cs="Tahoma"/>
          <w:sz w:val="18"/>
          <w:szCs w:val="18"/>
        </w:rPr>
        <w:t>[●]</w:t>
      </w:r>
      <w:r w:rsidRPr="008612A8">
        <w:rPr>
          <w:rFonts w:ascii="Tahoma" w:eastAsia="Times New Roman" w:hAnsi="Tahoma" w:cs="Tahoma"/>
          <w:bCs/>
          <w:sz w:val="18"/>
          <w:szCs w:val="18"/>
          <w:lang w:eastAsia="ru-RU"/>
        </w:rPr>
        <w:t>.</w:t>
      </w:r>
    </w:p>
    <w:p w14:paraId="497F77B0" w14:textId="77777777" w:rsidR="008612A8" w:rsidRPr="008612A8" w:rsidRDefault="008612A8" w:rsidP="008612A8">
      <w:pPr>
        <w:numPr>
          <w:ilvl w:val="0"/>
          <w:numId w:val="12"/>
        </w:numPr>
        <w:tabs>
          <w:tab w:val="left" w:pos="993"/>
        </w:tabs>
        <w:autoSpaceDN w:val="0"/>
        <w:spacing w:after="0" w:line="240" w:lineRule="auto"/>
        <w:ind w:left="340" w:firstLine="567"/>
        <w:jc w:val="both"/>
        <w:rPr>
          <w:rFonts w:ascii="Tahoma" w:eastAsia="Times New Roman" w:hAnsi="Tahoma" w:cs="Tahoma"/>
          <w:sz w:val="18"/>
          <w:szCs w:val="18"/>
          <w:lang w:eastAsia="ru-RU"/>
        </w:rPr>
      </w:pPr>
      <w:r w:rsidRPr="008612A8">
        <w:rPr>
          <w:rFonts w:ascii="Tahoma" w:eastAsia="Times New Roman" w:hAnsi="Tahoma" w:cs="Tahoma"/>
          <w:sz w:val="18"/>
          <w:szCs w:val="18"/>
          <w:lang w:eastAsia="ru-RU"/>
        </w:rPr>
        <w:t xml:space="preserve">На основании данных обмера Объекту долевого строительства – жилому помещению (квартире) с условным </w:t>
      </w:r>
      <w:r w:rsidRPr="008612A8">
        <w:rPr>
          <w:rFonts w:ascii="Tahoma" w:eastAsia="Times New Roman" w:hAnsi="Tahoma" w:cs="Tahoma"/>
          <w:b/>
          <w:sz w:val="18"/>
          <w:szCs w:val="18"/>
          <w:lang w:eastAsia="ru-RU"/>
        </w:rPr>
        <w:t xml:space="preserve">№ </w:t>
      </w:r>
      <w:r w:rsidRPr="008612A8">
        <w:rPr>
          <w:rFonts w:ascii="Tahoma" w:eastAsia="Times New Roman" w:hAnsi="Tahoma" w:cs="Tahoma"/>
          <w:sz w:val="18"/>
          <w:szCs w:val="18"/>
          <w:lang w:eastAsia="ru-RU"/>
        </w:rPr>
        <w:t xml:space="preserve">[●] - присвоен </w:t>
      </w:r>
      <w:r w:rsidRPr="008612A8">
        <w:rPr>
          <w:rFonts w:ascii="Tahoma" w:eastAsia="Times New Roman" w:hAnsi="Tahoma" w:cs="Tahoma"/>
          <w:b/>
          <w:bCs/>
          <w:sz w:val="18"/>
          <w:szCs w:val="18"/>
          <w:lang w:eastAsia="ru-RU"/>
        </w:rPr>
        <w:t xml:space="preserve">№ </w:t>
      </w:r>
      <w:r w:rsidRPr="008612A8">
        <w:rPr>
          <w:rFonts w:ascii="Tahoma" w:eastAsia="Times New Roman" w:hAnsi="Tahoma" w:cs="Tahoma"/>
          <w:sz w:val="18"/>
          <w:szCs w:val="18"/>
          <w:lang w:eastAsia="ru-RU"/>
        </w:rPr>
        <w:t>[●]</w:t>
      </w:r>
      <w:r w:rsidRPr="008612A8">
        <w:rPr>
          <w:rFonts w:ascii="Tahoma" w:eastAsia="Times New Roman" w:hAnsi="Tahoma" w:cs="Tahoma"/>
          <w:b/>
          <w:bCs/>
          <w:sz w:val="18"/>
          <w:szCs w:val="18"/>
          <w:lang w:eastAsia="ru-RU"/>
        </w:rPr>
        <w:t xml:space="preserve"> </w:t>
      </w:r>
      <w:r w:rsidRPr="008612A8">
        <w:rPr>
          <w:rFonts w:ascii="Tahoma" w:eastAsia="Times New Roman" w:hAnsi="Tahoma" w:cs="Tahoma"/>
          <w:sz w:val="18"/>
          <w:szCs w:val="18"/>
          <w:lang w:eastAsia="ru-RU"/>
        </w:rPr>
        <w:t>(далее – «Объект»)</w:t>
      </w:r>
      <w:r w:rsidRPr="008612A8">
        <w:rPr>
          <w:rFonts w:ascii="Tahoma" w:eastAsia="Times New Roman" w:hAnsi="Tahoma" w:cs="Tahoma"/>
          <w:bCs/>
          <w:sz w:val="18"/>
          <w:szCs w:val="18"/>
          <w:lang w:eastAsia="ru-RU"/>
        </w:rPr>
        <w:t>.</w:t>
      </w:r>
    </w:p>
    <w:p w14:paraId="3A1F6F88" w14:textId="77777777" w:rsidR="008612A8" w:rsidRPr="008612A8" w:rsidRDefault="008612A8" w:rsidP="008612A8">
      <w:pPr>
        <w:numPr>
          <w:ilvl w:val="0"/>
          <w:numId w:val="12"/>
        </w:numPr>
        <w:tabs>
          <w:tab w:val="left" w:pos="993"/>
        </w:tabs>
        <w:autoSpaceDN w:val="0"/>
        <w:spacing w:after="0" w:line="240" w:lineRule="auto"/>
        <w:ind w:left="340" w:firstLine="567"/>
        <w:jc w:val="both"/>
        <w:rPr>
          <w:rFonts w:ascii="Tahoma" w:eastAsia="Times New Roman" w:hAnsi="Tahoma" w:cs="Tahoma"/>
          <w:sz w:val="18"/>
          <w:szCs w:val="18"/>
          <w:lang w:eastAsia="ru-RU"/>
        </w:rPr>
      </w:pPr>
      <w:r w:rsidRPr="008612A8">
        <w:rPr>
          <w:rFonts w:ascii="Tahoma" w:eastAsia="Times New Roman" w:hAnsi="Tahoma" w:cs="Tahoma"/>
          <w:sz w:val="18"/>
          <w:szCs w:val="18"/>
          <w:lang w:eastAsia="ru-RU"/>
        </w:rPr>
        <w:t xml:space="preserve">По результатам обмера, по состоянию на [●] г., Объект имеет Общую площадь - [●] </w:t>
      </w:r>
      <w:proofErr w:type="spellStart"/>
      <w:r w:rsidRPr="008612A8">
        <w:rPr>
          <w:rFonts w:ascii="Tahoma" w:eastAsia="Times New Roman" w:hAnsi="Tahoma" w:cs="Tahoma"/>
          <w:b/>
          <w:sz w:val="18"/>
          <w:szCs w:val="18"/>
          <w:lang w:eastAsia="ru-RU"/>
        </w:rPr>
        <w:t>кв.м</w:t>
      </w:r>
      <w:proofErr w:type="spellEnd"/>
      <w:r w:rsidRPr="008612A8">
        <w:rPr>
          <w:rFonts w:ascii="Tahoma" w:eastAsia="Times New Roman" w:hAnsi="Tahoma" w:cs="Tahoma"/>
          <w:sz w:val="18"/>
          <w:szCs w:val="18"/>
          <w:lang w:eastAsia="ru-RU"/>
        </w:rPr>
        <w:t xml:space="preserve">. с учетом площадей вспомогательных помещений, балконов и веранд, (далее – «Общая приведенная площадь Объекта»). В соответствии с п. 1.9 Договора Общая приведенная площадь Объекта применяется Сторонами для проведения между Сторонами взаиморасчетов по дополнительному уточнению цены Договора.  </w:t>
      </w:r>
    </w:p>
    <w:p w14:paraId="63069104" w14:textId="77777777" w:rsidR="008612A8" w:rsidRPr="008612A8" w:rsidRDefault="008612A8" w:rsidP="008612A8">
      <w:pPr>
        <w:numPr>
          <w:ilvl w:val="0"/>
          <w:numId w:val="12"/>
        </w:numPr>
        <w:tabs>
          <w:tab w:val="left" w:pos="993"/>
        </w:tabs>
        <w:autoSpaceDN w:val="0"/>
        <w:spacing w:after="0" w:line="240" w:lineRule="auto"/>
        <w:ind w:left="340" w:firstLine="567"/>
        <w:jc w:val="both"/>
        <w:rPr>
          <w:rFonts w:ascii="Tahoma" w:eastAsia="Times New Roman" w:hAnsi="Tahoma" w:cs="Tahoma"/>
          <w:sz w:val="18"/>
          <w:szCs w:val="18"/>
          <w:lang w:eastAsia="ru-RU"/>
        </w:rPr>
      </w:pPr>
      <w:r w:rsidRPr="008612A8">
        <w:rPr>
          <w:rFonts w:ascii="Tahoma" w:eastAsia="Times New Roman" w:hAnsi="Tahoma" w:cs="Tahoma"/>
          <w:sz w:val="18"/>
          <w:szCs w:val="18"/>
          <w:lang w:eastAsia="ru-RU"/>
        </w:rPr>
        <w:t xml:space="preserve">Разница между Проектной общей приведенной площадью Объекта по Договору равной [●] </w:t>
      </w:r>
      <w:proofErr w:type="spellStart"/>
      <w:proofErr w:type="gramStart"/>
      <w:r w:rsidRPr="008612A8">
        <w:rPr>
          <w:rFonts w:ascii="Tahoma" w:eastAsia="Times New Roman" w:hAnsi="Tahoma" w:cs="Tahoma"/>
          <w:sz w:val="18"/>
          <w:szCs w:val="18"/>
          <w:lang w:eastAsia="ru-RU"/>
        </w:rPr>
        <w:t>кв.м</w:t>
      </w:r>
      <w:proofErr w:type="spellEnd"/>
      <w:proofErr w:type="gramEnd"/>
      <w:r w:rsidRPr="008612A8">
        <w:rPr>
          <w:rFonts w:ascii="Tahoma" w:eastAsia="Times New Roman" w:hAnsi="Tahoma" w:cs="Tahoma"/>
          <w:sz w:val="18"/>
          <w:szCs w:val="18"/>
          <w:lang w:eastAsia="ru-RU"/>
        </w:rPr>
        <w:t xml:space="preserve"> и Общей приведенной площадью Объекта, указанной в п. 3 настоящего Акта, составляет: [●] </w:t>
      </w:r>
      <w:proofErr w:type="spellStart"/>
      <w:r w:rsidRPr="008612A8">
        <w:rPr>
          <w:rFonts w:ascii="Tahoma" w:eastAsia="Times New Roman" w:hAnsi="Tahoma" w:cs="Tahoma"/>
          <w:sz w:val="18"/>
          <w:szCs w:val="18"/>
          <w:lang w:eastAsia="ru-RU"/>
        </w:rPr>
        <w:t>кв.м</w:t>
      </w:r>
      <w:proofErr w:type="spellEnd"/>
      <w:r w:rsidRPr="008612A8">
        <w:rPr>
          <w:rFonts w:ascii="Tahoma" w:eastAsia="Times New Roman" w:hAnsi="Tahoma" w:cs="Tahoma"/>
          <w:sz w:val="18"/>
          <w:szCs w:val="18"/>
          <w:lang w:eastAsia="ru-RU"/>
        </w:rPr>
        <w:t>.</w:t>
      </w:r>
    </w:p>
    <w:p w14:paraId="0DF633C7" w14:textId="77777777" w:rsidR="008612A8" w:rsidRPr="008612A8" w:rsidRDefault="008612A8" w:rsidP="008612A8">
      <w:pPr>
        <w:numPr>
          <w:ilvl w:val="0"/>
          <w:numId w:val="12"/>
        </w:numPr>
        <w:tabs>
          <w:tab w:val="left" w:pos="993"/>
        </w:tabs>
        <w:autoSpaceDN w:val="0"/>
        <w:spacing w:after="0" w:line="240" w:lineRule="auto"/>
        <w:ind w:left="340" w:firstLine="567"/>
        <w:jc w:val="both"/>
        <w:rPr>
          <w:rFonts w:ascii="Tahoma" w:eastAsia="Times New Roman" w:hAnsi="Tahoma" w:cs="Tahoma"/>
          <w:sz w:val="18"/>
          <w:szCs w:val="18"/>
          <w:lang w:eastAsia="ru-RU"/>
        </w:rPr>
      </w:pPr>
      <w:r w:rsidRPr="008612A8">
        <w:rPr>
          <w:rFonts w:ascii="Tahoma" w:eastAsia="Times New Roman" w:hAnsi="Tahoma" w:cs="Tahoma"/>
          <w:sz w:val="18"/>
          <w:szCs w:val="18"/>
          <w:lang w:eastAsia="ru-RU"/>
        </w:rPr>
        <w:t>В соответствии с условиями Договора и на основе результатов обмера Жилого дома и входящего в его состав Объекта, Стороны настоящим Актом уточняют цену Договора.</w:t>
      </w:r>
    </w:p>
    <w:p w14:paraId="392D0D4B" w14:textId="77777777" w:rsidR="008612A8" w:rsidRPr="008612A8" w:rsidRDefault="008612A8" w:rsidP="008612A8">
      <w:pPr>
        <w:numPr>
          <w:ilvl w:val="0"/>
          <w:numId w:val="12"/>
        </w:numPr>
        <w:tabs>
          <w:tab w:val="left" w:pos="993"/>
        </w:tabs>
        <w:autoSpaceDN w:val="0"/>
        <w:spacing w:after="0" w:line="240" w:lineRule="auto"/>
        <w:ind w:left="340" w:firstLine="567"/>
        <w:jc w:val="both"/>
        <w:rPr>
          <w:rFonts w:ascii="Tahoma" w:eastAsia="Times New Roman" w:hAnsi="Tahoma" w:cs="Tahoma"/>
          <w:sz w:val="18"/>
          <w:szCs w:val="18"/>
          <w:lang w:eastAsia="ru-RU"/>
        </w:rPr>
      </w:pPr>
      <w:r w:rsidRPr="008612A8">
        <w:rPr>
          <w:rFonts w:ascii="Tahoma" w:eastAsia="Times New Roman" w:hAnsi="Tahoma" w:cs="Tahoma"/>
          <w:sz w:val="18"/>
          <w:szCs w:val="18"/>
          <w:lang w:eastAsia="ru-RU"/>
        </w:rPr>
        <w:t>Уточнение Сторонами цены Договора производится посредством умножения Общей площади Объекта, указанной в п. 3 настоящего Акта, на стоимость одного квадратного метра, указанную в п.4.2 Договора и равную [●] руб.</w:t>
      </w:r>
    </w:p>
    <w:p w14:paraId="1063D256" w14:textId="77777777" w:rsidR="008612A8" w:rsidRPr="008612A8" w:rsidRDefault="008612A8" w:rsidP="008612A8">
      <w:pPr>
        <w:numPr>
          <w:ilvl w:val="0"/>
          <w:numId w:val="12"/>
        </w:numPr>
        <w:tabs>
          <w:tab w:val="left" w:pos="993"/>
        </w:tabs>
        <w:autoSpaceDN w:val="0"/>
        <w:spacing w:after="0" w:line="240" w:lineRule="auto"/>
        <w:ind w:left="340" w:firstLine="567"/>
        <w:jc w:val="both"/>
        <w:rPr>
          <w:rFonts w:ascii="Tahoma" w:eastAsia="Times New Roman" w:hAnsi="Tahoma" w:cs="Tahoma"/>
          <w:sz w:val="18"/>
          <w:szCs w:val="18"/>
          <w:lang w:eastAsia="ru-RU"/>
        </w:rPr>
      </w:pPr>
      <w:r w:rsidRPr="008612A8">
        <w:rPr>
          <w:rFonts w:ascii="Tahoma" w:eastAsia="Times New Roman" w:hAnsi="Tahoma" w:cs="Tahoma"/>
          <w:sz w:val="18"/>
          <w:szCs w:val="18"/>
          <w:lang w:eastAsia="ru-RU"/>
        </w:rPr>
        <w:t xml:space="preserve">На день подписания настоящего Акта Участник в счет обусловленной Договором цены фактически перечислил на счет </w:t>
      </w:r>
      <w:proofErr w:type="spellStart"/>
      <w:r w:rsidRPr="008612A8">
        <w:rPr>
          <w:rFonts w:ascii="Tahoma" w:eastAsia="Times New Roman" w:hAnsi="Tahoma" w:cs="Tahoma"/>
          <w:sz w:val="18"/>
          <w:szCs w:val="18"/>
          <w:lang w:eastAsia="ru-RU"/>
        </w:rPr>
        <w:t>эскроу</w:t>
      </w:r>
      <w:proofErr w:type="spellEnd"/>
      <w:r w:rsidRPr="008612A8">
        <w:rPr>
          <w:rFonts w:ascii="Tahoma" w:eastAsia="Times New Roman" w:hAnsi="Tahoma" w:cs="Tahoma"/>
          <w:sz w:val="18"/>
          <w:szCs w:val="18"/>
          <w:lang w:eastAsia="ru-RU"/>
        </w:rPr>
        <w:t xml:space="preserve"> следующие денежные средства: [●] рублей. </w:t>
      </w:r>
    </w:p>
    <w:p w14:paraId="6088E9C8" w14:textId="77777777" w:rsidR="008612A8" w:rsidRPr="008612A8" w:rsidRDefault="008612A8" w:rsidP="008612A8">
      <w:pPr>
        <w:numPr>
          <w:ilvl w:val="0"/>
          <w:numId w:val="12"/>
        </w:numPr>
        <w:tabs>
          <w:tab w:val="left" w:pos="993"/>
        </w:tabs>
        <w:autoSpaceDN w:val="0"/>
        <w:spacing w:after="0" w:line="240" w:lineRule="auto"/>
        <w:ind w:left="340" w:firstLine="567"/>
        <w:jc w:val="both"/>
        <w:rPr>
          <w:rFonts w:ascii="Tahoma" w:eastAsia="Times New Roman" w:hAnsi="Tahoma" w:cs="Tahoma"/>
          <w:sz w:val="18"/>
          <w:szCs w:val="18"/>
          <w:lang w:eastAsia="ru-RU"/>
        </w:rPr>
      </w:pPr>
      <w:r w:rsidRPr="008612A8">
        <w:rPr>
          <w:rFonts w:ascii="Tahoma" w:eastAsia="Times New Roman" w:hAnsi="Tahoma" w:cs="Tahoma"/>
          <w:sz w:val="18"/>
          <w:szCs w:val="18"/>
          <w:lang w:eastAsia="ru-RU"/>
        </w:rPr>
        <w:t>Разница между окончательной ценой Договора, установленной п. 7 настоящего Акта, и суммой денежных средств, фактически выплаченных Участником, составляет [●] рублей.</w:t>
      </w:r>
    </w:p>
    <w:p w14:paraId="7F7D94DD" w14:textId="77777777" w:rsidR="008612A8" w:rsidRPr="008612A8" w:rsidRDefault="008612A8" w:rsidP="008612A8">
      <w:pPr>
        <w:tabs>
          <w:tab w:val="left" w:pos="993"/>
        </w:tabs>
        <w:spacing w:after="0" w:line="240" w:lineRule="auto"/>
        <w:ind w:left="340" w:firstLine="567"/>
        <w:jc w:val="both"/>
        <w:rPr>
          <w:rFonts w:ascii="Tahoma" w:eastAsia="Times New Roman" w:hAnsi="Tahoma" w:cs="Tahoma"/>
          <w:i/>
          <w:iCs/>
          <w:sz w:val="18"/>
          <w:szCs w:val="18"/>
          <w:lang w:eastAsia="ru-RU"/>
        </w:rPr>
      </w:pPr>
      <w:r w:rsidRPr="008612A8">
        <w:rPr>
          <w:rFonts w:ascii="Tahoma" w:eastAsia="Times New Roman" w:hAnsi="Tahoma" w:cs="Tahoma"/>
          <w:iCs/>
          <w:sz w:val="18"/>
          <w:szCs w:val="18"/>
          <w:lang w:eastAsia="ru-RU"/>
        </w:rPr>
        <w:tab/>
        <w:t xml:space="preserve">Указанную денежную сумму </w:t>
      </w:r>
      <w:r w:rsidRPr="008612A8">
        <w:rPr>
          <w:rFonts w:ascii="Tahoma" w:eastAsia="Times New Roman" w:hAnsi="Tahoma" w:cs="Tahoma"/>
          <w:bCs/>
          <w:iCs/>
          <w:sz w:val="18"/>
          <w:szCs w:val="18"/>
          <w:lang w:eastAsia="ru-RU"/>
        </w:rPr>
        <w:t xml:space="preserve">Участник </w:t>
      </w:r>
      <w:r w:rsidRPr="008612A8">
        <w:rPr>
          <w:rFonts w:ascii="Tahoma" w:eastAsia="Times New Roman" w:hAnsi="Tahoma" w:cs="Tahoma"/>
          <w:iCs/>
          <w:sz w:val="18"/>
          <w:szCs w:val="18"/>
          <w:lang w:eastAsia="ru-RU"/>
        </w:rPr>
        <w:t xml:space="preserve">обязуется доплатить </w:t>
      </w:r>
      <w:r w:rsidRPr="008612A8">
        <w:rPr>
          <w:rFonts w:ascii="Tahoma" w:eastAsia="Times New Roman" w:hAnsi="Tahoma" w:cs="Tahoma"/>
          <w:sz w:val="18"/>
          <w:szCs w:val="18"/>
          <w:lang w:eastAsia="ru-RU"/>
        </w:rPr>
        <w:t>Застройщику</w:t>
      </w:r>
      <w:r w:rsidRPr="008612A8">
        <w:rPr>
          <w:rFonts w:ascii="Tahoma" w:eastAsia="Times New Roman" w:hAnsi="Tahoma" w:cs="Tahoma"/>
          <w:iCs/>
          <w:sz w:val="18"/>
          <w:szCs w:val="18"/>
          <w:lang w:eastAsia="ru-RU"/>
        </w:rPr>
        <w:t xml:space="preserve"> в счет окончательной Цены Договора в течение 10 (Десяти) банковских дней со дня подписания настоящего Акта. При этом в платежном поручении должно быть указано: </w:t>
      </w:r>
      <w:r w:rsidRPr="008612A8">
        <w:rPr>
          <w:rFonts w:ascii="Tahoma" w:eastAsia="Times New Roman" w:hAnsi="Tahoma" w:cs="Tahoma"/>
          <w:i/>
          <w:iCs/>
          <w:sz w:val="18"/>
          <w:szCs w:val="18"/>
          <w:lang w:eastAsia="ru-RU"/>
        </w:rPr>
        <w:t>«доплата по Дог. №</w:t>
      </w:r>
      <w:r w:rsidRPr="008612A8">
        <w:rPr>
          <w:rFonts w:ascii="Tahoma" w:eastAsia="Times New Roman" w:hAnsi="Tahoma" w:cs="Tahoma"/>
          <w:b/>
          <w:bCs/>
          <w:i/>
          <w:spacing w:val="20"/>
          <w:sz w:val="18"/>
          <w:szCs w:val="18"/>
          <w:lang w:eastAsia="ru-RU"/>
        </w:rPr>
        <w:t xml:space="preserve"> </w:t>
      </w:r>
      <w:r w:rsidRPr="008612A8">
        <w:rPr>
          <w:rFonts w:ascii="Tahoma" w:eastAsia="Times New Roman" w:hAnsi="Tahoma" w:cs="Tahoma"/>
          <w:sz w:val="18"/>
          <w:szCs w:val="18"/>
          <w:lang w:eastAsia="ru-RU"/>
        </w:rPr>
        <w:t xml:space="preserve">[●] </w:t>
      </w:r>
      <w:r w:rsidRPr="008612A8">
        <w:rPr>
          <w:rFonts w:ascii="Tahoma" w:eastAsia="Times New Roman" w:hAnsi="Tahoma" w:cs="Tahoma"/>
          <w:i/>
          <w:iCs/>
          <w:sz w:val="18"/>
          <w:szCs w:val="18"/>
          <w:lang w:eastAsia="ru-RU"/>
        </w:rPr>
        <w:t xml:space="preserve">участия в долевом </w:t>
      </w:r>
      <w:proofErr w:type="spellStart"/>
      <w:r w:rsidRPr="008612A8">
        <w:rPr>
          <w:rFonts w:ascii="Tahoma" w:eastAsia="Times New Roman" w:hAnsi="Tahoma" w:cs="Tahoma"/>
          <w:i/>
          <w:iCs/>
          <w:sz w:val="18"/>
          <w:szCs w:val="18"/>
          <w:lang w:eastAsia="ru-RU"/>
        </w:rPr>
        <w:t>стр-ве</w:t>
      </w:r>
      <w:proofErr w:type="spellEnd"/>
      <w:r w:rsidRPr="008612A8">
        <w:rPr>
          <w:rFonts w:ascii="Tahoma" w:eastAsia="Times New Roman" w:hAnsi="Tahoma" w:cs="Tahoma"/>
          <w:i/>
          <w:iCs/>
          <w:sz w:val="18"/>
          <w:szCs w:val="18"/>
          <w:lang w:eastAsia="ru-RU"/>
        </w:rPr>
        <w:t xml:space="preserve"> от </w:t>
      </w:r>
      <w:r w:rsidRPr="008612A8">
        <w:rPr>
          <w:rFonts w:ascii="Tahoma" w:eastAsia="Times New Roman" w:hAnsi="Tahoma" w:cs="Tahoma"/>
          <w:sz w:val="18"/>
          <w:szCs w:val="18"/>
          <w:lang w:eastAsia="ru-RU"/>
        </w:rPr>
        <w:t xml:space="preserve">[●] г. </w:t>
      </w:r>
      <w:r w:rsidRPr="008612A8">
        <w:rPr>
          <w:rFonts w:ascii="Tahoma" w:eastAsia="Times New Roman" w:hAnsi="Tahoma" w:cs="Tahoma"/>
          <w:i/>
          <w:iCs/>
          <w:sz w:val="18"/>
          <w:szCs w:val="18"/>
          <w:lang w:eastAsia="ru-RU"/>
        </w:rPr>
        <w:t xml:space="preserve">за </w:t>
      </w:r>
      <w:r w:rsidRPr="008612A8">
        <w:rPr>
          <w:rFonts w:ascii="Tahoma" w:eastAsia="Times New Roman" w:hAnsi="Tahoma" w:cs="Tahoma"/>
          <w:sz w:val="18"/>
          <w:szCs w:val="18"/>
          <w:lang w:eastAsia="ru-RU"/>
        </w:rPr>
        <w:t>[●]</w:t>
      </w:r>
      <w:r w:rsidRPr="008612A8">
        <w:rPr>
          <w:rFonts w:ascii="Tahoma" w:eastAsia="Times New Roman" w:hAnsi="Tahoma" w:cs="Tahoma"/>
          <w:i/>
          <w:iCs/>
          <w:sz w:val="18"/>
          <w:szCs w:val="18"/>
          <w:lang w:eastAsia="ru-RU"/>
        </w:rPr>
        <w:t xml:space="preserve"> </w:t>
      </w:r>
      <w:proofErr w:type="spellStart"/>
      <w:r w:rsidRPr="008612A8">
        <w:rPr>
          <w:rFonts w:ascii="Tahoma" w:eastAsia="Times New Roman" w:hAnsi="Tahoma" w:cs="Tahoma"/>
          <w:i/>
          <w:iCs/>
          <w:sz w:val="18"/>
          <w:szCs w:val="18"/>
          <w:lang w:eastAsia="ru-RU"/>
        </w:rPr>
        <w:t>усл</w:t>
      </w:r>
      <w:proofErr w:type="spellEnd"/>
      <w:r w:rsidRPr="008612A8">
        <w:rPr>
          <w:rFonts w:ascii="Tahoma" w:eastAsia="Times New Roman" w:hAnsi="Tahoma" w:cs="Tahoma"/>
          <w:i/>
          <w:iCs/>
          <w:sz w:val="18"/>
          <w:szCs w:val="18"/>
          <w:lang w:eastAsia="ru-RU"/>
        </w:rPr>
        <w:t xml:space="preserve">. ном. </w:t>
      </w:r>
      <w:r w:rsidRPr="008612A8">
        <w:rPr>
          <w:rFonts w:ascii="Tahoma" w:eastAsia="Times New Roman" w:hAnsi="Tahoma" w:cs="Tahoma"/>
          <w:sz w:val="18"/>
          <w:szCs w:val="18"/>
          <w:lang w:eastAsia="ru-RU"/>
        </w:rPr>
        <w:t>[●]</w:t>
      </w:r>
      <w:r w:rsidRPr="008612A8">
        <w:rPr>
          <w:rFonts w:ascii="Tahoma" w:eastAsia="Times New Roman" w:hAnsi="Tahoma" w:cs="Tahoma"/>
          <w:i/>
          <w:iCs/>
          <w:sz w:val="18"/>
          <w:szCs w:val="18"/>
          <w:lang w:eastAsia="ru-RU"/>
        </w:rPr>
        <w:t xml:space="preserve"> (НДС не облагается).</w:t>
      </w:r>
    </w:p>
    <w:p w14:paraId="0FC4E21E" w14:textId="77777777" w:rsidR="008612A8" w:rsidRPr="008612A8" w:rsidRDefault="008612A8" w:rsidP="008612A8">
      <w:pPr>
        <w:numPr>
          <w:ilvl w:val="0"/>
          <w:numId w:val="12"/>
        </w:numPr>
        <w:tabs>
          <w:tab w:val="left" w:pos="993"/>
        </w:tabs>
        <w:autoSpaceDN w:val="0"/>
        <w:spacing w:after="0" w:line="240" w:lineRule="auto"/>
        <w:ind w:left="340" w:firstLine="567"/>
        <w:jc w:val="both"/>
        <w:rPr>
          <w:rFonts w:ascii="Tahoma" w:eastAsia="Times New Roman" w:hAnsi="Tahoma" w:cs="Tahoma"/>
          <w:sz w:val="18"/>
          <w:szCs w:val="18"/>
          <w:lang w:eastAsia="ru-RU"/>
        </w:rPr>
      </w:pPr>
      <w:r w:rsidRPr="008612A8">
        <w:rPr>
          <w:rFonts w:ascii="Tahoma" w:eastAsia="Times New Roman" w:hAnsi="Tahoma" w:cs="Tahoma"/>
          <w:sz w:val="18"/>
          <w:szCs w:val="18"/>
          <w:lang w:eastAsia="ru-RU"/>
        </w:rPr>
        <w:t xml:space="preserve">Настоящий Акт вступает в силу с момента его подписания Сторонами. </w:t>
      </w:r>
    </w:p>
    <w:p w14:paraId="0F2347E2" w14:textId="77777777" w:rsidR="008612A8" w:rsidRPr="008612A8" w:rsidRDefault="008612A8" w:rsidP="008612A8">
      <w:pPr>
        <w:numPr>
          <w:ilvl w:val="0"/>
          <w:numId w:val="12"/>
        </w:numPr>
        <w:tabs>
          <w:tab w:val="left" w:pos="993"/>
        </w:tabs>
        <w:autoSpaceDN w:val="0"/>
        <w:spacing w:after="0" w:line="240" w:lineRule="auto"/>
        <w:ind w:left="340" w:firstLine="567"/>
        <w:jc w:val="both"/>
        <w:rPr>
          <w:rFonts w:ascii="Tahoma" w:eastAsia="Times New Roman" w:hAnsi="Tahoma" w:cs="Tahoma"/>
          <w:sz w:val="18"/>
          <w:szCs w:val="18"/>
          <w:lang w:eastAsia="ru-RU"/>
        </w:rPr>
      </w:pPr>
      <w:r w:rsidRPr="008612A8">
        <w:rPr>
          <w:rFonts w:ascii="Tahoma" w:eastAsia="Times New Roman" w:hAnsi="Tahoma" w:cs="Tahoma"/>
          <w:sz w:val="18"/>
          <w:szCs w:val="18"/>
          <w:lang w:eastAsia="ru-RU"/>
        </w:rPr>
        <w:t xml:space="preserve">Одновременно при подписании Сторонами настоящего Акта, Застройщик передал Участнику </w:t>
      </w:r>
      <w:proofErr w:type="spellStart"/>
      <w:r w:rsidRPr="008612A8">
        <w:rPr>
          <w:rFonts w:ascii="Tahoma" w:eastAsia="Times New Roman" w:hAnsi="Tahoma" w:cs="Tahoma"/>
          <w:sz w:val="18"/>
          <w:szCs w:val="18"/>
          <w:lang w:eastAsia="ru-RU"/>
        </w:rPr>
        <w:t>выкопировку</w:t>
      </w:r>
      <w:proofErr w:type="spellEnd"/>
      <w:r w:rsidRPr="008612A8">
        <w:rPr>
          <w:rFonts w:ascii="Tahoma" w:eastAsia="Times New Roman" w:hAnsi="Tahoma" w:cs="Tahoma"/>
          <w:sz w:val="18"/>
          <w:szCs w:val="18"/>
          <w:lang w:eastAsia="ru-RU"/>
        </w:rPr>
        <w:t xml:space="preserve"> из Технического плана (описания) на Жилой дом - на Объект. </w:t>
      </w:r>
    </w:p>
    <w:p w14:paraId="5789584E" w14:textId="77777777" w:rsidR="008612A8" w:rsidRPr="008612A8" w:rsidRDefault="008612A8" w:rsidP="008612A8">
      <w:pPr>
        <w:numPr>
          <w:ilvl w:val="0"/>
          <w:numId w:val="12"/>
        </w:numPr>
        <w:tabs>
          <w:tab w:val="left" w:pos="993"/>
        </w:tabs>
        <w:autoSpaceDN w:val="0"/>
        <w:spacing w:after="0" w:line="240" w:lineRule="auto"/>
        <w:ind w:left="340" w:firstLine="567"/>
        <w:jc w:val="both"/>
        <w:rPr>
          <w:rFonts w:ascii="Tahoma" w:eastAsia="Times New Roman" w:hAnsi="Tahoma" w:cs="Tahoma"/>
          <w:sz w:val="18"/>
          <w:szCs w:val="18"/>
          <w:lang w:eastAsia="ru-RU"/>
        </w:rPr>
      </w:pPr>
      <w:r w:rsidRPr="008612A8">
        <w:rPr>
          <w:rFonts w:ascii="Tahoma" w:eastAsia="Times New Roman" w:hAnsi="Tahoma" w:cs="Tahoma"/>
          <w:sz w:val="18"/>
          <w:szCs w:val="18"/>
          <w:lang w:eastAsia="ru-RU"/>
        </w:rPr>
        <w:t xml:space="preserve">Настоящий Акт составлен в двух экземплярах, имеющих одинаковую юридическую силу, по одному для каждой из Сторон. </w:t>
      </w:r>
    </w:p>
    <w:p w14:paraId="4B0D92CF" w14:textId="77777777" w:rsidR="008612A8" w:rsidRPr="008612A8" w:rsidRDefault="008612A8" w:rsidP="008612A8">
      <w:pPr>
        <w:numPr>
          <w:ilvl w:val="0"/>
          <w:numId w:val="12"/>
        </w:numPr>
        <w:shd w:val="clear" w:color="auto" w:fill="FFFFFF"/>
        <w:spacing w:after="0" w:line="240" w:lineRule="auto"/>
        <w:contextualSpacing/>
        <w:jc w:val="center"/>
        <w:rPr>
          <w:rFonts w:ascii="Tahoma" w:eastAsia="Times New Roman" w:hAnsi="Tahoma" w:cs="Tahoma"/>
          <w:b/>
          <w:bCs/>
          <w:spacing w:val="1"/>
          <w:sz w:val="20"/>
          <w:szCs w:val="20"/>
          <w:lang w:eastAsia="ru-RU"/>
        </w:rPr>
      </w:pPr>
      <w:r w:rsidRPr="008612A8">
        <w:rPr>
          <w:rFonts w:ascii="Tahoma" w:eastAsia="Times New Roman" w:hAnsi="Tahoma" w:cs="Tahoma"/>
          <w:b/>
          <w:bCs/>
          <w:spacing w:val="1"/>
          <w:sz w:val="20"/>
          <w:szCs w:val="20"/>
          <w:lang w:eastAsia="ru-RU"/>
        </w:rPr>
        <w:t>Адреса, реквизиты и подписи Сторон:</w:t>
      </w:r>
    </w:p>
    <w:tbl>
      <w:tblPr>
        <w:tblW w:w="10188" w:type="dxa"/>
        <w:jc w:val="center"/>
        <w:tblCellSpacing w:w="0" w:type="dxa"/>
        <w:tblCellMar>
          <w:left w:w="0" w:type="dxa"/>
          <w:right w:w="0" w:type="dxa"/>
        </w:tblCellMar>
        <w:tblLook w:val="0000" w:firstRow="0" w:lastRow="0" w:firstColumn="0" w:lastColumn="0" w:noHBand="0" w:noVBand="0"/>
      </w:tblPr>
      <w:tblGrid>
        <w:gridCol w:w="4416"/>
        <w:gridCol w:w="5772"/>
      </w:tblGrid>
      <w:tr w:rsidR="008612A8" w:rsidRPr="008612A8" w14:paraId="70285F4E" w14:textId="77777777" w:rsidTr="004025CC">
        <w:trPr>
          <w:trHeight w:val="2528"/>
          <w:tblCellSpacing w:w="0" w:type="dxa"/>
          <w:jc w:val="center"/>
        </w:trPr>
        <w:tc>
          <w:tcPr>
            <w:tcW w:w="4755" w:type="dxa"/>
            <w:tcMar>
              <w:top w:w="0" w:type="dxa"/>
              <w:left w:w="108" w:type="dxa"/>
              <w:bottom w:w="0" w:type="dxa"/>
              <w:right w:w="108" w:type="dxa"/>
            </w:tcMar>
          </w:tcPr>
          <w:p w14:paraId="62C5ED4F" w14:textId="77777777" w:rsidR="008612A8" w:rsidRPr="008612A8" w:rsidRDefault="008612A8" w:rsidP="008612A8">
            <w:pPr>
              <w:spacing w:after="0" w:line="240" w:lineRule="auto"/>
              <w:rPr>
                <w:rFonts w:ascii="Tahoma" w:eastAsia="Times New Roman" w:hAnsi="Tahoma" w:cs="Tahoma"/>
                <w:b/>
                <w:sz w:val="20"/>
                <w:szCs w:val="24"/>
                <w:lang w:eastAsia="zh-CN"/>
              </w:rPr>
            </w:pPr>
            <w:r w:rsidRPr="008612A8">
              <w:rPr>
                <w:rFonts w:ascii="Tahoma" w:eastAsia="Times New Roman" w:hAnsi="Tahoma" w:cs="Tahoma"/>
                <w:b/>
                <w:sz w:val="20"/>
                <w:szCs w:val="24"/>
                <w:lang w:eastAsia="zh-CN"/>
              </w:rPr>
              <w:t>Застройщик:</w:t>
            </w:r>
          </w:p>
          <w:p w14:paraId="5ABBA056" w14:textId="77777777" w:rsidR="00173197" w:rsidRPr="00DA059C" w:rsidRDefault="00173197" w:rsidP="00173197">
            <w:pPr>
              <w:spacing w:after="0" w:line="240" w:lineRule="auto"/>
              <w:jc w:val="both"/>
              <w:rPr>
                <w:rFonts w:ascii="Tahoma" w:eastAsia="Times New Roman" w:hAnsi="Tahoma" w:cs="Tahoma"/>
                <w:sz w:val="20"/>
                <w:szCs w:val="20"/>
                <w:lang w:eastAsia="ru-RU"/>
              </w:rPr>
            </w:pPr>
            <w:r w:rsidRPr="00DA059C">
              <w:rPr>
                <w:rFonts w:ascii="Tahoma" w:eastAsia="Times New Roman" w:hAnsi="Tahoma" w:cs="Tahoma"/>
                <w:sz w:val="20"/>
                <w:szCs w:val="20"/>
                <w:lang w:eastAsia="ru-RU"/>
              </w:rPr>
              <w:t>ООО СЗ "Прогресс Урал"</w:t>
            </w:r>
          </w:p>
          <w:p w14:paraId="6B02D8F5" w14:textId="77777777" w:rsidR="00173197" w:rsidRPr="00DA059C" w:rsidRDefault="00173197" w:rsidP="00173197">
            <w:pPr>
              <w:spacing w:after="0" w:line="240" w:lineRule="auto"/>
              <w:jc w:val="both"/>
              <w:rPr>
                <w:rFonts w:ascii="Tahoma" w:eastAsia="Times New Roman" w:hAnsi="Tahoma" w:cs="Tahoma"/>
                <w:sz w:val="20"/>
                <w:szCs w:val="20"/>
                <w:lang w:eastAsia="ru-RU"/>
              </w:rPr>
            </w:pPr>
            <w:r w:rsidRPr="00DA059C">
              <w:rPr>
                <w:rFonts w:ascii="Tahoma" w:eastAsia="Times New Roman" w:hAnsi="Tahoma" w:cs="Tahoma"/>
                <w:sz w:val="20"/>
                <w:szCs w:val="20"/>
                <w:lang w:eastAsia="ru-RU"/>
              </w:rPr>
              <w:t xml:space="preserve">Адрес места нахождения: 620105 г. Екатеринбург, ул. Вильгельма де </w:t>
            </w:r>
            <w:proofErr w:type="spellStart"/>
            <w:r w:rsidRPr="00DA059C">
              <w:rPr>
                <w:rFonts w:ascii="Tahoma" w:eastAsia="Times New Roman" w:hAnsi="Tahoma" w:cs="Tahoma"/>
                <w:sz w:val="20"/>
                <w:szCs w:val="20"/>
                <w:lang w:eastAsia="ru-RU"/>
              </w:rPr>
              <w:t>Геннина</w:t>
            </w:r>
            <w:proofErr w:type="spellEnd"/>
            <w:r w:rsidRPr="00DA059C">
              <w:rPr>
                <w:rFonts w:ascii="Tahoma" w:eastAsia="Times New Roman" w:hAnsi="Tahoma" w:cs="Tahoma"/>
                <w:sz w:val="20"/>
                <w:szCs w:val="20"/>
                <w:lang w:eastAsia="ru-RU"/>
              </w:rPr>
              <w:t>, д.47, пом.126</w:t>
            </w:r>
          </w:p>
          <w:p w14:paraId="674A2769" w14:textId="77777777" w:rsidR="00173197" w:rsidRPr="00DA059C" w:rsidRDefault="00173197" w:rsidP="00173197">
            <w:pPr>
              <w:spacing w:after="0" w:line="240" w:lineRule="auto"/>
              <w:jc w:val="both"/>
              <w:rPr>
                <w:rFonts w:ascii="Tahoma" w:eastAsia="Times New Roman" w:hAnsi="Tahoma" w:cs="Tahoma"/>
                <w:sz w:val="20"/>
                <w:szCs w:val="20"/>
                <w:lang w:eastAsia="ru-RU"/>
              </w:rPr>
            </w:pPr>
            <w:r w:rsidRPr="00DA059C">
              <w:rPr>
                <w:rFonts w:ascii="Tahoma" w:eastAsia="Times New Roman" w:hAnsi="Tahoma" w:cs="Tahoma"/>
                <w:sz w:val="20"/>
                <w:szCs w:val="20"/>
                <w:lang w:eastAsia="ru-RU"/>
              </w:rPr>
              <w:t>ИНН/КПП: 6671253561/ 667101001</w:t>
            </w:r>
          </w:p>
          <w:p w14:paraId="22D6E374" w14:textId="77777777" w:rsidR="00173197" w:rsidRPr="00DA059C" w:rsidRDefault="00173197" w:rsidP="00173197">
            <w:pPr>
              <w:spacing w:after="0" w:line="240" w:lineRule="auto"/>
              <w:jc w:val="both"/>
              <w:rPr>
                <w:rFonts w:ascii="Tahoma" w:eastAsia="Times New Roman" w:hAnsi="Tahoma" w:cs="Tahoma"/>
                <w:sz w:val="20"/>
                <w:szCs w:val="20"/>
                <w:lang w:eastAsia="ru-RU"/>
              </w:rPr>
            </w:pPr>
            <w:r w:rsidRPr="00DA059C">
              <w:rPr>
                <w:rFonts w:ascii="Tahoma" w:eastAsia="Times New Roman" w:hAnsi="Tahoma" w:cs="Tahoma"/>
                <w:sz w:val="20"/>
                <w:szCs w:val="20"/>
                <w:lang w:eastAsia="ru-RU"/>
              </w:rPr>
              <w:t>ОГРН 1226600083896</w:t>
            </w:r>
          </w:p>
          <w:p w14:paraId="28E099BB" w14:textId="77777777" w:rsidR="00173197" w:rsidRPr="00DA059C" w:rsidRDefault="00173197" w:rsidP="00173197">
            <w:pPr>
              <w:spacing w:after="0" w:line="240" w:lineRule="auto"/>
              <w:jc w:val="both"/>
              <w:rPr>
                <w:rFonts w:ascii="Tahoma" w:eastAsia="Times New Roman" w:hAnsi="Tahoma" w:cs="Tahoma"/>
                <w:sz w:val="20"/>
                <w:szCs w:val="20"/>
                <w:lang w:eastAsia="ru-RU"/>
              </w:rPr>
            </w:pPr>
            <w:r w:rsidRPr="00DA059C">
              <w:rPr>
                <w:rFonts w:ascii="Tahoma" w:eastAsia="Times New Roman" w:hAnsi="Tahoma" w:cs="Tahoma"/>
                <w:sz w:val="20"/>
                <w:szCs w:val="20"/>
                <w:lang w:eastAsia="ru-RU"/>
              </w:rPr>
              <w:t>Банковские реквизиты:</w:t>
            </w:r>
          </w:p>
          <w:p w14:paraId="4B766470" w14:textId="77777777" w:rsidR="00173197" w:rsidRPr="00DA059C" w:rsidRDefault="00173197" w:rsidP="00173197">
            <w:pPr>
              <w:spacing w:after="0" w:line="240" w:lineRule="auto"/>
              <w:jc w:val="both"/>
              <w:rPr>
                <w:rFonts w:ascii="Tahoma" w:eastAsia="Times New Roman" w:hAnsi="Tahoma" w:cs="Tahoma"/>
                <w:sz w:val="20"/>
                <w:szCs w:val="20"/>
                <w:lang w:eastAsia="ru-RU"/>
              </w:rPr>
            </w:pPr>
            <w:r w:rsidRPr="00DA059C">
              <w:rPr>
                <w:rFonts w:ascii="Tahoma" w:eastAsia="Times New Roman" w:hAnsi="Tahoma" w:cs="Tahoma"/>
                <w:sz w:val="20"/>
                <w:szCs w:val="20"/>
                <w:lang w:eastAsia="ru-RU"/>
              </w:rPr>
              <w:t>р/</w:t>
            </w:r>
            <w:proofErr w:type="spellStart"/>
            <w:r w:rsidRPr="00DA059C">
              <w:rPr>
                <w:rFonts w:ascii="Tahoma" w:eastAsia="Times New Roman" w:hAnsi="Tahoma" w:cs="Tahoma"/>
                <w:sz w:val="20"/>
                <w:szCs w:val="20"/>
                <w:lang w:eastAsia="ru-RU"/>
              </w:rPr>
              <w:t>сч</w:t>
            </w:r>
            <w:proofErr w:type="spellEnd"/>
            <w:r w:rsidRPr="00DA059C">
              <w:rPr>
                <w:rFonts w:ascii="Tahoma" w:eastAsia="Times New Roman" w:hAnsi="Tahoma" w:cs="Tahoma"/>
                <w:sz w:val="20"/>
                <w:szCs w:val="20"/>
                <w:lang w:eastAsia="ru-RU"/>
              </w:rPr>
              <w:t>: 40702810105000021269</w:t>
            </w:r>
          </w:p>
          <w:p w14:paraId="17F7FDCC" w14:textId="77777777" w:rsidR="00173197" w:rsidRPr="00DA059C" w:rsidRDefault="00173197" w:rsidP="00173197">
            <w:pPr>
              <w:spacing w:after="0" w:line="240" w:lineRule="auto"/>
              <w:jc w:val="both"/>
              <w:rPr>
                <w:rFonts w:ascii="Tahoma" w:eastAsia="Times New Roman" w:hAnsi="Tahoma" w:cs="Tahoma"/>
                <w:sz w:val="20"/>
                <w:szCs w:val="20"/>
                <w:lang w:eastAsia="ru-RU"/>
              </w:rPr>
            </w:pPr>
            <w:r w:rsidRPr="00DA059C">
              <w:rPr>
                <w:rFonts w:ascii="Tahoma" w:eastAsia="Times New Roman" w:hAnsi="Tahoma" w:cs="Tahoma"/>
                <w:sz w:val="20"/>
                <w:szCs w:val="20"/>
                <w:lang w:eastAsia="ru-RU"/>
              </w:rPr>
              <w:t>БИК: 041203602</w:t>
            </w:r>
          </w:p>
          <w:p w14:paraId="1FD03E2C" w14:textId="77777777" w:rsidR="00173197" w:rsidRPr="00DA059C" w:rsidRDefault="00173197" w:rsidP="00173197">
            <w:pPr>
              <w:spacing w:after="0" w:line="240" w:lineRule="auto"/>
              <w:jc w:val="both"/>
              <w:rPr>
                <w:rFonts w:ascii="Tahoma" w:eastAsia="Times New Roman" w:hAnsi="Tahoma" w:cs="Tahoma"/>
                <w:sz w:val="20"/>
                <w:szCs w:val="20"/>
                <w:lang w:eastAsia="ru-RU"/>
              </w:rPr>
            </w:pPr>
            <w:r w:rsidRPr="00DA059C">
              <w:rPr>
                <w:rFonts w:ascii="Tahoma" w:eastAsia="Times New Roman" w:hAnsi="Tahoma" w:cs="Tahoma"/>
                <w:sz w:val="20"/>
                <w:szCs w:val="20"/>
                <w:lang w:eastAsia="ru-RU"/>
              </w:rPr>
              <w:t>к/</w:t>
            </w:r>
            <w:proofErr w:type="spellStart"/>
            <w:r w:rsidRPr="00DA059C">
              <w:rPr>
                <w:rFonts w:ascii="Tahoma" w:eastAsia="Times New Roman" w:hAnsi="Tahoma" w:cs="Tahoma"/>
                <w:sz w:val="20"/>
                <w:szCs w:val="20"/>
                <w:lang w:eastAsia="ru-RU"/>
              </w:rPr>
              <w:t>сч</w:t>
            </w:r>
            <w:proofErr w:type="spellEnd"/>
            <w:r w:rsidRPr="00DA059C">
              <w:rPr>
                <w:rFonts w:ascii="Tahoma" w:eastAsia="Times New Roman" w:hAnsi="Tahoma" w:cs="Tahoma"/>
                <w:sz w:val="20"/>
                <w:szCs w:val="20"/>
                <w:lang w:eastAsia="ru-RU"/>
              </w:rPr>
              <w:t>: 30101810500000000602</w:t>
            </w:r>
          </w:p>
          <w:p w14:paraId="12EDE744" w14:textId="77777777" w:rsidR="00173197" w:rsidRPr="00DA059C" w:rsidRDefault="00173197" w:rsidP="00173197">
            <w:pPr>
              <w:spacing w:after="0" w:line="240" w:lineRule="auto"/>
              <w:jc w:val="both"/>
              <w:rPr>
                <w:rFonts w:ascii="Tahoma" w:eastAsia="Times New Roman" w:hAnsi="Tahoma" w:cs="Tahoma"/>
                <w:sz w:val="20"/>
                <w:szCs w:val="20"/>
                <w:lang w:eastAsia="ru-RU"/>
              </w:rPr>
            </w:pPr>
            <w:r w:rsidRPr="00DA059C">
              <w:rPr>
                <w:rFonts w:ascii="Tahoma" w:eastAsia="Times New Roman" w:hAnsi="Tahoma" w:cs="Tahoma"/>
                <w:sz w:val="20"/>
                <w:szCs w:val="20"/>
                <w:lang w:eastAsia="ru-RU"/>
              </w:rPr>
              <w:t xml:space="preserve">Адрес эл. почты: </w:t>
            </w:r>
            <w:r w:rsidRPr="00DA059C">
              <w:rPr>
                <w:rFonts w:ascii="Arial" w:eastAsia="Times New Roman" w:hAnsi="Arial" w:cs="Arial"/>
                <w:b/>
                <w:bCs/>
                <w:lang w:val="en-US" w:eastAsia="ru-RU"/>
              </w:rPr>
              <w:t>pro</w:t>
            </w:r>
            <w:r w:rsidRPr="00DA059C">
              <w:rPr>
                <w:rFonts w:ascii="Arial" w:eastAsia="Times New Roman" w:hAnsi="Arial" w:cs="Arial"/>
                <w:b/>
                <w:bCs/>
                <w:lang w:eastAsia="ru-RU"/>
              </w:rPr>
              <w:t>.</w:t>
            </w:r>
            <w:proofErr w:type="spellStart"/>
            <w:r w:rsidRPr="00DA059C">
              <w:rPr>
                <w:rFonts w:ascii="Arial" w:eastAsia="Times New Roman" w:hAnsi="Arial" w:cs="Arial"/>
                <w:b/>
                <w:bCs/>
                <w:lang w:val="en-US" w:eastAsia="ru-RU"/>
              </w:rPr>
              <w:t>ural</w:t>
            </w:r>
            <w:proofErr w:type="spellEnd"/>
            <w:r w:rsidRPr="00DA059C">
              <w:rPr>
                <w:rFonts w:ascii="Arial" w:eastAsia="Times New Roman" w:hAnsi="Arial" w:cs="Arial"/>
                <w:b/>
                <w:bCs/>
                <w:lang w:eastAsia="ru-RU"/>
              </w:rPr>
              <w:t>@</w:t>
            </w:r>
            <w:r w:rsidRPr="00DA059C">
              <w:rPr>
                <w:rFonts w:ascii="Arial" w:eastAsia="Times New Roman" w:hAnsi="Arial" w:cs="Arial"/>
                <w:b/>
                <w:bCs/>
                <w:lang w:val="en-US" w:eastAsia="ru-RU"/>
              </w:rPr>
              <w:t>progress</w:t>
            </w:r>
            <w:r w:rsidRPr="00DA059C">
              <w:rPr>
                <w:rFonts w:ascii="Arial" w:eastAsia="Times New Roman" w:hAnsi="Arial" w:cs="Arial"/>
                <w:b/>
                <w:bCs/>
                <w:lang w:eastAsia="ru-RU"/>
              </w:rPr>
              <w:t>30.</w:t>
            </w:r>
            <w:proofErr w:type="spellStart"/>
            <w:r w:rsidRPr="00DA059C">
              <w:rPr>
                <w:rFonts w:ascii="Arial" w:eastAsia="Times New Roman" w:hAnsi="Arial" w:cs="Arial"/>
                <w:b/>
                <w:bCs/>
                <w:lang w:val="en-US" w:eastAsia="ru-RU"/>
              </w:rPr>
              <w:t>ru</w:t>
            </w:r>
            <w:proofErr w:type="spellEnd"/>
          </w:p>
          <w:p w14:paraId="4BCDE7E8" w14:textId="77777777" w:rsidR="00173197" w:rsidRPr="00DA059C" w:rsidRDefault="00173197" w:rsidP="00173197">
            <w:pPr>
              <w:spacing w:after="0" w:line="240" w:lineRule="auto"/>
              <w:jc w:val="both"/>
              <w:rPr>
                <w:rFonts w:ascii="Tahoma" w:eastAsia="Times New Roman" w:hAnsi="Tahoma" w:cs="Tahoma"/>
                <w:sz w:val="20"/>
                <w:szCs w:val="20"/>
                <w:lang w:eastAsia="ru-RU"/>
              </w:rPr>
            </w:pPr>
            <w:r w:rsidRPr="00DA059C">
              <w:rPr>
                <w:rFonts w:ascii="Tahoma" w:eastAsia="Times New Roman" w:hAnsi="Tahoma" w:cs="Tahoma"/>
                <w:sz w:val="20"/>
                <w:szCs w:val="20"/>
                <w:lang w:eastAsia="ru-RU"/>
              </w:rPr>
              <w:t>Адрес для направления корреспонденции:</w:t>
            </w:r>
          </w:p>
          <w:p w14:paraId="35467EB5" w14:textId="77777777" w:rsidR="00173197" w:rsidRPr="00DA059C" w:rsidRDefault="00173197" w:rsidP="00173197">
            <w:pPr>
              <w:spacing w:after="0" w:line="240" w:lineRule="auto"/>
              <w:jc w:val="both"/>
              <w:rPr>
                <w:rFonts w:ascii="Tahoma" w:eastAsia="Times New Roman" w:hAnsi="Tahoma" w:cs="Tahoma"/>
                <w:sz w:val="20"/>
                <w:szCs w:val="20"/>
                <w:lang w:eastAsia="ru-RU"/>
              </w:rPr>
            </w:pPr>
            <w:r w:rsidRPr="00DA059C">
              <w:rPr>
                <w:rFonts w:ascii="Tahoma" w:eastAsia="Times New Roman" w:hAnsi="Tahoma" w:cs="Tahoma"/>
                <w:sz w:val="20"/>
                <w:szCs w:val="20"/>
                <w:lang w:eastAsia="ru-RU"/>
              </w:rPr>
              <w:t>(совпадает с адресом места нахождения)</w:t>
            </w:r>
          </w:p>
          <w:p w14:paraId="6C77ADE8" w14:textId="77777777" w:rsidR="00173197" w:rsidRDefault="00173197" w:rsidP="00173197">
            <w:pPr>
              <w:spacing w:after="0" w:line="240" w:lineRule="auto"/>
              <w:jc w:val="both"/>
              <w:rPr>
                <w:rFonts w:ascii="Tahoma" w:eastAsia="Times New Roman" w:hAnsi="Tahoma" w:cs="Tahoma"/>
                <w:sz w:val="20"/>
                <w:szCs w:val="20"/>
                <w:highlight w:val="cyan"/>
                <w:lang w:eastAsia="ru-RU"/>
              </w:rPr>
            </w:pPr>
          </w:p>
          <w:p w14:paraId="46579A69" w14:textId="77777777" w:rsidR="00173197" w:rsidRPr="008612A8" w:rsidRDefault="00173197" w:rsidP="00173197">
            <w:pPr>
              <w:spacing w:after="0" w:line="240" w:lineRule="auto"/>
              <w:jc w:val="both"/>
              <w:rPr>
                <w:rFonts w:ascii="Tahoma" w:eastAsia="Times New Roman" w:hAnsi="Tahoma" w:cs="Tahoma"/>
                <w:sz w:val="20"/>
                <w:szCs w:val="20"/>
                <w:highlight w:val="cyan"/>
                <w:lang w:eastAsia="ru-RU"/>
              </w:rPr>
            </w:pPr>
          </w:p>
          <w:p w14:paraId="29CB952C" w14:textId="77777777" w:rsidR="00173197" w:rsidRPr="00DA059C" w:rsidRDefault="00173197" w:rsidP="00173197">
            <w:pPr>
              <w:spacing w:after="0" w:line="240" w:lineRule="auto"/>
              <w:jc w:val="both"/>
              <w:rPr>
                <w:rFonts w:ascii="Tahoma" w:eastAsia="Times New Roman" w:hAnsi="Tahoma" w:cs="Tahoma"/>
                <w:sz w:val="20"/>
                <w:szCs w:val="20"/>
                <w:lang w:eastAsia="ru-RU"/>
              </w:rPr>
            </w:pPr>
            <w:r w:rsidRPr="00DA059C">
              <w:rPr>
                <w:rFonts w:ascii="Tahoma" w:eastAsia="Times New Roman" w:hAnsi="Tahoma" w:cs="Tahoma"/>
                <w:sz w:val="20"/>
                <w:szCs w:val="20"/>
                <w:lang w:eastAsia="ru-RU"/>
              </w:rPr>
              <w:t xml:space="preserve">______________________/О.А. </w:t>
            </w:r>
            <w:proofErr w:type="spellStart"/>
            <w:r w:rsidRPr="00DA059C">
              <w:rPr>
                <w:rFonts w:ascii="Tahoma" w:eastAsia="Times New Roman" w:hAnsi="Tahoma" w:cs="Tahoma"/>
                <w:sz w:val="20"/>
                <w:szCs w:val="20"/>
                <w:lang w:eastAsia="ru-RU"/>
              </w:rPr>
              <w:t>Пронникова</w:t>
            </w:r>
            <w:proofErr w:type="spellEnd"/>
            <w:r w:rsidRPr="00DA059C">
              <w:rPr>
                <w:rFonts w:ascii="Tahoma" w:eastAsia="Times New Roman" w:hAnsi="Tahoma" w:cs="Tahoma"/>
                <w:sz w:val="20"/>
                <w:szCs w:val="20"/>
                <w:lang w:eastAsia="ru-RU"/>
              </w:rPr>
              <w:t>/</w:t>
            </w:r>
          </w:p>
          <w:p w14:paraId="6FB3C999" w14:textId="77777777" w:rsidR="008612A8" w:rsidRPr="008612A8" w:rsidRDefault="008612A8" w:rsidP="008612A8">
            <w:pPr>
              <w:spacing w:after="0" w:line="240" w:lineRule="auto"/>
              <w:rPr>
                <w:rFonts w:ascii="Tahoma" w:eastAsia="Times New Roman" w:hAnsi="Tahoma" w:cs="Tahoma"/>
                <w:sz w:val="24"/>
                <w:szCs w:val="24"/>
                <w:lang w:eastAsia="zh-CN"/>
              </w:rPr>
            </w:pPr>
          </w:p>
        </w:tc>
        <w:tc>
          <w:tcPr>
            <w:tcW w:w="5433" w:type="dxa"/>
            <w:tcMar>
              <w:top w:w="0" w:type="dxa"/>
              <w:left w:w="108" w:type="dxa"/>
              <w:bottom w:w="0" w:type="dxa"/>
              <w:right w:w="108" w:type="dxa"/>
            </w:tcMar>
          </w:tcPr>
          <w:p w14:paraId="5F49D5B6" w14:textId="77777777" w:rsidR="008612A8" w:rsidRPr="008612A8" w:rsidRDefault="008612A8" w:rsidP="008612A8">
            <w:pPr>
              <w:spacing w:after="0" w:line="240" w:lineRule="auto"/>
              <w:rPr>
                <w:rFonts w:ascii="Tahoma" w:eastAsia="Times New Roman" w:hAnsi="Tahoma" w:cs="Tahoma"/>
                <w:b/>
                <w:sz w:val="20"/>
                <w:szCs w:val="24"/>
                <w:lang w:eastAsia="zh-CN"/>
              </w:rPr>
            </w:pPr>
            <w:r w:rsidRPr="008612A8">
              <w:rPr>
                <w:rFonts w:ascii="Tahoma" w:eastAsia="Times New Roman" w:hAnsi="Tahoma" w:cs="Tahoma"/>
                <w:b/>
                <w:sz w:val="20"/>
                <w:szCs w:val="24"/>
                <w:lang w:eastAsia="zh-CN"/>
              </w:rPr>
              <w:t>Участник:</w:t>
            </w:r>
          </w:p>
          <w:p w14:paraId="2E988CF2" w14:textId="77777777" w:rsidR="008612A8" w:rsidRPr="008612A8" w:rsidRDefault="008612A8" w:rsidP="008612A8">
            <w:pPr>
              <w:spacing w:after="0" w:line="240" w:lineRule="auto"/>
              <w:rPr>
                <w:rFonts w:ascii="Tahoma" w:eastAsia="Times New Roman" w:hAnsi="Tahoma" w:cs="Tahoma"/>
                <w:sz w:val="18"/>
                <w:szCs w:val="18"/>
                <w:highlight w:val="yellow"/>
                <w:lang w:eastAsia="zh-CN"/>
              </w:rPr>
            </w:pPr>
            <w:r w:rsidRPr="008612A8">
              <w:rPr>
                <w:rFonts w:ascii="Tahoma" w:eastAsia="Times New Roman" w:hAnsi="Tahoma" w:cs="Tahoma"/>
                <w:sz w:val="18"/>
                <w:szCs w:val="18"/>
                <w:highlight w:val="yellow"/>
                <w:lang w:eastAsia="zh-CN"/>
              </w:rPr>
              <w:t>гр. РФ __________________________________________,</w:t>
            </w:r>
          </w:p>
          <w:p w14:paraId="2D63F3FC" w14:textId="77777777" w:rsidR="008612A8" w:rsidRPr="008612A8" w:rsidRDefault="008612A8" w:rsidP="008612A8">
            <w:pPr>
              <w:spacing w:after="0" w:line="240" w:lineRule="auto"/>
              <w:rPr>
                <w:rFonts w:ascii="Tahoma" w:eastAsia="Times New Roman" w:hAnsi="Tahoma" w:cs="Tahoma"/>
                <w:sz w:val="18"/>
                <w:szCs w:val="18"/>
                <w:highlight w:val="yellow"/>
                <w:lang w:eastAsia="zh-CN"/>
              </w:rPr>
            </w:pPr>
            <w:r w:rsidRPr="008612A8">
              <w:rPr>
                <w:rFonts w:ascii="Tahoma" w:eastAsia="Times New Roman" w:hAnsi="Tahoma" w:cs="Tahoma"/>
                <w:sz w:val="18"/>
                <w:szCs w:val="18"/>
                <w:highlight w:val="yellow"/>
                <w:lang w:eastAsia="zh-CN"/>
              </w:rPr>
              <w:t xml:space="preserve">года рождения, место рождения: ____________________, паспорт: серия ________ № ________________________, </w:t>
            </w:r>
          </w:p>
          <w:p w14:paraId="6E93DCBE" w14:textId="77777777" w:rsidR="008612A8" w:rsidRPr="008612A8" w:rsidRDefault="008612A8" w:rsidP="008612A8">
            <w:pPr>
              <w:spacing w:after="0" w:line="240" w:lineRule="auto"/>
              <w:rPr>
                <w:rFonts w:ascii="Tahoma" w:eastAsia="Times New Roman" w:hAnsi="Tahoma" w:cs="Tahoma"/>
                <w:sz w:val="18"/>
                <w:szCs w:val="18"/>
                <w:highlight w:val="yellow"/>
                <w:lang w:eastAsia="zh-CN"/>
              </w:rPr>
            </w:pPr>
            <w:r w:rsidRPr="008612A8">
              <w:rPr>
                <w:rFonts w:ascii="Tahoma" w:eastAsia="Times New Roman" w:hAnsi="Tahoma" w:cs="Tahoma"/>
                <w:sz w:val="18"/>
                <w:szCs w:val="18"/>
                <w:highlight w:val="yellow"/>
                <w:lang w:eastAsia="zh-CN"/>
              </w:rPr>
              <w:t>выдан ____________________________________________ код подразделения: _________, зарегистрированный(</w:t>
            </w:r>
            <w:proofErr w:type="spellStart"/>
            <w:r w:rsidRPr="008612A8">
              <w:rPr>
                <w:rFonts w:ascii="Tahoma" w:eastAsia="Times New Roman" w:hAnsi="Tahoma" w:cs="Tahoma"/>
                <w:sz w:val="18"/>
                <w:szCs w:val="18"/>
                <w:highlight w:val="yellow"/>
                <w:lang w:eastAsia="zh-CN"/>
              </w:rPr>
              <w:t>ая</w:t>
            </w:r>
            <w:proofErr w:type="spellEnd"/>
            <w:r w:rsidRPr="008612A8">
              <w:rPr>
                <w:rFonts w:ascii="Tahoma" w:eastAsia="Times New Roman" w:hAnsi="Tahoma" w:cs="Tahoma"/>
                <w:sz w:val="18"/>
                <w:szCs w:val="18"/>
                <w:highlight w:val="yellow"/>
                <w:lang w:eastAsia="zh-CN"/>
              </w:rPr>
              <w:t>) по адресу: ________________________________________,</w:t>
            </w:r>
          </w:p>
          <w:p w14:paraId="398848D4" w14:textId="77777777" w:rsidR="008612A8" w:rsidRPr="008612A8" w:rsidRDefault="008612A8" w:rsidP="008612A8">
            <w:pPr>
              <w:spacing w:after="0" w:line="240" w:lineRule="auto"/>
              <w:rPr>
                <w:rFonts w:ascii="Tahoma" w:eastAsia="Times New Roman" w:hAnsi="Tahoma" w:cs="Tahoma"/>
                <w:sz w:val="18"/>
                <w:szCs w:val="18"/>
                <w:highlight w:val="yellow"/>
                <w:lang w:eastAsia="zh-CN"/>
              </w:rPr>
            </w:pPr>
            <w:r w:rsidRPr="008612A8">
              <w:rPr>
                <w:rFonts w:ascii="Tahoma" w:eastAsia="Times New Roman" w:hAnsi="Tahoma" w:cs="Tahoma"/>
                <w:sz w:val="18"/>
                <w:szCs w:val="18"/>
                <w:highlight w:val="yellow"/>
                <w:lang w:eastAsia="zh-CN"/>
              </w:rPr>
              <w:t>Почтовый адрес: (если отличается от регистрации) ___________________________________________________</w:t>
            </w:r>
          </w:p>
          <w:p w14:paraId="3C5EC4C2" w14:textId="77777777" w:rsidR="008612A8" w:rsidRPr="008612A8" w:rsidRDefault="008612A8" w:rsidP="008612A8">
            <w:pPr>
              <w:spacing w:after="0" w:line="240" w:lineRule="auto"/>
              <w:rPr>
                <w:rFonts w:ascii="Tahoma" w:eastAsia="Times New Roman" w:hAnsi="Tahoma" w:cs="Tahoma"/>
                <w:sz w:val="18"/>
                <w:szCs w:val="18"/>
                <w:highlight w:val="yellow"/>
                <w:lang w:eastAsia="zh-CN"/>
              </w:rPr>
            </w:pPr>
            <w:r w:rsidRPr="008612A8">
              <w:rPr>
                <w:rFonts w:ascii="Tahoma" w:eastAsia="Times New Roman" w:hAnsi="Tahoma" w:cs="Tahoma"/>
                <w:sz w:val="18"/>
                <w:szCs w:val="18"/>
                <w:highlight w:val="yellow"/>
                <w:lang w:eastAsia="zh-CN"/>
              </w:rPr>
              <w:t>Тел.:</w:t>
            </w:r>
            <w:r w:rsidRPr="008612A8">
              <w:rPr>
                <w:rFonts w:ascii="Tahoma" w:eastAsia="Times New Roman" w:hAnsi="Tahoma" w:cs="Tahoma"/>
                <w:sz w:val="18"/>
                <w:szCs w:val="18"/>
                <w:highlight w:val="yellow"/>
                <w:lang w:eastAsia="ru-RU"/>
              </w:rPr>
              <w:t xml:space="preserve"> ______________________________________________</w:t>
            </w:r>
          </w:p>
          <w:p w14:paraId="1AAF14DB" w14:textId="77777777" w:rsidR="008612A8" w:rsidRPr="008612A8" w:rsidRDefault="008612A8" w:rsidP="008612A8">
            <w:pPr>
              <w:spacing w:after="0" w:line="240" w:lineRule="auto"/>
              <w:rPr>
                <w:rFonts w:ascii="Tahoma" w:eastAsia="Times New Roman" w:hAnsi="Tahoma" w:cs="Tahoma"/>
                <w:sz w:val="18"/>
                <w:szCs w:val="18"/>
                <w:highlight w:val="yellow"/>
                <w:lang w:eastAsia="zh-CN"/>
              </w:rPr>
            </w:pPr>
            <w:r w:rsidRPr="008612A8">
              <w:rPr>
                <w:rFonts w:ascii="Tahoma" w:eastAsia="Times New Roman" w:hAnsi="Tahoma" w:cs="Tahoma"/>
                <w:sz w:val="18"/>
                <w:szCs w:val="18"/>
                <w:highlight w:val="yellow"/>
                <w:lang w:eastAsia="zh-CN"/>
              </w:rPr>
              <w:t>Адрес эл. почты: ____________________________________</w:t>
            </w:r>
          </w:p>
          <w:p w14:paraId="49BFC8E2" w14:textId="77777777" w:rsidR="008612A8" w:rsidRPr="008612A8" w:rsidRDefault="008612A8" w:rsidP="008612A8">
            <w:pPr>
              <w:spacing w:after="0" w:line="240" w:lineRule="auto"/>
              <w:rPr>
                <w:rFonts w:ascii="Tahoma" w:eastAsia="Times New Roman" w:hAnsi="Tahoma" w:cs="Tahoma"/>
                <w:sz w:val="18"/>
                <w:szCs w:val="18"/>
                <w:highlight w:val="yellow"/>
                <w:lang w:eastAsia="zh-CN"/>
              </w:rPr>
            </w:pPr>
          </w:p>
          <w:p w14:paraId="5D8A7033" w14:textId="77777777" w:rsidR="008612A8" w:rsidRPr="008612A8" w:rsidRDefault="008612A8" w:rsidP="008612A8">
            <w:pPr>
              <w:spacing w:after="0" w:line="240" w:lineRule="auto"/>
              <w:rPr>
                <w:rFonts w:ascii="Tahoma" w:eastAsia="Times New Roman" w:hAnsi="Tahoma" w:cs="Tahoma"/>
                <w:bCs/>
                <w:sz w:val="24"/>
                <w:szCs w:val="24"/>
                <w:highlight w:val="yellow"/>
                <w:lang w:eastAsia="zh-CN"/>
              </w:rPr>
            </w:pPr>
          </w:p>
          <w:p w14:paraId="22FF3629" w14:textId="77777777" w:rsidR="008612A8" w:rsidRPr="008612A8" w:rsidRDefault="008612A8" w:rsidP="008612A8">
            <w:pPr>
              <w:spacing w:after="0" w:line="240" w:lineRule="auto"/>
              <w:rPr>
                <w:rFonts w:ascii="Tahoma" w:eastAsia="Times New Roman" w:hAnsi="Tahoma" w:cs="Tahoma"/>
                <w:bCs/>
                <w:sz w:val="24"/>
                <w:szCs w:val="24"/>
                <w:highlight w:val="yellow"/>
                <w:lang w:eastAsia="zh-CN"/>
              </w:rPr>
            </w:pPr>
          </w:p>
          <w:p w14:paraId="33CD905F" w14:textId="77777777" w:rsidR="008612A8" w:rsidRPr="008612A8" w:rsidRDefault="008612A8" w:rsidP="008612A8">
            <w:pPr>
              <w:spacing w:after="0" w:line="240" w:lineRule="auto"/>
              <w:rPr>
                <w:rFonts w:ascii="Tahoma" w:eastAsia="Times New Roman" w:hAnsi="Tahoma" w:cs="Tahoma"/>
                <w:bCs/>
                <w:sz w:val="24"/>
                <w:szCs w:val="24"/>
                <w:lang w:eastAsia="zh-CN"/>
              </w:rPr>
            </w:pPr>
            <w:r w:rsidRPr="008612A8">
              <w:rPr>
                <w:rFonts w:ascii="Tahoma" w:eastAsia="Times New Roman" w:hAnsi="Tahoma" w:cs="Tahoma"/>
                <w:sz w:val="24"/>
                <w:szCs w:val="24"/>
                <w:highlight w:val="yellow"/>
                <w:lang w:eastAsia="zh-CN"/>
              </w:rPr>
              <w:t>__________________________/_______________/</w:t>
            </w:r>
          </w:p>
        </w:tc>
      </w:tr>
      <w:bookmarkEnd w:id="34"/>
    </w:tbl>
    <w:p w14:paraId="57DD2886" w14:textId="77777777" w:rsidR="008612A8" w:rsidRPr="008612A8" w:rsidRDefault="008612A8" w:rsidP="008612A8"/>
    <w:p w14:paraId="13E50284" w14:textId="77777777" w:rsidR="009D79E6" w:rsidRDefault="009D79E6"/>
    <w:sectPr w:rsidR="009D79E6" w:rsidSect="004025CC">
      <w:pgSz w:w="11906" w:h="16838"/>
      <w:pgMar w:top="720" w:right="720" w:bottom="720" w:left="72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4E9BEE18" w14:textId="77777777" w:rsidR="00D37ED8" w:rsidRDefault="00D37ED8" w:rsidP="008612A8">
      <w:pPr>
        <w:spacing w:after="0" w:line="240" w:lineRule="auto"/>
      </w:pPr>
      <w:r>
        <w:separator/>
      </w:r>
    </w:p>
  </w:endnote>
  <w:endnote w:type="continuationSeparator" w:id="0">
    <w:p w14:paraId="4C171182" w14:textId="77777777" w:rsidR="00D37ED8" w:rsidRDefault="00D37ED8" w:rsidP="008612A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2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EFF" w:usb1="C000785B" w:usb2="00000009" w:usb3="00000000" w:csb0="000001FF" w:csb1="00000000"/>
  </w:font>
  <w:font w:name="Arial Narrow">
    <w:panose1 w:val="020B0606020202030204"/>
    <w:charset w:val="CC"/>
    <w:family w:val="swiss"/>
    <w:pitch w:val="variable"/>
    <w:sig w:usb0="00000287" w:usb1="00000800" w:usb2="00000000" w:usb3="00000000" w:csb0="0000009F" w:csb1="00000000"/>
  </w:font>
  <w:font w:name="Arial Unicode MS">
    <w:panose1 w:val="020B0604020202020204"/>
    <w:charset w:val="00"/>
    <w:family w:val="roman"/>
    <w:notTrueType/>
    <w:pitch w:val="variable"/>
    <w:sig w:usb0="00000003" w:usb1="00000000" w:usb2="00000000" w:usb3="00000000" w:csb0="00000001" w:csb1="00000000"/>
  </w:font>
  <w:font w:name="Calibri Light">
    <w:panose1 w:val="020F0302020204030204"/>
    <w:charset w:val="CC"/>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2B07C5C9" w14:textId="77777777" w:rsidR="00D37ED8" w:rsidRDefault="00D37ED8" w:rsidP="008612A8">
      <w:pPr>
        <w:spacing w:after="0" w:line="240" w:lineRule="auto"/>
      </w:pPr>
      <w:r>
        <w:separator/>
      </w:r>
    </w:p>
  </w:footnote>
  <w:footnote w:type="continuationSeparator" w:id="0">
    <w:p w14:paraId="5A52B809" w14:textId="77777777" w:rsidR="00D37ED8" w:rsidRDefault="00D37ED8" w:rsidP="008612A8">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99D0526"/>
    <w:multiLevelType w:val="multilevel"/>
    <w:tmpl w:val="57EA1B98"/>
    <w:lvl w:ilvl="0">
      <w:start w:val="5"/>
      <w:numFmt w:val="decimal"/>
      <w:lvlText w:val="%1."/>
      <w:lvlJc w:val="left"/>
      <w:pPr>
        <w:tabs>
          <w:tab w:val="num" w:pos="360"/>
        </w:tabs>
        <w:ind w:left="360" w:hanging="360"/>
      </w:pPr>
      <w:rPr>
        <w:rFonts w:ascii="Times New Roman" w:hAnsi="Times New Roman" w:cs="Times New Roman" w:hint="default"/>
      </w:rPr>
    </w:lvl>
    <w:lvl w:ilvl="1">
      <w:start w:val="1"/>
      <w:numFmt w:val="decimal"/>
      <w:lvlText w:val="%1.%2."/>
      <w:lvlJc w:val="left"/>
      <w:pPr>
        <w:tabs>
          <w:tab w:val="num" w:pos="720"/>
        </w:tabs>
        <w:ind w:left="720" w:hanging="360"/>
      </w:pPr>
      <w:rPr>
        <w:rFonts w:ascii="Times New Roman" w:hAnsi="Times New Roman" w:cs="Times New Roman" w:hint="default"/>
        <w:b w:val="0"/>
      </w:rPr>
    </w:lvl>
    <w:lvl w:ilvl="2">
      <w:start w:val="1"/>
      <w:numFmt w:val="decimal"/>
      <w:lvlText w:val="%1.%2.%3."/>
      <w:lvlJc w:val="left"/>
      <w:pPr>
        <w:tabs>
          <w:tab w:val="num" w:pos="1440"/>
        </w:tabs>
        <w:ind w:left="1440" w:hanging="720"/>
      </w:pPr>
      <w:rPr>
        <w:rFonts w:ascii="Times New Roman" w:hAnsi="Times New Roman" w:cs="Times New Roman" w:hint="default"/>
      </w:rPr>
    </w:lvl>
    <w:lvl w:ilvl="3">
      <w:start w:val="1"/>
      <w:numFmt w:val="decimal"/>
      <w:lvlText w:val="%1.%2.%3.%4."/>
      <w:lvlJc w:val="left"/>
      <w:pPr>
        <w:tabs>
          <w:tab w:val="num" w:pos="1800"/>
        </w:tabs>
        <w:ind w:left="1800" w:hanging="720"/>
      </w:pPr>
      <w:rPr>
        <w:rFonts w:ascii="Times New Roman" w:hAnsi="Times New Roman" w:cs="Times New Roman" w:hint="default"/>
      </w:rPr>
    </w:lvl>
    <w:lvl w:ilvl="4">
      <w:start w:val="1"/>
      <w:numFmt w:val="decimal"/>
      <w:lvlText w:val="%1.%2.%3.%4.%5."/>
      <w:lvlJc w:val="left"/>
      <w:pPr>
        <w:tabs>
          <w:tab w:val="num" w:pos="2520"/>
        </w:tabs>
        <w:ind w:left="2520" w:hanging="1080"/>
      </w:pPr>
      <w:rPr>
        <w:rFonts w:ascii="Times New Roman" w:hAnsi="Times New Roman" w:cs="Times New Roman" w:hint="default"/>
      </w:rPr>
    </w:lvl>
    <w:lvl w:ilvl="5">
      <w:start w:val="1"/>
      <w:numFmt w:val="decimal"/>
      <w:lvlText w:val="%1.%2.%3.%4.%5.%6."/>
      <w:lvlJc w:val="left"/>
      <w:pPr>
        <w:tabs>
          <w:tab w:val="num" w:pos="2880"/>
        </w:tabs>
        <w:ind w:left="2880" w:hanging="1080"/>
      </w:pPr>
      <w:rPr>
        <w:rFonts w:ascii="Times New Roman" w:hAnsi="Times New Roman" w:cs="Times New Roman" w:hint="default"/>
      </w:rPr>
    </w:lvl>
    <w:lvl w:ilvl="6">
      <w:start w:val="1"/>
      <w:numFmt w:val="decimal"/>
      <w:lvlText w:val="%1.%2.%3.%4.%5.%6.%7."/>
      <w:lvlJc w:val="left"/>
      <w:pPr>
        <w:tabs>
          <w:tab w:val="num" w:pos="3600"/>
        </w:tabs>
        <w:ind w:left="3600" w:hanging="1440"/>
      </w:pPr>
      <w:rPr>
        <w:rFonts w:ascii="Times New Roman" w:hAnsi="Times New Roman" w:cs="Times New Roman" w:hint="default"/>
      </w:rPr>
    </w:lvl>
    <w:lvl w:ilvl="7">
      <w:start w:val="1"/>
      <w:numFmt w:val="decimal"/>
      <w:lvlText w:val="%1.%2.%3.%4.%5.%6.%7.%8."/>
      <w:lvlJc w:val="left"/>
      <w:pPr>
        <w:tabs>
          <w:tab w:val="num" w:pos="3960"/>
        </w:tabs>
        <w:ind w:left="3960" w:hanging="1440"/>
      </w:pPr>
      <w:rPr>
        <w:rFonts w:ascii="Times New Roman" w:hAnsi="Times New Roman" w:cs="Times New Roman" w:hint="default"/>
      </w:rPr>
    </w:lvl>
    <w:lvl w:ilvl="8">
      <w:start w:val="1"/>
      <w:numFmt w:val="decimal"/>
      <w:lvlText w:val="%1.%2.%3.%4.%5.%6.%7.%8.%9."/>
      <w:lvlJc w:val="left"/>
      <w:pPr>
        <w:tabs>
          <w:tab w:val="num" w:pos="4680"/>
        </w:tabs>
        <w:ind w:left="4680" w:hanging="1800"/>
      </w:pPr>
      <w:rPr>
        <w:rFonts w:ascii="Times New Roman" w:hAnsi="Times New Roman" w:cs="Times New Roman" w:hint="default"/>
      </w:rPr>
    </w:lvl>
  </w:abstractNum>
  <w:abstractNum w:abstractNumId="1" w15:restartNumberingAfterBreak="0">
    <w:nsid w:val="0F321765"/>
    <w:multiLevelType w:val="multilevel"/>
    <w:tmpl w:val="C63A3CFC"/>
    <w:lvl w:ilvl="0">
      <w:start w:val="3"/>
      <w:numFmt w:val="decimal"/>
      <w:lvlText w:val="%1."/>
      <w:lvlJc w:val="left"/>
      <w:pPr>
        <w:tabs>
          <w:tab w:val="num" w:pos="360"/>
        </w:tabs>
        <w:ind w:left="360" w:hanging="360"/>
      </w:pPr>
      <w:rPr>
        <w:rFonts w:ascii="Times New Roman" w:hAnsi="Times New Roman" w:cs="Times New Roman" w:hint="default"/>
      </w:rPr>
    </w:lvl>
    <w:lvl w:ilvl="1">
      <w:start w:val="1"/>
      <w:numFmt w:val="decimal"/>
      <w:lvlText w:val="%1.%2."/>
      <w:lvlJc w:val="left"/>
      <w:pPr>
        <w:tabs>
          <w:tab w:val="num" w:pos="2062"/>
        </w:tabs>
        <w:ind w:left="2062" w:hanging="360"/>
      </w:pPr>
      <w:rPr>
        <w:rFonts w:ascii="Times New Roman" w:hAnsi="Times New Roman" w:cs="Times New Roman" w:hint="default"/>
        <w:b w:val="0"/>
        <w:i w:val="0"/>
      </w:rPr>
    </w:lvl>
    <w:lvl w:ilvl="2">
      <w:start w:val="1"/>
      <w:numFmt w:val="decimal"/>
      <w:lvlText w:val="%1.%2.%3."/>
      <w:lvlJc w:val="left"/>
      <w:pPr>
        <w:tabs>
          <w:tab w:val="num" w:pos="1440"/>
        </w:tabs>
        <w:ind w:left="1440" w:hanging="720"/>
      </w:pPr>
      <w:rPr>
        <w:rFonts w:ascii="Times New Roman" w:hAnsi="Times New Roman" w:cs="Times New Roman" w:hint="default"/>
      </w:rPr>
    </w:lvl>
    <w:lvl w:ilvl="3">
      <w:start w:val="1"/>
      <w:numFmt w:val="decimal"/>
      <w:lvlText w:val="%1.%2.%3.%4."/>
      <w:lvlJc w:val="left"/>
      <w:pPr>
        <w:tabs>
          <w:tab w:val="num" w:pos="1800"/>
        </w:tabs>
        <w:ind w:left="1800" w:hanging="720"/>
      </w:pPr>
      <w:rPr>
        <w:rFonts w:ascii="Times New Roman" w:hAnsi="Times New Roman" w:cs="Times New Roman" w:hint="default"/>
      </w:rPr>
    </w:lvl>
    <w:lvl w:ilvl="4">
      <w:start w:val="1"/>
      <w:numFmt w:val="decimal"/>
      <w:lvlText w:val="%1.%2.%3.%4.%5."/>
      <w:lvlJc w:val="left"/>
      <w:pPr>
        <w:tabs>
          <w:tab w:val="num" w:pos="2520"/>
        </w:tabs>
        <w:ind w:left="2520" w:hanging="1080"/>
      </w:pPr>
      <w:rPr>
        <w:rFonts w:ascii="Times New Roman" w:hAnsi="Times New Roman" w:cs="Times New Roman" w:hint="default"/>
      </w:rPr>
    </w:lvl>
    <w:lvl w:ilvl="5">
      <w:start w:val="1"/>
      <w:numFmt w:val="decimal"/>
      <w:lvlText w:val="%1.%2.%3.%4.%5.%6."/>
      <w:lvlJc w:val="left"/>
      <w:pPr>
        <w:tabs>
          <w:tab w:val="num" w:pos="2880"/>
        </w:tabs>
        <w:ind w:left="2880" w:hanging="1080"/>
      </w:pPr>
      <w:rPr>
        <w:rFonts w:ascii="Times New Roman" w:hAnsi="Times New Roman" w:cs="Times New Roman" w:hint="default"/>
      </w:rPr>
    </w:lvl>
    <w:lvl w:ilvl="6">
      <w:start w:val="1"/>
      <w:numFmt w:val="decimal"/>
      <w:lvlText w:val="%1.%2.%3.%4.%5.%6.%7."/>
      <w:lvlJc w:val="left"/>
      <w:pPr>
        <w:tabs>
          <w:tab w:val="num" w:pos="3600"/>
        </w:tabs>
        <w:ind w:left="3600" w:hanging="1440"/>
      </w:pPr>
      <w:rPr>
        <w:rFonts w:ascii="Times New Roman" w:hAnsi="Times New Roman" w:cs="Times New Roman" w:hint="default"/>
      </w:rPr>
    </w:lvl>
    <w:lvl w:ilvl="7">
      <w:start w:val="1"/>
      <w:numFmt w:val="decimal"/>
      <w:lvlText w:val="%1.%2.%3.%4.%5.%6.%7.%8."/>
      <w:lvlJc w:val="left"/>
      <w:pPr>
        <w:tabs>
          <w:tab w:val="num" w:pos="3960"/>
        </w:tabs>
        <w:ind w:left="3960" w:hanging="1440"/>
      </w:pPr>
      <w:rPr>
        <w:rFonts w:ascii="Times New Roman" w:hAnsi="Times New Roman" w:cs="Times New Roman" w:hint="default"/>
      </w:rPr>
    </w:lvl>
    <w:lvl w:ilvl="8">
      <w:start w:val="1"/>
      <w:numFmt w:val="decimal"/>
      <w:lvlText w:val="%1.%2.%3.%4.%5.%6.%7.%8.%9."/>
      <w:lvlJc w:val="left"/>
      <w:pPr>
        <w:tabs>
          <w:tab w:val="num" w:pos="4680"/>
        </w:tabs>
        <w:ind w:left="4680" w:hanging="1800"/>
      </w:pPr>
      <w:rPr>
        <w:rFonts w:ascii="Times New Roman" w:hAnsi="Times New Roman" w:cs="Times New Roman" w:hint="default"/>
      </w:rPr>
    </w:lvl>
  </w:abstractNum>
  <w:abstractNum w:abstractNumId="2" w15:restartNumberingAfterBreak="0">
    <w:nsid w:val="23EF4FAE"/>
    <w:multiLevelType w:val="multilevel"/>
    <w:tmpl w:val="38AC6710"/>
    <w:lvl w:ilvl="0">
      <w:start w:val="7"/>
      <w:numFmt w:val="decimal"/>
      <w:lvlText w:val="%1."/>
      <w:lvlJc w:val="left"/>
      <w:pPr>
        <w:tabs>
          <w:tab w:val="num" w:pos="540"/>
        </w:tabs>
        <w:ind w:left="540" w:hanging="540"/>
      </w:pPr>
      <w:rPr>
        <w:rFonts w:ascii="Times New Roman" w:hAnsi="Times New Roman" w:cs="Times New Roman" w:hint="default"/>
      </w:rPr>
    </w:lvl>
    <w:lvl w:ilvl="1">
      <w:start w:val="1"/>
      <w:numFmt w:val="decimal"/>
      <w:lvlText w:val="%1.%2."/>
      <w:lvlJc w:val="left"/>
      <w:pPr>
        <w:tabs>
          <w:tab w:val="num" w:pos="900"/>
        </w:tabs>
        <w:ind w:left="900" w:hanging="540"/>
      </w:pPr>
      <w:rPr>
        <w:rFonts w:ascii="Times New Roman" w:hAnsi="Times New Roman" w:cs="Times New Roman" w:hint="default"/>
        <w:b w:val="0"/>
        <w:color w:val="auto"/>
      </w:rPr>
    </w:lvl>
    <w:lvl w:ilvl="2">
      <w:start w:val="1"/>
      <w:numFmt w:val="decimal"/>
      <w:lvlText w:val="%1.%2.%3."/>
      <w:lvlJc w:val="left"/>
      <w:pPr>
        <w:tabs>
          <w:tab w:val="num" w:pos="720"/>
        </w:tabs>
        <w:ind w:left="720" w:hanging="720"/>
      </w:pPr>
      <w:rPr>
        <w:rFonts w:ascii="Times New Roman" w:hAnsi="Times New Roman" w:cs="Times New Roman" w:hint="default"/>
        <w:b w:val="0"/>
        <w:color w:val="auto"/>
        <w:sz w:val="20"/>
        <w:szCs w:val="20"/>
      </w:rPr>
    </w:lvl>
    <w:lvl w:ilvl="3">
      <w:start w:val="1"/>
      <w:numFmt w:val="decimal"/>
      <w:lvlText w:val="%1.%2.%3.%4."/>
      <w:lvlJc w:val="left"/>
      <w:pPr>
        <w:tabs>
          <w:tab w:val="num" w:pos="1800"/>
        </w:tabs>
        <w:ind w:left="1800" w:hanging="720"/>
      </w:pPr>
      <w:rPr>
        <w:rFonts w:ascii="Times New Roman" w:hAnsi="Times New Roman" w:cs="Times New Roman" w:hint="default"/>
      </w:rPr>
    </w:lvl>
    <w:lvl w:ilvl="4">
      <w:start w:val="1"/>
      <w:numFmt w:val="decimal"/>
      <w:lvlText w:val="%1.%2.%3.%4.%5."/>
      <w:lvlJc w:val="left"/>
      <w:pPr>
        <w:tabs>
          <w:tab w:val="num" w:pos="2520"/>
        </w:tabs>
        <w:ind w:left="2520" w:hanging="1080"/>
      </w:pPr>
      <w:rPr>
        <w:rFonts w:ascii="Times New Roman" w:hAnsi="Times New Roman" w:cs="Times New Roman" w:hint="default"/>
      </w:rPr>
    </w:lvl>
    <w:lvl w:ilvl="5">
      <w:start w:val="1"/>
      <w:numFmt w:val="decimal"/>
      <w:lvlText w:val="%1.%2.%3.%4.%5.%6."/>
      <w:lvlJc w:val="left"/>
      <w:pPr>
        <w:tabs>
          <w:tab w:val="num" w:pos="2880"/>
        </w:tabs>
        <w:ind w:left="2880" w:hanging="1080"/>
      </w:pPr>
      <w:rPr>
        <w:rFonts w:ascii="Times New Roman" w:hAnsi="Times New Roman" w:cs="Times New Roman" w:hint="default"/>
      </w:rPr>
    </w:lvl>
    <w:lvl w:ilvl="6">
      <w:start w:val="1"/>
      <w:numFmt w:val="decimal"/>
      <w:lvlText w:val="%1.%2.%3.%4.%5.%6.%7."/>
      <w:lvlJc w:val="left"/>
      <w:pPr>
        <w:tabs>
          <w:tab w:val="num" w:pos="3600"/>
        </w:tabs>
        <w:ind w:left="3600" w:hanging="1440"/>
      </w:pPr>
      <w:rPr>
        <w:rFonts w:ascii="Times New Roman" w:hAnsi="Times New Roman" w:cs="Times New Roman" w:hint="default"/>
      </w:rPr>
    </w:lvl>
    <w:lvl w:ilvl="7">
      <w:start w:val="1"/>
      <w:numFmt w:val="decimal"/>
      <w:lvlText w:val="%1.%2.%3.%4.%5.%6.%7.%8."/>
      <w:lvlJc w:val="left"/>
      <w:pPr>
        <w:tabs>
          <w:tab w:val="num" w:pos="3960"/>
        </w:tabs>
        <w:ind w:left="3960" w:hanging="1440"/>
      </w:pPr>
      <w:rPr>
        <w:rFonts w:ascii="Times New Roman" w:hAnsi="Times New Roman" w:cs="Times New Roman" w:hint="default"/>
      </w:rPr>
    </w:lvl>
    <w:lvl w:ilvl="8">
      <w:start w:val="1"/>
      <w:numFmt w:val="decimal"/>
      <w:lvlText w:val="%1.%2.%3.%4.%5.%6.%7.%8.%9."/>
      <w:lvlJc w:val="left"/>
      <w:pPr>
        <w:tabs>
          <w:tab w:val="num" w:pos="4680"/>
        </w:tabs>
        <w:ind w:left="4680" w:hanging="1800"/>
      </w:pPr>
      <w:rPr>
        <w:rFonts w:ascii="Times New Roman" w:hAnsi="Times New Roman" w:cs="Times New Roman" w:hint="default"/>
      </w:rPr>
    </w:lvl>
  </w:abstractNum>
  <w:abstractNum w:abstractNumId="3" w15:restartNumberingAfterBreak="0">
    <w:nsid w:val="297246A2"/>
    <w:multiLevelType w:val="multilevel"/>
    <w:tmpl w:val="0D76BE08"/>
    <w:lvl w:ilvl="0">
      <w:start w:val="5"/>
      <w:numFmt w:val="decimal"/>
      <w:lvlText w:val="%1."/>
      <w:lvlJc w:val="left"/>
      <w:pPr>
        <w:ind w:left="450" w:hanging="450"/>
      </w:pPr>
      <w:rPr>
        <w:rFonts w:hint="default"/>
      </w:rPr>
    </w:lvl>
    <w:lvl w:ilvl="1">
      <w:start w:val="8"/>
      <w:numFmt w:val="decimal"/>
      <w:lvlText w:val="%1.%2."/>
      <w:lvlJc w:val="left"/>
      <w:pPr>
        <w:ind w:left="1440" w:hanging="72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3240" w:hanging="108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5040" w:hanging="1440"/>
      </w:pPr>
      <w:rPr>
        <w:rFonts w:hint="default"/>
      </w:rPr>
    </w:lvl>
    <w:lvl w:ilvl="6">
      <w:start w:val="1"/>
      <w:numFmt w:val="decimal"/>
      <w:lvlText w:val="%1.%2.%3.%4.%5.%6.%7."/>
      <w:lvlJc w:val="left"/>
      <w:pPr>
        <w:ind w:left="6120" w:hanging="1800"/>
      </w:pPr>
      <w:rPr>
        <w:rFonts w:hint="default"/>
      </w:rPr>
    </w:lvl>
    <w:lvl w:ilvl="7">
      <w:start w:val="1"/>
      <w:numFmt w:val="decimal"/>
      <w:lvlText w:val="%1.%2.%3.%4.%5.%6.%7.%8."/>
      <w:lvlJc w:val="left"/>
      <w:pPr>
        <w:ind w:left="6840" w:hanging="1800"/>
      </w:pPr>
      <w:rPr>
        <w:rFonts w:hint="default"/>
      </w:rPr>
    </w:lvl>
    <w:lvl w:ilvl="8">
      <w:start w:val="1"/>
      <w:numFmt w:val="decimal"/>
      <w:lvlText w:val="%1.%2.%3.%4.%5.%6.%7.%8.%9."/>
      <w:lvlJc w:val="left"/>
      <w:pPr>
        <w:ind w:left="7920" w:hanging="2160"/>
      </w:pPr>
      <w:rPr>
        <w:rFonts w:hint="default"/>
      </w:rPr>
    </w:lvl>
  </w:abstractNum>
  <w:abstractNum w:abstractNumId="4" w15:restartNumberingAfterBreak="0">
    <w:nsid w:val="394664EE"/>
    <w:multiLevelType w:val="multilevel"/>
    <w:tmpl w:val="99304406"/>
    <w:lvl w:ilvl="0">
      <w:start w:val="2"/>
      <w:numFmt w:val="decimal"/>
      <w:lvlText w:val="%1."/>
      <w:lvlJc w:val="left"/>
      <w:pPr>
        <w:tabs>
          <w:tab w:val="num" w:pos="360"/>
        </w:tabs>
        <w:ind w:left="360" w:hanging="360"/>
      </w:pPr>
      <w:rPr>
        <w:rFonts w:ascii="Times New Roman" w:hAnsi="Times New Roman" w:cs="Times New Roman" w:hint="default"/>
      </w:rPr>
    </w:lvl>
    <w:lvl w:ilvl="1">
      <w:start w:val="2"/>
      <w:numFmt w:val="decimal"/>
      <w:lvlText w:val="%1.1."/>
      <w:lvlJc w:val="left"/>
      <w:pPr>
        <w:tabs>
          <w:tab w:val="num" w:pos="792"/>
        </w:tabs>
        <w:ind w:left="792" w:hanging="432"/>
      </w:pPr>
      <w:rPr>
        <w:rFonts w:ascii="Times New Roman" w:hAnsi="Times New Roman" w:cs="Times New Roman" w:hint="default"/>
      </w:rPr>
    </w:lvl>
    <w:lvl w:ilvl="2">
      <w:start w:val="1"/>
      <w:numFmt w:val="decimal"/>
      <w:lvlText w:val="%1.%2.%3."/>
      <w:lvlJc w:val="left"/>
      <w:pPr>
        <w:tabs>
          <w:tab w:val="num" w:pos="1224"/>
        </w:tabs>
        <w:ind w:left="1224" w:hanging="504"/>
      </w:pPr>
      <w:rPr>
        <w:rFonts w:ascii="Times New Roman" w:hAnsi="Times New Roman" w:cs="Times New Roman" w:hint="default"/>
      </w:rPr>
    </w:lvl>
    <w:lvl w:ilvl="3">
      <w:start w:val="1"/>
      <w:numFmt w:val="decimal"/>
      <w:lvlText w:val="%1.%2.%3.%4."/>
      <w:lvlJc w:val="left"/>
      <w:pPr>
        <w:tabs>
          <w:tab w:val="num" w:pos="1800"/>
        </w:tabs>
        <w:ind w:left="1728" w:hanging="648"/>
      </w:pPr>
      <w:rPr>
        <w:rFonts w:ascii="Times New Roman" w:hAnsi="Times New Roman" w:cs="Times New Roman" w:hint="default"/>
      </w:rPr>
    </w:lvl>
    <w:lvl w:ilvl="4">
      <w:start w:val="1"/>
      <w:numFmt w:val="decimal"/>
      <w:lvlText w:val="%1.%2.%3.%4.%5."/>
      <w:lvlJc w:val="left"/>
      <w:pPr>
        <w:tabs>
          <w:tab w:val="num" w:pos="2520"/>
        </w:tabs>
        <w:ind w:left="2232" w:hanging="792"/>
      </w:pPr>
      <w:rPr>
        <w:rFonts w:ascii="Times New Roman" w:hAnsi="Times New Roman" w:cs="Times New Roman" w:hint="default"/>
      </w:rPr>
    </w:lvl>
    <w:lvl w:ilvl="5">
      <w:start w:val="1"/>
      <w:numFmt w:val="decimal"/>
      <w:lvlText w:val="%1.%2.%3.%4.%5.%6."/>
      <w:lvlJc w:val="left"/>
      <w:pPr>
        <w:tabs>
          <w:tab w:val="num" w:pos="2880"/>
        </w:tabs>
        <w:ind w:left="2736" w:hanging="936"/>
      </w:pPr>
      <w:rPr>
        <w:rFonts w:ascii="Times New Roman" w:hAnsi="Times New Roman" w:cs="Times New Roman" w:hint="default"/>
      </w:rPr>
    </w:lvl>
    <w:lvl w:ilvl="6">
      <w:start w:val="1"/>
      <w:numFmt w:val="decimal"/>
      <w:lvlText w:val="%1.%2.%3.%4.%5.%6.%7."/>
      <w:lvlJc w:val="left"/>
      <w:pPr>
        <w:tabs>
          <w:tab w:val="num" w:pos="3600"/>
        </w:tabs>
        <w:ind w:left="3240" w:hanging="1080"/>
      </w:pPr>
      <w:rPr>
        <w:rFonts w:ascii="Times New Roman" w:hAnsi="Times New Roman" w:cs="Times New Roman" w:hint="default"/>
      </w:rPr>
    </w:lvl>
    <w:lvl w:ilvl="7">
      <w:start w:val="1"/>
      <w:numFmt w:val="decimal"/>
      <w:lvlText w:val="%1.%2.%3.%4.%5.%6.%7.%8."/>
      <w:lvlJc w:val="left"/>
      <w:pPr>
        <w:tabs>
          <w:tab w:val="num" w:pos="3960"/>
        </w:tabs>
        <w:ind w:left="3744" w:hanging="1224"/>
      </w:pPr>
      <w:rPr>
        <w:rFonts w:ascii="Times New Roman" w:hAnsi="Times New Roman" w:cs="Times New Roman" w:hint="default"/>
      </w:rPr>
    </w:lvl>
    <w:lvl w:ilvl="8">
      <w:start w:val="1"/>
      <w:numFmt w:val="decimal"/>
      <w:lvlText w:val="%1.%2.%3.%4.%5.%6.%7.%8.%9."/>
      <w:lvlJc w:val="left"/>
      <w:pPr>
        <w:tabs>
          <w:tab w:val="num" w:pos="4680"/>
        </w:tabs>
        <w:ind w:left="4320" w:hanging="1440"/>
      </w:pPr>
      <w:rPr>
        <w:rFonts w:ascii="Times New Roman" w:hAnsi="Times New Roman" w:cs="Times New Roman" w:hint="default"/>
      </w:rPr>
    </w:lvl>
  </w:abstractNum>
  <w:abstractNum w:abstractNumId="5" w15:restartNumberingAfterBreak="0">
    <w:nsid w:val="3B6A20F1"/>
    <w:multiLevelType w:val="multilevel"/>
    <w:tmpl w:val="F5B4C1EE"/>
    <w:lvl w:ilvl="0">
      <w:start w:val="4"/>
      <w:numFmt w:val="decimal"/>
      <w:lvlText w:val="%1."/>
      <w:lvlJc w:val="left"/>
      <w:pPr>
        <w:ind w:left="450" w:hanging="450"/>
      </w:pPr>
      <w:rPr>
        <w:rFonts w:hint="default"/>
      </w:rPr>
    </w:lvl>
    <w:lvl w:ilvl="1">
      <w:start w:val="5"/>
      <w:numFmt w:val="decimal"/>
      <w:lvlText w:val="%1.%2."/>
      <w:lvlJc w:val="left"/>
      <w:pPr>
        <w:ind w:left="1080" w:hanging="720"/>
      </w:pPr>
      <w:rPr>
        <w:rFonts w:hint="default"/>
        <w:i w:val="0"/>
      </w:rPr>
    </w:lvl>
    <w:lvl w:ilvl="2">
      <w:start w:val="1"/>
      <w:numFmt w:val="decimal"/>
      <w:lvlText w:val="%1.%2.%3."/>
      <w:lvlJc w:val="left"/>
      <w:pPr>
        <w:ind w:left="1440" w:hanging="720"/>
      </w:pPr>
      <w:rPr>
        <w:rFonts w:hint="default"/>
      </w:rPr>
    </w:lvl>
    <w:lvl w:ilvl="3">
      <w:start w:val="1"/>
      <w:numFmt w:val="decimal"/>
      <w:lvlText w:val="%1.%2.%3.%4."/>
      <w:lvlJc w:val="left"/>
      <w:pPr>
        <w:ind w:left="2160" w:hanging="108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3240" w:hanging="1440"/>
      </w:pPr>
      <w:rPr>
        <w:rFonts w:hint="default"/>
      </w:rPr>
    </w:lvl>
    <w:lvl w:ilvl="6">
      <w:start w:val="1"/>
      <w:numFmt w:val="decimal"/>
      <w:lvlText w:val="%1.%2.%3.%4.%5.%6.%7."/>
      <w:lvlJc w:val="left"/>
      <w:pPr>
        <w:ind w:left="3960" w:hanging="1800"/>
      </w:pPr>
      <w:rPr>
        <w:rFonts w:hint="default"/>
      </w:rPr>
    </w:lvl>
    <w:lvl w:ilvl="7">
      <w:start w:val="1"/>
      <w:numFmt w:val="decimal"/>
      <w:lvlText w:val="%1.%2.%3.%4.%5.%6.%7.%8."/>
      <w:lvlJc w:val="left"/>
      <w:pPr>
        <w:ind w:left="4320" w:hanging="1800"/>
      </w:pPr>
      <w:rPr>
        <w:rFonts w:hint="default"/>
      </w:rPr>
    </w:lvl>
    <w:lvl w:ilvl="8">
      <w:start w:val="1"/>
      <w:numFmt w:val="decimal"/>
      <w:lvlText w:val="%1.%2.%3.%4.%5.%6.%7.%8.%9."/>
      <w:lvlJc w:val="left"/>
      <w:pPr>
        <w:ind w:left="5040" w:hanging="2160"/>
      </w:pPr>
      <w:rPr>
        <w:rFonts w:hint="default"/>
      </w:rPr>
    </w:lvl>
  </w:abstractNum>
  <w:abstractNum w:abstractNumId="6" w15:restartNumberingAfterBreak="0">
    <w:nsid w:val="411D4772"/>
    <w:multiLevelType w:val="multilevel"/>
    <w:tmpl w:val="BDDE9EA2"/>
    <w:lvl w:ilvl="0">
      <w:start w:val="2"/>
      <w:numFmt w:val="decimal"/>
      <w:lvlText w:val="%1."/>
      <w:lvlJc w:val="left"/>
      <w:pPr>
        <w:tabs>
          <w:tab w:val="num" w:pos="360"/>
        </w:tabs>
        <w:ind w:left="360" w:hanging="360"/>
      </w:pPr>
      <w:rPr>
        <w:rFonts w:ascii="Times New Roman" w:hAnsi="Times New Roman" w:cs="Times New Roman" w:hint="default"/>
      </w:rPr>
    </w:lvl>
    <w:lvl w:ilvl="1">
      <w:start w:val="1"/>
      <w:numFmt w:val="decimal"/>
      <w:lvlText w:val="%1.%2."/>
      <w:lvlJc w:val="left"/>
      <w:pPr>
        <w:tabs>
          <w:tab w:val="num" w:pos="720"/>
        </w:tabs>
        <w:ind w:left="720" w:hanging="360"/>
      </w:pPr>
      <w:rPr>
        <w:rFonts w:ascii="Times New Roman" w:hAnsi="Times New Roman" w:cs="Times New Roman" w:hint="default"/>
        <w:b w:val="0"/>
      </w:rPr>
    </w:lvl>
    <w:lvl w:ilvl="2">
      <w:start w:val="1"/>
      <w:numFmt w:val="decimal"/>
      <w:lvlText w:val="%1.%2.%3."/>
      <w:lvlJc w:val="left"/>
      <w:pPr>
        <w:tabs>
          <w:tab w:val="num" w:pos="1430"/>
        </w:tabs>
        <w:ind w:left="1430" w:hanging="720"/>
      </w:pPr>
      <w:rPr>
        <w:rFonts w:ascii="Times New Roman" w:hAnsi="Times New Roman" w:cs="Times New Roman" w:hint="default"/>
        <w:b w:val="0"/>
      </w:rPr>
    </w:lvl>
    <w:lvl w:ilvl="3">
      <w:start w:val="1"/>
      <w:numFmt w:val="decimal"/>
      <w:lvlText w:val="%1.%2.%3.%4."/>
      <w:lvlJc w:val="left"/>
      <w:pPr>
        <w:tabs>
          <w:tab w:val="num" w:pos="1800"/>
        </w:tabs>
        <w:ind w:left="1800" w:hanging="720"/>
      </w:pPr>
      <w:rPr>
        <w:rFonts w:ascii="Times New Roman" w:hAnsi="Times New Roman" w:cs="Times New Roman" w:hint="default"/>
      </w:rPr>
    </w:lvl>
    <w:lvl w:ilvl="4">
      <w:start w:val="1"/>
      <w:numFmt w:val="decimal"/>
      <w:lvlText w:val="%1.%2.%3.%4.%5."/>
      <w:lvlJc w:val="left"/>
      <w:pPr>
        <w:tabs>
          <w:tab w:val="num" w:pos="2520"/>
        </w:tabs>
        <w:ind w:left="2520" w:hanging="1080"/>
      </w:pPr>
      <w:rPr>
        <w:rFonts w:ascii="Times New Roman" w:hAnsi="Times New Roman" w:cs="Times New Roman" w:hint="default"/>
      </w:rPr>
    </w:lvl>
    <w:lvl w:ilvl="5">
      <w:start w:val="1"/>
      <w:numFmt w:val="decimal"/>
      <w:lvlText w:val="%1.%2.%3.%4.%5.%6."/>
      <w:lvlJc w:val="left"/>
      <w:pPr>
        <w:tabs>
          <w:tab w:val="num" w:pos="2880"/>
        </w:tabs>
        <w:ind w:left="2880" w:hanging="1080"/>
      </w:pPr>
      <w:rPr>
        <w:rFonts w:ascii="Times New Roman" w:hAnsi="Times New Roman" w:cs="Times New Roman" w:hint="default"/>
      </w:rPr>
    </w:lvl>
    <w:lvl w:ilvl="6">
      <w:start w:val="1"/>
      <w:numFmt w:val="decimal"/>
      <w:lvlText w:val="%1.%2.%3.%4.%5.%6.%7."/>
      <w:lvlJc w:val="left"/>
      <w:pPr>
        <w:tabs>
          <w:tab w:val="num" w:pos="3600"/>
        </w:tabs>
        <w:ind w:left="3600" w:hanging="1440"/>
      </w:pPr>
      <w:rPr>
        <w:rFonts w:ascii="Times New Roman" w:hAnsi="Times New Roman" w:cs="Times New Roman" w:hint="default"/>
      </w:rPr>
    </w:lvl>
    <w:lvl w:ilvl="7">
      <w:start w:val="1"/>
      <w:numFmt w:val="decimal"/>
      <w:lvlText w:val="%1.%2.%3.%4.%5.%6.%7.%8."/>
      <w:lvlJc w:val="left"/>
      <w:pPr>
        <w:tabs>
          <w:tab w:val="num" w:pos="3960"/>
        </w:tabs>
        <w:ind w:left="3960" w:hanging="1440"/>
      </w:pPr>
      <w:rPr>
        <w:rFonts w:ascii="Times New Roman" w:hAnsi="Times New Roman" w:cs="Times New Roman" w:hint="default"/>
      </w:rPr>
    </w:lvl>
    <w:lvl w:ilvl="8">
      <w:start w:val="1"/>
      <w:numFmt w:val="decimal"/>
      <w:lvlText w:val="%1.%2.%3.%4.%5.%6.%7.%8.%9."/>
      <w:lvlJc w:val="left"/>
      <w:pPr>
        <w:tabs>
          <w:tab w:val="num" w:pos="4680"/>
        </w:tabs>
        <w:ind w:left="4680" w:hanging="1800"/>
      </w:pPr>
      <w:rPr>
        <w:rFonts w:ascii="Times New Roman" w:hAnsi="Times New Roman" w:cs="Times New Roman" w:hint="default"/>
      </w:rPr>
    </w:lvl>
  </w:abstractNum>
  <w:abstractNum w:abstractNumId="7" w15:restartNumberingAfterBreak="0">
    <w:nsid w:val="44536C0A"/>
    <w:multiLevelType w:val="hybridMultilevel"/>
    <w:tmpl w:val="A54A76D8"/>
    <w:lvl w:ilvl="0" w:tplc="0419000F">
      <w:start w:val="1"/>
      <w:numFmt w:val="decimal"/>
      <w:lvlText w:val="%1."/>
      <w:lvlJc w:val="left"/>
      <w:pPr>
        <w:tabs>
          <w:tab w:val="num" w:pos="720"/>
        </w:tabs>
        <w:ind w:left="720" w:hanging="360"/>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8" w15:restartNumberingAfterBreak="0">
    <w:nsid w:val="5A7331C1"/>
    <w:multiLevelType w:val="multilevel"/>
    <w:tmpl w:val="3AE84BFA"/>
    <w:lvl w:ilvl="0">
      <w:start w:val="1"/>
      <w:numFmt w:val="decimal"/>
      <w:lvlText w:val="%1."/>
      <w:lvlJc w:val="left"/>
      <w:pPr>
        <w:tabs>
          <w:tab w:val="num" w:pos="360"/>
        </w:tabs>
        <w:ind w:left="360" w:hanging="360"/>
      </w:pPr>
      <w:rPr>
        <w:rFonts w:ascii="Times New Roman" w:hAnsi="Times New Roman" w:cs="Times New Roman" w:hint="default"/>
        <w:b/>
      </w:rPr>
    </w:lvl>
    <w:lvl w:ilvl="1">
      <w:start w:val="1"/>
      <w:numFmt w:val="decimal"/>
      <w:lvlText w:val="%1.%2."/>
      <w:lvlJc w:val="left"/>
      <w:pPr>
        <w:tabs>
          <w:tab w:val="num" w:pos="360"/>
        </w:tabs>
        <w:ind w:left="360" w:hanging="360"/>
      </w:pPr>
      <w:rPr>
        <w:rFonts w:ascii="Times New Roman" w:hAnsi="Times New Roman" w:cs="Times New Roman" w:hint="default"/>
        <w:b w:val="0"/>
      </w:rPr>
    </w:lvl>
    <w:lvl w:ilvl="2">
      <w:start w:val="1"/>
      <w:numFmt w:val="decimal"/>
      <w:lvlText w:val="%1.%2.%3."/>
      <w:lvlJc w:val="left"/>
      <w:pPr>
        <w:tabs>
          <w:tab w:val="num" w:pos="720"/>
        </w:tabs>
        <w:ind w:left="720" w:hanging="720"/>
      </w:pPr>
      <w:rPr>
        <w:rFonts w:ascii="Times New Roman" w:hAnsi="Times New Roman" w:cs="Times New Roman" w:hint="default"/>
        <w:b/>
      </w:rPr>
    </w:lvl>
    <w:lvl w:ilvl="3">
      <w:start w:val="1"/>
      <w:numFmt w:val="decimal"/>
      <w:lvlText w:val="%1.%2.%3.%4."/>
      <w:lvlJc w:val="left"/>
      <w:pPr>
        <w:tabs>
          <w:tab w:val="num" w:pos="720"/>
        </w:tabs>
        <w:ind w:left="720" w:hanging="720"/>
      </w:pPr>
      <w:rPr>
        <w:rFonts w:ascii="Times New Roman" w:hAnsi="Times New Roman" w:cs="Times New Roman" w:hint="default"/>
        <w:b/>
      </w:rPr>
    </w:lvl>
    <w:lvl w:ilvl="4">
      <w:start w:val="1"/>
      <w:numFmt w:val="decimal"/>
      <w:lvlText w:val="%1.%2.%3.%4.%5."/>
      <w:lvlJc w:val="left"/>
      <w:pPr>
        <w:tabs>
          <w:tab w:val="num" w:pos="1080"/>
        </w:tabs>
        <w:ind w:left="1080" w:hanging="1080"/>
      </w:pPr>
      <w:rPr>
        <w:rFonts w:ascii="Times New Roman" w:hAnsi="Times New Roman" w:cs="Times New Roman" w:hint="default"/>
        <w:b/>
      </w:rPr>
    </w:lvl>
    <w:lvl w:ilvl="5">
      <w:start w:val="1"/>
      <w:numFmt w:val="decimal"/>
      <w:lvlText w:val="%1.%2.%3.%4.%5.%6."/>
      <w:lvlJc w:val="left"/>
      <w:pPr>
        <w:tabs>
          <w:tab w:val="num" w:pos="1080"/>
        </w:tabs>
        <w:ind w:left="1080" w:hanging="1080"/>
      </w:pPr>
      <w:rPr>
        <w:rFonts w:ascii="Times New Roman" w:hAnsi="Times New Roman" w:cs="Times New Roman" w:hint="default"/>
        <w:b/>
      </w:rPr>
    </w:lvl>
    <w:lvl w:ilvl="6">
      <w:start w:val="1"/>
      <w:numFmt w:val="decimal"/>
      <w:lvlText w:val="%1.%2.%3.%4.%5.%6.%7."/>
      <w:lvlJc w:val="left"/>
      <w:pPr>
        <w:tabs>
          <w:tab w:val="num" w:pos="1440"/>
        </w:tabs>
        <w:ind w:left="1440" w:hanging="1440"/>
      </w:pPr>
      <w:rPr>
        <w:rFonts w:ascii="Times New Roman" w:hAnsi="Times New Roman" w:cs="Times New Roman" w:hint="default"/>
        <w:b/>
      </w:rPr>
    </w:lvl>
    <w:lvl w:ilvl="7">
      <w:start w:val="1"/>
      <w:numFmt w:val="decimal"/>
      <w:lvlText w:val="%1.%2.%3.%4.%5.%6.%7.%8."/>
      <w:lvlJc w:val="left"/>
      <w:pPr>
        <w:tabs>
          <w:tab w:val="num" w:pos="1440"/>
        </w:tabs>
        <w:ind w:left="1440" w:hanging="1440"/>
      </w:pPr>
      <w:rPr>
        <w:rFonts w:ascii="Times New Roman" w:hAnsi="Times New Roman" w:cs="Times New Roman" w:hint="default"/>
        <w:b/>
      </w:rPr>
    </w:lvl>
    <w:lvl w:ilvl="8">
      <w:start w:val="1"/>
      <w:numFmt w:val="decimal"/>
      <w:lvlText w:val="%1.%2.%3.%4.%5.%6.%7.%8.%9."/>
      <w:lvlJc w:val="left"/>
      <w:pPr>
        <w:tabs>
          <w:tab w:val="num" w:pos="1800"/>
        </w:tabs>
        <w:ind w:left="1800" w:hanging="1800"/>
      </w:pPr>
      <w:rPr>
        <w:rFonts w:ascii="Times New Roman" w:hAnsi="Times New Roman" w:cs="Times New Roman" w:hint="default"/>
        <w:b/>
      </w:rPr>
    </w:lvl>
  </w:abstractNum>
  <w:abstractNum w:abstractNumId="9" w15:restartNumberingAfterBreak="0">
    <w:nsid w:val="5D80494E"/>
    <w:multiLevelType w:val="multilevel"/>
    <w:tmpl w:val="5C1C2C50"/>
    <w:lvl w:ilvl="0">
      <w:start w:val="1"/>
      <w:numFmt w:val="decimal"/>
      <w:lvlText w:val="%1."/>
      <w:lvlJc w:val="left"/>
      <w:pPr>
        <w:ind w:left="360" w:hanging="360"/>
      </w:pPr>
      <w:rPr>
        <w:rFonts w:hint="default"/>
        <w:b/>
      </w:rPr>
    </w:lvl>
    <w:lvl w:ilvl="1">
      <w:start w:val="3"/>
      <w:numFmt w:val="decimal"/>
      <w:lvlText w:val="%1.%2."/>
      <w:lvlJc w:val="left"/>
      <w:pPr>
        <w:ind w:left="360" w:hanging="360"/>
      </w:pPr>
      <w:rPr>
        <w:rFonts w:hint="default"/>
        <w:b w:val="0"/>
        <w:sz w:val="18"/>
        <w:szCs w:val="18"/>
      </w:rPr>
    </w:lvl>
    <w:lvl w:ilvl="2">
      <w:start w:val="1"/>
      <w:numFmt w:val="decimal"/>
      <w:lvlText w:val="%1.%2.%3."/>
      <w:lvlJc w:val="left"/>
      <w:pPr>
        <w:ind w:left="720" w:hanging="720"/>
      </w:pPr>
      <w:rPr>
        <w:rFonts w:hint="default"/>
        <w:b/>
      </w:rPr>
    </w:lvl>
    <w:lvl w:ilvl="3">
      <w:start w:val="1"/>
      <w:numFmt w:val="decimal"/>
      <w:lvlText w:val="%1.%2.%3.%4."/>
      <w:lvlJc w:val="left"/>
      <w:pPr>
        <w:ind w:left="720" w:hanging="720"/>
      </w:pPr>
      <w:rPr>
        <w:rFonts w:hint="default"/>
        <w:b/>
      </w:rPr>
    </w:lvl>
    <w:lvl w:ilvl="4">
      <w:start w:val="1"/>
      <w:numFmt w:val="decimal"/>
      <w:lvlText w:val="%1.%2.%3.%4.%5."/>
      <w:lvlJc w:val="left"/>
      <w:pPr>
        <w:ind w:left="1080" w:hanging="1080"/>
      </w:pPr>
      <w:rPr>
        <w:rFonts w:hint="default"/>
        <w:b/>
      </w:rPr>
    </w:lvl>
    <w:lvl w:ilvl="5">
      <w:start w:val="1"/>
      <w:numFmt w:val="decimal"/>
      <w:lvlText w:val="%1.%2.%3.%4.%5.%6."/>
      <w:lvlJc w:val="left"/>
      <w:pPr>
        <w:ind w:left="1080" w:hanging="1080"/>
      </w:pPr>
      <w:rPr>
        <w:rFonts w:hint="default"/>
        <w:b/>
      </w:rPr>
    </w:lvl>
    <w:lvl w:ilvl="6">
      <w:start w:val="1"/>
      <w:numFmt w:val="decimal"/>
      <w:lvlText w:val="%1.%2.%3.%4.%5.%6.%7."/>
      <w:lvlJc w:val="left"/>
      <w:pPr>
        <w:ind w:left="1080" w:hanging="1080"/>
      </w:pPr>
      <w:rPr>
        <w:rFonts w:hint="default"/>
        <w:b/>
      </w:rPr>
    </w:lvl>
    <w:lvl w:ilvl="7">
      <w:start w:val="1"/>
      <w:numFmt w:val="decimal"/>
      <w:lvlText w:val="%1.%2.%3.%4.%5.%6.%7.%8."/>
      <w:lvlJc w:val="left"/>
      <w:pPr>
        <w:ind w:left="1440" w:hanging="1440"/>
      </w:pPr>
      <w:rPr>
        <w:rFonts w:hint="default"/>
        <w:b/>
      </w:rPr>
    </w:lvl>
    <w:lvl w:ilvl="8">
      <w:start w:val="1"/>
      <w:numFmt w:val="decimal"/>
      <w:lvlText w:val="%1.%2.%3.%4.%5.%6.%7.%8.%9."/>
      <w:lvlJc w:val="left"/>
      <w:pPr>
        <w:ind w:left="1440" w:hanging="1440"/>
      </w:pPr>
      <w:rPr>
        <w:rFonts w:hint="default"/>
        <w:b/>
      </w:rPr>
    </w:lvl>
  </w:abstractNum>
  <w:abstractNum w:abstractNumId="10" w15:restartNumberingAfterBreak="0">
    <w:nsid w:val="61BD6DCA"/>
    <w:multiLevelType w:val="hybridMultilevel"/>
    <w:tmpl w:val="503C642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 w15:restartNumberingAfterBreak="0">
    <w:nsid w:val="692E5935"/>
    <w:multiLevelType w:val="multilevel"/>
    <w:tmpl w:val="24AEAF48"/>
    <w:lvl w:ilvl="0">
      <w:start w:val="6"/>
      <w:numFmt w:val="decimal"/>
      <w:lvlText w:val="%1."/>
      <w:lvlJc w:val="left"/>
      <w:pPr>
        <w:ind w:left="450" w:hanging="450"/>
      </w:pPr>
      <w:rPr>
        <w:rFonts w:hint="default"/>
      </w:rPr>
    </w:lvl>
    <w:lvl w:ilvl="1">
      <w:start w:val="1"/>
      <w:numFmt w:val="decimal"/>
      <w:lvlText w:val="%1.%2."/>
      <w:lvlJc w:val="left"/>
      <w:pPr>
        <w:ind w:left="1440" w:hanging="72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3240" w:hanging="108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5040" w:hanging="1440"/>
      </w:pPr>
      <w:rPr>
        <w:rFonts w:hint="default"/>
      </w:rPr>
    </w:lvl>
    <w:lvl w:ilvl="6">
      <w:start w:val="1"/>
      <w:numFmt w:val="decimal"/>
      <w:lvlText w:val="%1.%2.%3.%4.%5.%6.%7."/>
      <w:lvlJc w:val="left"/>
      <w:pPr>
        <w:ind w:left="6120" w:hanging="1800"/>
      </w:pPr>
      <w:rPr>
        <w:rFonts w:hint="default"/>
      </w:rPr>
    </w:lvl>
    <w:lvl w:ilvl="7">
      <w:start w:val="1"/>
      <w:numFmt w:val="decimal"/>
      <w:lvlText w:val="%1.%2.%3.%4.%5.%6.%7.%8."/>
      <w:lvlJc w:val="left"/>
      <w:pPr>
        <w:ind w:left="6840" w:hanging="1800"/>
      </w:pPr>
      <w:rPr>
        <w:rFonts w:hint="default"/>
      </w:rPr>
    </w:lvl>
    <w:lvl w:ilvl="8">
      <w:start w:val="1"/>
      <w:numFmt w:val="decimal"/>
      <w:lvlText w:val="%1.%2.%3.%4.%5.%6.%7.%8.%9."/>
      <w:lvlJc w:val="left"/>
      <w:pPr>
        <w:ind w:left="7920" w:hanging="2160"/>
      </w:pPr>
      <w:rPr>
        <w:rFonts w:hint="default"/>
      </w:rPr>
    </w:lvl>
  </w:abstractNum>
  <w:abstractNum w:abstractNumId="12" w15:restartNumberingAfterBreak="0">
    <w:nsid w:val="6DF819AD"/>
    <w:multiLevelType w:val="multilevel"/>
    <w:tmpl w:val="59AA4FDC"/>
    <w:lvl w:ilvl="0">
      <w:start w:val="4"/>
      <w:numFmt w:val="decimal"/>
      <w:lvlText w:val="%1."/>
      <w:lvlJc w:val="left"/>
      <w:pPr>
        <w:ind w:left="480" w:hanging="480"/>
      </w:pPr>
      <w:rPr>
        <w:rFonts w:hint="default"/>
        <w:i w:val="0"/>
      </w:rPr>
    </w:lvl>
    <w:lvl w:ilvl="1">
      <w:start w:val="10"/>
      <w:numFmt w:val="decimal"/>
      <w:lvlText w:val="%1.%2."/>
      <w:lvlJc w:val="left"/>
      <w:pPr>
        <w:ind w:left="1047" w:hanging="480"/>
      </w:pPr>
      <w:rPr>
        <w:rFonts w:hint="default"/>
        <w:i w:val="0"/>
      </w:rPr>
    </w:lvl>
    <w:lvl w:ilvl="2">
      <w:start w:val="1"/>
      <w:numFmt w:val="decimal"/>
      <w:lvlText w:val="%1.%2.%3."/>
      <w:lvlJc w:val="left"/>
      <w:pPr>
        <w:ind w:left="1854" w:hanging="720"/>
      </w:pPr>
      <w:rPr>
        <w:rFonts w:hint="default"/>
        <w:i w:val="0"/>
      </w:rPr>
    </w:lvl>
    <w:lvl w:ilvl="3">
      <w:start w:val="1"/>
      <w:numFmt w:val="decimal"/>
      <w:lvlText w:val="%1.%2.%3.%4."/>
      <w:lvlJc w:val="left"/>
      <w:pPr>
        <w:ind w:left="2421" w:hanging="720"/>
      </w:pPr>
      <w:rPr>
        <w:rFonts w:hint="default"/>
        <w:i w:val="0"/>
      </w:rPr>
    </w:lvl>
    <w:lvl w:ilvl="4">
      <w:start w:val="1"/>
      <w:numFmt w:val="decimal"/>
      <w:lvlText w:val="%1.%2.%3.%4.%5."/>
      <w:lvlJc w:val="left"/>
      <w:pPr>
        <w:ind w:left="3348" w:hanging="1080"/>
      </w:pPr>
      <w:rPr>
        <w:rFonts w:hint="default"/>
        <w:i w:val="0"/>
      </w:rPr>
    </w:lvl>
    <w:lvl w:ilvl="5">
      <w:start w:val="1"/>
      <w:numFmt w:val="decimal"/>
      <w:lvlText w:val="%1.%2.%3.%4.%5.%6."/>
      <w:lvlJc w:val="left"/>
      <w:pPr>
        <w:ind w:left="3915" w:hanging="1080"/>
      </w:pPr>
      <w:rPr>
        <w:rFonts w:hint="default"/>
        <w:i w:val="0"/>
      </w:rPr>
    </w:lvl>
    <w:lvl w:ilvl="6">
      <w:start w:val="1"/>
      <w:numFmt w:val="decimal"/>
      <w:lvlText w:val="%1.%2.%3.%4.%5.%6.%7."/>
      <w:lvlJc w:val="left"/>
      <w:pPr>
        <w:ind w:left="4842" w:hanging="1440"/>
      </w:pPr>
      <w:rPr>
        <w:rFonts w:hint="default"/>
        <w:i w:val="0"/>
      </w:rPr>
    </w:lvl>
    <w:lvl w:ilvl="7">
      <w:start w:val="1"/>
      <w:numFmt w:val="decimal"/>
      <w:lvlText w:val="%1.%2.%3.%4.%5.%6.%7.%8."/>
      <w:lvlJc w:val="left"/>
      <w:pPr>
        <w:ind w:left="5409" w:hanging="1440"/>
      </w:pPr>
      <w:rPr>
        <w:rFonts w:hint="default"/>
        <w:i w:val="0"/>
      </w:rPr>
    </w:lvl>
    <w:lvl w:ilvl="8">
      <w:start w:val="1"/>
      <w:numFmt w:val="decimal"/>
      <w:lvlText w:val="%1.%2.%3.%4.%5.%6.%7.%8.%9."/>
      <w:lvlJc w:val="left"/>
      <w:pPr>
        <w:ind w:left="6336" w:hanging="1800"/>
      </w:pPr>
      <w:rPr>
        <w:rFonts w:hint="default"/>
        <w:i w:val="0"/>
      </w:rPr>
    </w:lvl>
  </w:abstractNum>
  <w:num w:numId="1">
    <w:abstractNumId w:val="6"/>
  </w:num>
  <w:num w:numId="2">
    <w:abstractNumId w:val="1"/>
  </w:num>
  <w:num w:numId="3">
    <w:abstractNumId w:val="0"/>
  </w:num>
  <w:num w:numId="4">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4"/>
    <w:lvlOverride w:ilvl="0">
      <w:startOverride w:val="2"/>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2"/>
    <w:lvlOverride w:ilvl="0">
      <w:startOverride w:val="7"/>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9"/>
  </w:num>
  <w:num w:numId="8">
    <w:abstractNumId w:val="5"/>
  </w:num>
  <w:num w:numId="9">
    <w:abstractNumId w:val="7"/>
  </w:num>
  <w:num w:numId="10">
    <w:abstractNumId w:val="11"/>
  </w:num>
  <w:num w:numId="11">
    <w:abstractNumId w:val="3"/>
  </w:num>
  <w:num w:numId="12">
    <w:abstractNumId w:val="10"/>
  </w:num>
  <w:num w:numId="13">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D79E6"/>
    <w:rsid w:val="00042113"/>
    <w:rsid w:val="00094803"/>
    <w:rsid w:val="000C54A7"/>
    <w:rsid w:val="00173197"/>
    <w:rsid w:val="00211D78"/>
    <w:rsid w:val="00313B21"/>
    <w:rsid w:val="004025CC"/>
    <w:rsid w:val="00625837"/>
    <w:rsid w:val="006A0323"/>
    <w:rsid w:val="007723B5"/>
    <w:rsid w:val="008612A8"/>
    <w:rsid w:val="0086582D"/>
    <w:rsid w:val="008E4F48"/>
    <w:rsid w:val="00926A25"/>
    <w:rsid w:val="009D79E6"/>
    <w:rsid w:val="00BC7F13"/>
    <w:rsid w:val="00D10776"/>
    <w:rsid w:val="00D37ED8"/>
    <w:rsid w:val="00DA059C"/>
    <w:rsid w:val="00E5306B"/>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35AEE5A"/>
  <w15:chartTrackingRefBased/>
  <w15:docId w15:val="{F0A5F8E8-AB57-488C-A0E6-3B068E8715F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note text"/>
    <w:basedOn w:val="a"/>
    <w:link w:val="a4"/>
    <w:uiPriority w:val="99"/>
    <w:semiHidden/>
    <w:unhideWhenUsed/>
    <w:rsid w:val="008612A8"/>
    <w:pPr>
      <w:spacing w:after="0" w:line="240" w:lineRule="auto"/>
    </w:pPr>
    <w:rPr>
      <w:rFonts w:ascii="Times New Roman" w:eastAsia="Times New Roman" w:hAnsi="Times New Roman" w:cs="Times New Roman"/>
      <w:sz w:val="20"/>
      <w:szCs w:val="20"/>
      <w:lang w:eastAsia="ru-RU"/>
    </w:rPr>
  </w:style>
  <w:style w:type="character" w:customStyle="1" w:styleId="a4">
    <w:name w:val="Текст сноски Знак"/>
    <w:basedOn w:val="a0"/>
    <w:link w:val="a3"/>
    <w:uiPriority w:val="99"/>
    <w:semiHidden/>
    <w:rsid w:val="008612A8"/>
    <w:rPr>
      <w:rFonts w:ascii="Times New Roman" w:eastAsia="Times New Roman" w:hAnsi="Times New Roman" w:cs="Times New Roman"/>
      <w:sz w:val="20"/>
      <w:szCs w:val="20"/>
      <w:lang w:eastAsia="ru-RU"/>
    </w:rPr>
  </w:style>
  <w:style w:type="character" w:styleId="a5">
    <w:name w:val="footnote reference"/>
    <w:basedOn w:val="a0"/>
    <w:uiPriority w:val="99"/>
    <w:semiHidden/>
    <w:unhideWhenUsed/>
    <w:rsid w:val="008612A8"/>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consultantplus://offline/ref=54E5A3CF0243A38D73DB78998DAA8F992E2C4FA88F386C35F3AAE8AB0F5B0D0E6995531112B0DA4626B3EBA290427FC0B5679B99463CC47807VCT" TargetMode="Externa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consultantplus://offline/ref=54E5A3CF0243A38D73DB78998DAA8F992E2C4FA88F386C35F3AAE8AB0F5B0D0E6995531112B0DA4626B3EBA290427FC0B5679B99463CC47807VCT" TargetMode="Externa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xn--80az8a.xn--d1aqf.xn--p1ai/" TargetMode="External"/><Relationship Id="rId5" Type="http://schemas.openxmlformats.org/officeDocument/2006/relationships/numbering" Target="numbering.xml"/><Relationship Id="rId15" Type="http://schemas.openxmlformats.org/officeDocument/2006/relationships/theme" Target="theme/theme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_activity xmlns="234b45d8-0dfe-4d80-9dc7-94d3e6f65440"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E1F26A482A23B5428C3C9E2D86A83789" ma:contentTypeVersion="14" ma:contentTypeDescription="Create a new document." ma:contentTypeScope="" ma:versionID="8724af88c53a23b6742fe2c2e6a341a2">
  <xsd:schema xmlns:xsd="http://www.w3.org/2001/XMLSchema" xmlns:xs="http://www.w3.org/2001/XMLSchema" xmlns:p="http://schemas.microsoft.com/office/2006/metadata/properties" xmlns:ns3="234b45d8-0dfe-4d80-9dc7-94d3e6f65440" xmlns:ns4="fe4d1707-a7e7-4165-8ca9-2d55b820c362" targetNamespace="http://schemas.microsoft.com/office/2006/metadata/properties" ma:root="true" ma:fieldsID="4ea2c18cfecd0af789ea3e581b3f5d0e" ns3:_="" ns4:_="">
    <xsd:import namespace="234b45d8-0dfe-4d80-9dc7-94d3e6f65440"/>
    <xsd:import namespace="fe4d1707-a7e7-4165-8ca9-2d55b820c362"/>
    <xsd:element name="properties">
      <xsd:complexType>
        <xsd:sequence>
          <xsd:element name="documentManagement">
            <xsd:complexType>
              <xsd:all>
                <xsd:element ref="ns3:MediaServiceMetadata" minOccurs="0"/>
                <xsd:element ref="ns3:MediaServiceFastMetadata" minOccurs="0"/>
                <xsd:element ref="ns3:_activity" minOccurs="0"/>
                <xsd:element ref="ns4:SharedWithUsers" minOccurs="0"/>
                <xsd:element ref="ns4:SharedWithDetails" minOccurs="0"/>
                <xsd:element ref="ns4:SharingHintHash" minOccurs="0"/>
                <xsd:element ref="ns3:MediaServiceDateTaken" minOccurs="0"/>
                <xsd:element ref="ns3:MediaServiceAutoTags" minOccurs="0"/>
                <xsd:element ref="ns3:MediaLengthInSeconds" minOccurs="0"/>
                <xsd:element ref="ns3:MediaServiceOCR" minOccurs="0"/>
                <xsd:element ref="ns3:MediaServiceGenerationTime" minOccurs="0"/>
                <xsd:element ref="ns3:MediaServiceEventHashCode" minOccurs="0"/>
                <xsd:element ref="ns3:MediaServiceLocation" minOccurs="0"/>
                <xsd:element ref="ns3: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34b45d8-0dfe-4d80-9dc7-94d3e6f65440"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_activity" ma:index="10" nillable="true" ma:displayName="_activity" ma:hidden="true" ma:internalName="_activity">
      <xsd:simpleType>
        <xsd:restriction base="dms:Note"/>
      </xsd:simpleType>
    </xsd:element>
    <xsd:element name="MediaServiceDateTaken" ma:index="14" nillable="true" ma:displayName="MediaServiceDateTaken" ma:hidden="true" ma:indexed="true" ma:internalName="MediaServiceDateTaken" ma:readOnly="true">
      <xsd:simpleType>
        <xsd:restriction base="dms:Text"/>
      </xsd:simpleType>
    </xsd:element>
    <xsd:element name="MediaServiceAutoTags" ma:index="15" nillable="true" ma:displayName="Tags" ma:internalName="MediaServiceAutoTags" ma:readOnly="true">
      <xsd:simpleType>
        <xsd:restriction base="dms:Text"/>
      </xsd:simpleType>
    </xsd:element>
    <xsd:element name="MediaLengthInSeconds" ma:index="16" nillable="true" ma:displayName="MediaLengthInSeconds" ma:hidden="true" ma:internalName="MediaLengthInSeconds" ma:readOnly="true">
      <xsd:simpleType>
        <xsd:restriction base="dms:Unknown"/>
      </xsd:simpleType>
    </xsd:element>
    <xsd:element name="MediaServiceOCR" ma:index="17" nillable="true" ma:displayName="Extracted Text" ma:internalName="MediaServiceOCR" ma:readOnly="true">
      <xsd:simpleType>
        <xsd:restriction base="dms:Note">
          <xsd:maxLength value="255"/>
        </xsd:restriction>
      </xsd:simpleType>
    </xsd:element>
    <xsd:element name="MediaServiceGenerationTime" ma:index="18" nillable="true" ma:displayName="MediaServiceGenerationTime" ma:hidden="true" ma:internalName="MediaServiceGenerationTime" ma:readOnly="true">
      <xsd:simpleType>
        <xsd:restriction base="dms:Text"/>
      </xsd:simpleType>
    </xsd:element>
    <xsd:element name="MediaServiceEventHashCode" ma:index="19" nillable="true" ma:displayName="MediaServiceEventHashCode" ma:hidden="true" ma:internalName="MediaServiceEventHashCode" ma:readOnly="true">
      <xsd:simpleType>
        <xsd:restriction base="dms:Text"/>
      </xsd:simpleType>
    </xsd:element>
    <xsd:element name="MediaServiceLocation" ma:index="20" nillable="true" ma:displayName="Location" ma:indexed="true" ma:internalName="MediaServiceLocation" ma:readOnly="true">
      <xsd:simpleType>
        <xsd:restriction base="dms:Text"/>
      </xsd:simpleType>
    </xsd:element>
    <xsd:element name="MediaServiceObjectDetectorVersions" ma:index="21" nillable="true" ma:displayName="MediaServiceObjectDetectorVersions" ma:hidden="true" ma:indexed="true" ma:internalName="MediaServiceObjectDetectorVersions"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fe4d1707-a7e7-4165-8ca9-2d55b820c362" elementFormDefault="qualified">
    <xsd:import namespace="http://schemas.microsoft.com/office/2006/documentManagement/types"/>
    <xsd:import namespace="http://schemas.microsoft.com/office/infopath/2007/PartnerControls"/>
    <xsd:element name="SharedWithUsers" ma:index="11"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2" nillable="true" ma:displayName="Shared With Details" ma:internalName="SharedWithDetails" ma:readOnly="true">
      <xsd:simpleType>
        <xsd:restriction base="dms:Note">
          <xsd:maxLength value="255"/>
        </xsd:restriction>
      </xsd:simpleType>
    </xsd:element>
    <xsd:element name="SharingHintHash" ma:index="13"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E3847C9-0FE4-4D4C-9834-343F73C6F453}">
  <ds:schemaRefs>
    <ds:schemaRef ds:uri="http://purl.org/dc/dcmitype/"/>
    <ds:schemaRef ds:uri="http://schemas.microsoft.com/office/2006/documentManagement/types"/>
    <ds:schemaRef ds:uri="fe4d1707-a7e7-4165-8ca9-2d55b820c362"/>
    <ds:schemaRef ds:uri="http://www.w3.org/XML/1998/namespace"/>
    <ds:schemaRef ds:uri="http://purl.org/dc/terms/"/>
    <ds:schemaRef ds:uri="http://schemas.microsoft.com/office/infopath/2007/PartnerControls"/>
    <ds:schemaRef ds:uri="http://schemas.openxmlformats.org/package/2006/metadata/core-properties"/>
    <ds:schemaRef ds:uri="234b45d8-0dfe-4d80-9dc7-94d3e6f65440"/>
    <ds:schemaRef ds:uri="http://schemas.microsoft.com/office/2006/metadata/properties"/>
    <ds:schemaRef ds:uri="http://purl.org/dc/elements/1.1/"/>
  </ds:schemaRefs>
</ds:datastoreItem>
</file>

<file path=customXml/itemProps2.xml><?xml version="1.0" encoding="utf-8"?>
<ds:datastoreItem xmlns:ds="http://schemas.openxmlformats.org/officeDocument/2006/customXml" ds:itemID="{C588F958-19CE-4698-85D8-35CECA3C3019}">
  <ds:schemaRefs>
    <ds:schemaRef ds:uri="http://schemas.microsoft.com/sharepoint/v3/contenttype/forms"/>
  </ds:schemaRefs>
</ds:datastoreItem>
</file>

<file path=customXml/itemProps3.xml><?xml version="1.0" encoding="utf-8"?>
<ds:datastoreItem xmlns:ds="http://schemas.openxmlformats.org/officeDocument/2006/customXml" ds:itemID="{D8D9FDAB-D63B-4453-A502-25DE721BD26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34b45d8-0dfe-4d80-9dc7-94d3e6f65440"/>
    <ds:schemaRef ds:uri="fe4d1707-a7e7-4165-8ca9-2d55b820c36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03025E12-CEF7-45F7-B2D1-5BE9330A514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TotalTime>
  <Pages>17</Pages>
  <Words>9920</Words>
  <Characters>56545</Characters>
  <Application>Microsoft Office Word</Application>
  <DocSecurity>0</DocSecurity>
  <Lines>471</Lines>
  <Paragraphs>132</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66333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Испусинова Анастасия</dc:creator>
  <cp:keywords/>
  <dc:description/>
  <cp:lastModifiedBy>Камалтдинова Юлия</cp:lastModifiedBy>
  <cp:revision>4</cp:revision>
  <dcterms:created xsi:type="dcterms:W3CDTF">2023-08-22T08:39:00Z</dcterms:created>
  <dcterms:modified xsi:type="dcterms:W3CDTF">2023-08-23T05:14:00Z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0x010100E1F26A482A23B5428C3C9E2D86A83789</vt:lpwstr>
  </property>
</Properties>
</file>