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01"/>
      </w:tblGrid>
      <w:tr w:rsidR="00D2359B" w:rsidRPr="00D2359B" w14:paraId="0E0122A4" w14:textId="77777777">
        <w:trPr>
          <w:trHeight w:val="14363"/>
        </w:trPr>
        <w:tc>
          <w:tcPr>
            <w:tcW w:w="9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6317C" w14:textId="77777777" w:rsidR="00A41418" w:rsidRPr="00D2359B" w:rsidRDefault="00B6660D" w:rsidP="002D3AC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2359B">
              <w:rPr>
                <w:b/>
                <w:sz w:val="28"/>
                <w:szCs w:val="28"/>
              </w:rPr>
              <w:t xml:space="preserve">Российская </w:t>
            </w:r>
            <w:r w:rsidR="00A41418" w:rsidRPr="00D2359B">
              <w:rPr>
                <w:b/>
                <w:sz w:val="28"/>
                <w:szCs w:val="28"/>
              </w:rPr>
              <w:t>Федерация</w:t>
            </w:r>
          </w:p>
          <w:p w14:paraId="44654866" w14:textId="77777777" w:rsidR="00A41418" w:rsidRPr="00D2359B" w:rsidRDefault="00E76B1B" w:rsidP="002D3ACD">
            <w:pPr>
              <w:jc w:val="center"/>
              <w:rPr>
                <w:b/>
                <w:sz w:val="28"/>
                <w:szCs w:val="28"/>
              </w:rPr>
            </w:pPr>
            <w:r w:rsidRPr="00D2359B">
              <w:rPr>
                <w:b/>
                <w:sz w:val="28"/>
                <w:szCs w:val="28"/>
              </w:rPr>
              <w:t>Краснодар</w:t>
            </w:r>
            <w:r w:rsidR="00B6660D" w:rsidRPr="00D2359B">
              <w:rPr>
                <w:b/>
                <w:sz w:val="28"/>
                <w:szCs w:val="28"/>
              </w:rPr>
              <w:t>ский край</w:t>
            </w:r>
          </w:p>
          <w:p w14:paraId="7C974FB0" w14:textId="77777777" w:rsidR="00A41418" w:rsidRPr="00D2359B" w:rsidRDefault="00A41418" w:rsidP="002D3ACD">
            <w:pPr>
              <w:rPr>
                <w:b/>
                <w:sz w:val="28"/>
                <w:szCs w:val="28"/>
              </w:rPr>
            </w:pPr>
          </w:p>
          <w:p w14:paraId="45D48230" w14:textId="412EE322" w:rsidR="00A41418" w:rsidRPr="00172816" w:rsidRDefault="00A41418" w:rsidP="002D3ACD">
            <w:pPr>
              <w:rPr>
                <w:b/>
                <w:sz w:val="28"/>
                <w:szCs w:val="28"/>
              </w:rPr>
            </w:pPr>
          </w:p>
          <w:p w14:paraId="04933313" w14:textId="77777777" w:rsidR="00A41418" w:rsidRPr="00D2359B" w:rsidRDefault="00A41418" w:rsidP="002D3ACD">
            <w:pPr>
              <w:rPr>
                <w:b/>
                <w:sz w:val="44"/>
                <w:szCs w:val="44"/>
              </w:rPr>
            </w:pPr>
          </w:p>
          <w:p w14:paraId="1E1B05E5" w14:textId="77777777" w:rsidR="00A41418" w:rsidRPr="00D2359B" w:rsidRDefault="00A41418" w:rsidP="002D3ACD">
            <w:pPr>
              <w:rPr>
                <w:b/>
                <w:sz w:val="44"/>
                <w:szCs w:val="44"/>
              </w:rPr>
            </w:pPr>
          </w:p>
          <w:p w14:paraId="0DBDD931" w14:textId="522F5E5B" w:rsidR="00A41418" w:rsidRPr="00D2359B" w:rsidRDefault="00172816" w:rsidP="0017281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58DF5C6" wp14:editId="67F8E328">
                  <wp:extent cx="3105150" cy="2447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1ECB7" w14:textId="77777777" w:rsidR="00A41418" w:rsidRPr="00D2359B" w:rsidRDefault="00A41418" w:rsidP="002D3ACD">
            <w:pPr>
              <w:rPr>
                <w:b/>
                <w:sz w:val="44"/>
                <w:szCs w:val="44"/>
              </w:rPr>
            </w:pPr>
          </w:p>
          <w:p w14:paraId="4722FFFF" w14:textId="77777777" w:rsidR="00A41418" w:rsidRPr="00D2359B" w:rsidRDefault="00A41418" w:rsidP="002D3ACD">
            <w:pPr>
              <w:rPr>
                <w:b/>
                <w:sz w:val="44"/>
                <w:szCs w:val="44"/>
              </w:rPr>
            </w:pPr>
          </w:p>
          <w:p w14:paraId="24C3B979" w14:textId="77777777" w:rsidR="003F6A62" w:rsidRPr="00D2359B" w:rsidRDefault="003F6A62" w:rsidP="002D3ACD">
            <w:pPr>
              <w:rPr>
                <w:b/>
                <w:sz w:val="44"/>
                <w:szCs w:val="44"/>
              </w:rPr>
            </w:pPr>
          </w:p>
          <w:p w14:paraId="03AF16A6" w14:textId="77777777" w:rsidR="009B1B81" w:rsidRPr="00D2359B" w:rsidRDefault="009B1B81" w:rsidP="009B1B81">
            <w:pPr>
              <w:jc w:val="center"/>
              <w:rPr>
                <w:b/>
                <w:sz w:val="40"/>
                <w:szCs w:val="40"/>
              </w:rPr>
            </w:pPr>
            <w:r w:rsidRPr="00D2359B">
              <w:rPr>
                <w:b/>
                <w:sz w:val="40"/>
                <w:szCs w:val="40"/>
              </w:rPr>
              <w:t>ДОГОВОР</w:t>
            </w:r>
          </w:p>
          <w:p w14:paraId="6F04A0EA" w14:textId="77777777" w:rsidR="00A41418" w:rsidRPr="00D2359B" w:rsidRDefault="00A41418" w:rsidP="002D3ACD">
            <w:pPr>
              <w:jc w:val="center"/>
              <w:rPr>
                <w:b/>
                <w:sz w:val="40"/>
                <w:szCs w:val="40"/>
              </w:rPr>
            </w:pPr>
            <w:r w:rsidRPr="00D2359B">
              <w:rPr>
                <w:b/>
                <w:sz w:val="40"/>
                <w:szCs w:val="40"/>
              </w:rPr>
              <w:t>УЧАСТИЯ В ДОЛЕВОМ СТРОИТЕЛЬСТВЕ</w:t>
            </w:r>
          </w:p>
          <w:p w14:paraId="1F9E1D35" w14:textId="50225886" w:rsidR="00E76B1B" w:rsidRPr="00D2359B" w:rsidRDefault="0074791E" w:rsidP="002D3ACD">
            <w:pPr>
              <w:jc w:val="center"/>
              <w:rPr>
                <w:b/>
                <w:sz w:val="40"/>
                <w:szCs w:val="40"/>
              </w:rPr>
            </w:pPr>
            <w:bookmarkStart w:id="0" w:name="_Hlk75514229"/>
            <w:r>
              <w:rPr>
                <w:b/>
                <w:sz w:val="40"/>
                <w:szCs w:val="40"/>
              </w:rPr>
              <w:t xml:space="preserve">наземной </w:t>
            </w:r>
            <w:r w:rsidR="00CD046B">
              <w:rPr>
                <w:b/>
                <w:sz w:val="40"/>
                <w:szCs w:val="40"/>
              </w:rPr>
              <w:t>многоэтажной</w:t>
            </w:r>
            <w:r>
              <w:rPr>
                <w:b/>
                <w:sz w:val="40"/>
                <w:szCs w:val="40"/>
              </w:rPr>
              <w:t xml:space="preserve"> автостоянки</w:t>
            </w:r>
          </w:p>
          <w:bookmarkEnd w:id="0"/>
          <w:p w14:paraId="0FD338D3" w14:textId="77777777" w:rsidR="00A41418" w:rsidRPr="00D2359B" w:rsidRDefault="00A41418" w:rsidP="002D3ACD">
            <w:pPr>
              <w:rPr>
                <w:b/>
                <w:sz w:val="44"/>
                <w:szCs w:val="44"/>
              </w:rPr>
            </w:pPr>
          </w:p>
          <w:p w14:paraId="35379D77" w14:textId="77777777" w:rsidR="00A41418" w:rsidRPr="00D2359B" w:rsidRDefault="00A41418" w:rsidP="002D3ACD">
            <w:pPr>
              <w:rPr>
                <w:b/>
                <w:sz w:val="44"/>
                <w:szCs w:val="44"/>
              </w:rPr>
            </w:pPr>
          </w:p>
          <w:p w14:paraId="31A0BB84" w14:textId="77777777" w:rsidR="00A41418" w:rsidRPr="00D2359B" w:rsidRDefault="00A41418" w:rsidP="002D3ACD">
            <w:pPr>
              <w:rPr>
                <w:b/>
                <w:sz w:val="44"/>
                <w:szCs w:val="44"/>
              </w:rPr>
            </w:pPr>
          </w:p>
          <w:p w14:paraId="7E469642" w14:textId="77777777" w:rsidR="00A41418" w:rsidRPr="00D2359B" w:rsidRDefault="00A41418" w:rsidP="002D3ACD"/>
          <w:p w14:paraId="74FF63F9" w14:textId="77777777" w:rsidR="00A41418" w:rsidRPr="00D2359B" w:rsidRDefault="00A41418" w:rsidP="002D3ACD"/>
          <w:p w14:paraId="04AB4D5C" w14:textId="48955375" w:rsidR="00A41418" w:rsidRPr="009839CE" w:rsidRDefault="0048655D" w:rsidP="002D3ACD">
            <w:pPr>
              <w:jc w:val="center"/>
              <w:rPr>
                <w:color w:val="C00000"/>
              </w:rPr>
            </w:pPr>
            <w:r w:rsidRPr="00D23A44">
              <w:rPr>
                <w:b/>
                <w:color w:val="C00000"/>
                <w:sz w:val="28"/>
                <w:szCs w:val="28"/>
              </w:rPr>
              <w:t>о</w:t>
            </w:r>
            <w:r w:rsidR="00A41418" w:rsidRPr="00D23A44">
              <w:rPr>
                <w:b/>
                <w:color w:val="C00000"/>
                <w:sz w:val="28"/>
                <w:szCs w:val="28"/>
              </w:rPr>
              <w:t xml:space="preserve">т </w:t>
            </w:r>
            <w:r w:rsidR="00D33910">
              <w:rPr>
                <w:b/>
                <w:color w:val="C00000"/>
                <w:sz w:val="28"/>
                <w:szCs w:val="28"/>
              </w:rPr>
              <w:t>____</w:t>
            </w:r>
            <w:r w:rsidR="00FF5D82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D33910">
              <w:rPr>
                <w:b/>
                <w:color w:val="C00000"/>
                <w:sz w:val="28"/>
                <w:szCs w:val="28"/>
              </w:rPr>
              <w:t xml:space="preserve"> _______</w:t>
            </w:r>
            <w:r w:rsidR="00194F03">
              <w:rPr>
                <w:b/>
                <w:color w:val="C00000"/>
                <w:sz w:val="28"/>
                <w:szCs w:val="28"/>
              </w:rPr>
              <w:t>20</w:t>
            </w:r>
            <w:r w:rsidR="00A006BF">
              <w:rPr>
                <w:b/>
                <w:color w:val="C00000"/>
                <w:sz w:val="28"/>
                <w:szCs w:val="28"/>
              </w:rPr>
              <w:t>24</w:t>
            </w:r>
            <w:r w:rsidR="00A41418" w:rsidRPr="00D23A44">
              <w:rPr>
                <w:b/>
                <w:color w:val="C00000"/>
                <w:sz w:val="28"/>
                <w:szCs w:val="28"/>
              </w:rPr>
              <w:t xml:space="preserve"> года</w:t>
            </w:r>
            <w:r w:rsidR="00FC22E6" w:rsidRPr="00D23A44">
              <w:rPr>
                <w:b/>
                <w:color w:val="C00000"/>
                <w:sz w:val="28"/>
                <w:szCs w:val="28"/>
              </w:rPr>
              <w:t xml:space="preserve">             </w:t>
            </w:r>
            <w:r w:rsidR="00A87751" w:rsidRPr="00D23A44">
              <w:rPr>
                <w:b/>
                <w:color w:val="C00000"/>
                <w:sz w:val="28"/>
                <w:szCs w:val="28"/>
              </w:rPr>
              <w:t xml:space="preserve">           </w:t>
            </w:r>
            <w:r w:rsidR="00F04D2D" w:rsidRPr="00D23A44">
              <w:rPr>
                <w:b/>
                <w:color w:val="C00000"/>
                <w:sz w:val="28"/>
                <w:szCs w:val="28"/>
              </w:rPr>
              <w:t xml:space="preserve">   </w:t>
            </w:r>
            <w:r w:rsidR="00A87751" w:rsidRPr="00D23A44">
              <w:rPr>
                <w:b/>
                <w:color w:val="C00000"/>
                <w:sz w:val="28"/>
                <w:szCs w:val="28"/>
              </w:rPr>
              <w:t xml:space="preserve">                    </w:t>
            </w:r>
            <w:r w:rsidR="00FC22E6" w:rsidRPr="00D23A44">
              <w:rPr>
                <w:b/>
                <w:color w:val="C00000"/>
                <w:sz w:val="28"/>
                <w:szCs w:val="28"/>
              </w:rPr>
              <w:t xml:space="preserve">           </w:t>
            </w:r>
            <w:r w:rsidR="00930E49" w:rsidRPr="00D23A44">
              <w:rPr>
                <w:b/>
                <w:color w:val="C00000"/>
                <w:sz w:val="28"/>
                <w:szCs w:val="28"/>
              </w:rPr>
              <w:t xml:space="preserve">   </w:t>
            </w:r>
            <w:r w:rsidR="00BF3DA0" w:rsidRPr="00D23A44">
              <w:rPr>
                <w:b/>
                <w:color w:val="C00000"/>
                <w:sz w:val="28"/>
                <w:szCs w:val="28"/>
              </w:rPr>
              <w:t xml:space="preserve">    </w:t>
            </w:r>
            <w:r w:rsidR="00FC22E6" w:rsidRPr="00D23A44">
              <w:rPr>
                <w:b/>
                <w:color w:val="C00000"/>
                <w:sz w:val="28"/>
                <w:szCs w:val="28"/>
              </w:rPr>
              <w:t xml:space="preserve">   </w:t>
            </w:r>
            <w:r w:rsidR="00A41418" w:rsidRPr="00D23A44">
              <w:rPr>
                <w:b/>
                <w:color w:val="C00000"/>
                <w:sz w:val="28"/>
                <w:szCs w:val="28"/>
              </w:rPr>
              <w:t>№</w:t>
            </w:r>
            <w:r w:rsidR="008B3CFA" w:rsidRPr="00D23A44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7929CF">
              <w:rPr>
                <w:b/>
                <w:color w:val="C00000"/>
                <w:sz w:val="28"/>
                <w:szCs w:val="28"/>
              </w:rPr>
              <w:t>___</w:t>
            </w:r>
          </w:p>
          <w:p w14:paraId="3AC36650" w14:textId="77777777" w:rsidR="00A41418" w:rsidRPr="00D2359B" w:rsidRDefault="00A41418" w:rsidP="002D3ACD"/>
          <w:p w14:paraId="7538E520" w14:textId="77777777" w:rsidR="00A41418" w:rsidRPr="00D2359B" w:rsidRDefault="00A41418" w:rsidP="002D3ACD"/>
          <w:p w14:paraId="22BAE334" w14:textId="77777777" w:rsidR="00A41418" w:rsidRPr="00D2359B" w:rsidRDefault="00A41418" w:rsidP="002D3ACD"/>
          <w:p w14:paraId="76AB0EFD" w14:textId="77777777" w:rsidR="00A41418" w:rsidRPr="00D2359B" w:rsidRDefault="00A41418" w:rsidP="002D3ACD"/>
          <w:p w14:paraId="1B6AFC98" w14:textId="77777777" w:rsidR="00A41418" w:rsidRPr="00D2359B" w:rsidRDefault="00A41418" w:rsidP="002D3ACD"/>
          <w:p w14:paraId="55FCE708" w14:textId="77777777" w:rsidR="000E6916" w:rsidRPr="00D2359B" w:rsidRDefault="000E6916" w:rsidP="00172816">
            <w:pPr>
              <w:rPr>
                <w:b/>
                <w:sz w:val="28"/>
                <w:szCs w:val="28"/>
              </w:rPr>
            </w:pPr>
          </w:p>
          <w:p w14:paraId="6237F439" w14:textId="77777777" w:rsidR="000E6916" w:rsidRPr="00D2359B" w:rsidRDefault="000E6916" w:rsidP="002D3ACD">
            <w:pPr>
              <w:jc w:val="center"/>
              <w:rPr>
                <w:b/>
                <w:sz w:val="28"/>
                <w:szCs w:val="28"/>
              </w:rPr>
            </w:pPr>
          </w:p>
          <w:p w14:paraId="17A11224" w14:textId="77777777" w:rsidR="004D1C61" w:rsidRPr="00D2359B" w:rsidRDefault="004D1C61" w:rsidP="002D3ACD">
            <w:pPr>
              <w:jc w:val="center"/>
              <w:rPr>
                <w:b/>
                <w:sz w:val="28"/>
                <w:szCs w:val="28"/>
              </w:rPr>
            </w:pPr>
          </w:p>
          <w:p w14:paraId="1941A3FB" w14:textId="77777777" w:rsidR="0048655D" w:rsidRPr="00D2359B" w:rsidRDefault="0048655D" w:rsidP="0041206B">
            <w:pPr>
              <w:rPr>
                <w:b/>
                <w:sz w:val="28"/>
                <w:szCs w:val="28"/>
              </w:rPr>
            </w:pPr>
          </w:p>
          <w:p w14:paraId="5F732584" w14:textId="77777777" w:rsidR="00D23A44" w:rsidRPr="00112DE7" w:rsidRDefault="00D23A44" w:rsidP="00D23A44">
            <w:pPr>
              <w:jc w:val="center"/>
              <w:rPr>
                <w:b/>
                <w:sz w:val="28"/>
                <w:szCs w:val="28"/>
              </w:rPr>
            </w:pPr>
            <w:r w:rsidRPr="00112DE7">
              <w:rPr>
                <w:b/>
                <w:sz w:val="28"/>
                <w:szCs w:val="28"/>
              </w:rPr>
              <w:t xml:space="preserve">по адресу: г. Краснодар, </w:t>
            </w:r>
            <w:proofErr w:type="spellStart"/>
            <w:r w:rsidRPr="00E070D4">
              <w:rPr>
                <w:b/>
                <w:sz w:val="28"/>
                <w:szCs w:val="28"/>
              </w:rPr>
              <w:t>Прикубанский</w:t>
            </w:r>
            <w:proofErr w:type="spellEnd"/>
            <w:r w:rsidRPr="00E070D4">
              <w:rPr>
                <w:b/>
                <w:sz w:val="28"/>
                <w:szCs w:val="28"/>
              </w:rPr>
              <w:t xml:space="preserve"> внутригородской округ</w:t>
            </w:r>
          </w:p>
          <w:p w14:paraId="5C8BE04A" w14:textId="22B8A9AC" w:rsidR="0041206B" w:rsidRPr="00D2359B" w:rsidRDefault="0041206B" w:rsidP="002D3ACD">
            <w:pPr>
              <w:jc w:val="center"/>
              <w:rPr>
                <w:b/>
                <w:sz w:val="28"/>
                <w:szCs w:val="28"/>
              </w:rPr>
            </w:pPr>
            <w:r w:rsidRPr="00D2359B">
              <w:rPr>
                <w:b/>
                <w:sz w:val="28"/>
                <w:szCs w:val="28"/>
              </w:rPr>
              <w:t>Литер</w:t>
            </w:r>
            <w:r w:rsidR="007929CF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A006BF">
              <w:rPr>
                <w:b/>
                <w:color w:val="C00000"/>
                <w:sz w:val="28"/>
                <w:szCs w:val="28"/>
              </w:rPr>
              <w:t>6</w:t>
            </w:r>
          </w:p>
          <w:p w14:paraId="7D284C39" w14:textId="77777777" w:rsidR="003F6A62" w:rsidRPr="00D2359B" w:rsidRDefault="003F6A62" w:rsidP="002D3ACD">
            <w:pPr>
              <w:rPr>
                <w:b/>
                <w:sz w:val="28"/>
                <w:szCs w:val="28"/>
              </w:rPr>
            </w:pPr>
          </w:p>
        </w:tc>
      </w:tr>
    </w:tbl>
    <w:p w14:paraId="5C9AB1D6" w14:textId="4ED427E8" w:rsidR="00A41418" w:rsidRPr="009839CE" w:rsidRDefault="00A41418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9B">
        <w:rPr>
          <w:rFonts w:ascii="Times New Roman" w:hAnsi="Times New Roman" w:cs="Times New Roman"/>
          <w:b/>
          <w:sz w:val="24"/>
          <w:szCs w:val="24"/>
        </w:rPr>
        <w:lastRenderedPageBreak/>
        <w:t>ДОГОВОР</w:t>
      </w:r>
      <w:r w:rsidR="00486CB5" w:rsidRPr="00D2359B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967592" w:rsidRPr="00D23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9CF">
        <w:rPr>
          <w:rFonts w:ascii="Times New Roman" w:hAnsi="Times New Roman" w:cs="Times New Roman"/>
          <w:b/>
          <w:color w:val="C00000"/>
          <w:sz w:val="24"/>
          <w:szCs w:val="24"/>
        </w:rPr>
        <w:t>____</w:t>
      </w:r>
    </w:p>
    <w:p w14:paraId="35A54ACA" w14:textId="281AEC79" w:rsidR="00A41418" w:rsidRPr="00D2359B" w:rsidRDefault="00A41418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9B">
        <w:rPr>
          <w:rFonts w:ascii="Times New Roman" w:hAnsi="Times New Roman" w:cs="Times New Roman"/>
          <w:b/>
          <w:sz w:val="24"/>
          <w:szCs w:val="24"/>
        </w:rPr>
        <w:t>участия в долевом строительстве</w:t>
      </w:r>
      <w:r w:rsidR="004A2AE1" w:rsidRPr="00D23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91E" w:rsidRPr="0074791E">
        <w:rPr>
          <w:rFonts w:ascii="Times New Roman" w:hAnsi="Times New Roman" w:cs="Times New Roman"/>
          <w:b/>
          <w:sz w:val="24"/>
          <w:szCs w:val="24"/>
        </w:rPr>
        <w:t>наземной много</w:t>
      </w:r>
      <w:r w:rsidR="00CD046B">
        <w:rPr>
          <w:rFonts w:ascii="Times New Roman" w:hAnsi="Times New Roman" w:cs="Times New Roman"/>
          <w:b/>
          <w:sz w:val="24"/>
          <w:szCs w:val="24"/>
        </w:rPr>
        <w:t>этажной</w:t>
      </w:r>
      <w:r w:rsidR="0074791E" w:rsidRPr="0074791E">
        <w:rPr>
          <w:rFonts w:ascii="Times New Roman" w:hAnsi="Times New Roman" w:cs="Times New Roman"/>
          <w:b/>
          <w:sz w:val="24"/>
          <w:szCs w:val="24"/>
        </w:rPr>
        <w:t xml:space="preserve"> автостоянки</w:t>
      </w:r>
      <w:r w:rsidRPr="00D235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32FE60" w14:textId="77777777" w:rsidR="00857646" w:rsidRPr="00D2359B" w:rsidRDefault="00857646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7439F" w14:textId="7763B43E" w:rsidR="00BE5B1D" w:rsidRPr="00C7064C" w:rsidRDefault="00BE5B1D" w:rsidP="00BE5B1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7064C">
        <w:rPr>
          <w:rFonts w:ascii="Times New Roman" w:hAnsi="Times New Roman" w:cs="Times New Roman"/>
          <w:sz w:val="24"/>
          <w:szCs w:val="24"/>
        </w:rPr>
        <w:t xml:space="preserve">г. Краснодар                                                                                               </w:t>
      </w:r>
      <w:r w:rsidR="00D33910">
        <w:rPr>
          <w:rFonts w:ascii="Times New Roman" w:hAnsi="Times New Roman" w:cs="Times New Roman"/>
          <w:color w:val="C00000"/>
          <w:sz w:val="24"/>
          <w:szCs w:val="24"/>
        </w:rPr>
        <w:t>___</w:t>
      </w:r>
      <w:r w:rsidR="00FF5D8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D33910">
        <w:rPr>
          <w:rFonts w:ascii="Times New Roman" w:hAnsi="Times New Roman" w:cs="Times New Roman"/>
          <w:color w:val="C00000"/>
          <w:sz w:val="24"/>
          <w:szCs w:val="24"/>
        </w:rPr>
        <w:t>_____</w:t>
      </w:r>
      <w:r w:rsidR="00194F03">
        <w:rPr>
          <w:rFonts w:ascii="Times New Roman" w:hAnsi="Times New Roman" w:cs="Times New Roman"/>
          <w:color w:val="C00000"/>
          <w:sz w:val="24"/>
          <w:szCs w:val="24"/>
        </w:rPr>
        <w:t xml:space="preserve"> 20</w:t>
      </w:r>
      <w:r w:rsidR="00A006BF">
        <w:rPr>
          <w:rFonts w:ascii="Times New Roman" w:hAnsi="Times New Roman" w:cs="Times New Roman"/>
          <w:color w:val="C00000"/>
          <w:sz w:val="24"/>
          <w:szCs w:val="24"/>
        </w:rPr>
        <w:t>24</w:t>
      </w:r>
      <w:r w:rsidRPr="00EF61CE">
        <w:rPr>
          <w:rFonts w:ascii="Times New Roman" w:hAnsi="Times New Roman" w:cs="Times New Roman"/>
          <w:color w:val="C00000"/>
          <w:sz w:val="24"/>
          <w:szCs w:val="24"/>
        </w:rPr>
        <w:t xml:space="preserve"> года</w:t>
      </w:r>
    </w:p>
    <w:p w14:paraId="36DADFC9" w14:textId="77777777" w:rsidR="00A41418" w:rsidRPr="00D2359B" w:rsidRDefault="00A41418" w:rsidP="002D3AC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F3D4E81" w14:textId="44F196EF" w:rsidR="00001EA5" w:rsidRDefault="00194F03" w:rsidP="00001EA5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4ED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</w:t>
      </w:r>
      <w:r w:rsidRPr="00451CA2">
        <w:rPr>
          <w:rFonts w:ascii="Times New Roman" w:hAnsi="Times New Roman" w:cs="Times New Roman"/>
          <w:b/>
          <w:sz w:val="24"/>
          <w:szCs w:val="24"/>
        </w:rPr>
        <w:t>ответственностью «Специализированный Застройщик – 3 «</w:t>
      </w:r>
      <w:proofErr w:type="spellStart"/>
      <w:r w:rsidRPr="00451CA2">
        <w:rPr>
          <w:rFonts w:ascii="Times New Roman" w:hAnsi="Times New Roman" w:cs="Times New Roman"/>
          <w:b/>
          <w:sz w:val="24"/>
          <w:szCs w:val="24"/>
        </w:rPr>
        <w:t>ЮгСтройИнвест</w:t>
      </w:r>
      <w:proofErr w:type="spellEnd"/>
      <w:r w:rsidRPr="00451CA2">
        <w:rPr>
          <w:rFonts w:ascii="Times New Roman" w:hAnsi="Times New Roman" w:cs="Times New Roman"/>
          <w:b/>
          <w:sz w:val="24"/>
          <w:szCs w:val="24"/>
        </w:rPr>
        <w:t xml:space="preserve"> Кубань» </w:t>
      </w:r>
      <w:r w:rsidRPr="00451CA2">
        <w:rPr>
          <w:rFonts w:ascii="Times New Roman" w:hAnsi="Times New Roman" w:cs="Times New Roman"/>
          <w:sz w:val="24"/>
          <w:szCs w:val="24"/>
        </w:rPr>
        <w:t xml:space="preserve">(ИНН 2311152539, ОГРН 1122311014495), именуемое в дальнейшем </w:t>
      </w:r>
      <w:r w:rsidRPr="00451CA2">
        <w:rPr>
          <w:rFonts w:ascii="Times New Roman" w:hAnsi="Times New Roman" w:cs="Times New Roman"/>
          <w:b/>
          <w:sz w:val="24"/>
          <w:szCs w:val="24"/>
        </w:rPr>
        <w:t>«Застройщик»</w:t>
      </w:r>
      <w:r w:rsidRPr="00451CA2">
        <w:rPr>
          <w:rFonts w:ascii="Times New Roman" w:hAnsi="Times New Roman" w:cs="Times New Roman"/>
          <w:sz w:val="24"/>
          <w:szCs w:val="24"/>
        </w:rPr>
        <w:t xml:space="preserve">, в лице заместителя директора </w:t>
      </w:r>
      <w:r w:rsidRPr="00451CA2">
        <w:rPr>
          <w:rFonts w:ascii="Times New Roman" w:hAnsi="Times New Roman" w:cs="Times New Roman"/>
          <w:b/>
          <w:sz w:val="24"/>
          <w:szCs w:val="24"/>
        </w:rPr>
        <w:t>Крутова Павла Валерьевича</w:t>
      </w:r>
      <w:r w:rsidRPr="00451CA2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23АВ3338283 от 05 декабря 2022 года, зарегистрированной в реестре за №23/143-н/23-2022-12-398, удостоверенной Морозовым Никитой Дмитриевичем, временно исполняющим обязанности нотариуса Морозова Дмитрия Юрьевича Краснодарского нотариального округа</w:t>
      </w:r>
      <w:r w:rsidR="00BE5B1D" w:rsidRPr="007B7151">
        <w:rPr>
          <w:rFonts w:ascii="Times New Roman" w:hAnsi="Times New Roman" w:cs="Times New Roman"/>
          <w:sz w:val="24"/>
          <w:szCs w:val="24"/>
        </w:rPr>
        <w:t>, с одной</w:t>
      </w:r>
      <w:r w:rsidR="00BE5B1D" w:rsidRPr="00112DE7">
        <w:rPr>
          <w:rFonts w:ascii="Times New Roman" w:hAnsi="Times New Roman" w:cs="Times New Roman"/>
          <w:sz w:val="24"/>
          <w:szCs w:val="24"/>
        </w:rPr>
        <w:t xml:space="preserve"> стороны</w:t>
      </w:r>
      <w:r w:rsidR="00BE5B1D" w:rsidRPr="00112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B1D" w:rsidRPr="00112DE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BE5B1D" w:rsidRPr="00112DE7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>гражданин(ка)</w:t>
      </w:r>
      <w:r w:rsidR="00BE5B1D" w:rsidRPr="00112DE7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Российской Федерации </w:t>
      </w:r>
      <w:r w:rsidR="007929CF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 __________________________________</w:t>
      </w:r>
      <w:r w:rsidR="005B34EB" w:rsidRPr="004F179A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, </w:t>
      </w:r>
      <w:r w:rsidR="007929CF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>______________</w:t>
      </w:r>
      <w:r w:rsidR="005B34EB" w:rsidRPr="004F179A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 xml:space="preserve"> года рождения, место рождения: </w:t>
      </w:r>
      <w:r w:rsidR="007929CF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>________________</w:t>
      </w:r>
      <w:r w:rsidR="005B34EB" w:rsidRPr="004F179A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 xml:space="preserve">, пол: </w:t>
      </w:r>
      <w:r w:rsidR="007929CF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>______________</w:t>
      </w:r>
      <w:r w:rsidR="005B34EB" w:rsidRPr="004F179A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>, паспорт</w:t>
      </w:r>
      <w:r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>:</w:t>
      </w:r>
      <w:r w:rsidR="005B34EB" w:rsidRPr="004F179A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 xml:space="preserve">серия </w:t>
      </w:r>
      <w:r w:rsidR="007929CF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>___________</w:t>
      </w:r>
      <w:r w:rsidR="00FF5D82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 xml:space="preserve"> №</w:t>
      </w:r>
      <w:r w:rsidR="007929CF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 xml:space="preserve"> _______</w:t>
      </w:r>
      <w:r w:rsidR="005B34EB" w:rsidRPr="004F179A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 xml:space="preserve">, выдан </w:t>
      </w:r>
      <w:r w:rsidR="007929CF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>_____________________________________</w:t>
      </w:r>
      <w:r w:rsidR="005B34EB" w:rsidRPr="004F179A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 xml:space="preserve">, дата выдачи: </w:t>
      </w:r>
      <w:r w:rsidR="007929CF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>_____________</w:t>
      </w:r>
      <w:r w:rsidR="005B34EB" w:rsidRPr="004F179A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 xml:space="preserve"> года, код подразделения </w:t>
      </w:r>
      <w:r w:rsidR="007929CF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>__________</w:t>
      </w:r>
      <w:r w:rsidR="005B34EB" w:rsidRPr="004F179A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 xml:space="preserve">, зарегистрирован по адресу: </w:t>
      </w:r>
      <w:r w:rsidR="007929CF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>_________________</w:t>
      </w:r>
      <w:r w:rsidR="00FF5D82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>, кв. 32</w:t>
      </w:r>
      <w:r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 xml:space="preserve">, СНИЛС </w:t>
      </w:r>
      <w:r w:rsidR="007929CF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>_________</w:t>
      </w:r>
      <w:r w:rsidR="005B34EB" w:rsidRPr="004F179A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="005B34EB" w:rsidRPr="004F179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тел.: </w:t>
      </w:r>
      <w:r w:rsidR="007929CF">
        <w:rPr>
          <w:rFonts w:ascii="Times New Roman" w:eastAsia="Times New Roman" w:hAnsi="Times New Roman" w:cs="Times New Roman"/>
          <w:color w:val="C00000"/>
          <w:sz w:val="24"/>
          <w:szCs w:val="24"/>
        </w:rPr>
        <w:t>_______________</w:t>
      </w:r>
      <w:r w:rsidR="00FF5D82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, </w:t>
      </w:r>
      <w:r w:rsidR="00FF5D82">
        <w:rPr>
          <w:rFonts w:ascii="Times New Roman" w:eastAsia="Times New Roman" w:hAnsi="Times New Roman" w:cs="Times New Roman"/>
          <w:color w:val="C00000"/>
          <w:sz w:val="24"/>
          <w:szCs w:val="24"/>
          <w:lang w:val="en-US"/>
        </w:rPr>
        <w:t>E</w:t>
      </w:r>
      <w:r w:rsidR="00FF5D82" w:rsidRPr="00FF5D82">
        <w:rPr>
          <w:rFonts w:ascii="Times New Roman" w:eastAsia="Times New Roman" w:hAnsi="Times New Roman" w:cs="Times New Roman"/>
          <w:color w:val="C00000"/>
          <w:sz w:val="24"/>
          <w:szCs w:val="24"/>
        </w:rPr>
        <w:t>-</w:t>
      </w:r>
      <w:r w:rsidR="00FF5D82">
        <w:rPr>
          <w:rFonts w:ascii="Times New Roman" w:eastAsia="Times New Roman" w:hAnsi="Times New Roman" w:cs="Times New Roman"/>
          <w:color w:val="C00000"/>
          <w:sz w:val="24"/>
          <w:szCs w:val="24"/>
          <w:lang w:val="en-US"/>
        </w:rPr>
        <w:t>mail</w:t>
      </w:r>
      <w:r w:rsidR="00FF5D82">
        <w:rPr>
          <w:rFonts w:ascii="Times New Roman" w:eastAsia="Times New Roman" w:hAnsi="Times New Roman" w:cs="Times New Roman"/>
          <w:color w:val="C00000"/>
          <w:sz w:val="24"/>
          <w:szCs w:val="24"/>
        </w:rPr>
        <w:t>:</w:t>
      </w:r>
      <w:r w:rsidR="007929CF">
        <w:rPr>
          <w:rFonts w:ascii="Times New Roman" w:eastAsia="Times New Roman" w:hAnsi="Times New Roman" w:cs="Times New Roman"/>
          <w:color w:val="C00000"/>
          <w:sz w:val="24"/>
          <w:szCs w:val="24"/>
        </w:rPr>
        <w:t>__________</w:t>
      </w:r>
      <w:r w:rsidR="00E9289D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, </w:t>
      </w:r>
      <w:r w:rsidR="00BE5B1D" w:rsidRPr="00112DE7">
        <w:rPr>
          <w:rFonts w:ascii="Times New Roman" w:eastAsia="Times New Roman" w:hAnsi="Times New Roman" w:cs="Times New Roman"/>
          <w:sz w:val="24"/>
          <w:szCs w:val="24"/>
        </w:rPr>
        <w:t>именуемый(</w:t>
      </w:r>
      <w:proofErr w:type="spellStart"/>
      <w:r w:rsidR="00BE5B1D" w:rsidRPr="00112DE7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BE5B1D" w:rsidRPr="00112DE7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</w:t>
      </w:r>
      <w:r w:rsidR="00BE5B1D" w:rsidRPr="00112DE7">
        <w:rPr>
          <w:rFonts w:ascii="Times New Roman" w:eastAsia="Times New Roman" w:hAnsi="Times New Roman" w:cs="Times New Roman"/>
          <w:b/>
          <w:sz w:val="24"/>
          <w:szCs w:val="24"/>
        </w:rPr>
        <w:t>«Участник долевого строительства</w:t>
      </w:r>
      <w:r w:rsidR="00BE5B1D" w:rsidRPr="00967592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BE5B1D" w:rsidRPr="00CA648A">
        <w:rPr>
          <w:rFonts w:ascii="Times New Roman" w:eastAsia="Times New Roman" w:hAnsi="Times New Roman" w:cs="Times New Roman"/>
          <w:sz w:val="24"/>
          <w:szCs w:val="24"/>
        </w:rPr>
        <w:t>, действующий(</w:t>
      </w:r>
      <w:proofErr w:type="spellStart"/>
      <w:r w:rsidR="00BE5B1D" w:rsidRPr="00CA648A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BE5B1D" w:rsidRPr="00CA648A">
        <w:rPr>
          <w:rFonts w:ascii="Times New Roman" w:eastAsia="Times New Roman" w:hAnsi="Times New Roman" w:cs="Times New Roman"/>
          <w:sz w:val="24"/>
          <w:szCs w:val="24"/>
        </w:rPr>
        <w:t>) от своего имени, с другой стороны, заключили настоящий Договор о следующем</w:t>
      </w:r>
      <w:r w:rsidR="00001EA5" w:rsidRPr="00CA648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26F0194" w14:textId="77777777" w:rsidR="008E26E4" w:rsidRDefault="008E26E4" w:rsidP="00001EA5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0A0455" w14:textId="77777777" w:rsidR="00747D6B" w:rsidRPr="00D2359B" w:rsidRDefault="00747D6B" w:rsidP="00747D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9B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5BDD75A" w14:textId="77777777" w:rsidR="00946369" w:rsidRDefault="00946369" w:rsidP="00EB4A2C">
      <w:pPr>
        <w:ind w:right="-1"/>
        <w:jc w:val="both"/>
      </w:pPr>
    </w:p>
    <w:p w14:paraId="2454F0F2" w14:textId="65D3A1CA" w:rsidR="00EB4A2C" w:rsidRPr="00D2359B" w:rsidRDefault="000A0E5A" w:rsidP="00EB4A2C">
      <w:pPr>
        <w:ind w:right="-1"/>
        <w:jc w:val="both"/>
      </w:pPr>
      <w:r w:rsidRPr="00D2359B">
        <w:t>1.1.</w:t>
      </w:r>
      <w:r w:rsidR="00043693" w:rsidRPr="00D2359B">
        <w:t xml:space="preserve"> Застройщик привлекает Участник</w:t>
      </w:r>
      <w:r w:rsidR="0055760A" w:rsidRPr="00D2359B">
        <w:t>а</w:t>
      </w:r>
      <w:r w:rsidRPr="00D2359B">
        <w:t xml:space="preserve"> долевого строительства к финансированию строительства </w:t>
      </w:r>
      <w:r w:rsidR="007929CF" w:rsidRPr="001E3D35">
        <w:rPr>
          <w:b/>
          <w:bCs/>
        </w:rPr>
        <w:t xml:space="preserve">«Многоэтажная жилая застройка </w:t>
      </w:r>
      <w:r w:rsidR="00A006BF">
        <w:rPr>
          <w:b/>
          <w:bCs/>
        </w:rPr>
        <w:t xml:space="preserve">на земельном участке площадью 11,5 га в </w:t>
      </w:r>
      <w:proofErr w:type="spellStart"/>
      <w:r w:rsidR="00A006BF">
        <w:rPr>
          <w:b/>
          <w:bCs/>
        </w:rPr>
        <w:t>Прикубанском</w:t>
      </w:r>
      <w:proofErr w:type="spellEnd"/>
      <w:r w:rsidR="00A006BF">
        <w:rPr>
          <w:b/>
          <w:bCs/>
        </w:rPr>
        <w:t xml:space="preserve"> округе г. Краснодара. Наземная многоэтажная автостоянка Литер 6</w:t>
      </w:r>
      <w:r w:rsidR="007929CF">
        <w:rPr>
          <w:b/>
          <w:bCs/>
        </w:rPr>
        <w:t xml:space="preserve">» </w:t>
      </w:r>
      <w:r w:rsidR="007929CF" w:rsidRPr="001E3D35">
        <w:rPr>
          <w:b/>
          <w:bCs/>
        </w:rPr>
        <w:t xml:space="preserve"> расположенная на земельном участке площадью </w:t>
      </w:r>
      <w:r w:rsidR="007929CF">
        <w:rPr>
          <w:b/>
          <w:bCs/>
        </w:rPr>
        <w:t>3 </w:t>
      </w:r>
      <w:r w:rsidR="00A006BF">
        <w:rPr>
          <w:b/>
          <w:bCs/>
        </w:rPr>
        <w:t>340</w:t>
      </w:r>
      <w:r w:rsidR="007929CF">
        <w:rPr>
          <w:b/>
          <w:bCs/>
        </w:rPr>
        <w:t>,00</w:t>
      </w:r>
      <w:r w:rsidR="007929CF" w:rsidRPr="001E3D35">
        <w:rPr>
          <w:b/>
          <w:bCs/>
        </w:rPr>
        <w:t xml:space="preserve"> кв. м., с кадастровым номером 23:43:0118001:1</w:t>
      </w:r>
      <w:r w:rsidR="00A006BF">
        <w:rPr>
          <w:b/>
          <w:bCs/>
        </w:rPr>
        <w:t>8471</w:t>
      </w:r>
      <w:r w:rsidR="007929CF" w:rsidRPr="00D2359B">
        <w:t xml:space="preserve"> </w:t>
      </w:r>
      <w:r w:rsidRPr="00D2359B">
        <w:t xml:space="preserve">(далее – </w:t>
      </w:r>
      <w:r w:rsidR="00977924">
        <w:t>Н</w:t>
      </w:r>
      <w:r w:rsidR="00B5030A">
        <w:t>аземная</w:t>
      </w:r>
      <w:r w:rsidR="008F4D86" w:rsidRPr="00D2359B">
        <w:t xml:space="preserve"> автостоянка</w:t>
      </w:r>
      <w:r w:rsidRPr="00D2359B">
        <w:t xml:space="preserve">), обязуется в предусмотренный Договором срок построить (создать) </w:t>
      </w:r>
      <w:r w:rsidR="00977924">
        <w:t>Н</w:t>
      </w:r>
      <w:r w:rsidR="00B5030A">
        <w:t>аземную</w:t>
      </w:r>
      <w:r w:rsidR="008F4D86" w:rsidRPr="00D2359B">
        <w:t xml:space="preserve"> автостоянку</w:t>
      </w:r>
      <w:r w:rsidRPr="00D2359B">
        <w:t xml:space="preserve"> и после получения разрешения на ввод </w:t>
      </w:r>
      <w:r w:rsidR="00977924">
        <w:t>Н</w:t>
      </w:r>
      <w:r w:rsidR="00B5030A">
        <w:t>аземной</w:t>
      </w:r>
      <w:r w:rsidR="008F4D86" w:rsidRPr="00D2359B">
        <w:t xml:space="preserve"> автостоянки</w:t>
      </w:r>
      <w:r w:rsidRPr="00D2359B">
        <w:t xml:space="preserve"> в эксплуатацию передать соответствующи</w:t>
      </w:r>
      <w:r w:rsidR="002F5603" w:rsidRPr="00D2359B">
        <w:t>й</w:t>
      </w:r>
      <w:r w:rsidRPr="00D2359B">
        <w:t xml:space="preserve"> Объект долевого строительства (далее </w:t>
      </w:r>
      <w:r w:rsidR="00D863EC" w:rsidRPr="00D2359B">
        <w:t>–</w:t>
      </w:r>
      <w:r w:rsidR="00043693" w:rsidRPr="00D2359B">
        <w:t xml:space="preserve"> </w:t>
      </w:r>
      <w:r w:rsidR="008F4D86" w:rsidRPr="00D2359B">
        <w:t>Нежил</w:t>
      </w:r>
      <w:r w:rsidR="002F5603" w:rsidRPr="00D2359B">
        <w:t>о</w:t>
      </w:r>
      <w:r w:rsidR="008F4D86" w:rsidRPr="00D2359B">
        <w:t>е помещени</w:t>
      </w:r>
      <w:r w:rsidR="002F5603" w:rsidRPr="00D2359B">
        <w:t>е</w:t>
      </w:r>
      <w:r w:rsidR="008F4D86" w:rsidRPr="00D2359B">
        <w:t xml:space="preserve"> – стояночн</w:t>
      </w:r>
      <w:r w:rsidR="002F5603" w:rsidRPr="00D2359B">
        <w:t>о</w:t>
      </w:r>
      <w:r w:rsidR="008F4D86" w:rsidRPr="00D2359B">
        <w:t>е мест</w:t>
      </w:r>
      <w:r w:rsidR="002F5603" w:rsidRPr="00D2359B">
        <w:t>о</w:t>
      </w:r>
      <w:r w:rsidR="00043693" w:rsidRPr="00D2359B">
        <w:t>) Участник</w:t>
      </w:r>
      <w:r w:rsidR="0055760A" w:rsidRPr="00D2359B">
        <w:t>у</w:t>
      </w:r>
      <w:r w:rsidRPr="00D2359B">
        <w:t xml:space="preserve"> долевого строительства.</w:t>
      </w:r>
      <w:r w:rsidR="00EB4A2C" w:rsidRPr="00D2359B">
        <w:t xml:space="preserve"> Объект</w:t>
      </w:r>
      <w:r w:rsidR="002F5603" w:rsidRPr="00D2359B">
        <w:t>о</w:t>
      </w:r>
      <w:r w:rsidR="00EB4A2C" w:rsidRPr="00D2359B">
        <w:t>м долевого строительства явля</w:t>
      </w:r>
      <w:r w:rsidR="002F5603" w:rsidRPr="00D2359B">
        <w:t>е</w:t>
      </w:r>
      <w:r w:rsidR="00EB4A2C" w:rsidRPr="00D2359B">
        <w:t>тся:</w:t>
      </w:r>
    </w:p>
    <w:p w14:paraId="69AC3300" w14:textId="265EBB38" w:rsidR="000A47D4" w:rsidRPr="00D2359B" w:rsidRDefault="00EB4A2C" w:rsidP="000A47D4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59B">
        <w:rPr>
          <w:rFonts w:ascii="Times New Roman" w:hAnsi="Times New Roman" w:cs="Times New Roman"/>
          <w:b/>
          <w:sz w:val="24"/>
          <w:szCs w:val="24"/>
        </w:rPr>
        <w:t>- Нежилое помещение – стояночное место</w:t>
      </w:r>
      <w:r w:rsidRPr="00D2359B">
        <w:rPr>
          <w:rFonts w:ascii="Times New Roman" w:hAnsi="Times New Roman" w:cs="Times New Roman"/>
          <w:sz w:val="24"/>
          <w:szCs w:val="24"/>
        </w:rPr>
        <w:t xml:space="preserve"> </w:t>
      </w:r>
      <w:r w:rsidRPr="00D2359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929CF">
        <w:rPr>
          <w:rFonts w:ascii="Times New Roman" w:hAnsi="Times New Roman" w:cs="Times New Roman"/>
          <w:b/>
          <w:color w:val="C00000"/>
          <w:sz w:val="24"/>
          <w:szCs w:val="24"/>
        </w:rPr>
        <w:t>____</w:t>
      </w:r>
      <w:r w:rsidRPr="00B6520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2359B">
        <w:rPr>
          <w:rFonts w:ascii="Times New Roman" w:hAnsi="Times New Roman" w:cs="Times New Roman"/>
          <w:sz w:val="24"/>
          <w:szCs w:val="24"/>
        </w:rPr>
        <w:t>согласно проекту и площадью согласно проекту 13,25 м</w:t>
      </w:r>
      <w:r w:rsidRPr="00D2359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47D4" w:rsidRPr="00D2359B">
        <w:rPr>
          <w:rFonts w:ascii="Times New Roman" w:hAnsi="Times New Roman" w:cs="Times New Roman"/>
          <w:sz w:val="24"/>
          <w:szCs w:val="24"/>
        </w:rPr>
        <w:t>.</w:t>
      </w:r>
    </w:p>
    <w:p w14:paraId="0E2D84F5" w14:textId="683FE576" w:rsidR="00043693" w:rsidRPr="00D2359B" w:rsidRDefault="008D696E" w:rsidP="00340504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 xml:space="preserve">1.2. Участник долевого строительства инвестирует строительство Дома в части </w:t>
      </w:r>
      <w:r w:rsidR="00EB4A2C" w:rsidRPr="00D2359B">
        <w:rPr>
          <w:rFonts w:ascii="Times New Roman" w:hAnsi="Times New Roman" w:cs="Times New Roman"/>
          <w:b/>
          <w:sz w:val="24"/>
          <w:szCs w:val="24"/>
        </w:rPr>
        <w:t>1-</w:t>
      </w:r>
      <w:r w:rsidR="002F5603" w:rsidRPr="00D2359B">
        <w:rPr>
          <w:rFonts w:ascii="Times New Roman" w:hAnsi="Times New Roman" w:cs="Times New Roman"/>
          <w:b/>
          <w:sz w:val="24"/>
          <w:szCs w:val="24"/>
        </w:rPr>
        <w:t>го</w:t>
      </w:r>
      <w:r w:rsidR="00EB4A2C" w:rsidRPr="00D2359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F5603" w:rsidRPr="00D2359B">
        <w:rPr>
          <w:rFonts w:ascii="Times New Roman" w:hAnsi="Times New Roman" w:cs="Times New Roman"/>
          <w:b/>
          <w:sz w:val="24"/>
          <w:szCs w:val="24"/>
        </w:rPr>
        <w:t>одного</w:t>
      </w:r>
      <w:r w:rsidR="00EB4A2C" w:rsidRPr="00D2359B">
        <w:rPr>
          <w:rFonts w:ascii="Times New Roman" w:hAnsi="Times New Roman" w:cs="Times New Roman"/>
          <w:b/>
          <w:sz w:val="24"/>
          <w:szCs w:val="24"/>
        </w:rPr>
        <w:t xml:space="preserve">) </w:t>
      </w:r>
      <w:bookmarkStart w:id="1" w:name="_Hlk5097424"/>
      <w:r w:rsidR="00EB4A2C" w:rsidRPr="00D2359B">
        <w:rPr>
          <w:rFonts w:ascii="Times New Roman" w:hAnsi="Times New Roman" w:cs="Times New Roman"/>
          <w:b/>
          <w:sz w:val="24"/>
          <w:szCs w:val="24"/>
        </w:rPr>
        <w:t>Нежил</w:t>
      </w:r>
      <w:r w:rsidR="002F5603" w:rsidRPr="00D2359B">
        <w:rPr>
          <w:rFonts w:ascii="Times New Roman" w:hAnsi="Times New Roman" w:cs="Times New Roman"/>
          <w:b/>
          <w:sz w:val="24"/>
          <w:szCs w:val="24"/>
        </w:rPr>
        <w:t>ого</w:t>
      </w:r>
      <w:r w:rsidR="00EB4A2C" w:rsidRPr="00D2359B">
        <w:rPr>
          <w:rFonts w:ascii="Times New Roman" w:hAnsi="Times New Roman" w:cs="Times New Roman"/>
          <w:b/>
          <w:sz w:val="24"/>
          <w:szCs w:val="24"/>
        </w:rPr>
        <w:t xml:space="preserve"> помещени</w:t>
      </w:r>
      <w:r w:rsidR="002F5603" w:rsidRPr="00D2359B">
        <w:rPr>
          <w:rFonts w:ascii="Times New Roman" w:hAnsi="Times New Roman" w:cs="Times New Roman"/>
          <w:b/>
          <w:sz w:val="24"/>
          <w:szCs w:val="24"/>
        </w:rPr>
        <w:t>я</w:t>
      </w:r>
      <w:r w:rsidR="00EB4A2C" w:rsidRPr="00D2359B">
        <w:rPr>
          <w:rFonts w:ascii="Times New Roman" w:hAnsi="Times New Roman" w:cs="Times New Roman"/>
          <w:b/>
          <w:sz w:val="24"/>
          <w:szCs w:val="24"/>
        </w:rPr>
        <w:t xml:space="preserve"> – стояночн</w:t>
      </w:r>
      <w:r w:rsidR="00761B6B" w:rsidRPr="00D2359B">
        <w:rPr>
          <w:rFonts w:ascii="Times New Roman" w:hAnsi="Times New Roman" w:cs="Times New Roman"/>
          <w:b/>
          <w:sz w:val="24"/>
          <w:szCs w:val="24"/>
        </w:rPr>
        <w:t>ого</w:t>
      </w:r>
      <w:r w:rsidR="00EB4A2C" w:rsidRPr="00D2359B">
        <w:rPr>
          <w:rFonts w:ascii="Times New Roman" w:hAnsi="Times New Roman" w:cs="Times New Roman"/>
          <w:b/>
          <w:sz w:val="24"/>
          <w:szCs w:val="24"/>
        </w:rPr>
        <w:t xml:space="preserve"> мест</w:t>
      </w:r>
      <w:bookmarkEnd w:id="1"/>
      <w:r w:rsidR="00761B6B" w:rsidRPr="00D2359B">
        <w:rPr>
          <w:rFonts w:ascii="Times New Roman" w:hAnsi="Times New Roman" w:cs="Times New Roman"/>
          <w:b/>
          <w:sz w:val="24"/>
          <w:szCs w:val="24"/>
        </w:rPr>
        <w:t>а</w:t>
      </w:r>
      <w:r w:rsidRPr="00D2359B">
        <w:rPr>
          <w:rFonts w:ascii="Times New Roman" w:hAnsi="Times New Roman" w:cs="Times New Roman"/>
          <w:sz w:val="24"/>
          <w:szCs w:val="24"/>
        </w:rPr>
        <w:t xml:space="preserve"> и принимает </w:t>
      </w:r>
      <w:r w:rsidR="00EB4A2C" w:rsidRPr="00D2359B">
        <w:rPr>
          <w:rFonts w:ascii="Times New Roman" w:hAnsi="Times New Roman" w:cs="Times New Roman"/>
          <w:sz w:val="24"/>
          <w:szCs w:val="24"/>
        </w:rPr>
        <w:t>Объект долевого строительства</w:t>
      </w:r>
      <w:r w:rsidRPr="00D2359B">
        <w:rPr>
          <w:rFonts w:ascii="Times New Roman" w:hAnsi="Times New Roman" w:cs="Times New Roman"/>
          <w:sz w:val="24"/>
          <w:szCs w:val="24"/>
        </w:rPr>
        <w:t xml:space="preserve"> при наличии разрешения на ввод </w:t>
      </w:r>
      <w:r w:rsidR="00977924">
        <w:rPr>
          <w:rFonts w:ascii="Times New Roman" w:hAnsi="Times New Roman" w:cs="Times New Roman"/>
          <w:sz w:val="24"/>
          <w:szCs w:val="24"/>
        </w:rPr>
        <w:t>Наземной</w:t>
      </w:r>
      <w:r w:rsidR="00EB4A2C" w:rsidRPr="00D2359B">
        <w:rPr>
          <w:rFonts w:ascii="Times New Roman" w:hAnsi="Times New Roman" w:cs="Times New Roman"/>
          <w:sz w:val="24"/>
          <w:szCs w:val="24"/>
        </w:rPr>
        <w:t xml:space="preserve"> автостоянки</w:t>
      </w:r>
      <w:r w:rsidRPr="00D2359B">
        <w:rPr>
          <w:rFonts w:ascii="Times New Roman" w:hAnsi="Times New Roman" w:cs="Times New Roman"/>
          <w:sz w:val="24"/>
          <w:szCs w:val="24"/>
        </w:rPr>
        <w:t xml:space="preserve"> в эксплуатацию</w:t>
      </w:r>
      <w:r w:rsidR="008F7DEB" w:rsidRPr="00D2359B">
        <w:rPr>
          <w:rFonts w:ascii="Times New Roman" w:hAnsi="Times New Roman" w:cs="Times New Roman"/>
          <w:sz w:val="24"/>
          <w:szCs w:val="24"/>
        </w:rPr>
        <w:t>.</w:t>
      </w:r>
    </w:p>
    <w:p w14:paraId="03526B72" w14:textId="0798F26C" w:rsidR="008D696E" w:rsidRPr="00D2359B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 xml:space="preserve">Местоположение </w:t>
      </w:r>
      <w:r w:rsidR="00355A38" w:rsidRPr="00D2359B">
        <w:rPr>
          <w:rFonts w:ascii="Times New Roman" w:hAnsi="Times New Roman" w:cs="Times New Roman"/>
          <w:sz w:val="24"/>
          <w:szCs w:val="24"/>
        </w:rPr>
        <w:t>Нежил</w:t>
      </w:r>
      <w:r w:rsidR="00761B6B" w:rsidRPr="00D2359B">
        <w:rPr>
          <w:rFonts w:ascii="Times New Roman" w:hAnsi="Times New Roman" w:cs="Times New Roman"/>
          <w:sz w:val="24"/>
          <w:szCs w:val="24"/>
        </w:rPr>
        <w:t>ого</w:t>
      </w:r>
      <w:r w:rsidR="00355A38" w:rsidRPr="00D2359B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761B6B" w:rsidRPr="00D2359B">
        <w:rPr>
          <w:rFonts w:ascii="Times New Roman" w:hAnsi="Times New Roman" w:cs="Times New Roman"/>
          <w:sz w:val="24"/>
          <w:szCs w:val="24"/>
        </w:rPr>
        <w:t>я</w:t>
      </w:r>
      <w:r w:rsidR="00355A38" w:rsidRPr="00D2359B">
        <w:rPr>
          <w:rFonts w:ascii="Times New Roman" w:hAnsi="Times New Roman" w:cs="Times New Roman"/>
          <w:sz w:val="24"/>
          <w:szCs w:val="24"/>
        </w:rPr>
        <w:t xml:space="preserve"> – стояночн</w:t>
      </w:r>
      <w:r w:rsidR="00761B6B" w:rsidRPr="00D2359B">
        <w:rPr>
          <w:rFonts w:ascii="Times New Roman" w:hAnsi="Times New Roman" w:cs="Times New Roman"/>
          <w:sz w:val="24"/>
          <w:szCs w:val="24"/>
        </w:rPr>
        <w:t>ого</w:t>
      </w:r>
      <w:r w:rsidR="00355A38" w:rsidRPr="00D2359B">
        <w:rPr>
          <w:rFonts w:ascii="Times New Roman" w:hAnsi="Times New Roman" w:cs="Times New Roman"/>
          <w:sz w:val="24"/>
          <w:szCs w:val="24"/>
        </w:rPr>
        <w:t xml:space="preserve"> мест</w:t>
      </w:r>
      <w:r w:rsidR="00761B6B" w:rsidRPr="00D2359B">
        <w:rPr>
          <w:rFonts w:ascii="Times New Roman" w:hAnsi="Times New Roman" w:cs="Times New Roman"/>
          <w:sz w:val="24"/>
          <w:szCs w:val="24"/>
        </w:rPr>
        <w:t>а</w:t>
      </w:r>
      <w:r w:rsidRPr="00D2359B">
        <w:rPr>
          <w:rFonts w:ascii="Times New Roman" w:hAnsi="Times New Roman" w:cs="Times New Roman"/>
          <w:sz w:val="24"/>
          <w:szCs w:val="24"/>
        </w:rPr>
        <w:t xml:space="preserve"> на плане </w:t>
      </w:r>
      <w:r w:rsidR="00977924">
        <w:rPr>
          <w:rFonts w:ascii="Times New Roman" w:hAnsi="Times New Roman" w:cs="Times New Roman"/>
          <w:sz w:val="24"/>
          <w:szCs w:val="24"/>
        </w:rPr>
        <w:t>Наземной</w:t>
      </w:r>
      <w:r w:rsidR="000C406B" w:rsidRPr="00D2359B">
        <w:rPr>
          <w:rFonts w:ascii="Times New Roman" w:hAnsi="Times New Roman" w:cs="Times New Roman"/>
          <w:sz w:val="24"/>
          <w:szCs w:val="24"/>
        </w:rPr>
        <w:t xml:space="preserve"> автостоянки</w:t>
      </w:r>
      <w:r w:rsidRPr="00D2359B">
        <w:rPr>
          <w:rFonts w:ascii="Times New Roman" w:hAnsi="Times New Roman" w:cs="Times New Roman"/>
          <w:sz w:val="24"/>
          <w:szCs w:val="24"/>
        </w:rPr>
        <w:t xml:space="preserve"> указано в Приложении № 1 к настоящему Договору, являющемся его неотъемлемой частью.</w:t>
      </w:r>
    </w:p>
    <w:p w14:paraId="0BF0AFFC" w14:textId="77777777" w:rsidR="008D696E" w:rsidRPr="00D2359B" w:rsidRDefault="008D696E" w:rsidP="008D696E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 xml:space="preserve">1.3. Настоящий Договор </w:t>
      </w:r>
      <w:r w:rsidR="00DC0D71" w:rsidRPr="00D2359B">
        <w:rPr>
          <w:rFonts w:ascii="Times New Roman" w:hAnsi="Times New Roman" w:cs="Times New Roman"/>
          <w:sz w:val="24"/>
          <w:szCs w:val="24"/>
        </w:rPr>
        <w:t>подлежит государственной регистрации и считается заключенным с момента такой регистрации. Расходы по государственной регистрации настоящего договора, а также всех дополнительных соглашений к нему, Стороны несут совместно в размерах, установленных действующим законодательством Российской Федерации</w:t>
      </w:r>
      <w:r w:rsidRPr="00D2359B">
        <w:rPr>
          <w:rFonts w:ascii="Times New Roman" w:hAnsi="Times New Roman" w:cs="Times New Roman"/>
          <w:sz w:val="24"/>
          <w:szCs w:val="24"/>
        </w:rPr>
        <w:t>.</w:t>
      </w:r>
    </w:p>
    <w:p w14:paraId="2B9C1989" w14:textId="7C74CBF4" w:rsidR="00DC0D71" w:rsidRPr="00D2359B" w:rsidRDefault="00DC0D71" w:rsidP="00DC0D71">
      <w:pPr>
        <w:jc w:val="both"/>
      </w:pPr>
      <w:r w:rsidRPr="00D2359B">
        <w:t xml:space="preserve">Расходы по государственной регистрации права собственности Участника долевого строительства на </w:t>
      </w:r>
      <w:r w:rsidR="00355A38" w:rsidRPr="00D2359B">
        <w:t>Нежил</w:t>
      </w:r>
      <w:r w:rsidR="00761B6B" w:rsidRPr="00D2359B">
        <w:t>о</w:t>
      </w:r>
      <w:r w:rsidR="00355A38" w:rsidRPr="00D2359B">
        <w:t>е помещени</w:t>
      </w:r>
      <w:r w:rsidR="00761B6B" w:rsidRPr="00D2359B">
        <w:t>е</w:t>
      </w:r>
      <w:r w:rsidR="00355A38" w:rsidRPr="00D2359B">
        <w:t xml:space="preserve"> – стояночн</w:t>
      </w:r>
      <w:r w:rsidR="00761B6B" w:rsidRPr="00D2359B">
        <w:t>о</w:t>
      </w:r>
      <w:r w:rsidR="00355A38" w:rsidRPr="00D2359B">
        <w:t>е мест</w:t>
      </w:r>
      <w:r w:rsidR="00761B6B" w:rsidRPr="00D2359B">
        <w:t>о</w:t>
      </w:r>
      <w:r w:rsidRPr="00D2359B">
        <w:t xml:space="preserve">, включая изготовление технического паспорта, оплату государственной пошлины, производятся за счет Участника долевого строительства. 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счет, кроме документации, предоставление </w:t>
      </w:r>
      <w:r w:rsidR="00F34C24" w:rsidRPr="00D2359B">
        <w:t>согласно законодательству РФ,</w:t>
      </w:r>
      <w:r w:rsidRPr="00D2359B">
        <w:t xml:space="preserve"> является обязанностью Застройщика.</w:t>
      </w:r>
    </w:p>
    <w:p w14:paraId="1E8C7614" w14:textId="2E1F06F6" w:rsidR="00DC0D71" w:rsidRDefault="00DC0D71" w:rsidP="00DC0D71">
      <w:pPr>
        <w:jc w:val="both"/>
      </w:pPr>
      <w:r w:rsidRPr="00D2359B">
        <w:t>Услуги по оформлению права собственности Участник</w:t>
      </w:r>
      <w:r w:rsidR="00355A38" w:rsidRPr="00D2359B">
        <w:t>а</w:t>
      </w:r>
      <w:r w:rsidRPr="00D2359B">
        <w:t xml:space="preserve"> долевого строительства на </w:t>
      </w:r>
      <w:r w:rsidR="00355A38" w:rsidRPr="00D2359B">
        <w:t>Нежил</w:t>
      </w:r>
      <w:r w:rsidR="00761B6B" w:rsidRPr="00D2359B">
        <w:t>о</w:t>
      </w:r>
      <w:r w:rsidR="00355A38" w:rsidRPr="00D2359B">
        <w:t>е помещени</w:t>
      </w:r>
      <w:r w:rsidR="00761B6B" w:rsidRPr="00D2359B">
        <w:t>е</w:t>
      </w:r>
      <w:r w:rsidR="00355A38" w:rsidRPr="00D2359B">
        <w:t xml:space="preserve"> – стояночн</w:t>
      </w:r>
      <w:r w:rsidR="00761B6B" w:rsidRPr="00D2359B">
        <w:t>о</w:t>
      </w:r>
      <w:r w:rsidR="00355A38" w:rsidRPr="00D2359B">
        <w:t>е мест</w:t>
      </w:r>
      <w:r w:rsidR="00761B6B" w:rsidRPr="00D2359B">
        <w:t>о</w:t>
      </w:r>
      <w:r w:rsidRPr="00D2359B">
        <w:t>, в том числе по содействию в государственной регистрации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Застройщиком, или на основании отдельного договора с лицом, уполномоченным Застройщиком.</w:t>
      </w:r>
    </w:p>
    <w:p w14:paraId="775AE594" w14:textId="77777777" w:rsidR="00FF5D82" w:rsidRDefault="00FF5D82" w:rsidP="00DC0D71">
      <w:pPr>
        <w:jc w:val="both"/>
      </w:pPr>
    </w:p>
    <w:p w14:paraId="0D9A9547" w14:textId="77777777" w:rsidR="008D696E" w:rsidRPr="00D2359B" w:rsidRDefault="008D696E" w:rsidP="008D696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9B">
        <w:rPr>
          <w:rFonts w:ascii="Times New Roman" w:hAnsi="Times New Roman" w:cs="Times New Roman"/>
          <w:b/>
          <w:sz w:val="24"/>
          <w:szCs w:val="24"/>
        </w:rPr>
        <w:t>2. ОБЯЗАТЕЛЬСТВА ЗАСТРОЙЩИКА</w:t>
      </w:r>
    </w:p>
    <w:p w14:paraId="27A1F7DA" w14:textId="77777777" w:rsidR="00E9289D" w:rsidRDefault="00E9289D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E5D82DE" w14:textId="68793F10" w:rsidR="008D696E" w:rsidRPr="00001EA5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 xml:space="preserve">2.1. Застройщик обязуется осуществить комплекс организационных и технических мероприятий, направленных на обеспечение строительства </w:t>
      </w:r>
      <w:r w:rsidR="00977924">
        <w:rPr>
          <w:rFonts w:ascii="Times New Roman" w:hAnsi="Times New Roman" w:cs="Times New Roman"/>
          <w:sz w:val="24"/>
          <w:szCs w:val="24"/>
        </w:rPr>
        <w:t>Наземной</w:t>
      </w:r>
      <w:r w:rsidR="000C406B" w:rsidRPr="00D2359B">
        <w:rPr>
          <w:rFonts w:ascii="Times New Roman" w:hAnsi="Times New Roman" w:cs="Times New Roman"/>
          <w:sz w:val="24"/>
          <w:szCs w:val="24"/>
        </w:rPr>
        <w:t xml:space="preserve"> автостоянки</w:t>
      </w:r>
      <w:r w:rsidRPr="00D2359B">
        <w:rPr>
          <w:rFonts w:ascii="Times New Roman" w:hAnsi="Times New Roman" w:cs="Times New Roman"/>
          <w:sz w:val="24"/>
          <w:szCs w:val="24"/>
        </w:rPr>
        <w:t xml:space="preserve"> в соответствии с проектной документацией, сроками строительства и в установленном порядке получить разрешение на ввод </w:t>
      </w:r>
      <w:r w:rsidR="00CD046B">
        <w:rPr>
          <w:rFonts w:ascii="Times New Roman" w:hAnsi="Times New Roman" w:cs="Times New Roman"/>
          <w:sz w:val="24"/>
          <w:szCs w:val="24"/>
        </w:rPr>
        <w:t>Наземной</w:t>
      </w:r>
      <w:r w:rsidR="000C406B" w:rsidRPr="00D2359B">
        <w:rPr>
          <w:rFonts w:ascii="Times New Roman" w:hAnsi="Times New Roman" w:cs="Times New Roman"/>
          <w:sz w:val="24"/>
          <w:szCs w:val="24"/>
        </w:rPr>
        <w:t xml:space="preserve"> автостоянки</w:t>
      </w:r>
      <w:r w:rsidRPr="00D2359B">
        <w:rPr>
          <w:rFonts w:ascii="Times New Roman" w:hAnsi="Times New Roman" w:cs="Times New Roman"/>
          <w:sz w:val="24"/>
          <w:szCs w:val="24"/>
        </w:rPr>
        <w:t xml:space="preserve"> в эксплуатацию. Предполагаемый срок ввода </w:t>
      </w:r>
      <w:r w:rsidR="00977924">
        <w:rPr>
          <w:rFonts w:ascii="Times New Roman" w:hAnsi="Times New Roman" w:cs="Times New Roman"/>
          <w:sz w:val="24"/>
          <w:szCs w:val="24"/>
        </w:rPr>
        <w:t>Наземной</w:t>
      </w:r>
      <w:r w:rsidR="000C406B" w:rsidRPr="00D2359B">
        <w:rPr>
          <w:rFonts w:ascii="Times New Roman" w:hAnsi="Times New Roman" w:cs="Times New Roman"/>
          <w:sz w:val="24"/>
          <w:szCs w:val="24"/>
        </w:rPr>
        <w:t xml:space="preserve"> автостоянки</w:t>
      </w:r>
      <w:r w:rsidRPr="00D2359B">
        <w:rPr>
          <w:rFonts w:ascii="Times New Roman" w:hAnsi="Times New Roman" w:cs="Times New Roman"/>
          <w:sz w:val="24"/>
          <w:szCs w:val="24"/>
        </w:rPr>
        <w:t xml:space="preserve"> в эксплуатацию – </w:t>
      </w:r>
      <w:r w:rsidR="00A006BF">
        <w:rPr>
          <w:rFonts w:ascii="Times New Roman" w:hAnsi="Times New Roman" w:cs="Times New Roman"/>
          <w:color w:val="C00000"/>
          <w:sz w:val="24"/>
          <w:szCs w:val="24"/>
        </w:rPr>
        <w:t>2</w:t>
      </w:r>
      <w:r w:rsidR="00A01508" w:rsidRPr="00001EA5">
        <w:rPr>
          <w:rFonts w:ascii="Times New Roman" w:hAnsi="Times New Roman" w:cs="Times New Roman"/>
          <w:color w:val="C00000"/>
          <w:sz w:val="24"/>
          <w:szCs w:val="24"/>
        </w:rPr>
        <w:t xml:space="preserve"> квартал</w:t>
      </w:r>
      <w:r w:rsidR="0041206B" w:rsidRPr="00001EA5">
        <w:rPr>
          <w:rFonts w:ascii="Times New Roman" w:hAnsi="Times New Roman" w:cs="Times New Roman"/>
          <w:color w:val="C00000"/>
          <w:sz w:val="24"/>
          <w:szCs w:val="24"/>
        </w:rPr>
        <w:t xml:space="preserve"> 20</w:t>
      </w:r>
      <w:r w:rsidR="00FC2D8B" w:rsidRPr="00001EA5">
        <w:rPr>
          <w:rFonts w:ascii="Times New Roman" w:hAnsi="Times New Roman" w:cs="Times New Roman"/>
          <w:color w:val="C00000"/>
          <w:sz w:val="24"/>
          <w:szCs w:val="24"/>
        </w:rPr>
        <w:t>2</w:t>
      </w:r>
      <w:r w:rsidR="00A006BF">
        <w:rPr>
          <w:rFonts w:ascii="Times New Roman" w:hAnsi="Times New Roman" w:cs="Times New Roman"/>
          <w:color w:val="C00000"/>
          <w:sz w:val="24"/>
          <w:szCs w:val="24"/>
        </w:rPr>
        <w:t>9</w:t>
      </w:r>
      <w:r w:rsidRPr="00001EA5">
        <w:rPr>
          <w:rFonts w:ascii="Times New Roman" w:hAnsi="Times New Roman" w:cs="Times New Roman"/>
          <w:color w:val="C00000"/>
          <w:sz w:val="24"/>
          <w:szCs w:val="24"/>
        </w:rPr>
        <w:t xml:space="preserve"> года.</w:t>
      </w:r>
    </w:p>
    <w:p w14:paraId="64727E70" w14:textId="15612EA7" w:rsidR="004A35F8" w:rsidRPr="00D2359B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2.2. После получения разрешения на ввод </w:t>
      </w:r>
      <w:r w:rsidR="00977924">
        <w:rPr>
          <w:rFonts w:ascii="Times New Roman" w:hAnsi="Times New Roman" w:cs="Times New Roman"/>
          <w:sz w:val="24"/>
          <w:szCs w:val="24"/>
        </w:rPr>
        <w:t>Наземной</w:t>
      </w:r>
      <w:r w:rsidR="000C406B" w:rsidRPr="00D2359B">
        <w:rPr>
          <w:rFonts w:ascii="Times New Roman" w:hAnsi="Times New Roman" w:cs="Times New Roman"/>
          <w:sz w:val="24"/>
          <w:szCs w:val="24"/>
        </w:rPr>
        <w:t xml:space="preserve"> автостоянки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в эксплуатацию при условии полного выполнения Участником долевого строительства своих обязательств по настоящему договору передать соответствующ</w:t>
      </w:r>
      <w:r w:rsidR="008E6D60" w:rsidRPr="00D2359B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0C406B" w:rsidRPr="00D2359B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>Нежил</w:t>
      </w:r>
      <w:r w:rsidR="008E6D60" w:rsidRPr="00D2359B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>е помещени</w:t>
      </w:r>
      <w:r w:rsidR="008E6D60" w:rsidRPr="00D2359B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– стояночн</w:t>
      </w:r>
      <w:r w:rsidR="008E6D60" w:rsidRPr="00D2359B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>е мест</w:t>
      </w:r>
      <w:r w:rsidR="008E6D60" w:rsidRPr="00D2359B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43693" w:rsidRPr="00D2359B">
        <w:rPr>
          <w:rFonts w:ascii="Times New Roman" w:hAnsi="Times New Roman" w:cs="Times New Roman"/>
          <w:sz w:val="24"/>
          <w:szCs w:val="24"/>
          <w:lang w:eastAsia="ar-SA"/>
        </w:rPr>
        <w:t>Участник</w:t>
      </w:r>
      <w:r w:rsidR="0055760A" w:rsidRPr="00D2359B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долевого строительства. Срок передачи </w:t>
      </w:r>
      <w:r w:rsidR="000C406B" w:rsidRPr="00D2359B">
        <w:rPr>
          <w:rFonts w:ascii="Times New Roman" w:hAnsi="Times New Roman" w:cs="Times New Roman"/>
          <w:sz w:val="24"/>
          <w:szCs w:val="24"/>
          <w:lang w:eastAsia="ar-SA"/>
        </w:rPr>
        <w:t>Объект</w:t>
      </w:r>
      <w:r w:rsidR="008E6D60" w:rsidRPr="00D2359B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0C406B"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долевого строительства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– в течение одного месяца после ввода </w:t>
      </w:r>
      <w:r w:rsidR="00977924">
        <w:rPr>
          <w:rFonts w:ascii="Times New Roman" w:hAnsi="Times New Roman" w:cs="Times New Roman"/>
          <w:sz w:val="24"/>
          <w:szCs w:val="24"/>
        </w:rPr>
        <w:t>Наземной</w:t>
      </w:r>
      <w:r w:rsidR="000C406B" w:rsidRPr="00D2359B">
        <w:rPr>
          <w:rFonts w:ascii="Times New Roman" w:hAnsi="Times New Roman" w:cs="Times New Roman"/>
          <w:sz w:val="24"/>
          <w:szCs w:val="24"/>
        </w:rPr>
        <w:t xml:space="preserve"> автостоянки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в эксплуатацию. </w:t>
      </w:r>
    </w:p>
    <w:p w14:paraId="1769739E" w14:textId="6AC1EC14" w:rsidR="00B21DB5" w:rsidRPr="00D2359B" w:rsidRDefault="00B21DB5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Застройщик вправе ввести </w:t>
      </w:r>
      <w:r w:rsidR="00977924">
        <w:rPr>
          <w:rFonts w:ascii="Times New Roman" w:hAnsi="Times New Roman" w:cs="Times New Roman"/>
          <w:sz w:val="24"/>
          <w:szCs w:val="24"/>
        </w:rPr>
        <w:t>Наземную</w:t>
      </w:r>
      <w:r w:rsidR="00355A38" w:rsidRPr="00D2359B">
        <w:rPr>
          <w:rFonts w:ascii="Times New Roman" w:hAnsi="Times New Roman" w:cs="Times New Roman"/>
          <w:sz w:val="24"/>
          <w:szCs w:val="24"/>
        </w:rPr>
        <w:t xml:space="preserve"> автостоянку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в эксплуатацию и передать Участнику долевого строительства 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>Нежил</w:t>
      </w:r>
      <w:r w:rsidR="00AA7C72" w:rsidRPr="00D2359B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>е помещени</w:t>
      </w:r>
      <w:r w:rsidR="00AA7C72" w:rsidRPr="00D2359B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– стояночн</w:t>
      </w:r>
      <w:r w:rsidR="00AA7C72" w:rsidRPr="00D2359B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>е мест</w:t>
      </w:r>
      <w:r w:rsidR="00AA7C72" w:rsidRPr="00D2359B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в более ранний срок.</w:t>
      </w:r>
    </w:p>
    <w:p w14:paraId="43854193" w14:textId="77777777" w:rsidR="004A35F8" w:rsidRPr="00D2359B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2.3. В случае, если Участник долевого строительства не приступил к приемке 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>Нежил</w:t>
      </w:r>
      <w:r w:rsidR="00AA7C72" w:rsidRPr="00D2359B">
        <w:rPr>
          <w:rFonts w:ascii="Times New Roman" w:hAnsi="Times New Roman" w:cs="Times New Roman"/>
          <w:sz w:val="24"/>
          <w:szCs w:val="24"/>
          <w:lang w:eastAsia="ar-SA"/>
        </w:rPr>
        <w:t>ого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помещени</w:t>
      </w:r>
      <w:r w:rsidR="00AA7C72" w:rsidRPr="00D2359B">
        <w:rPr>
          <w:rFonts w:ascii="Times New Roman" w:hAnsi="Times New Roman" w:cs="Times New Roman"/>
          <w:sz w:val="24"/>
          <w:szCs w:val="24"/>
          <w:lang w:eastAsia="ar-SA"/>
        </w:rPr>
        <w:t>я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– стояночн</w:t>
      </w:r>
      <w:r w:rsidR="00AA7C72" w:rsidRPr="00D2359B">
        <w:rPr>
          <w:rFonts w:ascii="Times New Roman" w:hAnsi="Times New Roman" w:cs="Times New Roman"/>
          <w:sz w:val="24"/>
          <w:szCs w:val="24"/>
          <w:lang w:eastAsia="ar-SA"/>
        </w:rPr>
        <w:t>ого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мест</w:t>
      </w:r>
      <w:r w:rsidR="00AA7C72" w:rsidRPr="00D2359B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указанный в </w:t>
      </w:r>
      <w:proofErr w:type="spellStart"/>
      <w:r w:rsidRPr="00D2359B">
        <w:rPr>
          <w:rFonts w:ascii="Times New Roman" w:hAnsi="Times New Roman" w:cs="Times New Roman"/>
          <w:sz w:val="24"/>
          <w:szCs w:val="24"/>
          <w:lang w:eastAsia="ar-SA"/>
        </w:rPr>
        <w:t>п.п</w:t>
      </w:r>
      <w:proofErr w:type="spellEnd"/>
      <w:r w:rsidRPr="00D2359B">
        <w:rPr>
          <w:rFonts w:ascii="Times New Roman" w:hAnsi="Times New Roman" w:cs="Times New Roman"/>
          <w:sz w:val="24"/>
          <w:szCs w:val="24"/>
          <w:lang w:eastAsia="ar-SA"/>
        </w:rPr>
        <w:t>. 2.2. настоящего Догово</w:t>
      </w:r>
      <w:r w:rsidR="00043693" w:rsidRPr="00D2359B">
        <w:rPr>
          <w:rFonts w:ascii="Times New Roman" w:hAnsi="Times New Roman" w:cs="Times New Roman"/>
          <w:sz w:val="24"/>
          <w:szCs w:val="24"/>
          <w:lang w:eastAsia="ar-SA"/>
        </w:rPr>
        <w:t>ра, или при уклонении Участник</w:t>
      </w:r>
      <w:r w:rsidR="0055760A" w:rsidRPr="00D2359B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долевого строительства от приемки Объект</w:t>
      </w:r>
      <w:r w:rsidR="00AA7C72" w:rsidRPr="00D2359B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долевого строительства, Застройщик вправе по истечении одного месяца, со дня, когда согласно </w:t>
      </w:r>
      <w:proofErr w:type="spellStart"/>
      <w:r w:rsidRPr="00D2359B">
        <w:rPr>
          <w:rFonts w:ascii="Times New Roman" w:hAnsi="Times New Roman" w:cs="Times New Roman"/>
          <w:sz w:val="24"/>
          <w:szCs w:val="24"/>
          <w:lang w:eastAsia="ar-SA"/>
        </w:rPr>
        <w:t>п.п</w:t>
      </w:r>
      <w:proofErr w:type="spellEnd"/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. 2.2. настоящего Договора, 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>Нежил</w:t>
      </w:r>
      <w:r w:rsidR="00643670" w:rsidRPr="00D2359B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>е помещени</w:t>
      </w:r>
      <w:r w:rsidR="00643670" w:rsidRPr="00D2359B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– стояночн</w:t>
      </w:r>
      <w:r w:rsidR="00643670" w:rsidRPr="00D2359B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>е мест</w:t>
      </w:r>
      <w:r w:rsidR="00643670" w:rsidRPr="00D2359B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должн</w:t>
      </w:r>
      <w:r w:rsidR="00643670" w:rsidRPr="00D2359B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быть передан</w:t>
      </w:r>
      <w:r w:rsidR="00643670" w:rsidRPr="00D2359B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Участник</w:t>
      </w:r>
      <w:r w:rsidR="0055760A" w:rsidRPr="00D2359B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долевого строительства, оформить односторонний передаточный акт. При этом риск случайной гибели </w:t>
      </w:r>
      <w:r w:rsidR="00355A38" w:rsidRPr="00D2359B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>бъекта долевого строительства п</w:t>
      </w:r>
      <w:r w:rsidR="00043693" w:rsidRPr="00D2359B">
        <w:rPr>
          <w:rFonts w:ascii="Times New Roman" w:hAnsi="Times New Roman" w:cs="Times New Roman"/>
          <w:sz w:val="24"/>
          <w:szCs w:val="24"/>
          <w:lang w:eastAsia="ar-SA"/>
        </w:rPr>
        <w:t>ризнается перешедшим к Участник</w:t>
      </w:r>
      <w:r w:rsidR="0055760A" w:rsidRPr="00D2359B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долевого строительства со дня составления одностороннего передаточного акта.</w:t>
      </w:r>
    </w:p>
    <w:p w14:paraId="6A3181B0" w14:textId="77777777" w:rsidR="00DB0BC3" w:rsidRPr="00D2359B" w:rsidRDefault="00DB0BC3" w:rsidP="00DB0BC3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2.4. </w:t>
      </w:r>
      <w:r w:rsidRPr="00D2359B">
        <w:rPr>
          <w:rFonts w:ascii="Times New Roman" w:hAnsi="Times New Roman" w:cs="Times New Roman"/>
          <w:sz w:val="24"/>
          <w:szCs w:val="24"/>
        </w:rPr>
        <w:t xml:space="preserve">При заключении договора Застройщик подтверждает свои права на привлечение денежных средств Участника долевого строительства – проектной декларацией, которая включает в себя информацию о застройщике, и информацию о проекте строительства. Оригинал проектной декларации хранится у Застройщика. Проектная декларация опубликована Застройщиком на сайте: </w:t>
      </w:r>
      <w:hyperlink r:id="rId8" w:history="1">
        <w:r w:rsidRPr="00D2359B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D2359B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D2359B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gk</w:t>
        </w:r>
        <w:proofErr w:type="spellEnd"/>
        <w:r w:rsidRPr="00D2359B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Pr="00D2359B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usi</w:t>
        </w:r>
        <w:proofErr w:type="spellEnd"/>
        <w:r w:rsidRPr="00D2359B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D2359B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D2359B">
        <w:rPr>
          <w:rFonts w:ascii="Times New Roman" w:hAnsi="Times New Roman" w:cs="Times New Roman"/>
          <w:sz w:val="24"/>
          <w:szCs w:val="24"/>
        </w:rPr>
        <w:t>, а также размещена в Единой информационной системе жилищного строительства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08491C40" w14:textId="77777777" w:rsidR="00DC0D71" w:rsidRPr="00D2359B" w:rsidRDefault="00DC0D71" w:rsidP="00DC0D71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359B">
        <w:rPr>
          <w:rFonts w:ascii="Times New Roman" w:hAnsi="Times New Roman" w:cs="Times New Roman"/>
          <w:sz w:val="24"/>
          <w:szCs w:val="24"/>
          <w:lang w:eastAsia="ar-SA"/>
        </w:rPr>
        <w:t>2.</w:t>
      </w:r>
      <w:r w:rsidR="0092343A" w:rsidRPr="00D2359B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D2359B">
        <w:rPr>
          <w:rFonts w:ascii="Times New Roman" w:hAnsi="Times New Roman" w:cs="Times New Roman"/>
          <w:sz w:val="24"/>
          <w:szCs w:val="24"/>
        </w:rPr>
        <w:t>При заключении настоящего договора, Застройщик гарантирует Участнику долевого строительства, что все необходимые для заключения и исполнения настоящего договора лицензии, разрешения на строительство и (или) иные документы, и (или) договоры от соответствующих и уполномоченных на их предоставление государственных органов (лиц) Застройщиком получены (заключены), являются юридически действительными и вступившими в силу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7CD7885" w14:textId="77777777" w:rsidR="004A35F8" w:rsidRPr="00D2359B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359B">
        <w:rPr>
          <w:rFonts w:ascii="Times New Roman" w:hAnsi="Times New Roman" w:cs="Times New Roman"/>
          <w:sz w:val="24"/>
          <w:szCs w:val="24"/>
          <w:lang w:eastAsia="ar-SA"/>
        </w:rPr>
        <w:t>2.</w:t>
      </w:r>
      <w:r w:rsidR="0092343A" w:rsidRPr="00D2359B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>. Предоставить в орган по государственной регистрации документы, необходимые для регистрации настоящего Договора и для регистрац</w:t>
      </w:r>
      <w:r w:rsidR="00043693" w:rsidRPr="00D2359B">
        <w:rPr>
          <w:rFonts w:ascii="Times New Roman" w:hAnsi="Times New Roman" w:cs="Times New Roman"/>
          <w:sz w:val="24"/>
          <w:szCs w:val="24"/>
          <w:lang w:eastAsia="ar-SA"/>
        </w:rPr>
        <w:t>ии права собственности Участник</w:t>
      </w:r>
      <w:r w:rsidR="0055760A" w:rsidRPr="00D2359B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долевого строительства на 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>Нежил</w:t>
      </w:r>
      <w:r w:rsidR="00643670" w:rsidRPr="00D2359B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>е помещени</w:t>
      </w:r>
      <w:r w:rsidR="00643670" w:rsidRPr="00D2359B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– стояночн</w:t>
      </w:r>
      <w:r w:rsidR="00643670" w:rsidRPr="00D2359B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>е мест</w:t>
      </w:r>
      <w:r w:rsidR="00643670" w:rsidRPr="00D2359B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0958C24" w14:textId="77777777" w:rsidR="004A35F8" w:rsidRPr="00D2359B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359B">
        <w:rPr>
          <w:rFonts w:ascii="Times New Roman" w:hAnsi="Times New Roman" w:cs="Times New Roman"/>
          <w:sz w:val="24"/>
          <w:szCs w:val="24"/>
          <w:lang w:eastAsia="ar-SA"/>
        </w:rPr>
        <w:t>2.</w:t>
      </w:r>
      <w:r w:rsidR="0092343A" w:rsidRPr="00D2359B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>. Гарантирует, что права требования на вышеназванн</w:t>
      </w:r>
      <w:r w:rsidR="00643670" w:rsidRPr="00D2359B">
        <w:rPr>
          <w:rFonts w:ascii="Times New Roman" w:hAnsi="Times New Roman" w:cs="Times New Roman"/>
          <w:sz w:val="24"/>
          <w:szCs w:val="24"/>
          <w:lang w:eastAsia="ar-SA"/>
        </w:rPr>
        <w:t>ый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55A38" w:rsidRPr="00D2359B">
        <w:rPr>
          <w:rFonts w:ascii="Times New Roman" w:hAnsi="Times New Roman" w:cs="Times New Roman"/>
          <w:sz w:val="24"/>
          <w:szCs w:val="24"/>
          <w:lang w:eastAsia="ar-SA"/>
        </w:rPr>
        <w:t>Объект долевого строительства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на дату подписания настоящего Договора и на момент государственной регистрации не будут заложены, в споре и под арестом или запрещением не состоят. Застройщик обязуется передать </w:t>
      </w:r>
      <w:r w:rsidR="00355A38" w:rsidRPr="00D2359B">
        <w:rPr>
          <w:rFonts w:ascii="Times New Roman" w:hAnsi="Times New Roman" w:cs="Times New Roman"/>
          <w:sz w:val="24"/>
          <w:szCs w:val="24"/>
          <w:lang w:eastAsia="ar-SA"/>
        </w:rPr>
        <w:t>Объект долевого строительства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свободн</w:t>
      </w:r>
      <w:r w:rsidR="00355A38" w:rsidRPr="00D2359B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от прав и притязаний третьих лиц.</w:t>
      </w:r>
    </w:p>
    <w:p w14:paraId="242E0471" w14:textId="77777777" w:rsidR="00B21DB5" w:rsidRPr="00D2359B" w:rsidRDefault="00B21DB5" w:rsidP="00B21DB5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359B">
        <w:rPr>
          <w:rFonts w:ascii="Times New Roman" w:hAnsi="Times New Roman" w:cs="Times New Roman"/>
          <w:sz w:val="24"/>
          <w:szCs w:val="24"/>
          <w:lang w:eastAsia="ar-SA"/>
        </w:rPr>
        <w:t>2.</w:t>
      </w:r>
      <w:r w:rsidR="0092343A" w:rsidRPr="00D2359B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. Стороны исходят из того, что свидетельством качества 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>Нежил</w:t>
      </w:r>
      <w:r w:rsidR="00643670" w:rsidRPr="00D2359B">
        <w:rPr>
          <w:rFonts w:ascii="Times New Roman" w:hAnsi="Times New Roman" w:cs="Times New Roman"/>
          <w:sz w:val="24"/>
          <w:szCs w:val="24"/>
          <w:lang w:eastAsia="ar-SA"/>
        </w:rPr>
        <w:t>ого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помещени</w:t>
      </w:r>
      <w:r w:rsidR="00643670" w:rsidRPr="00D2359B">
        <w:rPr>
          <w:rFonts w:ascii="Times New Roman" w:hAnsi="Times New Roman" w:cs="Times New Roman"/>
          <w:sz w:val="24"/>
          <w:szCs w:val="24"/>
          <w:lang w:eastAsia="ar-SA"/>
        </w:rPr>
        <w:t>я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– стояночн</w:t>
      </w:r>
      <w:r w:rsidR="00643670" w:rsidRPr="00D2359B">
        <w:rPr>
          <w:rFonts w:ascii="Times New Roman" w:hAnsi="Times New Roman" w:cs="Times New Roman"/>
          <w:sz w:val="24"/>
          <w:szCs w:val="24"/>
          <w:lang w:eastAsia="ar-SA"/>
        </w:rPr>
        <w:t>ого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мест</w:t>
      </w:r>
      <w:r w:rsidR="00643670" w:rsidRPr="00D2359B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>, соответств</w:t>
      </w:r>
      <w:r w:rsidR="00355A38" w:rsidRPr="00D2359B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я 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>их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проекту, строительно-техническим нормам и правилам, является Разрешение на ввод Объекта недвижимости в эксплуатацию, выданное в установленном порядке.</w:t>
      </w:r>
    </w:p>
    <w:p w14:paraId="146D21D8" w14:textId="52635249" w:rsidR="004A35F8" w:rsidRPr="00D2359B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359B">
        <w:rPr>
          <w:rFonts w:ascii="Times New Roman" w:hAnsi="Times New Roman" w:cs="Times New Roman"/>
          <w:sz w:val="24"/>
          <w:szCs w:val="24"/>
          <w:lang w:eastAsia="ar-SA"/>
        </w:rPr>
        <w:t>2.</w:t>
      </w:r>
      <w:r w:rsidR="0092343A" w:rsidRPr="00D2359B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. Гарантийный срок на </w:t>
      </w:r>
      <w:r w:rsidR="00977924">
        <w:rPr>
          <w:rFonts w:ascii="Times New Roman" w:hAnsi="Times New Roman" w:cs="Times New Roman"/>
          <w:sz w:val="24"/>
          <w:szCs w:val="24"/>
          <w:lang w:eastAsia="ar-SA"/>
        </w:rPr>
        <w:t>Наземную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автостоянку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по основным конструктивным элементам составляет 5 лет, а на техническое и инженерное оборудование составляет 3 года. Указанный гарантийный срок исчисляется с даты ввода </w:t>
      </w:r>
      <w:r w:rsidR="00977924">
        <w:rPr>
          <w:rFonts w:ascii="Times New Roman" w:hAnsi="Times New Roman" w:cs="Times New Roman"/>
          <w:sz w:val="24"/>
          <w:szCs w:val="24"/>
          <w:lang w:eastAsia="ar-SA"/>
        </w:rPr>
        <w:t>Наземной</w:t>
      </w:r>
      <w:r w:rsidR="00B27604"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автостоянки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в эксплуатацию.</w:t>
      </w:r>
    </w:p>
    <w:p w14:paraId="39B81730" w14:textId="77777777" w:rsidR="00B21DB5" w:rsidRPr="00D2359B" w:rsidRDefault="00B21DB5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Застройщик не несет ответственности за недостатки (дефекты) </w:t>
      </w:r>
      <w:r w:rsidR="00643670" w:rsidRPr="00D2359B">
        <w:rPr>
          <w:rFonts w:ascii="Times New Roman" w:hAnsi="Times New Roman" w:cs="Times New Roman"/>
          <w:sz w:val="24"/>
          <w:szCs w:val="24"/>
          <w:lang w:eastAsia="ar-SA"/>
        </w:rPr>
        <w:t>Нежилого помещения – стояночного места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, обнаруженные в пределах гарантийного срока, если докажет, что данные недостатки возникли вследствие нормального износа Объекта, нарушения требований технологических регламентов, градостроительных регламентов, а также иных обязательных требований к процессу его эксплуатации, либо вследствие ненадлежащего его ремонта, 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проведенного </w:t>
      </w:r>
      <w:r w:rsidR="00D1597C" w:rsidRPr="00D2359B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частником долевого строительства либо привлеченными им третьими лицами, а также недостатки (дефекты) </w:t>
      </w:r>
      <w:r w:rsidR="00D1597C" w:rsidRPr="00D2359B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>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изделий.</w:t>
      </w:r>
    </w:p>
    <w:p w14:paraId="665E5D5C" w14:textId="77777777" w:rsidR="000E1F01" w:rsidRPr="00D2359B" w:rsidRDefault="000E1F01" w:rsidP="000E1F01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359B">
        <w:rPr>
          <w:rFonts w:ascii="Times New Roman" w:hAnsi="Times New Roman" w:cs="Times New Roman"/>
          <w:sz w:val="24"/>
          <w:szCs w:val="24"/>
          <w:lang w:eastAsia="ar-SA"/>
        </w:rPr>
        <w:t>2.</w:t>
      </w:r>
      <w:r w:rsidR="00EE02F8" w:rsidRPr="00D2359B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92343A" w:rsidRPr="00D2359B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. Застройщик передает </w:t>
      </w:r>
      <w:r w:rsidR="00D1597C" w:rsidRPr="00D2359B">
        <w:rPr>
          <w:rFonts w:ascii="Times New Roman" w:hAnsi="Times New Roman" w:cs="Times New Roman"/>
          <w:sz w:val="24"/>
          <w:szCs w:val="24"/>
        </w:rPr>
        <w:t>Нежил</w:t>
      </w:r>
      <w:r w:rsidR="00643670" w:rsidRPr="00D2359B">
        <w:rPr>
          <w:rFonts w:ascii="Times New Roman" w:hAnsi="Times New Roman" w:cs="Times New Roman"/>
          <w:sz w:val="24"/>
          <w:szCs w:val="24"/>
        </w:rPr>
        <w:t>о</w:t>
      </w:r>
      <w:r w:rsidR="00D1597C" w:rsidRPr="00D2359B">
        <w:rPr>
          <w:rFonts w:ascii="Times New Roman" w:hAnsi="Times New Roman" w:cs="Times New Roman"/>
          <w:sz w:val="24"/>
          <w:szCs w:val="24"/>
        </w:rPr>
        <w:t>е помещени</w:t>
      </w:r>
      <w:r w:rsidR="00643670" w:rsidRPr="00D2359B">
        <w:rPr>
          <w:rFonts w:ascii="Times New Roman" w:hAnsi="Times New Roman" w:cs="Times New Roman"/>
          <w:sz w:val="24"/>
          <w:szCs w:val="24"/>
        </w:rPr>
        <w:t>е</w:t>
      </w:r>
      <w:r w:rsidR="00D1597C" w:rsidRPr="00D2359B">
        <w:rPr>
          <w:rFonts w:ascii="Times New Roman" w:hAnsi="Times New Roman" w:cs="Times New Roman"/>
          <w:sz w:val="24"/>
          <w:szCs w:val="24"/>
        </w:rPr>
        <w:t xml:space="preserve"> – стояночн</w:t>
      </w:r>
      <w:r w:rsidR="00643670" w:rsidRPr="00D2359B">
        <w:rPr>
          <w:rFonts w:ascii="Times New Roman" w:hAnsi="Times New Roman" w:cs="Times New Roman"/>
          <w:sz w:val="24"/>
          <w:szCs w:val="24"/>
        </w:rPr>
        <w:t>о</w:t>
      </w:r>
      <w:r w:rsidR="00D1597C" w:rsidRPr="00D2359B">
        <w:rPr>
          <w:rFonts w:ascii="Times New Roman" w:hAnsi="Times New Roman" w:cs="Times New Roman"/>
          <w:sz w:val="24"/>
          <w:szCs w:val="24"/>
        </w:rPr>
        <w:t>е мест</w:t>
      </w:r>
      <w:r w:rsidR="00643670" w:rsidRPr="00D2359B">
        <w:rPr>
          <w:rFonts w:ascii="Times New Roman" w:hAnsi="Times New Roman" w:cs="Times New Roman"/>
          <w:sz w:val="24"/>
          <w:szCs w:val="24"/>
        </w:rPr>
        <w:t>о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 xml:space="preserve"> в следующем техническом состоянии: </w:t>
      </w:r>
      <w:r w:rsidR="00D1597C" w:rsidRPr="00D2359B">
        <w:rPr>
          <w:rFonts w:ascii="Times New Roman" w:hAnsi="Times New Roman"/>
          <w:sz w:val="24"/>
          <w:szCs w:val="24"/>
        </w:rPr>
        <w:t>пол бетонный, границы «парковочного места» обозначены линией разметки, нанесенной на поверхность пола</w:t>
      </w:r>
      <w:r w:rsidRPr="00D2359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4D3072DB" w14:textId="77777777" w:rsidR="008D696E" w:rsidRPr="00D2359B" w:rsidRDefault="008D696E" w:rsidP="000E1F01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>2.</w:t>
      </w:r>
      <w:r w:rsidR="00B21DB5" w:rsidRPr="00D2359B">
        <w:rPr>
          <w:rFonts w:ascii="Times New Roman" w:hAnsi="Times New Roman" w:cs="Times New Roman"/>
          <w:sz w:val="24"/>
          <w:szCs w:val="24"/>
        </w:rPr>
        <w:t>1</w:t>
      </w:r>
      <w:r w:rsidR="0092343A" w:rsidRPr="00D2359B">
        <w:rPr>
          <w:rFonts w:ascii="Times New Roman" w:hAnsi="Times New Roman" w:cs="Times New Roman"/>
          <w:sz w:val="24"/>
          <w:szCs w:val="24"/>
        </w:rPr>
        <w:t>1</w:t>
      </w:r>
      <w:r w:rsidRPr="00D2359B">
        <w:rPr>
          <w:rFonts w:ascii="Times New Roman" w:hAnsi="Times New Roman" w:cs="Times New Roman"/>
          <w:sz w:val="24"/>
          <w:szCs w:val="24"/>
        </w:rPr>
        <w:t>. Передача имущества Застро</w:t>
      </w:r>
      <w:r w:rsidR="00043693" w:rsidRPr="00D2359B">
        <w:rPr>
          <w:rFonts w:ascii="Times New Roman" w:hAnsi="Times New Roman" w:cs="Times New Roman"/>
          <w:sz w:val="24"/>
          <w:szCs w:val="24"/>
        </w:rPr>
        <w:t>йщиком и принятие его Участник</w:t>
      </w:r>
      <w:r w:rsidR="0055760A" w:rsidRPr="00D2359B">
        <w:rPr>
          <w:rFonts w:ascii="Times New Roman" w:hAnsi="Times New Roman" w:cs="Times New Roman"/>
          <w:sz w:val="24"/>
          <w:szCs w:val="24"/>
        </w:rPr>
        <w:t>о</w:t>
      </w:r>
      <w:r w:rsidR="00043693" w:rsidRPr="00D2359B">
        <w:rPr>
          <w:rFonts w:ascii="Times New Roman" w:hAnsi="Times New Roman" w:cs="Times New Roman"/>
          <w:sz w:val="24"/>
          <w:szCs w:val="24"/>
        </w:rPr>
        <w:t>м</w:t>
      </w:r>
      <w:r w:rsidRPr="00D2359B">
        <w:rPr>
          <w:rFonts w:ascii="Times New Roman" w:hAnsi="Times New Roman" w:cs="Times New Roman"/>
          <w:sz w:val="24"/>
          <w:szCs w:val="24"/>
        </w:rPr>
        <w:t xml:space="preserve"> долевого строительства осуществляется по акту, подписываемому сторонами.</w:t>
      </w:r>
    </w:p>
    <w:p w14:paraId="56B30CA1" w14:textId="77777777" w:rsidR="00643670" w:rsidRPr="00D2359B" w:rsidRDefault="00643670" w:rsidP="008D696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86ADC" w14:textId="77777777" w:rsidR="008D696E" w:rsidRPr="00D2359B" w:rsidRDefault="008D696E" w:rsidP="008D696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9B">
        <w:rPr>
          <w:rFonts w:ascii="Times New Roman" w:hAnsi="Times New Roman" w:cs="Times New Roman"/>
          <w:b/>
          <w:sz w:val="24"/>
          <w:szCs w:val="24"/>
        </w:rPr>
        <w:t>3. ОБЯЗАТЕЛЬСТВА УЧАСТНИКА ДОЛЕВОГО СТРОИТЕЛЬСТВА</w:t>
      </w:r>
    </w:p>
    <w:p w14:paraId="7C4B6873" w14:textId="77777777" w:rsidR="00946369" w:rsidRDefault="00946369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E2842C1" w14:textId="2EFB5DD4" w:rsidR="008D696E" w:rsidRPr="00D2359B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 xml:space="preserve">3.1. Обеспечивает финансирование строительства </w:t>
      </w:r>
      <w:r w:rsidR="00D1597C" w:rsidRPr="00D2359B">
        <w:rPr>
          <w:rFonts w:ascii="Times New Roman" w:hAnsi="Times New Roman" w:cs="Times New Roman"/>
          <w:sz w:val="24"/>
          <w:szCs w:val="22"/>
        </w:rPr>
        <w:t>Объекта</w:t>
      </w:r>
      <w:r w:rsidRPr="00D2359B">
        <w:rPr>
          <w:rFonts w:ascii="Times New Roman" w:hAnsi="Times New Roman" w:cs="Times New Roman"/>
          <w:sz w:val="24"/>
          <w:szCs w:val="24"/>
        </w:rPr>
        <w:t xml:space="preserve">, указанного в п. 1.1 настоящего Договора, в объеме и сроки, определенные настоящим Договором. </w:t>
      </w:r>
    </w:p>
    <w:p w14:paraId="5995AEDE" w14:textId="688E3D33" w:rsidR="008D696E" w:rsidRPr="00D2359B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 xml:space="preserve">3.2. Несет в полном объеме все расходы, связанные с регистрацией права собственности на </w:t>
      </w:r>
      <w:r w:rsidR="00D1597C" w:rsidRPr="00D2359B">
        <w:rPr>
          <w:rFonts w:ascii="Times New Roman" w:hAnsi="Times New Roman" w:cs="Times New Roman"/>
          <w:sz w:val="24"/>
          <w:szCs w:val="24"/>
        </w:rPr>
        <w:t>Нежил</w:t>
      </w:r>
      <w:r w:rsidR="00643670" w:rsidRPr="00D2359B">
        <w:rPr>
          <w:rFonts w:ascii="Times New Roman" w:hAnsi="Times New Roman" w:cs="Times New Roman"/>
          <w:sz w:val="24"/>
          <w:szCs w:val="24"/>
        </w:rPr>
        <w:t>о</w:t>
      </w:r>
      <w:r w:rsidR="00D1597C" w:rsidRPr="00D2359B">
        <w:rPr>
          <w:rFonts w:ascii="Times New Roman" w:hAnsi="Times New Roman" w:cs="Times New Roman"/>
          <w:sz w:val="24"/>
          <w:szCs w:val="24"/>
        </w:rPr>
        <w:t>е помещени</w:t>
      </w:r>
      <w:r w:rsidR="00643670" w:rsidRPr="00D2359B">
        <w:rPr>
          <w:rFonts w:ascii="Times New Roman" w:hAnsi="Times New Roman" w:cs="Times New Roman"/>
          <w:sz w:val="24"/>
          <w:szCs w:val="24"/>
        </w:rPr>
        <w:t>е</w:t>
      </w:r>
      <w:r w:rsidR="00D1597C" w:rsidRPr="00D2359B">
        <w:rPr>
          <w:rFonts w:ascii="Times New Roman" w:hAnsi="Times New Roman" w:cs="Times New Roman"/>
          <w:sz w:val="24"/>
          <w:szCs w:val="24"/>
        </w:rPr>
        <w:t xml:space="preserve"> – стояночн</w:t>
      </w:r>
      <w:r w:rsidR="00643670" w:rsidRPr="00D2359B">
        <w:rPr>
          <w:rFonts w:ascii="Times New Roman" w:hAnsi="Times New Roman" w:cs="Times New Roman"/>
          <w:sz w:val="24"/>
          <w:szCs w:val="24"/>
        </w:rPr>
        <w:t>о</w:t>
      </w:r>
      <w:r w:rsidR="00D1597C" w:rsidRPr="00D2359B">
        <w:rPr>
          <w:rFonts w:ascii="Times New Roman" w:hAnsi="Times New Roman" w:cs="Times New Roman"/>
          <w:sz w:val="24"/>
          <w:szCs w:val="24"/>
        </w:rPr>
        <w:t>е мест</w:t>
      </w:r>
      <w:r w:rsidR="00643670" w:rsidRPr="00D2359B">
        <w:rPr>
          <w:rFonts w:ascii="Times New Roman" w:hAnsi="Times New Roman" w:cs="Times New Roman"/>
          <w:sz w:val="24"/>
          <w:szCs w:val="24"/>
        </w:rPr>
        <w:t>о</w:t>
      </w:r>
      <w:r w:rsidRPr="00D2359B">
        <w:rPr>
          <w:rFonts w:ascii="Times New Roman" w:hAnsi="Times New Roman" w:cs="Times New Roman"/>
          <w:sz w:val="24"/>
          <w:szCs w:val="24"/>
        </w:rPr>
        <w:t>, получаем</w:t>
      </w:r>
      <w:r w:rsidR="00643670" w:rsidRPr="00D2359B">
        <w:rPr>
          <w:rFonts w:ascii="Times New Roman" w:hAnsi="Times New Roman" w:cs="Times New Roman"/>
          <w:sz w:val="24"/>
          <w:szCs w:val="24"/>
        </w:rPr>
        <w:t>о</w:t>
      </w:r>
      <w:r w:rsidR="00D1597C" w:rsidRPr="00D2359B">
        <w:rPr>
          <w:rFonts w:ascii="Times New Roman" w:hAnsi="Times New Roman" w:cs="Times New Roman"/>
          <w:sz w:val="24"/>
          <w:szCs w:val="24"/>
        </w:rPr>
        <w:t>е</w:t>
      </w:r>
      <w:r w:rsidRPr="00D2359B">
        <w:rPr>
          <w:rFonts w:ascii="Times New Roman" w:hAnsi="Times New Roman" w:cs="Times New Roman"/>
          <w:sz w:val="24"/>
          <w:szCs w:val="24"/>
        </w:rPr>
        <w:t xml:space="preserve"> в результате финансирования строительства </w:t>
      </w:r>
      <w:r w:rsidR="00977924">
        <w:rPr>
          <w:rFonts w:ascii="Times New Roman" w:hAnsi="Times New Roman" w:cs="Times New Roman"/>
          <w:sz w:val="24"/>
          <w:szCs w:val="24"/>
        </w:rPr>
        <w:t>Наземной</w:t>
      </w:r>
      <w:r w:rsidR="00D1597C" w:rsidRPr="00D2359B">
        <w:rPr>
          <w:rFonts w:ascii="Times New Roman" w:hAnsi="Times New Roman" w:cs="Times New Roman"/>
          <w:sz w:val="24"/>
          <w:szCs w:val="24"/>
        </w:rPr>
        <w:t xml:space="preserve"> автостоянки</w:t>
      </w:r>
      <w:r w:rsidRPr="00D2359B">
        <w:rPr>
          <w:rFonts w:ascii="Times New Roman" w:hAnsi="Times New Roman" w:cs="Times New Roman"/>
          <w:sz w:val="24"/>
          <w:szCs w:val="24"/>
        </w:rPr>
        <w:t>, включая услуги привлеченных к регистрации лиц.</w:t>
      </w:r>
    </w:p>
    <w:p w14:paraId="5E6262CC" w14:textId="77777777" w:rsidR="008D696E" w:rsidRPr="00D2359B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>3.3. Присутствовать при всех мероприятиях, требующих его личного участия. В случаях, предусмотренных Договором, при получении соответствующего уведомления прибыть в указанный в уведомлении срок в офис Застройщика для оформления документов.</w:t>
      </w:r>
    </w:p>
    <w:p w14:paraId="7F751861" w14:textId="77777777" w:rsidR="008D696E" w:rsidRPr="00D2359B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 xml:space="preserve">3.4. В течение семи дней со дня получения соответствующего уведомления от Застройщика Участник долевого строительства обязан принять </w:t>
      </w:r>
      <w:r w:rsidR="00D1597C" w:rsidRPr="00D2359B">
        <w:rPr>
          <w:rFonts w:ascii="Times New Roman" w:hAnsi="Times New Roman" w:cs="Times New Roman"/>
          <w:sz w:val="24"/>
          <w:szCs w:val="24"/>
        </w:rPr>
        <w:t>Нежил</w:t>
      </w:r>
      <w:r w:rsidR="00643670" w:rsidRPr="00D2359B">
        <w:rPr>
          <w:rFonts w:ascii="Times New Roman" w:hAnsi="Times New Roman" w:cs="Times New Roman"/>
          <w:sz w:val="24"/>
          <w:szCs w:val="24"/>
        </w:rPr>
        <w:t>о</w:t>
      </w:r>
      <w:r w:rsidR="00D1597C" w:rsidRPr="00D2359B">
        <w:rPr>
          <w:rFonts w:ascii="Times New Roman" w:hAnsi="Times New Roman" w:cs="Times New Roman"/>
          <w:sz w:val="24"/>
          <w:szCs w:val="24"/>
        </w:rPr>
        <w:t>е помещени</w:t>
      </w:r>
      <w:r w:rsidR="00643670" w:rsidRPr="00D2359B">
        <w:rPr>
          <w:rFonts w:ascii="Times New Roman" w:hAnsi="Times New Roman" w:cs="Times New Roman"/>
          <w:sz w:val="24"/>
          <w:szCs w:val="24"/>
        </w:rPr>
        <w:t>е</w:t>
      </w:r>
      <w:r w:rsidR="00D1597C" w:rsidRPr="00D2359B">
        <w:rPr>
          <w:rFonts w:ascii="Times New Roman" w:hAnsi="Times New Roman" w:cs="Times New Roman"/>
          <w:sz w:val="24"/>
          <w:szCs w:val="24"/>
        </w:rPr>
        <w:t xml:space="preserve"> – стояночн</w:t>
      </w:r>
      <w:r w:rsidR="00643670" w:rsidRPr="00D2359B">
        <w:rPr>
          <w:rFonts w:ascii="Times New Roman" w:hAnsi="Times New Roman" w:cs="Times New Roman"/>
          <w:sz w:val="24"/>
          <w:szCs w:val="24"/>
        </w:rPr>
        <w:t>о</w:t>
      </w:r>
      <w:r w:rsidR="00D1597C" w:rsidRPr="00D2359B">
        <w:rPr>
          <w:rFonts w:ascii="Times New Roman" w:hAnsi="Times New Roman" w:cs="Times New Roman"/>
          <w:sz w:val="24"/>
          <w:szCs w:val="24"/>
        </w:rPr>
        <w:t>е мест</w:t>
      </w:r>
      <w:r w:rsidR="00643670" w:rsidRPr="00D2359B">
        <w:rPr>
          <w:rFonts w:ascii="Times New Roman" w:hAnsi="Times New Roman" w:cs="Times New Roman"/>
          <w:sz w:val="24"/>
          <w:szCs w:val="24"/>
        </w:rPr>
        <w:t>о</w:t>
      </w:r>
      <w:r w:rsidRPr="00D2359B">
        <w:rPr>
          <w:rFonts w:ascii="Times New Roman" w:hAnsi="Times New Roman" w:cs="Times New Roman"/>
          <w:sz w:val="24"/>
          <w:szCs w:val="24"/>
        </w:rPr>
        <w:t xml:space="preserve"> и подписать документы, необходимые для оформления права собственности на </w:t>
      </w:r>
      <w:r w:rsidR="00D1597C" w:rsidRPr="00D2359B">
        <w:rPr>
          <w:rFonts w:ascii="Times New Roman" w:hAnsi="Times New Roman" w:cs="Times New Roman"/>
          <w:sz w:val="24"/>
          <w:szCs w:val="24"/>
        </w:rPr>
        <w:t>Нежил</w:t>
      </w:r>
      <w:r w:rsidR="00643670" w:rsidRPr="00D2359B">
        <w:rPr>
          <w:rFonts w:ascii="Times New Roman" w:hAnsi="Times New Roman" w:cs="Times New Roman"/>
          <w:sz w:val="24"/>
          <w:szCs w:val="24"/>
        </w:rPr>
        <w:t>о</w:t>
      </w:r>
      <w:r w:rsidR="00D1597C" w:rsidRPr="00D2359B">
        <w:rPr>
          <w:rFonts w:ascii="Times New Roman" w:hAnsi="Times New Roman" w:cs="Times New Roman"/>
          <w:sz w:val="24"/>
          <w:szCs w:val="24"/>
        </w:rPr>
        <w:t>е помещени</w:t>
      </w:r>
      <w:r w:rsidR="00643670" w:rsidRPr="00D2359B">
        <w:rPr>
          <w:rFonts w:ascii="Times New Roman" w:hAnsi="Times New Roman" w:cs="Times New Roman"/>
          <w:sz w:val="24"/>
          <w:szCs w:val="24"/>
        </w:rPr>
        <w:t>е</w:t>
      </w:r>
      <w:r w:rsidR="00D1597C" w:rsidRPr="00D2359B">
        <w:rPr>
          <w:rFonts w:ascii="Times New Roman" w:hAnsi="Times New Roman" w:cs="Times New Roman"/>
          <w:sz w:val="24"/>
          <w:szCs w:val="24"/>
        </w:rPr>
        <w:t xml:space="preserve"> – стояночн</w:t>
      </w:r>
      <w:r w:rsidR="00643670" w:rsidRPr="00D2359B">
        <w:rPr>
          <w:rFonts w:ascii="Times New Roman" w:hAnsi="Times New Roman" w:cs="Times New Roman"/>
          <w:sz w:val="24"/>
          <w:szCs w:val="24"/>
        </w:rPr>
        <w:t>о</w:t>
      </w:r>
      <w:r w:rsidR="00D1597C" w:rsidRPr="00D2359B">
        <w:rPr>
          <w:rFonts w:ascii="Times New Roman" w:hAnsi="Times New Roman" w:cs="Times New Roman"/>
          <w:sz w:val="24"/>
          <w:szCs w:val="24"/>
        </w:rPr>
        <w:t>е мест</w:t>
      </w:r>
      <w:r w:rsidR="00643670" w:rsidRPr="00D2359B">
        <w:rPr>
          <w:rFonts w:ascii="Times New Roman" w:hAnsi="Times New Roman" w:cs="Times New Roman"/>
          <w:sz w:val="24"/>
          <w:szCs w:val="24"/>
        </w:rPr>
        <w:t>о</w:t>
      </w:r>
      <w:r w:rsidRPr="00D2359B">
        <w:rPr>
          <w:rFonts w:ascii="Times New Roman" w:hAnsi="Times New Roman" w:cs="Times New Roman"/>
          <w:sz w:val="24"/>
          <w:szCs w:val="24"/>
        </w:rPr>
        <w:t>, а также предоставить все необходимые для этого документы, в соответствии с действующим законодательством.</w:t>
      </w:r>
    </w:p>
    <w:p w14:paraId="4A352D22" w14:textId="77777777" w:rsidR="008D696E" w:rsidRPr="00D2359B" w:rsidRDefault="008D696E" w:rsidP="00842C1B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 xml:space="preserve">3.5. До оформления права собственности на </w:t>
      </w:r>
      <w:r w:rsidR="00643670" w:rsidRPr="00D2359B">
        <w:rPr>
          <w:rFonts w:ascii="Times New Roman" w:hAnsi="Times New Roman" w:cs="Times New Roman"/>
          <w:sz w:val="24"/>
          <w:szCs w:val="24"/>
        </w:rPr>
        <w:t xml:space="preserve">Нежилое помещение – стояночное место </w:t>
      </w:r>
      <w:r w:rsidRPr="00D2359B">
        <w:rPr>
          <w:rFonts w:ascii="Times New Roman" w:hAnsi="Times New Roman" w:cs="Times New Roman"/>
          <w:sz w:val="24"/>
          <w:szCs w:val="24"/>
        </w:rPr>
        <w:t>Участник</w:t>
      </w:r>
      <w:r w:rsidR="00043693" w:rsidRPr="00D2359B">
        <w:rPr>
          <w:rFonts w:ascii="Times New Roman" w:hAnsi="Times New Roman" w:cs="Times New Roman"/>
          <w:sz w:val="24"/>
          <w:szCs w:val="24"/>
        </w:rPr>
        <w:t xml:space="preserve"> долевого строительства обязу</w:t>
      </w:r>
      <w:r w:rsidR="00D1597C" w:rsidRPr="00D2359B">
        <w:rPr>
          <w:rFonts w:ascii="Times New Roman" w:hAnsi="Times New Roman" w:cs="Times New Roman"/>
          <w:sz w:val="24"/>
          <w:szCs w:val="24"/>
        </w:rPr>
        <w:t>е</w:t>
      </w:r>
      <w:r w:rsidRPr="00D2359B">
        <w:rPr>
          <w:rFonts w:ascii="Times New Roman" w:hAnsi="Times New Roman" w:cs="Times New Roman"/>
          <w:sz w:val="24"/>
          <w:szCs w:val="24"/>
        </w:rPr>
        <w:t xml:space="preserve">тся не производить </w:t>
      </w:r>
      <w:r w:rsidR="00D1597C" w:rsidRPr="00D2359B">
        <w:rPr>
          <w:rFonts w:ascii="Times New Roman" w:hAnsi="Times New Roman" w:cs="Times New Roman"/>
          <w:sz w:val="24"/>
          <w:szCs w:val="24"/>
        </w:rPr>
        <w:t>на Объект</w:t>
      </w:r>
      <w:r w:rsidR="00643670" w:rsidRPr="00D2359B">
        <w:rPr>
          <w:rFonts w:ascii="Times New Roman" w:hAnsi="Times New Roman" w:cs="Times New Roman"/>
          <w:sz w:val="24"/>
          <w:szCs w:val="24"/>
        </w:rPr>
        <w:t>е</w:t>
      </w:r>
      <w:r w:rsidR="00D1597C" w:rsidRPr="00D2359B">
        <w:rPr>
          <w:rFonts w:ascii="Times New Roman" w:hAnsi="Times New Roman" w:cs="Times New Roman"/>
          <w:sz w:val="24"/>
          <w:szCs w:val="24"/>
        </w:rPr>
        <w:t xml:space="preserve"> долевого строительства</w:t>
      </w:r>
      <w:r w:rsidRPr="00D2359B">
        <w:rPr>
          <w:rFonts w:ascii="Times New Roman" w:hAnsi="Times New Roman" w:cs="Times New Roman"/>
          <w:sz w:val="24"/>
          <w:szCs w:val="24"/>
        </w:rPr>
        <w:t xml:space="preserve"> и в самом здании работы, связанные с отступлением от проекта (перепланировка, возведение перегородок, разводки инженерных коммуникаций, электрики, пробивка проемов, ниш, борозд в стенах и перекрытиях, установка снаружи здания любых устройств и сооружений, любые работы, затрагивающие внешний вид и конструкцию фасада здания и т.д.) без согласования с Застройщиком, проектной организацией, эксплуатирующей организацией и уполномоченными государственными органами, а после оформления права собственности на </w:t>
      </w:r>
      <w:r w:rsidR="00643670" w:rsidRPr="00D2359B">
        <w:rPr>
          <w:rFonts w:ascii="Times New Roman" w:hAnsi="Times New Roman" w:cs="Times New Roman"/>
          <w:sz w:val="24"/>
          <w:szCs w:val="24"/>
        </w:rPr>
        <w:t xml:space="preserve">Нежилое помещение – стояночное место </w:t>
      </w:r>
      <w:r w:rsidRPr="00D2359B">
        <w:rPr>
          <w:rFonts w:ascii="Times New Roman" w:hAnsi="Times New Roman" w:cs="Times New Roman"/>
          <w:sz w:val="24"/>
          <w:szCs w:val="24"/>
        </w:rPr>
        <w:t>производить указанные действия в установленном порядке с согласованием с проектной организацией, эксплуатирующей организацией и уполномоченными государственными органами. В противном случае гарантийные обязательства снимаются, и Участник долевого с</w:t>
      </w:r>
      <w:r w:rsidR="00043693" w:rsidRPr="00D2359B">
        <w:rPr>
          <w:rFonts w:ascii="Times New Roman" w:hAnsi="Times New Roman" w:cs="Times New Roman"/>
          <w:sz w:val="24"/>
          <w:szCs w:val="24"/>
        </w:rPr>
        <w:t>троительства самостоятельно нес</w:t>
      </w:r>
      <w:r w:rsidR="00D1597C" w:rsidRPr="00D2359B">
        <w:rPr>
          <w:rFonts w:ascii="Times New Roman" w:hAnsi="Times New Roman" w:cs="Times New Roman"/>
          <w:sz w:val="24"/>
          <w:szCs w:val="24"/>
        </w:rPr>
        <w:t>е</w:t>
      </w:r>
      <w:r w:rsidRPr="00D2359B">
        <w:rPr>
          <w:rFonts w:ascii="Times New Roman" w:hAnsi="Times New Roman" w:cs="Times New Roman"/>
          <w:sz w:val="24"/>
          <w:szCs w:val="24"/>
        </w:rPr>
        <w:t xml:space="preserve">т негативные последствия, связанные с этим. </w:t>
      </w:r>
    </w:p>
    <w:p w14:paraId="751160C4" w14:textId="77777777" w:rsidR="00E35D35" w:rsidRPr="00D2359B" w:rsidRDefault="00E35D35" w:rsidP="00842C1B">
      <w:pPr>
        <w:tabs>
          <w:tab w:val="left" w:pos="0"/>
          <w:tab w:val="left" w:pos="567"/>
        </w:tabs>
        <w:jc w:val="both"/>
        <w:rPr>
          <w:lang w:eastAsia="ru-RU"/>
        </w:rPr>
      </w:pPr>
      <w:r w:rsidRPr="00D2359B">
        <w:t xml:space="preserve">3.6. </w:t>
      </w:r>
      <w:r w:rsidRPr="00D2359B">
        <w:rPr>
          <w:lang w:eastAsia="ru-RU"/>
        </w:rPr>
        <w:t>Участник долевого строительства при условии полного внесения денежных средств по Договору, мо</w:t>
      </w:r>
      <w:r w:rsidR="00D1597C" w:rsidRPr="00D2359B">
        <w:rPr>
          <w:lang w:eastAsia="ru-RU"/>
        </w:rPr>
        <w:t>же</w:t>
      </w:r>
      <w:r w:rsidRPr="00D2359B">
        <w:rPr>
          <w:lang w:eastAsia="ru-RU"/>
        </w:rPr>
        <w:t>т уступить свои права по Договору третьим лицам только с письменного согласия Застройщика. При этом Застройщик строительства не несет ответственности по обязательствам Участник</w:t>
      </w:r>
      <w:r w:rsidR="00842C1B" w:rsidRPr="00D2359B">
        <w:rPr>
          <w:lang w:eastAsia="ru-RU"/>
        </w:rPr>
        <w:t>а</w:t>
      </w:r>
      <w:r w:rsidRPr="00D2359B">
        <w:rPr>
          <w:lang w:eastAsia="ru-RU"/>
        </w:rPr>
        <w:t xml:space="preserve"> долевого строительства, вытекающим из договора уступки прав требования, заключаемого с третьим лицом.</w:t>
      </w:r>
    </w:p>
    <w:p w14:paraId="36BA433A" w14:textId="77777777" w:rsidR="00B21DB5" w:rsidRPr="00D2359B" w:rsidRDefault="00B21DB5" w:rsidP="00842C1B">
      <w:pPr>
        <w:tabs>
          <w:tab w:val="left" w:pos="0"/>
          <w:tab w:val="left" w:pos="567"/>
        </w:tabs>
        <w:jc w:val="both"/>
        <w:rPr>
          <w:lang w:eastAsia="ru-RU"/>
        </w:rPr>
      </w:pPr>
      <w:r w:rsidRPr="00D2359B">
        <w:rPr>
          <w:lang w:eastAsia="ru-RU"/>
        </w:rPr>
        <w:t>Объем, условия и момент перехода уступаемых прав требований от Участника долевого строительства (Цедента) к новому Участнику долевого строительства (Цессионарию) определяется в договоре уступки прав требования, согласованном Застройщиком. Расходы на государственную регистрацию договора уступки прав требований несет Цедент и Цессионарий в соответствии с действующим законодательством Российской Федерации.</w:t>
      </w:r>
    </w:p>
    <w:p w14:paraId="22B1E402" w14:textId="77777777" w:rsidR="00B21DB5" w:rsidRPr="00D2359B" w:rsidRDefault="00B21DB5" w:rsidP="00842C1B">
      <w:pPr>
        <w:tabs>
          <w:tab w:val="left" w:pos="0"/>
          <w:tab w:val="left" w:pos="567"/>
        </w:tabs>
        <w:jc w:val="both"/>
        <w:rPr>
          <w:lang w:eastAsia="ru-RU"/>
        </w:rPr>
      </w:pPr>
      <w:r w:rsidRPr="00D2359B">
        <w:rPr>
          <w:lang w:eastAsia="ru-RU"/>
        </w:rPr>
        <w:t>Уступка Участником долевого строительства прав требований по Договору допускается с момента государственной регистрации настоящего Договора до момента подписания Сторонами Акта приема-передачи Объект</w:t>
      </w:r>
      <w:r w:rsidR="00842C1B" w:rsidRPr="00D2359B">
        <w:rPr>
          <w:lang w:eastAsia="ru-RU"/>
        </w:rPr>
        <w:t>ов долевого строительства</w:t>
      </w:r>
      <w:r w:rsidRPr="00D2359B">
        <w:rPr>
          <w:lang w:eastAsia="ru-RU"/>
        </w:rPr>
        <w:t>.</w:t>
      </w:r>
    </w:p>
    <w:p w14:paraId="1D84F5B3" w14:textId="77777777" w:rsidR="00B21DB5" w:rsidRPr="00D2359B" w:rsidRDefault="00B21DB5" w:rsidP="00842C1B">
      <w:pPr>
        <w:tabs>
          <w:tab w:val="left" w:pos="0"/>
          <w:tab w:val="left" w:pos="567"/>
        </w:tabs>
        <w:jc w:val="both"/>
        <w:rPr>
          <w:lang w:eastAsia="ru-RU"/>
        </w:rPr>
      </w:pPr>
      <w:r w:rsidRPr="00D2359B">
        <w:rPr>
          <w:lang w:eastAsia="ru-RU"/>
        </w:rPr>
        <w:lastRenderedPageBreak/>
        <w:t xml:space="preserve">При этом Застройщик строительства не несет ответственности по обязательствам Участника долевого строительства, вытекающим из договора уступки прав требования, заключаемого с третьим лицом. </w:t>
      </w:r>
    </w:p>
    <w:p w14:paraId="10D286C2" w14:textId="3D506709" w:rsidR="008D696E" w:rsidRPr="00D2359B" w:rsidRDefault="008D696E" w:rsidP="00842C1B">
      <w:pPr>
        <w:jc w:val="both"/>
        <w:rPr>
          <w:lang w:eastAsia="ru-RU"/>
        </w:rPr>
      </w:pPr>
      <w:r w:rsidRPr="00D2359B">
        <w:t>3.7</w:t>
      </w:r>
      <w:r w:rsidRPr="00D2359B">
        <w:rPr>
          <w:lang w:eastAsia="ru-RU"/>
        </w:rPr>
        <w:t xml:space="preserve">. С момента принятия </w:t>
      </w:r>
      <w:r w:rsidR="00643670" w:rsidRPr="00D2359B">
        <w:t xml:space="preserve">Нежилого помещения – стояночного места </w:t>
      </w:r>
      <w:r w:rsidRPr="00D2359B">
        <w:rPr>
          <w:lang w:eastAsia="ru-RU"/>
        </w:rPr>
        <w:t>по акту приема-передачи Участник</w:t>
      </w:r>
      <w:r w:rsidR="00043693" w:rsidRPr="00D2359B">
        <w:rPr>
          <w:lang w:eastAsia="ru-RU"/>
        </w:rPr>
        <w:t xml:space="preserve"> долевого строительства обязу</w:t>
      </w:r>
      <w:r w:rsidR="00842C1B" w:rsidRPr="00D2359B">
        <w:rPr>
          <w:lang w:eastAsia="ru-RU"/>
        </w:rPr>
        <w:t>е</w:t>
      </w:r>
      <w:r w:rsidRPr="00D2359B">
        <w:rPr>
          <w:lang w:eastAsia="ru-RU"/>
        </w:rPr>
        <w:t xml:space="preserve">тся самостоятельно нести расходы по эксплуатации </w:t>
      </w:r>
      <w:r w:rsidR="00A91A88">
        <w:rPr>
          <w:lang w:eastAsia="ru-RU"/>
        </w:rPr>
        <w:t>Наземной</w:t>
      </w:r>
      <w:r w:rsidR="00842C1B" w:rsidRPr="00D2359B">
        <w:rPr>
          <w:lang w:eastAsia="ru-RU"/>
        </w:rPr>
        <w:t xml:space="preserve"> автостоянки</w:t>
      </w:r>
      <w:r w:rsidRPr="00D2359B">
        <w:rPr>
          <w:lang w:eastAsia="ru-RU"/>
        </w:rPr>
        <w:t xml:space="preserve"> и оплачивать расходы, связанные:</w:t>
      </w:r>
    </w:p>
    <w:p w14:paraId="778872D3" w14:textId="77777777" w:rsidR="008D696E" w:rsidRPr="00D2359B" w:rsidRDefault="008D696E" w:rsidP="00842C1B">
      <w:pPr>
        <w:suppressAutoHyphens w:val="0"/>
        <w:ind w:firstLine="284"/>
        <w:jc w:val="both"/>
        <w:rPr>
          <w:lang w:eastAsia="ru-RU"/>
        </w:rPr>
      </w:pPr>
      <w:r w:rsidRPr="00D2359B">
        <w:rPr>
          <w:lang w:eastAsia="ru-RU"/>
        </w:rPr>
        <w:t xml:space="preserve">- с содержанием и эксплуатацией </w:t>
      </w:r>
      <w:r w:rsidR="00901886" w:rsidRPr="00D2359B">
        <w:t>Нежилого помещения – стояночного места</w:t>
      </w:r>
      <w:r w:rsidRPr="00D2359B">
        <w:rPr>
          <w:lang w:eastAsia="ru-RU"/>
        </w:rPr>
        <w:t>;</w:t>
      </w:r>
    </w:p>
    <w:p w14:paraId="48AA0B41" w14:textId="77777777" w:rsidR="008D696E" w:rsidRPr="00D2359B" w:rsidRDefault="008D696E" w:rsidP="00842C1B">
      <w:pPr>
        <w:tabs>
          <w:tab w:val="left" w:pos="2674"/>
          <w:tab w:val="right" w:leader="underscore" w:pos="9639"/>
        </w:tabs>
        <w:suppressAutoHyphens w:val="0"/>
        <w:ind w:firstLine="284"/>
        <w:jc w:val="both"/>
        <w:rPr>
          <w:lang w:eastAsia="ru-RU"/>
        </w:rPr>
      </w:pPr>
      <w:r w:rsidRPr="00D2359B">
        <w:rPr>
          <w:lang w:eastAsia="ru-RU"/>
        </w:rPr>
        <w:t xml:space="preserve">- с предоставляемыми коммунальными услугами. </w:t>
      </w:r>
    </w:p>
    <w:p w14:paraId="3E7E872B" w14:textId="77777777" w:rsidR="00901886" w:rsidRPr="00D2359B" w:rsidRDefault="008D696E" w:rsidP="00901886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>3.8. Участник долевого строительства обязан представить Застройщику</w:t>
      </w:r>
      <w:r w:rsidR="00901886" w:rsidRPr="00D2359B">
        <w:rPr>
          <w:rFonts w:ascii="Times New Roman" w:hAnsi="Times New Roman" w:cs="Times New Roman"/>
          <w:sz w:val="24"/>
          <w:szCs w:val="24"/>
        </w:rPr>
        <w:t>: действительный паспорт (его нотариально заверенный перевод в случае необходимости), нотариально заверенное согласие супруга(-</w:t>
      </w:r>
      <w:proofErr w:type="spellStart"/>
      <w:r w:rsidR="00901886" w:rsidRPr="00D2359B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="00901886" w:rsidRPr="00D2359B">
        <w:rPr>
          <w:rFonts w:ascii="Times New Roman" w:hAnsi="Times New Roman" w:cs="Times New Roman"/>
          <w:sz w:val="24"/>
          <w:szCs w:val="24"/>
        </w:rPr>
        <w:t>) на приобретение недвижимости или нотариально заверенное заявление об отсутствии зарегистрированного брака.</w:t>
      </w:r>
    </w:p>
    <w:p w14:paraId="17144C33" w14:textId="77777777" w:rsidR="008D696E" w:rsidRPr="00D2359B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>3.9. Участник долевого строительства не вправе вести рекламную деятельность, связанную с предметом Договора, в том числе с использованием наименования Застройщика строительства, принадлежащих ему либо используемых им исключительных прав.</w:t>
      </w:r>
    </w:p>
    <w:p w14:paraId="00BBF043" w14:textId="77777777" w:rsidR="008D696E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 xml:space="preserve">3.10. В случае изменения </w:t>
      </w:r>
      <w:r w:rsidR="00842C1B" w:rsidRPr="00D2359B">
        <w:rPr>
          <w:rFonts w:ascii="Times New Roman" w:hAnsi="Times New Roman" w:cs="Times New Roman"/>
          <w:sz w:val="24"/>
          <w:szCs w:val="24"/>
        </w:rPr>
        <w:t>реквизитов</w:t>
      </w:r>
      <w:r w:rsidRPr="00D2359B">
        <w:rPr>
          <w:rFonts w:ascii="Times New Roman" w:hAnsi="Times New Roman" w:cs="Times New Roman"/>
          <w:sz w:val="24"/>
          <w:szCs w:val="24"/>
        </w:rPr>
        <w:t>, номера телефона, Участник долевого строительства обязан письменно сообщить новые данные в адрес Застройщика.</w:t>
      </w:r>
    </w:p>
    <w:p w14:paraId="44FCE280" w14:textId="77777777" w:rsidR="00340D9E" w:rsidRPr="00340D9E" w:rsidRDefault="00340D9E" w:rsidP="00340D9E">
      <w:pPr>
        <w:jc w:val="both"/>
      </w:pPr>
      <w:r w:rsidRPr="00340D9E">
        <w:t>3.11. В соответствии со ст. 6 Федерального закона от 27.07.2006 года №152-ФЗ «О персональных данных»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строительства: фамилия, имя, отчество, пол, возраст, дата и место рождения, гражданство, паспортные данные, данные документа, удостоверяющего личность, адрес регистрации по месту жительства и адрес фактического проживания, номера контактных и адресов электронной почты, семейное положение, сведения о составе семьи, иные персональные данные.</w:t>
      </w:r>
    </w:p>
    <w:p w14:paraId="348A3021" w14:textId="77777777" w:rsidR="00340D9E" w:rsidRPr="00340D9E" w:rsidRDefault="00340D9E" w:rsidP="00340D9E">
      <w:pPr>
        <w:jc w:val="both"/>
      </w:pPr>
      <w:r w:rsidRPr="00340D9E">
        <w:t>Застройщик вправе производить обработку персональных данных в целях исполнения настоящего договора, в том числе выполнения информационно-справочного обслуживания Участника долевого строительства.</w:t>
      </w:r>
    </w:p>
    <w:p w14:paraId="346528F2" w14:textId="77777777" w:rsidR="00340D9E" w:rsidRPr="00340D9E" w:rsidRDefault="00340D9E" w:rsidP="00340D9E">
      <w:pPr>
        <w:jc w:val="both"/>
      </w:pPr>
      <w:r w:rsidRPr="00340D9E">
        <w:t>Под обработкой персональных данных понимаются действия (операции) с персональными данными, включая сбор, систематизацию, накопление, хранение (в т.ч., на электронных носителях), уточнение (обновление, изменение), использование, распространение (в том числе передача третьим лицам), обезличивание, блокирование и уничтожение персональных данных.</w:t>
      </w:r>
    </w:p>
    <w:p w14:paraId="27E0A648" w14:textId="77777777" w:rsidR="00340D9E" w:rsidRPr="00340D9E" w:rsidRDefault="00340D9E" w:rsidP="00340D9E">
      <w:pPr>
        <w:jc w:val="both"/>
      </w:pPr>
      <w:r w:rsidRPr="00340D9E">
        <w:t>Подписывая настоящий договор долевого участия, Участник долевого строительства выражает письменное согласие на обработку Застройщиком персональных данных Участника долевого строительства, указанных в настоящем пункте договора после исполнения настоящего договора в течении 5 (пяти) лет, с целью выполнения информационно-справочного обслуживания Участника долевого строительства, контроля качества переданного Объекта долевого строительства.</w:t>
      </w:r>
    </w:p>
    <w:p w14:paraId="7057CDE1" w14:textId="77777777" w:rsidR="00340D9E" w:rsidRPr="00340D9E" w:rsidRDefault="00340D9E" w:rsidP="00340D9E">
      <w:pPr>
        <w:jc w:val="both"/>
      </w:pPr>
    </w:p>
    <w:p w14:paraId="738213A4" w14:textId="77777777" w:rsidR="00340D9E" w:rsidRPr="00340D9E" w:rsidRDefault="00340D9E" w:rsidP="00340D9E">
      <w:pPr>
        <w:jc w:val="both"/>
      </w:pPr>
      <w:r w:rsidRPr="00340D9E">
        <w:t>________________________________________________________________________________</w:t>
      </w:r>
    </w:p>
    <w:p w14:paraId="603871CA" w14:textId="77777777" w:rsidR="00340D9E" w:rsidRPr="00340D9E" w:rsidRDefault="00340D9E" w:rsidP="00340D9E">
      <w:pPr>
        <w:ind w:firstLine="708"/>
        <w:jc w:val="center"/>
        <w:rPr>
          <w:sz w:val="16"/>
          <w:szCs w:val="16"/>
        </w:rPr>
      </w:pPr>
      <w:r w:rsidRPr="00340D9E">
        <w:rPr>
          <w:sz w:val="16"/>
          <w:szCs w:val="16"/>
        </w:rPr>
        <w:t>(ФИО Участника долевого строительства полностью, подпись)</w:t>
      </w:r>
    </w:p>
    <w:p w14:paraId="70722BEB" w14:textId="77777777" w:rsidR="00340D9E" w:rsidRPr="00340D9E" w:rsidRDefault="00340D9E" w:rsidP="00340D9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70BD8E5" w14:textId="77777777" w:rsidR="00340D9E" w:rsidRPr="00340D9E" w:rsidRDefault="00340D9E" w:rsidP="00340D9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0D9E">
        <w:rPr>
          <w:rFonts w:ascii="Times New Roman" w:hAnsi="Times New Roman" w:cs="Times New Roman"/>
          <w:sz w:val="24"/>
          <w:szCs w:val="24"/>
        </w:rPr>
        <w:t>Участник долевого строительства вправе отозвать согласие на обработку персональных данных, направив Застройщику соответствующее уведомление в случаях, предусмотренных законодательство Российской Федерации.</w:t>
      </w:r>
    </w:p>
    <w:p w14:paraId="4C8CB337" w14:textId="77777777" w:rsidR="00340D9E" w:rsidRPr="00340D9E" w:rsidRDefault="00340D9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CC41FA5" w14:textId="77777777" w:rsidR="00A41418" w:rsidRPr="00D2359B" w:rsidRDefault="00A41418" w:rsidP="0053508D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9B">
        <w:rPr>
          <w:rFonts w:ascii="Times New Roman" w:hAnsi="Times New Roman" w:cs="Times New Roman"/>
          <w:b/>
          <w:sz w:val="24"/>
          <w:szCs w:val="24"/>
        </w:rPr>
        <w:t>4. ЦЕНА ДОГОВОРА</w:t>
      </w:r>
    </w:p>
    <w:p w14:paraId="4E4E1619" w14:textId="77777777" w:rsidR="00946369" w:rsidRDefault="00946369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FECE8A" w14:textId="607C8B60" w:rsidR="00A41418" w:rsidRPr="008D0022" w:rsidRDefault="00A41418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0022">
        <w:rPr>
          <w:rFonts w:ascii="Times New Roman" w:hAnsi="Times New Roman" w:cs="Times New Roman"/>
          <w:sz w:val="24"/>
          <w:szCs w:val="24"/>
        </w:rPr>
        <w:t xml:space="preserve">4.1. Цена договора (далее – размер вклада </w:t>
      </w:r>
      <w:r w:rsidR="00741093" w:rsidRPr="008D0022">
        <w:rPr>
          <w:rFonts w:ascii="Times New Roman" w:hAnsi="Times New Roman" w:cs="Times New Roman"/>
          <w:sz w:val="24"/>
          <w:szCs w:val="24"/>
        </w:rPr>
        <w:t>Участник</w:t>
      </w:r>
      <w:r w:rsidR="00076521" w:rsidRPr="008D0022">
        <w:rPr>
          <w:rFonts w:ascii="Times New Roman" w:hAnsi="Times New Roman" w:cs="Times New Roman"/>
          <w:sz w:val="24"/>
          <w:szCs w:val="24"/>
        </w:rPr>
        <w:t>а</w:t>
      </w:r>
      <w:r w:rsidR="00031EF3" w:rsidRPr="008D0022">
        <w:rPr>
          <w:rFonts w:ascii="Times New Roman" w:hAnsi="Times New Roman" w:cs="Times New Roman"/>
          <w:sz w:val="24"/>
          <w:szCs w:val="24"/>
        </w:rPr>
        <w:t xml:space="preserve"> долевого строительства</w:t>
      </w:r>
      <w:r w:rsidR="00FC22E6" w:rsidRPr="008D0022">
        <w:rPr>
          <w:rFonts w:ascii="Times New Roman" w:hAnsi="Times New Roman" w:cs="Times New Roman"/>
          <w:sz w:val="24"/>
          <w:szCs w:val="24"/>
        </w:rPr>
        <w:t xml:space="preserve"> </w:t>
      </w:r>
      <w:r w:rsidRPr="008D0022">
        <w:rPr>
          <w:rFonts w:ascii="Times New Roman" w:hAnsi="Times New Roman" w:cs="Times New Roman"/>
          <w:sz w:val="24"/>
          <w:szCs w:val="24"/>
        </w:rPr>
        <w:t>в финансирование строительства) на дату заключения Договора составляе</w:t>
      </w:r>
      <w:r w:rsidR="00857646" w:rsidRPr="008D0022">
        <w:rPr>
          <w:rFonts w:ascii="Times New Roman" w:hAnsi="Times New Roman" w:cs="Times New Roman"/>
          <w:sz w:val="24"/>
          <w:szCs w:val="24"/>
        </w:rPr>
        <w:t>т</w:t>
      </w:r>
      <w:r w:rsidRPr="008D0022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508035183"/>
      <w:r w:rsidR="007929CF">
        <w:rPr>
          <w:rFonts w:ascii="Times New Roman" w:hAnsi="Times New Roman" w:cs="Times New Roman"/>
          <w:b/>
          <w:color w:val="C00000"/>
          <w:sz w:val="24"/>
          <w:szCs w:val="24"/>
        </w:rPr>
        <w:t>_____________________</w:t>
      </w:r>
      <w:r w:rsidR="00B43C8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</w:t>
      </w:r>
      <w:r w:rsidR="007929CF">
        <w:rPr>
          <w:rFonts w:ascii="Times New Roman" w:hAnsi="Times New Roman" w:cs="Times New Roman"/>
          <w:b/>
          <w:color w:val="C00000"/>
          <w:sz w:val="24"/>
          <w:szCs w:val="24"/>
        </w:rPr>
        <w:t>______________________</w:t>
      </w:r>
      <w:r w:rsidR="00B43C81">
        <w:rPr>
          <w:rFonts w:ascii="Times New Roman" w:hAnsi="Times New Roman" w:cs="Times New Roman"/>
          <w:b/>
          <w:color w:val="C00000"/>
          <w:sz w:val="24"/>
          <w:szCs w:val="24"/>
        </w:rPr>
        <w:t>) рублей</w:t>
      </w:r>
      <w:r w:rsidR="002940D2" w:rsidRPr="008D0022">
        <w:rPr>
          <w:rFonts w:ascii="Times New Roman" w:hAnsi="Times New Roman" w:cs="Times New Roman"/>
          <w:b/>
          <w:sz w:val="24"/>
          <w:szCs w:val="24"/>
        </w:rPr>
        <w:t>.</w:t>
      </w:r>
      <w:bookmarkEnd w:id="2"/>
      <w:r w:rsidR="001F2934" w:rsidRPr="008D0022">
        <w:rPr>
          <w:rFonts w:ascii="Times New Roman" w:hAnsi="Times New Roman" w:cs="Times New Roman"/>
          <w:sz w:val="24"/>
          <w:szCs w:val="24"/>
        </w:rPr>
        <w:t xml:space="preserve"> </w:t>
      </w:r>
      <w:r w:rsidR="00394904" w:rsidRPr="008D0022">
        <w:rPr>
          <w:rFonts w:ascii="Times New Roman" w:hAnsi="Times New Roman" w:cs="Times New Roman"/>
          <w:sz w:val="24"/>
          <w:szCs w:val="24"/>
        </w:rPr>
        <w:t>Цена договора является фиксированной и изменению не подлежит</w:t>
      </w:r>
      <w:r w:rsidRPr="008D0022">
        <w:rPr>
          <w:rFonts w:ascii="Times New Roman" w:hAnsi="Times New Roman" w:cs="Times New Roman"/>
          <w:sz w:val="24"/>
          <w:szCs w:val="24"/>
        </w:rPr>
        <w:t>.</w:t>
      </w:r>
    </w:p>
    <w:p w14:paraId="0D1E83DE" w14:textId="77777777" w:rsidR="008D0022" w:rsidRPr="008D0022" w:rsidRDefault="00B21DB5" w:rsidP="008D0022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0022"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 w:rsidR="008D0022" w:rsidRPr="008D0022">
        <w:rPr>
          <w:rFonts w:ascii="Times New Roman" w:hAnsi="Times New Roman" w:cs="Times New Roman"/>
          <w:sz w:val="24"/>
          <w:szCs w:val="24"/>
        </w:rPr>
        <w:t xml:space="preserve">Участник долевого строительства обязуется внести денежные средства в счет уплаты цены настоящего Договора с использованием специального </w:t>
      </w:r>
      <w:proofErr w:type="spellStart"/>
      <w:r w:rsidR="008D0022" w:rsidRPr="008D0022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="008D0022" w:rsidRPr="008D0022">
        <w:rPr>
          <w:rFonts w:ascii="Times New Roman" w:hAnsi="Times New Roman" w:cs="Times New Roman"/>
          <w:sz w:val="24"/>
          <w:szCs w:val="24"/>
        </w:rPr>
        <w:t xml:space="preserve"> счета, открываемого в банке (</w:t>
      </w:r>
      <w:proofErr w:type="spellStart"/>
      <w:r w:rsidR="008D0022" w:rsidRPr="008D0022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="008D0022" w:rsidRPr="008D0022">
        <w:rPr>
          <w:rFonts w:ascii="Times New Roman" w:hAnsi="Times New Roman" w:cs="Times New Roman"/>
          <w:sz w:val="24"/>
          <w:szCs w:val="24"/>
        </w:rPr>
        <w:t xml:space="preserve">-агенте) по договору счета </w:t>
      </w:r>
      <w:proofErr w:type="spellStart"/>
      <w:r w:rsidR="008D0022" w:rsidRPr="008D0022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="008D0022" w:rsidRPr="008D0022">
        <w:rPr>
          <w:rFonts w:ascii="Times New Roman" w:hAnsi="Times New Roman" w:cs="Times New Roman"/>
          <w:sz w:val="24"/>
          <w:szCs w:val="24"/>
        </w:rPr>
        <w:t>, заключаемому для учета и блокирования денежных средств, полученных банком от являющегося владельцем счета Участника долевого строительства (Депонента) в счет уплаты цены настоящего Договора, в целях их перечисления Застройщику (Бенефициару), на следующих условиях:</w:t>
      </w:r>
    </w:p>
    <w:p w14:paraId="66B589A7" w14:textId="77777777" w:rsidR="008D0022" w:rsidRPr="008D0022" w:rsidRDefault="008D0022" w:rsidP="008D0022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022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8D0022">
        <w:rPr>
          <w:rFonts w:ascii="Times New Roman" w:hAnsi="Times New Roman" w:cs="Times New Roman"/>
          <w:sz w:val="24"/>
          <w:szCs w:val="24"/>
        </w:rPr>
        <w:t>-агент: Публичное акционерное общество «Сбербанк России» (сокращенное наименование ПАО Сбербанк), ИНН: 7707083893, место нахождения: г. Москва; адрес: 117997, г. Москва, ул. Вавилова, д. 19; адрес электронной почты: Escrow_Sberbank@sberbank.ru, номер телефона: 8 (3452) 592-447.</w:t>
      </w:r>
    </w:p>
    <w:p w14:paraId="5D6EB9BC" w14:textId="00800338" w:rsidR="008D0022" w:rsidRPr="008D0022" w:rsidRDefault="008D0022" w:rsidP="008D0022">
      <w:pPr>
        <w:tabs>
          <w:tab w:val="left" w:pos="9360"/>
        </w:tabs>
        <w:jc w:val="both"/>
        <w:rPr>
          <w:color w:val="C00000"/>
        </w:rPr>
      </w:pPr>
      <w:r w:rsidRPr="008D0022">
        <w:rPr>
          <w:color w:val="C00000"/>
        </w:rPr>
        <w:t>Депонент:</w:t>
      </w:r>
      <w:r w:rsidRPr="008D0022">
        <w:rPr>
          <w:b/>
          <w:color w:val="C00000"/>
        </w:rPr>
        <w:t xml:space="preserve"> </w:t>
      </w:r>
      <w:r w:rsidR="007929CF">
        <w:rPr>
          <w:rFonts w:eastAsia="Calibri"/>
          <w:b/>
          <w:bCs/>
          <w:color w:val="C00000"/>
        </w:rPr>
        <w:t>__________________</w:t>
      </w:r>
      <w:r w:rsidRPr="008D0022">
        <w:rPr>
          <w:color w:val="C00000"/>
        </w:rPr>
        <w:t>.</w:t>
      </w:r>
    </w:p>
    <w:p w14:paraId="7BD85AFA" w14:textId="1CF7E050" w:rsidR="008D0022" w:rsidRPr="008D0022" w:rsidRDefault="008D0022" w:rsidP="008D0022">
      <w:pPr>
        <w:tabs>
          <w:tab w:val="left" w:pos="9360"/>
        </w:tabs>
        <w:jc w:val="both"/>
        <w:rPr>
          <w:color w:val="C00000"/>
        </w:rPr>
      </w:pPr>
      <w:r w:rsidRPr="008D0022">
        <w:rPr>
          <w:color w:val="C00000"/>
        </w:rPr>
        <w:t>Бенефициар: Общество с ограниченной ответственностью «</w:t>
      </w:r>
      <w:r w:rsidRPr="008D0022">
        <w:rPr>
          <w:bCs/>
          <w:color w:val="C00000"/>
        </w:rPr>
        <w:t>С</w:t>
      </w:r>
      <w:r w:rsidR="00D46978">
        <w:rPr>
          <w:bCs/>
          <w:color w:val="C00000"/>
        </w:rPr>
        <w:t>пециализированный Застройщик - 3</w:t>
      </w:r>
      <w:r w:rsidRPr="008D0022">
        <w:rPr>
          <w:bCs/>
          <w:color w:val="C00000"/>
        </w:rPr>
        <w:t xml:space="preserve"> «</w:t>
      </w:r>
      <w:proofErr w:type="spellStart"/>
      <w:r w:rsidRPr="008D0022">
        <w:rPr>
          <w:bCs/>
          <w:color w:val="C00000"/>
        </w:rPr>
        <w:t>ЮгСтройИнвест</w:t>
      </w:r>
      <w:proofErr w:type="spellEnd"/>
      <w:r w:rsidRPr="008D0022">
        <w:rPr>
          <w:bCs/>
          <w:color w:val="C00000"/>
        </w:rPr>
        <w:t xml:space="preserve"> Кубань</w:t>
      </w:r>
      <w:r w:rsidRPr="008D0022">
        <w:rPr>
          <w:color w:val="C00000"/>
        </w:rPr>
        <w:t>».</w:t>
      </w:r>
    </w:p>
    <w:p w14:paraId="3627286D" w14:textId="2C6A5B1F" w:rsidR="008D0022" w:rsidRPr="008D0022" w:rsidRDefault="008D0022" w:rsidP="008D0022">
      <w:pPr>
        <w:tabs>
          <w:tab w:val="left" w:pos="9360"/>
        </w:tabs>
        <w:jc w:val="both"/>
        <w:rPr>
          <w:b/>
          <w:color w:val="C00000"/>
        </w:rPr>
      </w:pPr>
      <w:r w:rsidRPr="008D0022">
        <w:rPr>
          <w:color w:val="C00000"/>
        </w:rPr>
        <w:t>Депонируемая сумма:</w:t>
      </w:r>
      <w:r w:rsidRPr="008D0022">
        <w:rPr>
          <w:b/>
          <w:color w:val="C00000"/>
        </w:rPr>
        <w:t xml:space="preserve"> </w:t>
      </w:r>
      <w:r w:rsidR="007929CF">
        <w:rPr>
          <w:b/>
          <w:color w:val="C00000"/>
        </w:rPr>
        <w:t>___________</w:t>
      </w:r>
      <w:r w:rsidR="00B43C81">
        <w:rPr>
          <w:b/>
          <w:color w:val="C00000"/>
        </w:rPr>
        <w:t>(</w:t>
      </w:r>
      <w:r w:rsidR="007929CF">
        <w:rPr>
          <w:b/>
          <w:color w:val="C00000"/>
        </w:rPr>
        <w:t>___________________</w:t>
      </w:r>
      <w:r w:rsidR="00B43C81">
        <w:rPr>
          <w:b/>
          <w:color w:val="C00000"/>
        </w:rPr>
        <w:t>) рублей</w:t>
      </w:r>
      <w:r w:rsidRPr="008D0022">
        <w:rPr>
          <w:b/>
          <w:color w:val="C00000"/>
        </w:rPr>
        <w:t>.</w:t>
      </w:r>
    </w:p>
    <w:p w14:paraId="17469DF7" w14:textId="77777777" w:rsidR="008D0022" w:rsidRPr="008D0022" w:rsidRDefault="008D0022" w:rsidP="008D0022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0022">
        <w:rPr>
          <w:rFonts w:ascii="Times New Roman" w:hAnsi="Times New Roman" w:cs="Times New Roman"/>
          <w:sz w:val="24"/>
          <w:szCs w:val="24"/>
        </w:rPr>
        <w:t xml:space="preserve">Срок перечисления Депонентом Суммы депонирования: </w:t>
      </w:r>
    </w:p>
    <w:p w14:paraId="0B26C155" w14:textId="77777777" w:rsidR="008D0022" w:rsidRPr="008D0022" w:rsidRDefault="008D0022" w:rsidP="008D0022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0022">
        <w:rPr>
          <w:rFonts w:ascii="Times New Roman" w:hAnsi="Times New Roman" w:cs="Times New Roman"/>
          <w:sz w:val="24"/>
          <w:szCs w:val="24"/>
        </w:rPr>
        <w:t xml:space="preserve">Оплата цены настоящего Договора производится Участником долевого строительства с использованием специального счета </w:t>
      </w:r>
      <w:proofErr w:type="spellStart"/>
      <w:r w:rsidRPr="008D0022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8D0022">
        <w:rPr>
          <w:rFonts w:ascii="Times New Roman" w:hAnsi="Times New Roman" w:cs="Times New Roman"/>
          <w:sz w:val="24"/>
          <w:szCs w:val="24"/>
        </w:rPr>
        <w:t xml:space="preserve"> после государственной регистрации настоящего Договора в следующие сроки:</w:t>
      </w:r>
    </w:p>
    <w:p w14:paraId="29AE4853" w14:textId="36C3B28D" w:rsidR="00194F03" w:rsidRPr="00B43C81" w:rsidRDefault="00194F03" w:rsidP="00194F03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B43C81">
        <w:rPr>
          <w:rFonts w:ascii="Times New Roman" w:hAnsi="Times New Roman" w:cs="Times New Roman"/>
          <w:color w:val="C00000"/>
          <w:sz w:val="24"/>
          <w:szCs w:val="24"/>
        </w:rPr>
        <w:t xml:space="preserve">- платеж в размере </w:t>
      </w:r>
      <w:r w:rsidR="007929CF">
        <w:rPr>
          <w:rFonts w:ascii="Times New Roman" w:hAnsi="Times New Roman" w:cs="Times New Roman"/>
          <w:b/>
          <w:color w:val="C00000"/>
          <w:sz w:val="24"/>
          <w:szCs w:val="24"/>
        </w:rPr>
        <w:t>_________</w:t>
      </w:r>
      <w:r w:rsidR="00B43C81" w:rsidRPr="00B43C8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</w:t>
      </w:r>
      <w:r w:rsidR="007929CF">
        <w:rPr>
          <w:rFonts w:ascii="Times New Roman" w:hAnsi="Times New Roman" w:cs="Times New Roman"/>
          <w:b/>
          <w:color w:val="C00000"/>
          <w:sz w:val="24"/>
          <w:szCs w:val="24"/>
        </w:rPr>
        <w:t>______________________________</w:t>
      </w:r>
      <w:r w:rsidR="00B43C81" w:rsidRPr="00B43C81">
        <w:rPr>
          <w:rFonts w:ascii="Times New Roman" w:hAnsi="Times New Roman" w:cs="Times New Roman"/>
          <w:b/>
          <w:color w:val="C00000"/>
          <w:sz w:val="24"/>
          <w:szCs w:val="24"/>
        </w:rPr>
        <w:t>) рублей</w:t>
      </w:r>
      <w:r w:rsidR="00B43C81" w:rsidRPr="00B43C81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B43C81">
        <w:rPr>
          <w:rFonts w:ascii="Times New Roman" w:hAnsi="Times New Roman" w:cs="Times New Roman"/>
          <w:color w:val="C00000"/>
          <w:sz w:val="24"/>
          <w:szCs w:val="24"/>
        </w:rPr>
        <w:t xml:space="preserve">– Участник долевого строительства (Депонент) обязуется внести на счет </w:t>
      </w:r>
      <w:proofErr w:type="spellStart"/>
      <w:r w:rsidRPr="00B43C81">
        <w:rPr>
          <w:rFonts w:ascii="Times New Roman" w:hAnsi="Times New Roman" w:cs="Times New Roman"/>
          <w:color w:val="C00000"/>
          <w:sz w:val="24"/>
          <w:szCs w:val="24"/>
        </w:rPr>
        <w:t>эскроу</w:t>
      </w:r>
      <w:proofErr w:type="spellEnd"/>
      <w:r w:rsidRPr="00B43C81">
        <w:rPr>
          <w:rFonts w:ascii="Times New Roman" w:hAnsi="Times New Roman" w:cs="Times New Roman"/>
          <w:color w:val="C00000"/>
          <w:sz w:val="24"/>
          <w:szCs w:val="24"/>
        </w:rPr>
        <w:t xml:space="preserve"> за счет </w:t>
      </w:r>
      <w:r w:rsidR="007929CF">
        <w:rPr>
          <w:rFonts w:ascii="Times New Roman" w:hAnsi="Times New Roman" w:cs="Times New Roman"/>
          <w:color w:val="C00000"/>
          <w:sz w:val="24"/>
          <w:szCs w:val="24"/>
        </w:rPr>
        <w:t>_________________________</w:t>
      </w:r>
      <w:r w:rsidRPr="00B43C81">
        <w:rPr>
          <w:rFonts w:ascii="Times New Roman" w:hAnsi="Times New Roman" w:cs="Times New Roman"/>
          <w:color w:val="C00000"/>
          <w:sz w:val="24"/>
          <w:szCs w:val="24"/>
        </w:rPr>
        <w:t xml:space="preserve"> средств не позднее 3-х (трех) банковских дней после государственной регистрации настоящего Договора в Управлении Федеральной службы государственной регистрации, кадастра и картографии по Краснодарскому краю.</w:t>
      </w:r>
    </w:p>
    <w:p w14:paraId="090B049C" w14:textId="77777777" w:rsidR="00B43C81" w:rsidRPr="005A74ED" w:rsidRDefault="00B43C81" w:rsidP="00B43C81">
      <w:pPr>
        <w:tabs>
          <w:tab w:val="left" w:pos="9360"/>
        </w:tabs>
        <w:jc w:val="both"/>
      </w:pPr>
      <w:r w:rsidRPr="005A74ED">
        <w:t xml:space="preserve">Срок условного депонирования денежных средств: </w:t>
      </w:r>
    </w:p>
    <w:p w14:paraId="06BC7B7D" w14:textId="77777777" w:rsidR="00B43C81" w:rsidRPr="005A74ED" w:rsidRDefault="00B43C81" w:rsidP="00B43C81">
      <w:pPr>
        <w:tabs>
          <w:tab w:val="left" w:pos="9360"/>
        </w:tabs>
        <w:jc w:val="both"/>
      </w:pPr>
      <w:r w:rsidRPr="005A74ED">
        <w:rPr>
          <w:lang w:eastAsia="ru-RU"/>
        </w:rPr>
        <w:t>6 (Шесть) месяцев с даты ввода объекта в эксплуатацию, определяемой как последняя дата квартала ввода в эксплуатацию, указанного в проектной декларации</w:t>
      </w:r>
      <w:r w:rsidRPr="005A74ED">
        <w:t>.</w:t>
      </w:r>
    </w:p>
    <w:p w14:paraId="07DA2156" w14:textId="77777777" w:rsidR="00B43C81" w:rsidRPr="005A74ED" w:rsidRDefault="00B43C81" w:rsidP="00B43C81">
      <w:pPr>
        <w:tabs>
          <w:tab w:val="left" w:pos="9360"/>
        </w:tabs>
        <w:jc w:val="both"/>
      </w:pPr>
      <w:r w:rsidRPr="005A74ED">
        <w:t>Основания перечисления Застройщику (Бенефициару) Суммы депонирования:</w:t>
      </w:r>
    </w:p>
    <w:p w14:paraId="563D9930" w14:textId="77777777" w:rsidR="00B43C81" w:rsidRPr="005A74ED" w:rsidRDefault="00B43C81" w:rsidP="00B43C81">
      <w:pPr>
        <w:tabs>
          <w:tab w:val="left" w:pos="9360"/>
        </w:tabs>
        <w:jc w:val="both"/>
      </w:pPr>
      <w:r w:rsidRPr="005A74ED">
        <w:t>- разрешение на ввод в эксплуатацию Наземной автостоянки, в котором расположен объект долевого строительства и сведения Единого государственного реестра недвижимости, подтверждающие государственную регистрацию права собственности в отношении одного объекта долевого строительства, входящего в состав Наземной автостоянки, в котором расположен объект долевого строительства;</w:t>
      </w:r>
    </w:p>
    <w:p w14:paraId="142AA214" w14:textId="77777777" w:rsidR="00B43C81" w:rsidRPr="005A74ED" w:rsidRDefault="00B43C81" w:rsidP="00B43C81">
      <w:pPr>
        <w:tabs>
          <w:tab w:val="left" w:pos="9360"/>
        </w:tabs>
        <w:jc w:val="both"/>
      </w:pPr>
      <w:r w:rsidRPr="005A74ED">
        <w:t xml:space="preserve">При возникновении оснований перечисления Застройщику (Бенефициару) депонированной суммы, средства со счета </w:t>
      </w:r>
      <w:proofErr w:type="spellStart"/>
      <w:r w:rsidRPr="005A74ED">
        <w:t>эскроу</w:t>
      </w:r>
      <w:proofErr w:type="spellEnd"/>
      <w:r w:rsidRPr="005A74ED">
        <w:t xml:space="preserve"> перечисляются на счет Застройщика (Бенефициара), открытый в Краснодарском отделении № 8619 ПАО «Сбербанк России» г. Краснодар.</w:t>
      </w:r>
    </w:p>
    <w:p w14:paraId="4298925C" w14:textId="06AF4B63" w:rsidR="00B43C81" w:rsidRPr="005A74ED" w:rsidRDefault="00B43C81" w:rsidP="00B43C81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5A74ED">
        <w:rPr>
          <w:rFonts w:ascii="Times New Roman" w:hAnsi="Times New Roman" w:cs="Times New Roman"/>
          <w:sz w:val="24"/>
          <w:szCs w:val="24"/>
        </w:rPr>
        <w:t xml:space="preserve">Расчеты производятся с использованием счета </w:t>
      </w:r>
      <w:proofErr w:type="spellStart"/>
      <w:r w:rsidRPr="005A74ED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5A74ED">
        <w:rPr>
          <w:rFonts w:ascii="Times New Roman" w:hAnsi="Times New Roman" w:cs="Times New Roman"/>
          <w:sz w:val="24"/>
          <w:szCs w:val="24"/>
        </w:rPr>
        <w:t>, открытого в Краснодарском отделении № 8619 ПАО «Сбербанк России» г. Краснодар, на имя</w:t>
      </w:r>
      <w:r w:rsidRPr="005A74E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29CF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___________________________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.</w:t>
      </w:r>
    </w:p>
    <w:p w14:paraId="71013733" w14:textId="65622057" w:rsidR="00EE02F8" w:rsidRPr="00D2359B" w:rsidRDefault="009C7E0D" w:rsidP="004A35F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 xml:space="preserve">4.3. </w:t>
      </w:r>
      <w:r w:rsidR="008D0022" w:rsidRPr="00C7064C">
        <w:rPr>
          <w:rFonts w:ascii="Times New Roman" w:hAnsi="Times New Roman" w:cs="Times New Roman"/>
          <w:color w:val="385623"/>
          <w:sz w:val="24"/>
          <w:szCs w:val="24"/>
        </w:rPr>
        <w:t xml:space="preserve">Обязательства Участника долевого строительства по оплате договора считаются выполненными с момента поступления денежных средств в полном объеме на специальный счет </w:t>
      </w:r>
      <w:proofErr w:type="spellStart"/>
      <w:r w:rsidR="008D0022" w:rsidRPr="00C7064C">
        <w:rPr>
          <w:rFonts w:ascii="Times New Roman" w:hAnsi="Times New Roman" w:cs="Times New Roman"/>
          <w:color w:val="385623"/>
          <w:sz w:val="24"/>
          <w:szCs w:val="24"/>
        </w:rPr>
        <w:t>эскроу</w:t>
      </w:r>
      <w:proofErr w:type="spellEnd"/>
      <w:r w:rsidR="008D0022">
        <w:rPr>
          <w:rFonts w:ascii="Times New Roman" w:hAnsi="Times New Roman" w:cs="Times New Roman"/>
          <w:color w:val="385623"/>
          <w:sz w:val="24"/>
          <w:szCs w:val="24"/>
        </w:rPr>
        <w:t xml:space="preserve">, </w:t>
      </w:r>
      <w:r w:rsidR="008D0022" w:rsidRPr="00C7064C">
        <w:rPr>
          <w:rFonts w:ascii="Times New Roman" w:hAnsi="Times New Roman" w:cs="Times New Roman"/>
          <w:color w:val="385623"/>
          <w:sz w:val="24"/>
          <w:szCs w:val="24"/>
        </w:rPr>
        <w:t>открытый в уполномоченном банке</w:t>
      </w:r>
      <w:r w:rsidR="00EE02F8" w:rsidRPr="00D2359B">
        <w:rPr>
          <w:rFonts w:ascii="Times New Roman" w:hAnsi="Times New Roman" w:cs="Times New Roman"/>
          <w:sz w:val="24"/>
          <w:szCs w:val="24"/>
        </w:rPr>
        <w:t>.</w:t>
      </w:r>
    </w:p>
    <w:p w14:paraId="56AF958A" w14:textId="77777777" w:rsidR="00B21DB5" w:rsidRPr="00D2359B" w:rsidRDefault="00B21DB5" w:rsidP="002165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>4.</w:t>
      </w:r>
      <w:r w:rsidR="009C7E0D" w:rsidRPr="00D2359B">
        <w:rPr>
          <w:rFonts w:ascii="Times New Roman" w:hAnsi="Times New Roman" w:cs="Times New Roman"/>
          <w:sz w:val="24"/>
          <w:szCs w:val="24"/>
        </w:rPr>
        <w:t>4</w:t>
      </w:r>
      <w:r w:rsidRPr="00D2359B">
        <w:rPr>
          <w:rFonts w:ascii="Times New Roman" w:hAnsi="Times New Roman" w:cs="Times New Roman"/>
          <w:sz w:val="24"/>
          <w:szCs w:val="24"/>
        </w:rPr>
        <w:t>. В цену Договора включены затраты на строительство (создание) Объекта недвижимости, связанные с созданием Объекта недвижимости и отнесенные ФЗ № 214-ФЗ к целевому использованию денежных средств, уплачиваемых Участником долевого строительства.</w:t>
      </w:r>
      <w:r w:rsidR="00216594" w:rsidRPr="00D2359B">
        <w:rPr>
          <w:rFonts w:ascii="Times New Roman" w:hAnsi="Times New Roman" w:cs="Times New Roman"/>
          <w:sz w:val="24"/>
          <w:szCs w:val="24"/>
        </w:rPr>
        <w:t xml:space="preserve"> </w:t>
      </w:r>
      <w:r w:rsidRPr="00D2359B">
        <w:rPr>
          <w:rFonts w:ascii="Times New Roman" w:hAnsi="Times New Roman" w:cs="Times New Roman"/>
          <w:sz w:val="24"/>
          <w:szCs w:val="24"/>
        </w:rPr>
        <w:t>Денежные средства, уплачиваемые Участником долевого строительства по договору, подлежат использованию Застройщиком, в целях указанных в ст. 18 Федерального закона РФ № 214-ФЗ от 30.12.2004 года «Об участии в долевом строительстве многоквартирных домов и иных объектов недвижимости</w:t>
      </w:r>
      <w:r w:rsidR="00394904" w:rsidRPr="00D2359B">
        <w:rPr>
          <w:rFonts w:ascii="Times New Roman" w:hAnsi="Times New Roman" w:cs="Times New Roman"/>
          <w:sz w:val="24"/>
          <w:szCs w:val="24"/>
        </w:rPr>
        <w:t>…</w:t>
      </w:r>
      <w:r w:rsidRPr="00D2359B">
        <w:rPr>
          <w:rFonts w:ascii="Times New Roman" w:hAnsi="Times New Roman" w:cs="Times New Roman"/>
          <w:sz w:val="24"/>
          <w:szCs w:val="24"/>
        </w:rPr>
        <w:t>». Если в результате строительства будет получена экономия, стороны считают ее как дополнительное вознаграждение Застройщика. Если в результате реализации проекта будет получен убыток – он перекрывается за счет средств Застройщика.</w:t>
      </w:r>
    </w:p>
    <w:p w14:paraId="2908AC45" w14:textId="77777777" w:rsidR="00901886" w:rsidRPr="00D2359B" w:rsidRDefault="00901886" w:rsidP="002165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CC5A470" w14:textId="77777777" w:rsidR="008253F5" w:rsidRPr="00D2359B" w:rsidRDefault="008253F5" w:rsidP="008253F5">
      <w:pPr>
        <w:jc w:val="center"/>
        <w:rPr>
          <w:b/>
          <w:lang w:eastAsia="ru-RU"/>
        </w:rPr>
      </w:pPr>
      <w:r w:rsidRPr="00D2359B">
        <w:rPr>
          <w:b/>
          <w:lang w:eastAsia="ru-RU"/>
        </w:rPr>
        <w:t>5. СПОСОБЫ ОБЕСПЕЧЕНИЯ ИСПОЛНЕНИЯ ЗАСТРОЙЩИКОМ ОБЯЗАТЕЛЬСТВ ПО ДОГОВОРУ</w:t>
      </w:r>
    </w:p>
    <w:p w14:paraId="7323A418" w14:textId="77777777" w:rsidR="00946369" w:rsidRDefault="00946369" w:rsidP="00216594">
      <w:pPr>
        <w:jc w:val="both"/>
        <w:rPr>
          <w:lang w:eastAsia="ru-RU"/>
        </w:rPr>
      </w:pPr>
    </w:p>
    <w:p w14:paraId="55424091" w14:textId="0BAE3386" w:rsidR="008253F5" w:rsidRDefault="008253F5" w:rsidP="00216594">
      <w:pPr>
        <w:jc w:val="both"/>
      </w:pPr>
      <w:r w:rsidRPr="00D2359B">
        <w:rPr>
          <w:lang w:eastAsia="ru-RU"/>
        </w:rPr>
        <w:lastRenderedPageBreak/>
        <w:t>5.1.</w:t>
      </w:r>
      <w:r w:rsidR="00216594" w:rsidRPr="00D2359B">
        <w:rPr>
          <w:lang w:eastAsia="ru-RU"/>
        </w:rPr>
        <w:t xml:space="preserve"> </w:t>
      </w:r>
      <w:r w:rsidRPr="00D2359B">
        <w:t>Исполнение по настоящему Договору обязательств Застройщика по возврату денежных средств, внесенных Дольщиком, а также уплата Дольщику денежных средств, причитающихся ему в возмещении убытков и (или) в качестве неустойки, вследствие неисполнения или ненадлежащего исполнения обязательства, обеспечивается залогом согласно п. 1 ст. 12.1 ФЗ № 214-ФЗ, с момента государственной регистрации настоящего Договора.</w:t>
      </w:r>
    </w:p>
    <w:p w14:paraId="34FB608A" w14:textId="77777777" w:rsidR="00E9289D" w:rsidRPr="00D2359B" w:rsidRDefault="00E9289D" w:rsidP="00216594">
      <w:pPr>
        <w:jc w:val="both"/>
      </w:pPr>
    </w:p>
    <w:p w14:paraId="33A77538" w14:textId="77777777" w:rsidR="002D3ACD" w:rsidRPr="00D2359B" w:rsidRDefault="0092343A" w:rsidP="00043693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9B">
        <w:rPr>
          <w:rFonts w:ascii="Times New Roman" w:hAnsi="Times New Roman" w:cs="Times New Roman"/>
          <w:b/>
          <w:sz w:val="24"/>
          <w:szCs w:val="24"/>
        </w:rPr>
        <w:t>6</w:t>
      </w:r>
      <w:r w:rsidR="002D3ACD" w:rsidRPr="00D2359B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758D1CE1" w14:textId="77777777" w:rsidR="00946369" w:rsidRDefault="00946369" w:rsidP="002D3ACD">
      <w:pPr>
        <w:jc w:val="both"/>
      </w:pPr>
    </w:p>
    <w:p w14:paraId="3A48BF69" w14:textId="395B104D" w:rsidR="002D3ACD" w:rsidRPr="00D2359B" w:rsidRDefault="0092343A" w:rsidP="002D3ACD">
      <w:pPr>
        <w:jc w:val="both"/>
        <w:rPr>
          <w:lang w:eastAsia="ru-RU"/>
        </w:rPr>
      </w:pPr>
      <w:r w:rsidRPr="00D2359B">
        <w:t>6</w:t>
      </w:r>
      <w:r w:rsidR="002D3ACD" w:rsidRPr="00D2359B">
        <w:t>.1. Стороны несут ответственность за неисполнение либо ненадлежащее исполнение принятых на себя по договору обязательств в соответствии с действующим законодательством Российской Федерации и условиями настоящего Договора.</w:t>
      </w:r>
      <w:r w:rsidR="002D3ACD" w:rsidRPr="00D2359B">
        <w:rPr>
          <w:lang w:eastAsia="ru-RU"/>
        </w:rPr>
        <w:t xml:space="preserve"> </w:t>
      </w:r>
    </w:p>
    <w:p w14:paraId="13E3DF5C" w14:textId="77777777" w:rsidR="00901886" w:rsidRPr="00D2359B" w:rsidRDefault="00901886" w:rsidP="00043693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C9973" w14:textId="77777777" w:rsidR="00A41418" w:rsidRPr="00D2359B" w:rsidRDefault="0092343A" w:rsidP="00043693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9B">
        <w:rPr>
          <w:rFonts w:ascii="Times New Roman" w:hAnsi="Times New Roman" w:cs="Times New Roman"/>
          <w:b/>
          <w:sz w:val="24"/>
          <w:szCs w:val="24"/>
        </w:rPr>
        <w:t>7</w:t>
      </w:r>
      <w:r w:rsidR="00A41418" w:rsidRPr="00D2359B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14:paraId="48F838A5" w14:textId="77777777" w:rsidR="00946369" w:rsidRDefault="00946369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097A021" w14:textId="4199EBCF" w:rsidR="00A41418" w:rsidRPr="00D2359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>7</w:t>
      </w:r>
      <w:r w:rsidR="00A41418" w:rsidRPr="00D2359B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полное или частичное неисполнение любого из своих обязательств по настоящему Договору, если неисполнение будет являться следствием обстоятельств непреодолимой силы: наводнение, пожар, землетрясение, любые другие стихийные бедствия, военные действия любого характера, блокад</w:t>
      </w:r>
      <w:r w:rsidR="00A57207" w:rsidRPr="00D2359B">
        <w:rPr>
          <w:rFonts w:ascii="Times New Roman" w:hAnsi="Times New Roman" w:cs="Times New Roman"/>
          <w:sz w:val="24"/>
          <w:szCs w:val="24"/>
        </w:rPr>
        <w:t>ы</w:t>
      </w:r>
      <w:r w:rsidR="006B1D98" w:rsidRPr="00D2359B">
        <w:rPr>
          <w:rFonts w:ascii="Times New Roman" w:hAnsi="Times New Roman" w:cs="Times New Roman"/>
          <w:sz w:val="24"/>
          <w:szCs w:val="24"/>
        </w:rPr>
        <w:t>.</w:t>
      </w:r>
    </w:p>
    <w:p w14:paraId="73E6D32C" w14:textId="77777777" w:rsidR="00A41418" w:rsidRPr="00D2359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>7</w:t>
      </w:r>
      <w:r w:rsidR="00A41418" w:rsidRPr="00D2359B">
        <w:rPr>
          <w:rFonts w:ascii="Times New Roman" w:hAnsi="Times New Roman" w:cs="Times New Roman"/>
          <w:sz w:val="24"/>
          <w:szCs w:val="24"/>
        </w:rPr>
        <w:t>.2. В случае наступления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7940403C" w14:textId="77777777" w:rsidR="00A41418" w:rsidRPr="00D2359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>7</w:t>
      </w:r>
      <w:r w:rsidR="00A41418" w:rsidRPr="00D2359B">
        <w:rPr>
          <w:rFonts w:ascii="Times New Roman" w:hAnsi="Times New Roman" w:cs="Times New Roman"/>
          <w:sz w:val="24"/>
          <w:szCs w:val="24"/>
        </w:rPr>
        <w:t>.3. Сторона, для которой создалась невозможность исполнения обязательства по настоящему Договору, обязана сообщить другой Стороне в письменной форме (любыми средствами связи) о наступлении, предполагаемом сроке действия и прекращении действия вышеуказанн</w:t>
      </w:r>
      <w:r w:rsidR="006B1D98" w:rsidRPr="00D2359B">
        <w:rPr>
          <w:rFonts w:ascii="Times New Roman" w:hAnsi="Times New Roman" w:cs="Times New Roman"/>
          <w:sz w:val="24"/>
          <w:szCs w:val="24"/>
        </w:rPr>
        <w:t xml:space="preserve">ых обстоятельств. </w:t>
      </w:r>
    </w:p>
    <w:p w14:paraId="30ED2460" w14:textId="77777777" w:rsidR="00043693" w:rsidRPr="00D2359B" w:rsidRDefault="0092343A" w:rsidP="00043693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>7</w:t>
      </w:r>
      <w:r w:rsidR="00A41418" w:rsidRPr="00D2359B">
        <w:rPr>
          <w:rFonts w:ascii="Times New Roman" w:hAnsi="Times New Roman" w:cs="Times New Roman"/>
          <w:sz w:val="24"/>
          <w:szCs w:val="24"/>
        </w:rPr>
        <w:t xml:space="preserve">.4. </w:t>
      </w:r>
      <w:proofErr w:type="spellStart"/>
      <w:r w:rsidR="00A41418" w:rsidRPr="00D2359B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="00A41418" w:rsidRPr="00D2359B">
        <w:rPr>
          <w:rFonts w:ascii="Times New Roman" w:hAnsi="Times New Roman" w:cs="Times New Roman"/>
          <w:sz w:val="24"/>
          <w:szCs w:val="24"/>
        </w:rPr>
        <w:t xml:space="preserve"> лишает Сторону права ссылаться на вышеуказанное обстоятельство как на основание, освобождающее от ответственности за неисполнение обязательств по настоящему Договору. </w:t>
      </w:r>
    </w:p>
    <w:p w14:paraId="56D1A423" w14:textId="77777777" w:rsidR="00A41418" w:rsidRPr="00D2359B" w:rsidRDefault="0092343A" w:rsidP="00043693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b/>
          <w:sz w:val="24"/>
          <w:szCs w:val="24"/>
        </w:rPr>
        <w:t>8</w:t>
      </w:r>
      <w:r w:rsidR="00A41418" w:rsidRPr="00D2359B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5E32DC99" w14:textId="77777777" w:rsidR="00946369" w:rsidRDefault="00946369" w:rsidP="00B21DB5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392B625" w14:textId="75A1E09D" w:rsidR="00B21DB5" w:rsidRPr="00D2359B" w:rsidRDefault="0092343A" w:rsidP="00B21DB5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>8</w:t>
      </w:r>
      <w:r w:rsidR="00B21DB5" w:rsidRPr="00D2359B">
        <w:rPr>
          <w:rFonts w:ascii="Times New Roman" w:hAnsi="Times New Roman" w:cs="Times New Roman"/>
          <w:sz w:val="24"/>
          <w:szCs w:val="24"/>
        </w:rPr>
        <w:t>.1. Стороны будут разрешать возникающие между ними споры и разногласия путем переговоров, 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предъявления письменной претензии другой Стороне является обязательным. Претензия должна быть рассмотрена и по ней должен быть дан ответ в течении 15 (пятнадцати) дней со дня получения. В случае не урегулирования спорных вопросов в досудебном порядке, а также в случае отказа от проведения переговоров, неудовлетворении требований заинтересованной Стороны по существу, спор передается в суд по месту нахождения Объекта долевого строительства.</w:t>
      </w:r>
    </w:p>
    <w:p w14:paraId="6E6284B4" w14:textId="0876CEED" w:rsidR="00A41418" w:rsidRPr="00D2359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>8</w:t>
      </w:r>
      <w:r w:rsidR="00A41418" w:rsidRPr="00D2359B">
        <w:rPr>
          <w:rFonts w:ascii="Times New Roman" w:hAnsi="Times New Roman" w:cs="Times New Roman"/>
          <w:sz w:val="24"/>
          <w:szCs w:val="24"/>
        </w:rPr>
        <w:t xml:space="preserve">.2. При подписании Договора Стороны исходили из того, что в процессе проектирования и строительства </w:t>
      </w:r>
      <w:r w:rsidR="00F34C24">
        <w:rPr>
          <w:rFonts w:ascii="Times New Roman" w:hAnsi="Times New Roman" w:cs="Times New Roman"/>
          <w:sz w:val="24"/>
          <w:szCs w:val="24"/>
        </w:rPr>
        <w:t>Наземной</w:t>
      </w:r>
      <w:r w:rsidR="00216594" w:rsidRPr="00D2359B">
        <w:rPr>
          <w:rFonts w:ascii="Times New Roman" w:hAnsi="Times New Roman" w:cs="Times New Roman"/>
          <w:sz w:val="24"/>
          <w:szCs w:val="24"/>
        </w:rPr>
        <w:t xml:space="preserve"> автостоянки</w:t>
      </w:r>
      <w:r w:rsidR="00A41418" w:rsidRPr="00D2359B">
        <w:rPr>
          <w:rFonts w:ascii="Times New Roman" w:hAnsi="Times New Roman" w:cs="Times New Roman"/>
          <w:sz w:val="24"/>
          <w:szCs w:val="24"/>
        </w:rPr>
        <w:t xml:space="preserve"> возможны внесения проектной организацией изменений в проект, которые могут повлечь за собой изменение проекта </w:t>
      </w:r>
      <w:r w:rsidR="00F34C24">
        <w:rPr>
          <w:rFonts w:ascii="Times New Roman" w:hAnsi="Times New Roman" w:cs="Times New Roman"/>
          <w:sz w:val="24"/>
          <w:szCs w:val="24"/>
        </w:rPr>
        <w:t>Наземной</w:t>
      </w:r>
      <w:r w:rsidR="00216594" w:rsidRPr="00D2359B">
        <w:rPr>
          <w:rFonts w:ascii="Times New Roman" w:hAnsi="Times New Roman" w:cs="Times New Roman"/>
          <w:sz w:val="24"/>
          <w:szCs w:val="24"/>
        </w:rPr>
        <w:t xml:space="preserve"> автостоянки</w:t>
      </w:r>
      <w:r w:rsidR="00A41418" w:rsidRPr="00D2359B">
        <w:rPr>
          <w:rFonts w:ascii="Times New Roman" w:hAnsi="Times New Roman" w:cs="Times New Roman"/>
          <w:sz w:val="24"/>
          <w:szCs w:val="24"/>
        </w:rPr>
        <w:t>, при условии, что такие изменения не будут противоречить действующим СНиП; также может корректироваться н</w:t>
      </w:r>
      <w:r w:rsidR="00E87E65" w:rsidRPr="00D2359B">
        <w:rPr>
          <w:rFonts w:ascii="Times New Roman" w:hAnsi="Times New Roman" w:cs="Times New Roman"/>
          <w:sz w:val="24"/>
          <w:szCs w:val="24"/>
        </w:rPr>
        <w:t>омер</w:t>
      </w:r>
      <w:r w:rsidR="00620BA2" w:rsidRPr="00D2359B">
        <w:rPr>
          <w:rFonts w:ascii="Times New Roman" w:hAnsi="Times New Roman" w:cs="Times New Roman"/>
          <w:sz w:val="24"/>
          <w:szCs w:val="24"/>
        </w:rPr>
        <w:t xml:space="preserve"> и иные характеристики</w:t>
      </w:r>
      <w:r w:rsidR="00E87E65" w:rsidRPr="00D2359B">
        <w:rPr>
          <w:rFonts w:ascii="Times New Roman" w:hAnsi="Times New Roman" w:cs="Times New Roman"/>
          <w:sz w:val="24"/>
          <w:szCs w:val="24"/>
        </w:rPr>
        <w:t xml:space="preserve"> </w:t>
      </w:r>
      <w:r w:rsidR="00216594" w:rsidRPr="00D2359B">
        <w:rPr>
          <w:rFonts w:ascii="Times New Roman" w:hAnsi="Times New Roman" w:cs="Times New Roman"/>
          <w:sz w:val="24"/>
          <w:szCs w:val="24"/>
        </w:rPr>
        <w:t>Нежилых помещений – стояночных мест</w:t>
      </w:r>
      <w:r w:rsidR="00E87E65" w:rsidRPr="00D2359B">
        <w:rPr>
          <w:rFonts w:ascii="Times New Roman" w:hAnsi="Times New Roman" w:cs="Times New Roman"/>
          <w:sz w:val="24"/>
          <w:szCs w:val="24"/>
        </w:rPr>
        <w:t>, согласно данным Б</w:t>
      </w:r>
      <w:r w:rsidR="00A41418" w:rsidRPr="00D2359B">
        <w:rPr>
          <w:rFonts w:ascii="Times New Roman" w:hAnsi="Times New Roman" w:cs="Times New Roman"/>
          <w:sz w:val="24"/>
          <w:szCs w:val="24"/>
        </w:rPr>
        <w:t>ТИ, а также срок за</w:t>
      </w:r>
      <w:r w:rsidR="00E83DF5" w:rsidRPr="00D2359B">
        <w:rPr>
          <w:rFonts w:ascii="Times New Roman" w:hAnsi="Times New Roman" w:cs="Times New Roman"/>
          <w:sz w:val="24"/>
          <w:szCs w:val="24"/>
        </w:rPr>
        <w:t xml:space="preserve">вершения строительства </w:t>
      </w:r>
      <w:r w:rsidR="00F34C24">
        <w:rPr>
          <w:rFonts w:ascii="Times New Roman" w:hAnsi="Times New Roman" w:cs="Times New Roman"/>
          <w:sz w:val="24"/>
          <w:szCs w:val="24"/>
        </w:rPr>
        <w:t>Наземной</w:t>
      </w:r>
      <w:r w:rsidR="00216594" w:rsidRPr="00D2359B">
        <w:rPr>
          <w:rFonts w:ascii="Times New Roman" w:hAnsi="Times New Roman" w:cs="Times New Roman"/>
          <w:sz w:val="24"/>
          <w:szCs w:val="24"/>
        </w:rPr>
        <w:t xml:space="preserve"> автостоянки</w:t>
      </w:r>
      <w:r w:rsidR="00A41418" w:rsidRPr="00D2359B">
        <w:rPr>
          <w:rFonts w:ascii="Times New Roman" w:hAnsi="Times New Roman" w:cs="Times New Roman"/>
          <w:sz w:val="24"/>
          <w:szCs w:val="24"/>
        </w:rPr>
        <w:t>.</w:t>
      </w:r>
    </w:p>
    <w:p w14:paraId="5489D05F" w14:textId="77777777" w:rsidR="00A41418" w:rsidRPr="00D2359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>8</w:t>
      </w:r>
      <w:r w:rsidR="00A41418" w:rsidRPr="00D2359B">
        <w:rPr>
          <w:rFonts w:ascii="Times New Roman" w:hAnsi="Times New Roman" w:cs="Times New Roman"/>
          <w:sz w:val="24"/>
          <w:szCs w:val="24"/>
        </w:rPr>
        <w:t>.</w:t>
      </w:r>
      <w:r w:rsidR="006B1D98" w:rsidRPr="00D2359B">
        <w:rPr>
          <w:rFonts w:ascii="Times New Roman" w:hAnsi="Times New Roman" w:cs="Times New Roman"/>
          <w:sz w:val="24"/>
          <w:szCs w:val="24"/>
        </w:rPr>
        <w:t>3</w:t>
      </w:r>
      <w:r w:rsidR="00A41418" w:rsidRPr="00D2359B">
        <w:rPr>
          <w:rFonts w:ascii="Times New Roman" w:hAnsi="Times New Roman" w:cs="Times New Roman"/>
          <w:sz w:val="24"/>
          <w:szCs w:val="24"/>
        </w:rPr>
        <w:t>. Обо всех изменениях в платежных и почтовых реквизитах Стороны обязаны немедленно извещать друг друга. Действия</w:t>
      </w:r>
      <w:r w:rsidR="006B1D98" w:rsidRPr="00D2359B">
        <w:rPr>
          <w:rFonts w:ascii="Times New Roman" w:hAnsi="Times New Roman" w:cs="Times New Roman"/>
          <w:sz w:val="24"/>
          <w:szCs w:val="24"/>
        </w:rPr>
        <w:t>,</w:t>
      </w:r>
      <w:r w:rsidR="00A41418" w:rsidRPr="00D2359B">
        <w:rPr>
          <w:rFonts w:ascii="Times New Roman" w:hAnsi="Times New Roman" w:cs="Times New Roman"/>
          <w:sz w:val="24"/>
          <w:szCs w:val="24"/>
        </w:rPr>
        <w:t xml:space="preserve"> совершенные по старым адресам и счетам, совершенные до поступления уведомлений об их изменении, засчитываются в исполнение обязательств. Сторона, отсутствовавшая по адресу для уведомлений, не вправе ссылаться на факт неполучения корреспонденции.</w:t>
      </w:r>
    </w:p>
    <w:p w14:paraId="460BA467" w14:textId="77777777" w:rsidR="00A41418" w:rsidRPr="00D2359B" w:rsidRDefault="0092343A" w:rsidP="00216594">
      <w:pPr>
        <w:jc w:val="both"/>
      </w:pPr>
      <w:r w:rsidRPr="00D2359B">
        <w:t>8</w:t>
      </w:r>
      <w:r w:rsidR="009C7E0D" w:rsidRPr="00D2359B">
        <w:t xml:space="preserve">.4. </w:t>
      </w:r>
      <w:r w:rsidR="00A41418" w:rsidRPr="00D2359B">
        <w:t>Все изменения и дополнения к настоящему Договору признаются действительными, если они совершены в письменной форме, скреплены печатями и подписаны Сторонами или уполномоченными представителями Сторон.</w:t>
      </w:r>
      <w:r w:rsidR="00C54F8B" w:rsidRPr="00D2359B">
        <w:t xml:space="preserve"> Во всем, что не урегулировано данным договором, стороны руководствуются действующим законодательством РФ.</w:t>
      </w:r>
    </w:p>
    <w:p w14:paraId="47AEDFBB" w14:textId="042F23C3" w:rsidR="00A41418" w:rsidRPr="00D2359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A41418" w:rsidRPr="00D2359B">
        <w:rPr>
          <w:rFonts w:ascii="Times New Roman" w:hAnsi="Times New Roman" w:cs="Times New Roman"/>
          <w:sz w:val="24"/>
          <w:szCs w:val="24"/>
        </w:rPr>
        <w:t>.</w:t>
      </w:r>
      <w:r w:rsidR="009D4F2A">
        <w:rPr>
          <w:rFonts w:ascii="Times New Roman" w:hAnsi="Times New Roman" w:cs="Times New Roman"/>
          <w:sz w:val="24"/>
          <w:szCs w:val="24"/>
        </w:rPr>
        <w:t>5</w:t>
      </w:r>
      <w:r w:rsidR="00A41418" w:rsidRPr="00D2359B">
        <w:rPr>
          <w:rFonts w:ascii="Times New Roman" w:hAnsi="Times New Roman" w:cs="Times New Roman"/>
          <w:sz w:val="24"/>
          <w:szCs w:val="24"/>
        </w:rPr>
        <w:t>. Недействительность какого-л</w:t>
      </w:r>
      <w:r w:rsidR="006B1D98" w:rsidRPr="00D2359B">
        <w:rPr>
          <w:rFonts w:ascii="Times New Roman" w:hAnsi="Times New Roman" w:cs="Times New Roman"/>
          <w:sz w:val="24"/>
          <w:szCs w:val="24"/>
        </w:rPr>
        <w:t>ибо условия настоящего Договора не влечет за</w:t>
      </w:r>
      <w:r w:rsidR="00A41418" w:rsidRPr="00D2359B">
        <w:rPr>
          <w:rFonts w:ascii="Times New Roman" w:hAnsi="Times New Roman" w:cs="Times New Roman"/>
          <w:sz w:val="24"/>
          <w:szCs w:val="24"/>
        </w:rPr>
        <w:t xml:space="preserve"> собой недейст</w:t>
      </w:r>
      <w:r w:rsidR="006B1D98" w:rsidRPr="00D2359B">
        <w:rPr>
          <w:rFonts w:ascii="Times New Roman" w:hAnsi="Times New Roman" w:cs="Times New Roman"/>
          <w:sz w:val="24"/>
          <w:szCs w:val="24"/>
        </w:rPr>
        <w:t>вительность прочих его условий.</w:t>
      </w:r>
    </w:p>
    <w:p w14:paraId="1AC9DA62" w14:textId="659127F5" w:rsidR="00A41418" w:rsidRPr="00D2359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>8</w:t>
      </w:r>
      <w:r w:rsidR="00A41418" w:rsidRPr="00D2359B">
        <w:rPr>
          <w:rFonts w:ascii="Times New Roman" w:hAnsi="Times New Roman" w:cs="Times New Roman"/>
          <w:sz w:val="24"/>
          <w:szCs w:val="24"/>
        </w:rPr>
        <w:t>.</w:t>
      </w:r>
      <w:r w:rsidR="009D4F2A">
        <w:rPr>
          <w:rFonts w:ascii="Times New Roman" w:hAnsi="Times New Roman" w:cs="Times New Roman"/>
          <w:sz w:val="24"/>
          <w:szCs w:val="24"/>
        </w:rPr>
        <w:t>6</w:t>
      </w:r>
      <w:r w:rsidR="00A41418" w:rsidRPr="00D2359B">
        <w:rPr>
          <w:rFonts w:ascii="Times New Roman" w:hAnsi="Times New Roman" w:cs="Times New Roman"/>
          <w:sz w:val="24"/>
          <w:szCs w:val="24"/>
        </w:rPr>
        <w:t>. После подписания Договора Сторонами любые предшествующие дате заключения Договора и связанные с его предметом договоренности, соглашения, обязательства, оферты и заявления Сторон, как устные, так и письменные, отменяются, если таковые имели место между Сторонами. В связи с утратой юридической силы такого рода договоренностями, соглашениями, обязательствами, офертами и заявлениями Стороны не вправе в дальнейшем ссылаться на них, в том числе</w:t>
      </w:r>
      <w:r w:rsidR="006B1D98" w:rsidRPr="00D2359B">
        <w:rPr>
          <w:rFonts w:ascii="Times New Roman" w:hAnsi="Times New Roman" w:cs="Times New Roman"/>
          <w:sz w:val="24"/>
          <w:szCs w:val="24"/>
        </w:rPr>
        <w:t xml:space="preserve"> в случае возникновения каких-</w:t>
      </w:r>
      <w:r w:rsidR="00A41418" w:rsidRPr="00D2359B">
        <w:rPr>
          <w:rFonts w:ascii="Times New Roman" w:hAnsi="Times New Roman" w:cs="Times New Roman"/>
          <w:sz w:val="24"/>
          <w:szCs w:val="24"/>
        </w:rPr>
        <w:t>либо претензий и споров в связи с исполнением Договора.</w:t>
      </w:r>
    </w:p>
    <w:p w14:paraId="4CCBA616" w14:textId="3ACEF683" w:rsidR="00A41418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59B">
        <w:rPr>
          <w:rFonts w:ascii="Times New Roman" w:hAnsi="Times New Roman" w:cs="Times New Roman"/>
          <w:sz w:val="24"/>
          <w:szCs w:val="24"/>
        </w:rPr>
        <w:t>8</w:t>
      </w:r>
      <w:r w:rsidR="00A41418" w:rsidRPr="00D2359B">
        <w:rPr>
          <w:rFonts w:ascii="Times New Roman" w:hAnsi="Times New Roman" w:cs="Times New Roman"/>
          <w:sz w:val="24"/>
          <w:szCs w:val="24"/>
        </w:rPr>
        <w:t>.</w:t>
      </w:r>
      <w:r w:rsidR="009D4F2A">
        <w:rPr>
          <w:rFonts w:ascii="Times New Roman" w:hAnsi="Times New Roman" w:cs="Times New Roman"/>
          <w:sz w:val="24"/>
          <w:szCs w:val="24"/>
        </w:rPr>
        <w:t>7</w:t>
      </w:r>
      <w:r w:rsidR="00A41418" w:rsidRPr="00D2359B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A72C8E">
        <w:rPr>
          <w:rFonts w:ascii="Times New Roman" w:hAnsi="Times New Roman" w:cs="Times New Roman"/>
          <w:sz w:val="24"/>
          <w:szCs w:val="24"/>
        </w:rPr>
        <w:t>2</w:t>
      </w:r>
      <w:r w:rsidR="00BC13ED" w:rsidRPr="00D2359B">
        <w:rPr>
          <w:rFonts w:ascii="Times New Roman" w:hAnsi="Times New Roman" w:cs="Times New Roman"/>
          <w:sz w:val="24"/>
          <w:szCs w:val="24"/>
        </w:rPr>
        <w:t xml:space="preserve"> (</w:t>
      </w:r>
      <w:r w:rsidR="00A72C8E">
        <w:rPr>
          <w:rFonts w:ascii="Times New Roman" w:hAnsi="Times New Roman" w:cs="Times New Roman"/>
          <w:sz w:val="24"/>
          <w:szCs w:val="24"/>
        </w:rPr>
        <w:t>двух</w:t>
      </w:r>
      <w:r w:rsidR="00BC13ED" w:rsidRPr="00D2359B">
        <w:rPr>
          <w:rFonts w:ascii="Times New Roman" w:hAnsi="Times New Roman" w:cs="Times New Roman"/>
          <w:sz w:val="24"/>
          <w:szCs w:val="24"/>
        </w:rPr>
        <w:t>)</w:t>
      </w:r>
      <w:r w:rsidR="00A41418" w:rsidRPr="00D2359B">
        <w:rPr>
          <w:rFonts w:ascii="Times New Roman" w:hAnsi="Times New Roman" w:cs="Times New Roman"/>
          <w:sz w:val="24"/>
          <w:szCs w:val="24"/>
        </w:rPr>
        <w:t xml:space="preserve"> подлинных экземплярах, по одному для каждой Стороны и один экземпляр для органа регистрации прав. Все экземпляры</w:t>
      </w:r>
      <w:r w:rsidR="00AD038A" w:rsidRPr="00D2359B">
        <w:rPr>
          <w:rFonts w:ascii="Times New Roman" w:hAnsi="Times New Roman" w:cs="Times New Roman"/>
          <w:sz w:val="24"/>
          <w:szCs w:val="24"/>
        </w:rPr>
        <w:t xml:space="preserve"> имеют равную юридическую силу.</w:t>
      </w:r>
    </w:p>
    <w:p w14:paraId="391C33F6" w14:textId="77777777" w:rsidR="00E9289D" w:rsidRPr="00D2359B" w:rsidRDefault="00E9289D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51842C2" w14:textId="77777777" w:rsidR="009D3C9E" w:rsidRPr="00D2359B" w:rsidRDefault="0092343A" w:rsidP="00043693">
      <w:pPr>
        <w:tabs>
          <w:tab w:val="left" w:pos="9360"/>
        </w:tabs>
        <w:jc w:val="center"/>
        <w:rPr>
          <w:b/>
        </w:rPr>
      </w:pPr>
      <w:r w:rsidRPr="00D2359B">
        <w:rPr>
          <w:b/>
        </w:rPr>
        <w:t>9</w:t>
      </w:r>
      <w:r w:rsidR="009D3C9E" w:rsidRPr="00D2359B">
        <w:rPr>
          <w:b/>
        </w:rPr>
        <w:t>. ПОДПИСИ СТОРОН</w:t>
      </w:r>
    </w:p>
    <w:p w14:paraId="6CFB482A" w14:textId="77777777" w:rsidR="00946369" w:rsidRDefault="00946369" w:rsidP="00685DB0">
      <w:pPr>
        <w:pStyle w:val="ConsPlusNonformat"/>
        <w:widowControl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223AAF" w14:textId="77777777" w:rsidR="00A72C8E" w:rsidRPr="005A74ED" w:rsidRDefault="00A72C8E" w:rsidP="00A72C8E">
      <w:pPr>
        <w:pStyle w:val="ConsPlusNonformat"/>
        <w:widowControl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ЗАСТРОЙЩИК:</w:t>
      </w:r>
    </w:p>
    <w:p w14:paraId="2D32172E" w14:textId="77777777" w:rsidR="00A72C8E" w:rsidRPr="005A74ED" w:rsidRDefault="00A72C8E" w:rsidP="00A72C8E">
      <w:pPr>
        <w:tabs>
          <w:tab w:val="left" w:pos="9360"/>
        </w:tabs>
        <w:jc w:val="both"/>
        <w:rPr>
          <w:b/>
          <w:bCs/>
        </w:rPr>
      </w:pPr>
      <w:r w:rsidRPr="005A74ED">
        <w:rPr>
          <w:b/>
          <w:bCs/>
        </w:rPr>
        <w:t>Общество с ограниченной ответственностью «</w:t>
      </w:r>
      <w:r w:rsidRPr="005A74ED">
        <w:rPr>
          <w:b/>
        </w:rPr>
        <w:t xml:space="preserve">Специализированный Застройщик </w:t>
      </w:r>
      <w:r w:rsidRPr="005A74ED">
        <w:rPr>
          <w:b/>
          <w:bCs/>
        </w:rPr>
        <w:t>– 3 «</w:t>
      </w:r>
      <w:proofErr w:type="spellStart"/>
      <w:r w:rsidRPr="005A74ED">
        <w:rPr>
          <w:b/>
          <w:bCs/>
        </w:rPr>
        <w:t>ЮгСтройИнвест</w:t>
      </w:r>
      <w:proofErr w:type="spellEnd"/>
      <w:r w:rsidRPr="005A74ED">
        <w:rPr>
          <w:b/>
          <w:bCs/>
        </w:rPr>
        <w:t xml:space="preserve"> Кубань»</w:t>
      </w:r>
    </w:p>
    <w:p w14:paraId="75AFFDC0" w14:textId="77777777" w:rsidR="00A72C8E" w:rsidRPr="005A74ED" w:rsidRDefault="00A72C8E" w:rsidP="00A72C8E">
      <w:pPr>
        <w:suppressAutoHyphens w:val="0"/>
        <w:autoSpaceDE w:val="0"/>
        <w:autoSpaceDN w:val="0"/>
        <w:adjustRightInd w:val="0"/>
      </w:pPr>
      <w:r w:rsidRPr="005A74ED">
        <w:t>ИНН 2311152539, ОГРН 1122311014495, КПП 231101001</w:t>
      </w:r>
    </w:p>
    <w:p w14:paraId="7BA697DF" w14:textId="358F4F89" w:rsidR="00A72C8E" w:rsidRPr="005A74ED" w:rsidRDefault="00A72C8E" w:rsidP="00A72C8E">
      <w:pPr>
        <w:suppressAutoHyphens w:val="0"/>
        <w:autoSpaceDE w:val="0"/>
        <w:autoSpaceDN w:val="0"/>
        <w:adjustRightInd w:val="0"/>
        <w:rPr>
          <w:color w:val="7030A0"/>
        </w:rPr>
      </w:pPr>
      <w:r w:rsidRPr="005A74ED">
        <w:rPr>
          <w:color w:val="7030A0"/>
        </w:rPr>
        <w:t xml:space="preserve">350005, г. Краснодар, ул. </w:t>
      </w:r>
      <w:proofErr w:type="spellStart"/>
      <w:r w:rsidRPr="005A74ED">
        <w:rPr>
          <w:color w:val="7030A0"/>
        </w:rPr>
        <w:t>Конгрессная</w:t>
      </w:r>
      <w:proofErr w:type="spellEnd"/>
      <w:r w:rsidRPr="005A74ED">
        <w:rPr>
          <w:color w:val="7030A0"/>
        </w:rPr>
        <w:t xml:space="preserve">, д. </w:t>
      </w:r>
      <w:r w:rsidR="00CD046B">
        <w:rPr>
          <w:color w:val="7030A0"/>
        </w:rPr>
        <w:t>31, офис 2, помещ.4</w:t>
      </w:r>
    </w:p>
    <w:p w14:paraId="411D4038" w14:textId="77777777" w:rsidR="00A72C8E" w:rsidRPr="005A74ED" w:rsidRDefault="00A72C8E" w:rsidP="00A72C8E">
      <w:pPr>
        <w:suppressAutoHyphens w:val="0"/>
        <w:autoSpaceDE w:val="0"/>
        <w:autoSpaceDN w:val="0"/>
        <w:adjustRightInd w:val="0"/>
      </w:pPr>
      <w:r w:rsidRPr="005A74ED">
        <w:t>тел./факс 277-23-23, 274-69-80, 275-20-01.</w:t>
      </w:r>
    </w:p>
    <w:p w14:paraId="1A358813" w14:textId="03C97E2C" w:rsidR="00A72C8E" w:rsidRPr="005A74ED" w:rsidRDefault="00A72C8E" w:rsidP="00A72C8E">
      <w:pPr>
        <w:suppressAutoHyphens w:val="0"/>
        <w:autoSpaceDE w:val="0"/>
        <w:autoSpaceDN w:val="0"/>
        <w:adjustRightInd w:val="0"/>
      </w:pPr>
      <w:r w:rsidRPr="005A74ED">
        <w:t xml:space="preserve">р/с </w:t>
      </w:r>
      <w:r w:rsidRPr="00CD046B">
        <w:rPr>
          <w:highlight w:val="yellow"/>
        </w:rPr>
        <w:t>407028</w:t>
      </w:r>
      <w:r w:rsidR="007929CF" w:rsidRPr="00CD046B">
        <w:rPr>
          <w:highlight w:val="yellow"/>
        </w:rPr>
        <w:t>10930000051763</w:t>
      </w:r>
      <w:r w:rsidRPr="005A74ED">
        <w:rPr>
          <w:color w:val="7030A0"/>
        </w:rPr>
        <w:t>,</w:t>
      </w:r>
      <w:r w:rsidRPr="005A74ED">
        <w:t xml:space="preserve"> Краснодарское отделение № 8619 ПАО «Сбербанк России» </w:t>
      </w:r>
    </w:p>
    <w:p w14:paraId="12B211AE" w14:textId="77777777" w:rsidR="00A72C8E" w:rsidRPr="005A74ED" w:rsidRDefault="00A72C8E" w:rsidP="00A72C8E">
      <w:pPr>
        <w:suppressAutoHyphens w:val="0"/>
        <w:autoSpaceDE w:val="0"/>
        <w:autoSpaceDN w:val="0"/>
        <w:adjustRightInd w:val="0"/>
      </w:pPr>
      <w:r w:rsidRPr="005A74ED">
        <w:t>г. Краснодар, БИК 040349602, к/с 30101810100000000602</w:t>
      </w:r>
    </w:p>
    <w:p w14:paraId="545CEC58" w14:textId="77777777" w:rsidR="00A72C8E" w:rsidRPr="005A74ED" w:rsidRDefault="00A72C8E" w:rsidP="00A72C8E">
      <w:pPr>
        <w:suppressAutoHyphens w:val="0"/>
        <w:autoSpaceDE w:val="0"/>
        <w:autoSpaceDN w:val="0"/>
        <w:adjustRightInd w:val="0"/>
        <w:rPr>
          <w:lang w:eastAsia="ru-RU"/>
        </w:rPr>
      </w:pPr>
    </w:p>
    <w:p w14:paraId="09FBB658" w14:textId="77777777" w:rsidR="00FF5D82" w:rsidRDefault="00FF5D82" w:rsidP="00A72C8E">
      <w:pPr>
        <w:tabs>
          <w:tab w:val="left" w:pos="9360"/>
        </w:tabs>
        <w:jc w:val="both"/>
        <w:rPr>
          <w:b/>
        </w:rPr>
      </w:pPr>
    </w:p>
    <w:p w14:paraId="6EAFCBA2" w14:textId="28777622" w:rsidR="00D46978" w:rsidRPr="00CA648A" w:rsidRDefault="00A72C8E" w:rsidP="00A72C8E">
      <w:pPr>
        <w:tabs>
          <w:tab w:val="left" w:pos="9360"/>
        </w:tabs>
        <w:jc w:val="both"/>
      </w:pPr>
      <w:r w:rsidRPr="005A74ED">
        <w:rPr>
          <w:b/>
        </w:rPr>
        <w:t>Заместитель директора</w:t>
      </w:r>
      <w:r w:rsidRPr="005A74ED">
        <w:t xml:space="preserve">____________________________ </w:t>
      </w:r>
      <w:r>
        <w:rPr>
          <w:b/>
        </w:rPr>
        <w:t>П</w:t>
      </w:r>
      <w:r w:rsidRPr="005A74ED">
        <w:rPr>
          <w:b/>
        </w:rPr>
        <w:t>.</w:t>
      </w:r>
      <w:r>
        <w:rPr>
          <w:b/>
        </w:rPr>
        <w:t>В</w:t>
      </w:r>
      <w:r w:rsidRPr="005A74ED">
        <w:rPr>
          <w:b/>
        </w:rPr>
        <w:t xml:space="preserve">. </w:t>
      </w:r>
      <w:r>
        <w:rPr>
          <w:b/>
        </w:rPr>
        <w:t>Крутов</w:t>
      </w:r>
    </w:p>
    <w:p w14:paraId="12BA6D1A" w14:textId="188F0618" w:rsidR="00340D9E" w:rsidRDefault="00340D9E" w:rsidP="004A35F8">
      <w:pPr>
        <w:tabs>
          <w:tab w:val="left" w:pos="9360"/>
        </w:tabs>
        <w:jc w:val="both"/>
        <w:rPr>
          <w:b/>
        </w:rPr>
      </w:pPr>
    </w:p>
    <w:p w14:paraId="41E97C11" w14:textId="77777777" w:rsidR="00FF5D82" w:rsidRPr="00D2359B" w:rsidRDefault="00FF5D82" w:rsidP="004A35F8">
      <w:pPr>
        <w:tabs>
          <w:tab w:val="left" w:pos="9360"/>
        </w:tabs>
        <w:jc w:val="both"/>
        <w:rPr>
          <w:b/>
        </w:rPr>
      </w:pPr>
    </w:p>
    <w:p w14:paraId="14F849AD" w14:textId="77777777" w:rsidR="004A35F8" w:rsidRPr="00D2359B" w:rsidRDefault="004A35F8" w:rsidP="004A35F8">
      <w:pPr>
        <w:tabs>
          <w:tab w:val="left" w:pos="9360"/>
        </w:tabs>
        <w:jc w:val="both"/>
        <w:rPr>
          <w:b/>
        </w:rPr>
      </w:pPr>
      <w:r w:rsidRPr="00D2359B">
        <w:rPr>
          <w:b/>
        </w:rPr>
        <w:t>УЧАСТНИК ДОЛЕВОГО СТРОИТЕЛЬСТВА:</w:t>
      </w:r>
    </w:p>
    <w:p w14:paraId="71D41A82" w14:textId="77777777" w:rsidR="00901886" w:rsidRPr="00D2359B" w:rsidRDefault="00901886" w:rsidP="00901886">
      <w:pPr>
        <w:tabs>
          <w:tab w:val="left" w:pos="2290"/>
        </w:tabs>
        <w:jc w:val="center"/>
        <w:rPr>
          <w:b/>
        </w:rPr>
      </w:pPr>
    </w:p>
    <w:p w14:paraId="7109E57C" w14:textId="77777777" w:rsidR="00901886" w:rsidRPr="00D2359B" w:rsidRDefault="00901886" w:rsidP="00901886">
      <w:pPr>
        <w:tabs>
          <w:tab w:val="left" w:pos="2290"/>
        </w:tabs>
        <w:jc w:val="both"/>
        <w:rPr>
          <w:b/>
        </w:rPr>
      </w:pPr>
      <w:r w:rsidRPr="00D2359B">
        <w:rPr>
          <w:b/>
        </w:rPr>
        <w:t>_______________________________________________________________/________________/</w:t>
      </w:r>
    </w:p>
    <w:p w14:paraId="23B5B46B" w14:textId="77777777" w:rsidR="002D252D" w:rsidRPr="00D2359B" w:rsidRDefault="004A35F8" w:rsidP="00901886">
      <w:pPr>
        <w:tabs>
          <w:tab w:val="left" w:pos="2290"/>
        </w:tabs>
        <w:jc w:val="both"/>
        <w:rPr>
          <w:sz w:val="16"/>
          <w:szCs w:val="16"/>
        </w:rPr>
      </w:pPr>
      <w:r w:rsidRPr="00D2359B">
        <w:rPr>
          <w:rFonts w:eastAsia="Calibri"/>
          <w:bCs/>
          <w:sz w:val="20"/>
          <w:szCs w:val="20"/>
        </w:rPr>
        <w:t xml:space="preserve">  </w:t>
      </w:r>
      <w:r w:rsidR="00901886" w:rsidRPr="00D2359B">
        <w:rPr>
          <w:rFonts w:eastAsia="Calibri"/>
          <w:bCs/>
          <w:sz w:val="16"/>
          <w:szCs w:val="16"/>
        </w:rPr>
        <w:t xml:space="preserve">                                                                       (Ф.И.О. полностью)</w:t>
      </w:r>
      <w:r w:rsidRPr="00D2359B">
        <w:rPr>
          <w:rFonts w:eastAsia="Calibri"/>
          <w:bCs/>
          <w:sz w:val="20"/>
          <w:szCs w:val="20"/>
        </w:rPr>
        <w:t xml:space="preserve">      </w:t>
      </w:r>
      <w:r w:rsidR="00901886" w:rsidRPr="00D2359B">
        <w:rPr>
          <w:sz w:val="16"/>
          <w:szCs w:val="16"/>
        </w:rPr>
        <w:t xml:space="preserve">                                                                                     (подпись)</w:t>
      </w:r>
      <w:r w:rsidRPr="00D2359B">
        <w:rPr>
          <w:sz w:val="16"/>
          <w:szCs w:val="16"/>
        </w:rPr>
        <w:t xml:space="preserve">               </w:t>
      </w:r>
    </w:p>
    <w:p w14:paraId="0CD735C8" w14:textId="77777777" w:rsidR="002D252D" w:rsidRPr="00D2359B" w:rsidRDefault="002D252D" w:rsidP="004A35F8">
      <w:pPr>
        <w:rPr>
          <w:sz w:val="16"/>
          <w:szCs w:val="16"/>
        </w:rPr>
      </w:pPr>
    </w:p>
    <w:p w14:paraId="3736E304" w14:textId="63FA1368" w:rsidR="00BF33E6" w:rsidRPr="00FF7504" w:rsidRDefault="004A35F8" w:rsidP="004A35F8">
      <w:pPr>
        <w:rPr>
          <w:sz w:val="16"/>
          <w:szCs w:val="16"/>
        </w:rPr>
      </w:pPr>
      <w:r w:rsidRPr="00D2359B">
        <w:rPr>
          <w:sz w:val="16"/>
          <w:szCs w:val="16"/>
        </w:rPr>
        <w:t>Исп.:</w:t>
      </w:r>
      <w:r w:rsidR="007929CF">
        <w:rPr>
          <w:sz w:val="16"/>
          <w:szCs w:val="16"/>
        </w:rPr>
        <w:t xml:space="preserve"> </w:t>
      </w:r>
      <w:r w:rsidR="00B43C81">
        <w:rPr>
          <w:sz w:val="16"/>
          <w:szCs w:val="16"/>
        </w:rPr>
        <w:t>.</w:t>
      </w:r>
    </w:p>
    <w:p w14:paraId="699F25ED" w14:textId="68EBAF34" w:rsidR="00001EA5" w:rsidRDefault="00001EA5" w:rsidP="004A35F8">
      <w:pPr>
        <w:rPr>
          <w:sz w:val="16"/>
          <w:szCs w:val="16"/>
        </w:rPr>
      </w:pPr>
      <w:r>
        <w:rPr>
          <w:sz w:val="16"/>
          <w:szCs w:val="16"/>
        </w:rPr>
        <w:t>Тел.</w:t>
      </w:r>
      <w:r w:rsidRPr="00150709">
        <w:rPr>
          <w:sz w:val="16"/>
          <w:szCs w:val="16"/>
        </w:rPr>
        <w:t xml:space="preserve">: </w:t>
      </w:r>
      <w:r w:rsidR="00730D80">
        <w:rPr>
          <w:sz w:val="16"/>
          <w:szCs w:val="16"/>
        </w:rPr>
        <w:t>8-861-</w:t>
      </w:r>
      <w:r w:rsidR="00B43C81">
        <w:rPr>
          <w:sz w:val="16"/>
          <w:szCs w:val="16"/>
        </w:rPr>
        <w:t>275-20-01</w:t>
      </w:r>
    </w:p>
    <w:p w14:paraId="4FAFF47B" w14:textId="77777777" w:rsidR="00F6432E" w:rsidRPr="00D2359B" w:rsidRDefault="00F6432E" w:rsidP="000824A1">
      <w:pPr>
        <w:pageBreakBefore/>
        <w:ind w:left="5529"/>
        <w:jc w:val="center"/>
        <w:rPr>
          <w:b/>
          <w:sz w:val="22"/>
          <w:szCs w:val="22"/>
        </w:rPr>
      </w:pPr>
      <w:r w:rsidRPr="00D2359B">
        <w:rPr>
          <w:b/>
          <w:sz w:val="22"/>
          <w:szCs w:val="22"/>
        </w:rPr>
        <w:lastRenderedPageBreak/>
        <w:t>Приложение № 1</w:t>
      </w:r>
    </w:p>
    <w:p w14:paraId="2C42FF55" w14:textId="77777777" w:rsidR="00610E5C" w:rsidRPr="00D2359B" w:rsidRDefault="00F6432E" w:rsidP="000824A1">
      <w:pPr>
        <w:ind w:left="5529"/>
        <w:jc w:val="center"/>
        <w:rPr>
          <w:sz w:val="22"/>
          <w:szCs w:val="22"/>
        </w:rPr>
      </w:pPr>
      <w:r w:rsidRPr="00D2359B">
        <w:rPr>
          <w:sz w:val="22"/>
          <w:szCs w:val="22"/>
        </w:rPr>
        <w:t xml:space="preserve">к договору участия в </w:t>
      </w:r>
    </w:p>
    <w:p w14:paraId="214A21E5" w14:textId="3334CD6A" w:rsidR="00F6432E" w:rsidRPr="00FF7504" w:rsidRDefault="00F6432E" w:rsidP="000824A1">
      <w:pPr>
        <w:ind w:left="5529"/>
        <w:jc w:val="center"/>
        <w:rPr>
          <w:sz w:val="22"/>
          <w:szCs w:val="22"/>
        </w:rPr>
      </w:pPr>
      <w:r w:rsidRPr="00D2359B">
        <w:rPr>
          <w:sz w:val="22"/>
          <w:szCs w:val="22"/>
        </w:rPr>
        <w:t>долевом</w:t>
      </w:r>
      <w:r w:rsidR="000824A1" w:rsidRPr="00D2359B">
        <w:rPr>
          <w:sz w:val="22"/>
          <w:szCs w:val="22"/>
        </w:rPr>
        <w:t xml:space="preserve"> </w:t>
      </w:r>
      <w:r w:rsidRPr="00D2359B">
        <w:rPr>
          <w:sz w:val="22"/>
          <w:szCs w:val="22"/>
        </w:rPr>
        <w:t xml:space="preserve">строительстве </w:t>
      </w:r>
      <w:r w:rsidRPr="00D2359B">
        <w:rPr>
          <w:b/>
          <w:sz w:val="22"/>
          <w:szCs w:val="22"/>
        </w:rPr>
        <w:t>№</w:t>
      </w:r>
      <w:r w:rsidR="00967592" w:rsidRPr="00D2359B">
        <w:rPr>
          <w:b/>
          <w:sz w:val="22"/>
          <w:szCs w:val="22"/>
        </w:rPr>
        <w:t xml:space="preserve"> </w:t>
      </w:r>
      <w:r w:rsidR="007929CF">
        <w:rPr>
          <w:b/>
          <w:color w:val="C00000"/>
          <w:sz w:val="22"/>
          <w:szCs w:val="22"/>
        </w:rPr>
        <w:t>_____</w:t>
      </w:r>
    </w:p>
    <w:p w14:paraId="340302A4" w14:textId="77777777" w:rsidR="0071289C" w:rsidRPr="00D2359B" w:rsidRDefault="0071289C" w:rsidP="0071289C">
      <w:pPr>
        <w:tabs>
          <w:tab w:val="right" w:pos="9360"/>
        </w:tabs>
        <w:ind w:left="6120"/>
        <w:jc w:val="center"/>
        <w:rPr>
          <w:sz w:val="22"/>
          <w:szCs w:val="22"/>
        </w:rPr>
      </w:pPr>
    </w:p>
    <w:p w14:paraId="6FF297FC" w14:textId="2CF0EBE0" w:rsidR="00E9289D" w:rsidRDefault="00E9289D" w:rsidP="00E928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План этажа с указанием местоположения объекта долевого строительства, подлежащего передаче Участнику долевого строительства:</w:t>
      </w:r>
    </w:p>
    <w:p w14:paraId="3195BD07" w14:textId="77777777" w:rsidR="00E9289D" w:rsidRDefault="00E9289D" w:rsidP="00E9289D">
      <w:pPr>
        <w:jc w:val="center"/>
        <w:rPr>
          <w:b/>
          <w:sz w:val="22"/>
          <w:szCs w:val="22"/>
          <w:lang w:eastAsia="ru-RU"/>
        </w:rPr>
      </w:pPr>
    </w:p>
    <w:p w14:paraId="48BD8533" w14:textId="3DE25CA5" w:rsidR="00E9289D" w:rsidRDefault="00E9289D" w:rsidP="00E9289D">
      <w:pPr>
        <w:ind w:left="-567"/>
      </w:pPr>
    </w:p>
    <w:p w14:paraId="30090327" w14:textId="64CAC782" w:rsidR="00D33910" w:rsidRDefault="00D33910" w:rsidP="00E9289D">
      <w:pPr>
        <w:ind w:left="-567"/>
      </w:pPr>
    </w:p>
    <w:p w14:paraId="5254A5FC" w14:textId="147093A2" w:rsidR="00D33910" w:rsidRDefault="00D33910" w:rsidP="00E9289D">
      <w:pPr>
        <w:ind w:left="-567"/>
      </w:pPr>
    </w:p>
    <w:p w14:paraId="3DDC7496" w14:textId="4D7163F3" w:rsidR="00D33910" w:rsidRDefault="00D33910" w:rsidP="00E9289D">
      <w:pPr>
        <w:ind w:left="-567"/>
      </w:pPr>
    </w:p>
    <w:p w14:paraId="121449BB" w14:textId="2F5D465A" w:rsidR="00D33910" w:rsidRDefault="00D33910" w:rsidP="00E9289D">
      <w:pPr>
        <w:ind w:left="-567"/>
      </w:pPr>
    </w:p>
    <w:p w14:paraId="2860C61C" w14:textId="239CEABA" w:rsidR="00D33910" w:rsidRDefault="00D33910" w:rsidP="00E9289D">
      <w:pPr>
        <w:ind w:left="-567"/>
      </w:pPr>
    </w:p>
    <w:p w14:paraId="55E5B125" w14:textId="67C9AE88" w:rsidR="00D33910" w:rsidRDefault="00D33910" w:rsidP="00E9289D">
      <w:pPr>
        <w:ind w:left="-567"/>
      </w:pPr>
    </w:p>
    <w:p w14:paraId="62F9D056" w14:textId="24BA698E" w:rsidR="00D33910" w:rsidRDefault="00D33910" w:rsidP="00005DB0"/>
    <w:p w14:paraId="1E703F29" w14:textId="5333C1D0" w:rsidR="00D33910" w:rsidRDefault="00D33910" w:rsidP="00E9289D">
      <w:pPr>
        <w:ind w:left="-567"/>
      </w:pPr>
    </w:p>
    <w:p w14:paraId="2DC6A9E9" w14:textId="77777777" w:rsidR="00D33910" w:rsidRDefault="00D33910" w:rsidP="00E9289D">
      <w:pPr>
        <w:ind w:left="-567"/>
      </w:pPr>
    </w:p>
    <w:p w14:paraId="3E64A4A6" w14:textId="77777777" w:rsidR="00E9289D" w:rsidRDefault="00E9289D" w:rsidP="00E9289D"/>
    <w:p w14:paraId="45D73117" w14:textId="54B2F3FC" w:rsidR="00B43C81" w:rsidRDefault="00B43C81" w:rsidP="00B43C81">
      <w:pPr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</w:rPr>
        <w:t xml:space="preserve">План </w:t>
      </w:r>
      <w:r w:rsidR="003059EB">
        <w:rPr>
          <w:b/>
          <w:sz w:val="22"/>
          <w:szCs w:val="22"/>
        </w:rPr>
        <w:t>________</w:t>
      </w:r>
      <w:r>
        <w:rPr>
          <w:b/>
          <w:sz w:val="22"/>
          <w:szCs w:val="22"/>
        </w:rPr>
        <w:t xml:space="preserve"> этажа</w:t>
      </w:r>
    </w:p>
    <w:p w14:paraId="358527D8" w14:textId="0DF378E4" w:rsidR="00967592" w:rsidRPr="00D2359B" w:rsidRDefault="00967592" w:rsidP="00967592">
      <w:pPr>
        <w:jc w:val="both"/>
        <w:rPr>
          <w:b/>
          <w:sz w:val="22"/>
          <w:szCs w:val="22"/>
        </w:rPr>
      </w:pPr>
    </w:p>
    <w:p w14:paraId="50564DE1" w14:textId="6EB224B1" w:rsidR="004D0C64" w:rsidRPr="00D2359B" w:rsidRDefault="004D0C64" w:rsidP="004D0C64">
      <w:pPr>
        <w:jc w:val="both"/>
        <w:rPr>
          <w:sz w:val="22"/>
          <w:szCs w:val="22"/>
        </w:rPr>
      </w:pPr>
      <w:r w:rsidRPr="00D2359B">
        <w:rPr>
          <w:sz w:val="22"/>
          <w:szCs w:val="22"/>
        </w:rPr>
        <w:t xml:space="preserve">Примечание: границы </w:t>
      </w:r>
      <w:r w:rsidR="005C5FFA" w:rsidRPr="00D2359B">
        <w:rPr>
          <w:sz w:val="22"/>
          <w:szCs w:val="22"/>
        </w:rPr>
        <w:t>Нежил</w:t>
      </w:r>
      <w:r w:rsidR="00901886" w:rsidRPr="00D2359B">
        <w:rPr>
          <w:sz w:val="22"/>
          <w:szCs w:val="22"/>
        </w:rPr>
        <w:t>ого</w:t>
      </w:r>
      <w:r w:rsidR="005C5FFA" w:rsidRPr="00D2359B">
        <w:rPr>
          <w:sz w:val="22"/>
          <w:szCs w:val="22"/>
        </w:rPr>
        <w:t xml:space="preserve"> помещени</w:t>
      </w:r>
      <w:r w:rsidR="00901886" w:rsidRPr="00D2359B">
        <w:rPr>
          <w:sz w:val="22"/>
          <w:szCs w:val="22"/>
        </w:rPr>
        <w:t>я</w:t>
      </w:r>
      <w:r w:rsidR="005C5FFA" w:rsidRPr="00D2359B">
        <w:rPr>
          <w:sz w:val="22"/>
          <w:szCs w:val="22"/>
        </w:rPr>
        <w:t xml:space="preserve"> – стояночн</w:t>
      </w:r>
      <w:r w:rsidR="00901886" w:rsidRPr="00D2359B">
        <w:rPr>
          <w:sz w:val="22"/>
          <w:szCs w:val="22"/>
        </w:rPr>
        <w:t>ого</w:t>
      </w:r>
      <w:r w:rsidR="005C5FFA" w:rsidRPr="00D2359B">
        <w:rPr>
          <w:sz w:val="22"/>
          <w:szCs w:val="22"/>
        </w:rPr>
        <w:t xml:space="preserve"> мест</w:t>
      </w:r>
      <w:r w:rsidR="00901886" w:rsidRPr="00D2359B">
        <w:rPr>
          <w:sz w:val="22"/>
          <w:szCs w:val="22"/>
        </w:rPr>
        <w:t>а</w:t>
      </w:r>
      <w:r w:rsidR="005C5FFA" w:rsidRPr="00D2359B">
        <w:rPr>
          <w:sz w:val="22"/>
          <w:szCs w:val="22"/>
        </w:rPr>
        <w:t xml:space="preserve"> № </w:t>
      </w:r>
      <w:r w:rsidR="00D33910">
        <w:rPr>
          <w:b/>
          <w:bCs/>
          <w:color w:val="C00000"/>
          <w:sz w:val="22"/>
          <w:szCs w:val="22"/>
        </w:rPr>
        <w:t>_____</w:t>
      </w:r>
      <w:r w:rsidR="001A1691" w:rsidRPr="008433FC">
        <w:rPr>
          <w:color w:val="C00000"/>
          <w:sz w:val="22"/>
          <w:szCs w:val="22"/>
        </w:rPr>
        <w:t xml:space="preserve">, </w:t>
      </w:r>
      <w:r w:rsidR="001A1691" w:rsidRPr="00D2359B">
        <w:rPr>
          <w:sz w:val="22"/>
          <w:szCs w:val="22"/>
        </w:rPr>
        <w:t>подлежащ</w:t>
      </w:r>
      <w:r w:rsidR="00901886" w:rsidRPr="00D2359B">
        <w:rPr>
          <w:sz w:val="22"/>
          <w:szCs w:val="22"/>
        </w:rPr>
        <w:t>его</w:t>
      </w:r>
      <w:r w:rsidR="001A1691" w:rsidRPr="00D2359B">
        <w:rPr>
          <w:sz w:val="22"/>
          <w:szCs w:val="22"/>
        </w:rPr>
        <w:t xml:space="preserve"> передаче Участник</w:t>
      </w:r>
      <w:r w:rsidR="0072557F" w:rsidRPr="00D2359B">
        <w:rPr>
          <w:sz w:val="22"/>
          <w:szCs w:val="22"/>
        </w:rPr>
        <w:t>у</w:t>
      </w:r>
      <w:r w:rsidRPr="00D2359B">
        <w:rPr>
          <w:sz w:val="22"/>
          <w:szCs w:val="22"/>
        </w:rPr>
        <w:t xml:space="preserve"> долевого строительства на Плане этажа выделяются зелёным цветом. </w:t>
      </w:r>
    </w:p>
    <w:p w14:paraId="19F6845C" w14:textId="77777777" w:rsidR="004D0C64" w:rsidRPr="00D2359B" w:rsidRDefault="004D0C64" w:rsidP="004D0C64">
      <w:pPr>
        <w:jc w:val="both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D2359B" w:rsidRPr="00D2359B" w14:paraId="444E4A27" w14:textId="77777777" w:rsidTr="005D169B">
        <w:tc>
          <w:tcPr>
            <w:tcW w:w="10031" w:type="dxa"/>
            <w:gridSpan w:val="2"/>
            <w:shd w:val="clear" w:color="auto" w:fill="auto"/>
          </w:tcPr>
          <w:p w14:paraId="21408C2C" w14:textId="522F2438" w:rsidR="004D0C64" w:rsidRPr="00D2359B" w:rsidRDefault="004D0C64" w:rsidP="003E56A6">
            <w:pPr>
              <w:jc w:val="center"/>
              <w:rPr>
                <w:b/>
              </w:rPr>
            </w:pPr>
            <w:r w:rsidRPr="00D2359B">
              <w:rPr>
                <w:b/>
              </w:rPr>
              <w:t>Сведения о</w:t>
            </w:r>
            <w:r w:rsidR="005C5FFA" w:rsidRPr="00D2359B">
              <w:rPr>
                <w:b/>
              </w:rPr>
              <w:t>б объекте строительства</w:t>
            </w:r>
            <w:r w:rsidRPr="00D2359B">
              <w:rPr>
                <w:b/>
              </w:rPr>
              <w:t>: «</w:t>
            </w:r>
            <w:r w:rsidR="003E56A6">
              <w:rPr>
                <w:kern w:val="1"/>
              </w:rPr>
              <w:t>Наземная</w:t>
            </w:r>
            <w:r w:rsidR="007929CF">
              <w:rPr>
                <w:kern w:val="1"/>
              </w:rPr>
              <w:t xml:space="preserve"> мног</w:t>
            </w:r>
            <w:r w:rsidR="00CD046B">
              <w:rPr>
                <w:kern w:val="1"/>
              </w:rPr>
              <w:t>оэтажная</w:t>
            </w:r>
            <w:r w:rsidR="005C5FFA" w:rsidRPr="00D2359B">
              <w:rPr>
                <w:kern w:val="1"/>
              </w:rPr>
              <w:t xml:space="preserve"> автостоянка</w:t>
            </w:r>
            <w:r w:rsidR="009F1F60" w:rsidRPr="00D2359B">
              <w:rPr>
                <w:kern w:val="1"/>
              </w:rPr>
              <w:t xml:space="preserve"> Литер </w:t>
            </w:r>
            <w:r w:rsidR="00CD046B">
              <w:rPr>
                <w:kern w:val="1"/>
              </w:rPr>
              <w:t>6</w:t>
            </w:r>
            <w:r w:rsidRPr="00D2359B">
              <w:t>»</w:t>
            </w:r>
          </w:p>
        </w:tc>
      </w:tr>
      <w:tr w:rsidR="00D2359B" w:rsidRPr="00D2359B" w14:paraId="3FCF3EC9" w14:textId="77777777" w:rsidTr="00F228B5">
        <w:tc>
          <w:tcPr>
            <w:tcW w:w="4077" w:type="dxa"/>
            <w:shd w:val="clear" w:color="auto" w:fill="auto"/>
          </w:tcPr>
          <w:p w14:paraId="0A7F8FAA" w14:textId="77777777" w:rsidR="004D0C64" w:rsidRPr="00D2359B" w:rsidRDefault="005C5FFA" w:rsidP="005D169B">
            <w:pPr>
              <w:jc w:val="both"/>
            </w:pPr>
            <w:r w:rsidRPr="00D2359B">
              <w:t>Площадь застройки</w:t>
            </w:r>
          </w:p>
        </w:tc>
        <w:tc>
          <w:tcPr>
            <w:tcW w:w="5954" w:type="dxa"/>
            <w:shd w:val="clear" w:color="auto" w:fill="auto"/>
          </w:tcPr>
          <w:p w14:paraId="5AB729E6" w14:textId="02023E71" w:rsidR="004D0C64" w:rsidRPr="00E8526F" w:rsidRDefault="00005DB0" w:rsidP="009D4F2A">
            <w:pPr>
              <w:jc w:val="both"/>
            </w:pPr>
            <w:r>
              <w:t>1862,20</w:t>
            </w:r>
            <w:r w:rsidR="009D4F2A" w:rsidRPr="00E8526F">
              <w:t xml:space="preserve"> </w:t>
            </w:r>
            <w:proofErr w:type="spellStart"/>
            <w:r w:rsidR="00DC6815" w:rsidRPr="00E8526F">
              <w:t>кв.м</w:t>
            </w:r>
            <w:proofErr w:type="spellEnd"/>
            <w:r w:rsidR="00DC6815" w:rsidRPr="00E8526F">
              <w:t>.</w:t>
            </w:r>
          </w:p>
        </w:tc>
      </w:tr>
      <w:tr w:rsidR="00D2359B" w:rsidRPr="00D2359B" w14:paraId="7A5A4A48" w14:textId="77777777" w:rsidTr="00F228B5">
        <w:tc>
          <w:tcPr>
            <w:tcW w:w="4077" w:type="dxa"/>
            <w:shd w:val="clear" w:color="auto" w:fill="auto"/>
          </w:tcPr>
          <w:p w14:paraId="0CA883E2" w14:textId="287AB3AA" w:rsidR="004D0C64" w:rsidRPr="00D2359B" w:rsidRDefault="00DC6815" w:rsidP="005D169B">
            <w:pPr>
              <w:jc w:val="both"/>
            </w:pPr>
            <w:r w:rsidRPr="00D2359B">
              <w:t xml:space="preserve">Количество этажей </w:t>
            </w:r>
          </w:p>
        </w:tc>
        <w:tc>
          <w:tcPr>
            <w:tcW w:w="5954" w:type="dxa"/>
            <w:shd w:val="clear" w:color="auto" w:fill="auto"/>
          </w:tcPr>
          <w:p w14:paraId="37D826EE" w14:textId="5ADDD92B" w:rsidR="004D0C64" w:rsidRPr="00E8526F" w:rsidRDefault="00005DB0" w:rsidP="005D169B">
            <w:pPr>
              <w:jc w:val="both"/>
            </w:pPr>
            <w:r>
              <w:t>5</w:t>
            </w:r>
          </w:p>
        </w:tc>
      </w:tr>
      <w:tr w:rsidR="00150709" w:rsidRPr="00D2359B" w14:paraId="5AD1595A" w14:textId="77777777" w:rsidTr="00F228B5">
        <w:tc>
          <w:tcPr>
            <w:tcW w:w="4077" w:type="dxa"/>
            <w:shd w:val="clear" w:color="auto" w:fill="auto"/>
          </w:tcPr>
          <w:p w14:paraId="74E0937B" w14:textId="166B934A" w:rsidR="00150709" w:rsidRPr="00D2359B" w:rsidRDefault="00150709" w:rsidP="00150709">
            <w:pPr>
              <w:jc w:val="both"/>
            </w:pPr>
            <w:r w:rsidRPr="00D2359B">
              <w:t>Общая площадь</w:t>
            </w:r>
            <w:r>
              <w:t xml:space="preserve"> автостоянки</w:t>
            </w:r>
          </w:p>
        </w:tc>
        <w:tc>
          <w:tcPr>
            <w:tcW w:w="5954" w:type="dxa"/>
            <w:shd w:val="clear" w:color="auto" w:fill="auto"/>
          </w:tcPr>
          <w:p w14:paraId="6686C21A" w14:textId="14879D54" w:rsidR="00150709" w:rsidRPr="00E8526F" w:rsidRDefault="00005DB0" w:rsidP="00150709">
            <w:pPr>
              <w:jc w:val="both"/>
            </w:pPr>
            <w:r>
              <w:t>9752,9</w:t>
            </w:r>
            <w:r w:rsidR="009B12A8" w:rsidRPr="00E8526F">
              <w:t xml:space="preserve"> </w:t>
            </w:r>
            <w:proofErr w:type="spellStart"/>
            <w:r w:rsidR="009B12A8" w:rsidRPr="00E8526F">
              <w:t>кв.м</w:t>
            </w:r>
            <w:proofErr w:type="spellEnd"/>
            <w:r w:rsidR="009B12A8" w:rsidRPr="00E8526F">
              <w:t>.</w:t>
            </w:r>
          </w:p>
        </w:tc>
      </w:tr>
      <w:tr w:rsidR="00150709" w:rsidRPr="00D2359B" w14:paraId="37C578D0" w14:textId="77777777" w:rsidTr="00F228B5">
        <w:tc>
          <w:tcPr>
            <w:tcW w:w="4077" w:type="dxa"/>
            <w:shd w:val="clear" w:color="auto" w:fill="auto"/>
          </w:tcPr>
          <w:p w14:paraId="2C5DBFD7" w14:textId="77777777" w:rsidR="00150709" w:rsidRPr="00D2359B" w:rsidRDefault="00150709" w:rsidP="00150709">
            <w:pPr>
              <w:jc w:val="both"/>
            </w:pPr>
            <w:r w:rsidRPr="00D2359B">
              <w:t>Строительный объем</w:t>
            </w:r>
          </w:p>
        </w:tc>
        <w:tc>
          <w:tcPr>
            <w:tcW w:w="5954" w:type="dxa"/>
            <w:shd w:val="clear" w:color="auto" w:fill="auto"/>
          </w:tcPr>
          <w:p w14:paraId="23957565" w14:textId="14F500EE" w:rsidR="00150709" w:rsidRPr="00E8526F" w:rsidRDefault="00005DB0" w:rsidP="00150709">
            <w:pPr>
              <w:jc w:val="both"/>
            </w:pPr>
            <w:r>
              <w:t>27610,0</w:t>
            </w:r>
            <w:r w:rsidR="00150709" w:rsidRPr="00E8526F">
              <w:t xml:space="preserve"> </w:t>
            </w:r>
            <w:proofErr w:type="spellStart"/>
            <w:r w:rsidR="00150709" w:rsidRPr="00E8526F">
              <w:t>куб.м</w:t>
            </w:r>
            <w:proofErr w:type="spellEnd"/>
            <w:r w:rsidR="00150709" w:rsidRPr="00E8526F">
              <w:t>.</w:t>
            </w:r>
          </w:p>
        </w:tc>
      </w:tr>
      <w:tr w:rsidR="00150709" w:rsidRPr="00D2359B" w14:paraId="3E6B327C" w14:textId="77777777" w:rsidTr="00F228B5">
        <w:tc>
          <w:tcPr>
            <w:tcW w:w="4077" w:type="dxa"/>
            <w:shd w:val="clear" w:color="auto" w:fill="auto"/>
          </w:tcPr>
          <w:p w14:paraId="2DB8843A" w14:textId="77777777" w:rsidR="00150709" w:rsidRPr="00D2359B" w:rsidRDefault="00150709" w:rsidP="00150709">
            <w:pPr>
              <w:jc w:val="both"/>
            </w:pPr>
            <w:r w:rsidRPr="00D2359B">
              <w:t xml:space="preserve">Количество </w:t>
            </w:r>
            <w:proofErr w:type="spellStart"/>
            <w:r w:rsidRPr="00D2359B">
              <w:t>машино</w:t>
            </w:r>
            <w:proofErr w:type="spellEnd"/>
            <w:r w:rsidRPr="00D2359B">
              <w:t>-мест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758C" w14:textId="7F263C73" w:rsidR="00150709" w:rsidRPr="00E8526F" w:rsidRDefault="00005DB0" w:rsidP="00150709">
            <w:pPr>
              <w:jc w:val="both"/>
            </w:pPr>
            <w:r>
              <w:t>299</w:t>
            </w:r>
          </w:p>
        </w:tc>
      </w:tr>
      <w:tr w:rsidR="00005DB0" w:rsidRPr="00D2359B" w14:paraId="5FC89D68" w14:textId="77777777" w:rsidTr="00F228B5">
        <w:tc>
          <w:tcPr>
            <w:tcW w:w="4077" w:type="dxa"/>
            <w:shd w:val="clear" w:color="auto" w:fill="auto"/>
          </w:tcPr>
          <w:p w14:paraId="594BA52B" w14:textId="4EC39517" w:rsidR="00005DB0" w:rsidRPr="00D2359B" w:rsidRDefault="00005DB0" w:rsidP="00150709">
            <w:pPr>
              <w:jc w:val="both"/>
            </w:pPr>
            <w:r>
              <w:t>Высота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453A" w14:textId="4587760B" w:rsidR="00005DB0" w:rsidRDefault="00005DB0" w:rsidP="00150709">
            <w:pPr>
              <w:jc w:val="both"/>
            </w:pPr>
            <w:r>
              <w:t>19,5 м</w:t>
            </w:r>
          </w:p>
        </w:tc>
      </w:tr>
      <w:tr w:rsidR="00150709" w:rsidRPr="00D2359B" w14:paraId="4094E9B1" w14:textId="77777777" w:rsidTr="00F228B5">
        <w:tc>
          <w:tcPr>
            <w:tcW w:w="4077" w:type="dxa"/>
            <w:shd w:val="clear" w:color="auto" w:fill="auto"/>
          </w:tcPr>
          <w:p w14:paraId="317C827C" w14:textId="77777777" w:rsidR="00150709" w:rsidRPr="00D2359B" w:rsidRDefault="00150709" w:rsidP="00150709">
            <w:pPr>
              <w:jc w:val="both"/>
            </w:pPr>
            <w:r w:rsidRPr="00D2359B">
              <w:t>Иные показатели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94CF" w14:textId="77777777" w:rsidR="00150709" w:rsidRPr="00E8526F" w:rsidRDefault="00150709" w:rsidP="00150709">
            <w:pPr>
              <w:jc w:val="both"/>
            </w:pPr>
            <w:r w:rsidRPr="00E8526F">
              <w:t xml:space="preserve">Уровень ответственности – </w:t>
            </w:r>
            <w:r w:rsidRPr="00E8526F">
              <w:rPr>
                <w:lang w:val="en-US"/>
              </w:rPr>
              <w:t>II</w:t>
            </w:r>
            <w:r w:rsidRPr="00E8526F">
              <w:t xml:space="preserve"> (нормальный).</w:t>
            </w:r>
          </w:p>
          <w:p w14:paraId="61A780CB" w14:textId="77777777" w:rsidR="00150709" w:rsidRPr="00E8526F" w:rsidRDefault="00150709" w:rsidP="00150709">
            <w:pPr>
              <w:jc w:val="both"/>
            </w:pPr>
            <w:r w:rsidRPr="00E8526F">
              <w:t xml:space="preserve">Степень огнестойкости – </w:t>
            </w:r>
            <w:r w:rsidRPr="00E8526F">
              <w:rPr>
                <w:lang w:val="en-US"/>
              </w:rPr>
              <w:t>II</w:t>
            </w:r>
            <w:r w:rsidRPr="00E8526F">
              <w:t>.</w:t>
            </w:r>
          </w:p>
          <w:p w14:paraId="7204E367" w14:textId="77777777" w:rsidR="00150709" w:rsidRPr="00E8526F" w:rsidRDefault="00150709" w:rsidP="00150709">
            <w:pPr>
              <w:jc w:val="both"/>
            </w:pPr>
            <w:r w:rsidRPr="00E8526F">
              <w:t>Класс функциональной пожарной безопасности – Ф5.2</w:t>
            </w:r>
          </w:p>
        </w:tc>
      </w:tr>
      <w:tr w:rsidR="00150709" w:rsidRPr="00D2359B" w14:paraId="4DE8F83B" w14:textId="77777777" w:rsidTr="005D169B">
        <w:tc>
          <w:tcPr>
            <w:tcW w:w="10031" w:type="dxa"/>
            <w:gridSpan w:val="2"/>
            <w:shd w:val="clear" w:color="auto" w:fill="auto"/>
          </w:tcPr>
          <w:p w14:paraId="2BD60E22" w14:textId="77777777" w:rsidR="00150709" w:rsidRPr="00D2359B" w:rsidRDefault="00150709" w:rsidP="00150709">
            <w:pPr>
              <w:jc w:val="center"/>
              <w:rPr>
                <w:b/>
              </w:rPr>
            </w:pPr>
            <w:r w:rsidRPr="00D2359B">
              <w:rPr>
                <w:b/>
              </w:rPr>
              <w:t>Сведения об объекте(ах) долевого строительства</w:t>
            </w:r>
          </w:p>
        </w:tc>
      </w:tr>
      <w:tr w:rsidR="00150709" w:rsidRPr="00D2359B" w14:paraId="3804F15E" w14:textId="77777777" w:rsidTr="009D2886">
        <w:tc>
          <w:tcPr>
            <w:tcW w:w="4077" w:type="dxa"/>
            <w:shd w:val="clear" w:color="auto" w:fill="auto"/>
            <w:hideMark/>
          </w:tcPr>
          <w:p w14:paraId="7D87CD04" w14:textId="77777777" w:rsidR="00150709" w:rsidRPr="00D2359B" w:rsidRDefault="00150709" w:rsidP="00150709">
            <w:r w:rsidRPr="00D2359B">
              <w:t>Назначение объектов долевого строительства</w:t>
            </w:r>
          </w:p>
        </w:tc>
        <w:tc>
          <w:tcPr>
            <w:tcW w:w="5954" w:type="dxa"/>
            <w:shd w:val="clear" w:color="auto" w:fill="auto"/>
            <w:hideMark/>
          </w:tcPr>
          <w:p w14:paraId="5DD10DA2" w14:textId="77777777" w:rsidR="00150709" w:rsidRPr="00D2359B" w:rsidRDefault="00150709" w:rsidP="00150709">
            <w:pPr>
              <w:jc w:val="both"/>
            </w:pPr>
            <w:r w:rsidRPr="00D2359B">
              <w:t>Нежилое</w:t>
            </w:r>
          </w:p>
        </w:tc>
      </w:tr>
      <w:tr w:rsidR="00150709" w:rsidRPr="00D2359B" w14:paraId="036DC423" w14:textId="77777777" w:rsidTr="009D2886">
        <w:tc>
          <w:tcPr>
            <w:tcW w:w="4077" w:type="dxa"/>
            <w:shd w:val="clear" w:color="auto" w:fill="auto"/>
            <w:hideMark/>
          </w:tcPr>
          <w:p w14:paraId="30AC841B" w14:textId="77777777" w:rsidR="00150709" w:rsidRPr="00D2359B" w:rsidRDefault="00150709" w:rsidP="00150709">
            <w:r w:rsidRPr="00D2359B">
              <w:t>Этаж, на котором расположены объекты долевого строительства</w:t>
            </w:r>
          </w:p>
        </w:tc>
        <w:tc>
          <w:tcPr>
            <w:tcW w:w="5954" w:type="dxa"/>
            <w:shd w:val="clear" w:color="auto" w:fill="auto"/>
          </w:tcPr>
          <w:p w14:paraId="6554DB4B" w14:textId="108AF4EA" w:rsidR="00150709" w:rsidRPr="00D2359B" w:rsidRDefault="00D33910" w:rsidP="00150709">
            <w:pPr>
              <w:jc w:val="both"/>
            </w:pPr>
            <w:r>
              <w:rPr>
                <w:color w:val="C00000"/>
              </w:rPr>
              <w:t>____</w:t>
            </w:r>
            <w:r w:rsidR="003E56A6" w:rsidRPr="008433FC">
              <w:rPr>
                <w:color w:val="C00000"/>
              </w:rPr>
              <w:t xml:space="preserve"> этаж</w:t>
            </w:r>
          </w:p>
        </w:tc>
      </w:tr>
      <w:tr w:rsidR="00150709" w:rsidRPr="00D2359B" w14:paraId="27BE4B57" w14:textId="77777777" w:rsidTr="009D2886">
        <w:tc>
          <w:tcPr>
            <w:tcW w:w="4077" w:type="dxa"/>
            <w:shd w:val="clear" w:color="auto" w:fill="auto"/>
            <w:hideMark/>
          </w:tcPr>
          <w:p w14:paraId="250A17CE" w14:textId="77777777" w:rsidR="00150709" w:rsidRPr="00D2359B" w:rsidRDefault="00150709" w:rsidP="00150709">
            <w:r w:rsidRPr="00D2359B">
              <w:t>Проектная площадь одного объекта долевого строительства (</w:t>
            </w:r>
            <w:proofErr w:type="spellStart"/>
            <w:r w:rsidRPr="00D2359B">
              <w:t>кв.м</w:t>
            </w:r>
            <w:proofErr w:type="spellEnd"/>
            <w:r w:rsidRPr="00D2359B">
              <w:t>.)</w:t>
            </w:r>
          </w:p>
        </w:tc>
        <w:tc>
          <w:tcPr>
            <w:tcW w:w="5954" w:type="dxa"/>
            <w:shd w:val="clear" w:color="auto" w:fill="auto"/>
          </w:tcPr>
          <w:p w14:paraId="0F40104E" w14:textId="77777777" w:rsidR="00150709" w:rsidRPr="00D2359B" w:rsidRDefault="00150709" w:rsidP="00150709">
            <w:pPr>
              <w:jc w:val="both"/>
            </w:pPr>
            <w:r w:rsidRPr="00D2359B">
              <w:t>13,25</w:t>
            </w:r>
          </w:p>
        </w:tc>
      </w:tr>
      <w:tr w:rsidR="00150709" w:rsidRPr="00D2359B" w14:paraId="35691E55" w14:textId="77777777" w:rsidTr="009D2886">
        <w:tc>
          <w:tcPr>
            <w:tcW w:w="4077" w:type="dxa"/>
            <w:shd w:val="clear" w:color="auto" w:fill="auto"/>
            <w:hideMark/>
          </w:tcPr>
          <w:p w14:paraId="4A5D1BA0" w14:textId="77777777" w:rsidR="00150709" w:rsidRPr="00D2359B" w:rsidRDefault="00150709" w:rsidP="00150709">
            <w:r w:rsidRPr="00D2359B">
              <w:rPr>
                <w:bCs/>
              </w:rPr>
              <w:t xml:space="preserve">Количество </w:t>
            </w:r>
            <w:r w:rsidRPr="00D2359B">
              <w:t>объектов долевого строительства</w:t>
            </w:r>
          </w:p>
        </w:tc>
        <w:tc>
          <w:tcPr>
            <w:tcW w:w="5954" w:type="dxa"/>
            <w:shd w:val="clear" w:color="auto" w:fill="auto"/>
          </w:tcPr>
          <w:p w14:paraId="70F9ACDA" w14:textId="77777777" w:rsidR="00150709" w:rsidRPr="00D2359B" w:rsidRDefault="00150709" w:rsidP="00150709">
            <w:pPr>
              <w:jc w:val="both"/>
            </w:pPr>
            <w:r w:rsidRPr="00D2359B">
              <w:t>1</w:t>
            </w:r>
          </w:p>
        </w:tc>
      </w:tr>
      <w:tr w:rsidR="00150709" w:rsidRPr="00D2359B" w14:paraId="168F9BD7" w14:textId="77777777" w:rsidTr="009D2886">
        <w:tc>
          <w:tcPr>
            <w:tcW w:w="4077" w:type="dxa"/>
            <w:shd w:val="clear" w:color="auto" w:fill="auto"/>
            <w:hideMark/>
          </w:tcPr>
          <w:p w14:paraId="1CBD7587" w14:textId="77777777" w:rsidR="00150709" w:rsidRPr="00D2359B" w:rsidRDefault="00150709" w:rsidP="00150709">
            <w:pPr>
              <w:rPr>
                <w:bCs/>
              </w:rPr>
            </w:pPr>
            <w:r w:rsidRPr="00D2359B">
              <w:rPr>
                <w:bCs/>
              </w:rPr>
              <w:t xml:space="preserve">Общая проектная площадь всех </w:t>
            </w:r>
            <w:r w:rsidRPr="00D2359B">
              <w:t>объектов долевого строительства (</w:t>
            </w:r>
            <w:proofErr w:type="spellStart"/>
            <w:r w:rsidRPr="00D2359B">
              <w:t>кв.м</w:t>
            </w:r>
            <w:proofErr w:type="spellEnd"/>
            <w:r w:rsidRPr="00D2359B">
              <w:t>.)</w:t>
            </w:r>
          </w:p>
        </w:tc>
        <w:tc>
          <w:tcPr>
            <w:tcW w:w="5954" w:type="dxa"/>
            <w:shd w:val="clear" w:color="auto" w:fill="auto"/>
          </w:tcPr>
          <w:p w14:paraId="2B527CEF" w14:textId="77777777" w:rsidR="00150709" w:rsidRPr="00D2359B" w:rsidRDefault="00150709" w:rsidP="00150709">
            <w:pPr>
              <w:jc w:val="both"/>
            </w:pPr>
            <w:r w:rsidRPr="00D2359B">
              <w:t>13,25</w:t>
            </w:r>
          </w:p>
        </w:tc>
      </w:tr>
    </w:tbl>
    <w:p w14:paraId="1E5A57BB" w14:textId="77777777" w:rsidR="004D0C64" w:rsidRPr="00D2359B" w:rsidRDefault="004D0C64" w:rsidP="004D0C64">
      <w:pPr>
        <w:jc w:val="both"/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037"/>
        <w:gridCol w:w="5136"/>
      </w:tblGrid>
      <w:tr w:rsidR="00D2359B" w:rsidRPr="00D2359B" w14:paraId="3379A763" w14:textId="77777777" w:rsidTr="00901886">
        <w:tc>
          <w:tcPr>
            <w:tcW w:w="5037" w:type="dxa"/>
            <w:hideMark/>
          </w:tcPr>
          <w:p w14:paraId="0AE4657F" w14:textId="77777777" w:rsidR="004D0C64" w:rsidRPr="00D2359B" w:rsidRDefault="004D0C64" w:rsidP="005D169B">
            <w:pPr>
              <w:tabs>
                <w:tab w:val="left" w:pos="5040"/>
              </w:tabs>
              <w:jc w:val="center"/>
              <w:rPr>
                <w:b/>
              </w:rPr>
            </w:pPr>
            <w:r w:rsidRPr="00D2359B">
              <w:rPr>
                <w:b/>
              </w:rPr>
              <w:t>Застройщик:</w:t>
            </w:r>
          </w:p>
        </w:tc>
        <w:tc>
          <w:tcPr>
            <w:tcW w:w="5136" w:type="dxa"/>
            <w:hideMark/>
          </w:tcPr>
          <w:p w14:paraId="77167454" w14:textId="77777777" w:rsidR="004D0C64" w:rsidRPr="00D2359B" w:rsidRDefault="004D0C64" w:rsidP="005D169B">
            <w:pPr>
              <w:tabs>
                <w:tab w:val="left" w:pos="5040"/>
              </w:tabs>
              <w:ind w:left="91"/>
              <w:jc w:val="center"/>
              <w:rPr>
                <w:b/>
              </w:rPr>
            </w:pPr>
            <w:r w:rsidRPr="00D2359B">
              <w:rPr>
                <w:b/>
              </w:rPr>
              <w:t>Участник долевого строительства:</w:t>
            </w:r>
          </w:p>
        </w:tc>
      </w:tr>
      <w:tr w:rsidR="00D2359B" w:rsidRPr="00D2359B" w14:paraId="127336C6" w14:textId="77777777" w:rsidTr="00901886">
        <w:tc>
          <w:tcPr>
            <w:tcW w:w="5037" w:type="dxa"/>
            <w:hideMark/>
          </w:tcPr>
          <w:p w14:paraId="5D1757F5" w14:textId="77777777" w:rsidR="004D0C64" w:rsidRPr="00D2359B" w:rsidRDefault="004D0C64" w:rsidP="005D169B">
            <w:pPr>
              <w:tabs>
                <w:tab w:val="left" w:pos="5040"/>
              </w:tabs>
              <w:jc w:val="center"/>
            </w:pPr>
            <w:r w:rsidRPr="00D2359B">
              <w:t>Заместитель директора</w:t>
            </w:r>
          </w:p>
        </w:tc>
        <w:tc>
          <w:tcPr>
            <w:tcW w:w="5136" w:type="dxa"/>
          </w:tcPr>
          <w:p w14:paraId="6396276C" w14:textId="77777777" w:rsidR="004D0C64" w:rsidRPr="00D2359B" w:rsidRDefault="004D0C64" w:rsidP="005D169B">
            <w:pPr>
              <w:tabs>
                <w:tab w:val="left" w:pos="5040"/>
              </w:tabs>
              <w:jc w:val="center"/>
            </w:pPr>
          </w:p>
        </w:tc>
      </w:tr>
      <w:tr w:rsidR="00D2359B" w:rsidRPr="00D2359B" w14:paraId="79805F45" w14:textId="77777777" w:rsidTr="00901886">
        <w:tc>
          <w:tcPr>
            <w:tcW w:w="5037" w:type="dxa"/>
            <w:hideMark/>
          </w:tcPr>
          <w:p w14:paraId="690909EB" w14:textId="760214D6" w:rsidR="004D0C64" w:rsidRPr="00D2359B" w:rsidRDefault="009F1F60" w:rsidP="00E660F6">
            <w:pPr>
              <w:tabs>
                <w:tab w:val="left" w:pos="5040"/>
              </w:tabs>
              <w:jc w:val="center"/>
            </w:pPr>
            <w:r w:rsidRPr="00D2359B">
              <w:t>ООО «С</w:t>
            </w:r>
            <w:r w:rsidR="00D23A44">
              <w:t>З</w:t>
            </w:r>
            <w:r w:rsidRPr="00D2359B">
              <w:t>-</w:t>
            </w:r>
            <w:r w:rsidR="00512E2C">
              <w:t>3</w:t>
            </w:r>
            <w:r w:rsidR="004D0C64" w:rsidRPr="00D2359B">
              <w:t xml:space="preserve"> «ЮСИ Кубань»</w:t>
            </w:r>
          </w:p>
        </w:tc>
        <w:tc>
          <w:tcPr>
            <w:tcW w:w="5136" w:type="dxa"/>
          </w:tcPr>
          <w:p w14:paraId="1ACE5ADC" w14:textId="77777777" w:rsidR="004D0C64" w:rsidRPr="00D2359B" w:rsidRDefault="004D0C64" w:rsidP="005D169B">
            <w:pPr>
              <w:tabs>
                <w:tab w:val="left" w:pos="5040"/>
              </w:tabs>
              <w:jc w:val="center"/>
            </w:pPr>
          </w:p>
        </w:tc>
      </w:tr>
      <w:tr w:rsidR="00D2359B" w:rsidRPr="00D2359B" w14:paraId="142F7389" w14:textId="77777777" w:rsidTr="00901886">
        <w:tc>
          <w:tcPr>
            <w:tcW w:w="5037" w:type="dxa"/>
          </w:tcPr>
          <w:p w14:paraId="5BFA6A99" w14:textId="2A3755F5" w:rsidR="004D0C64" w:rsidRDefault="004D0C64" w:rsidP="005D169B">
            <w:pPr>
              <w:tabs>
                <w:tab w:val="left" w:pos="5040"/>
              </w:tabs>
              <w:jc w:val="center"/>
            </w:pPr>
          </w:p>
          <w:p w14:paraId="27E95AFE" w14:textId="77777777" w:rsidR="00FF5D82" w:rsidRDefault="00FF5D82" w:rsidP="005D169B">
            <w:pPr>
              <w:tabs>
                <w:tab w:val="left" w:pos="5040"/>
              </w:tabs>
              <w:jc w:val="center"/>
            </w:pPr>
          </w:p>
          <w:p w14:paraId="4CD3C07E" w14:textId="03C5F2A6" w:rsidR="00A72C8E" w:rsidRPr="00D2359B" w:rsidRDefault="00A72C8E" w:rsidP="005D169B">
            <w:pPr>
              <w:tabs>
                <w:tab w:val="left" w:pos="5040"/>
              </w:tabs>
              <w:jc w:val="center"/>
            </w:pPr>
          </w:p>
        </w:tc>
        <w:tc>
          <w:tcPr>
            <w:tcW w:w="5136" w:type="dxa"/>
          </w:tcPr>
          <w:p w14:paraId="728C874C" w14:textId="77777777" w:rsidR="004D0C64" w:rsidRPr="00D2359B" w:rsidRDefault="004D0C64" w:rsidP="005D169B">
            <w:pPr>
              <w:tabs>
                <w:tab w:val="left" w:pos="5040"/>
              </w:tabs>
              <w:jc w:val="center"/>
            </w:pPr>
          </w:p>
        </w:tc>
      </w:tr>
      <w:tr w:rsidR="00D2359B" w:rsidRPr="00D2359B" w14:paraId="0B71765F" w14:textId="77777777" w:rsidTr="00901886">
        <w:tc>
          <w:tcPr>
            <w:tcW w:w="5037" w:type="dxa"/>
          </w:tcPr>
          <w:p w14:paraId="7B700B3C" w14:textId="77777777" w:rsidR="004D0C64" w:rsidRPr="00D2359B" w:rsidRDefault="004D0C64" w:rsidP="005D169B">
            <w:pPr>
              <w:tabs>
                <w:tab w:val="left" w:pos="5040"/>
              </w:tabs>
              <w:jc w:val="center"/>
            </w:pPr>
          </w:p>
        </w:tc>
        <w:tc>
          <w:tcPr>
            <w:tcW w:w="5136" w:type="dxa"/>
          </w:tcPr>
          <w:p w14:paraId="146BED0B" w14:textId="77777777" w:rsidR="004D0C64" w:rsidRPr="00D2359B" w:rsidRDefault="004D0C64" w:rsidP="005D169B">
            <w:pPr>
              <w:tabs>
                <w:tab w:val="left" w:pos="5040"/>
              </w:tabs>
              <w:jc w:val="center"/>
            </w:pPr>
          </w:p>
        </w:tc>
      </w:tr>
      <w:tr w:rsidR="00D2359B" w:rsidRPr="00D2359B" w14:paraId="620E4A81" w14:textId="77777777" w:rsidTr="00901886">
        <w:tc>
          <w:tcPr>
            <w:tcW w:w="5037" w:type="dxa"/>
            <w:hideMark/>
          </w:tcPr>
          <w:p w14:paraId="1AD6D6E8" w14:textId="698739EC" w:rsidR="004D0C64" w:rsidRPr="00D2359B" w:rsidRDefault="004E13E7" w:rsidP="003A56E3">
            <w:pPr>
              <w:tabs>
                <w:tab w:val="left" w:pos="5040"/>
              </w:tabs>
              <w:jc w:val="center"/>
              <w:rPr>
                <w:u w:val="single"/>
              </w:rPr>
            </w:pPr>
            <w:r w:rsidRPr="00D2359B">
              <w:t>_________________</w:t>
            </w:r>
            <w:r w:rsidR="007856C2" w:rsidRPr="00D2359B">
              <w:t xml:space="preserve"> </w:t>
            </w:r>
            <w:r w:rsidR="00A72C8E">
              <w:t>П.В. Крутов</w:t>
            </w:r>
          </w:p>
        </w:tc>
        <w:tc>
          <w:tcPr>
            <w:tcW w:w="5136" w:type="dxa"/>
          </w:tcPr>
          <w:p w14:paraId="3EFF4531" w14:textId="77777777" w:rsidR="004D0C64" w:rsidRPr="00D2359B" w:rsidRDefault="002D252D" w:rsidP="005D169B">
            <w:pPr>
              <w:jc w:val="center"/>
              <w:rPr>
                <w:lang w:val="en-US"/>
              </w:rPr>
            </w:pPr>
            <w:r w:rsidRPr="00D2359B">
              <w:t>___________________</w:t>
            </w:r>
            <w:r w:rsidR="00901886" w:rsidRPr="00D2359B">
              <w:t>______________________</w:t>
            </w:r>
          </w:p>
        </w:tc>
      </w:tr>
    </w:tbl>
    <w:p w14:paraId="594D31AB" w14:textId="77777777" w:rsidR="00093CE4" w:rsidRPr="00D2359B" w:rsidRDefault="00093CE4" w:rsidP="009F1B7B">
      <w:pPr>
        <w:ind w:left="5528"/>
        <w:jc w:val="center"/>
        <w:rPr>
          <w:sz w:val="2"/>
          <w:szCs w:val="2"/>
        </w:rPr>
      </w:pPr>
    </w:p>
    <w:sectPr w:rsidR="00093CE4" w:rsidRPr="00D2359B" w:rsidSect="00216594">
      <w:headerReference w:type="default" r:id="rId9"/>
      <w:footerReference w:type="even" r:id="rId10"/>
      <w:footerReference w:type="default" r:id="rId11"/>
      <w:pgSz w:w="11906" w:h="16838" w:code="9"/>
      <w:pgMar w:top="851" w:right="851" w:bottom="851" w:left="1418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F770F" w14:textId="77777777" w:rsidR="002E7382" w:rsidRDefault="002E7382">
      <w:r>
        <w:separator/>
      </w:r>
    </w:p>
  </w:endnote>
  <w:endnote w:type="continuationSeparator" w:id="0">
    <w:p w14:paraId="0DF9D422" w14:textId="77777777" w:rsidR="002E7382" w:rsidRDefault="002E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1D300" w14:textId="77777777" w:rsidR="002E7382" w:rsidRDefault="002E7382" w:rsidP="000B7CC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287634" w14:textId="77777777" w:rsidR="002E7382" w:rsidRDefault="002E7382" w:rsidP="000B7CC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AB435" w14:textId="77777777" w:rsidR="002E7382" w:rsidRPr="00216594" w:rsidRDefault="002E7382" w:rsidP="000B7CC9">
    <w:pPr>
      <w:pStyle w:val="a5"/>
      <w:framePr w:wrap="around" w:vAnchor="text" w:hAnchor="margin" w:xAlign="right" w:y="1"/>
      <w:rPr>
        <w:rStyle w:val="a6"/>
        <w:sz w:val="22"/>
        <w:szCs w:val="22"/>
      </w:rPr>
    </w:pPr>
    <w:r w:rsidRPr="00216594">
      <w:rPr>
        <w:rStyle w:val="a6"/>
        <w:sz w:val="22"/>
        <w:szCs w:val="22"/>
      </w:rPr>
      <w:fldChar w:fldCharType="begin"/>
    </w:r>
    <w:r w:rsidRPr="00216594">
      <w:rPr>
        <w:rStyle w:val="a6"/>
        <w:sz w:val="22"/>
        <w:szCs w:val="22"/>
      </w:rPr>
      <w:instrText xml:space="preserve">PAGE  </w:instrText>
    </w:r>
    <w:r w:rsidRPr="00216594">
      <w:rPr>
        <w:rStyle w:val="a6"/>
        <w:sz w:val="22"/>
        <w:szCs w:val="22"/>
      </w:rPr>
      <w:fldChar w:fldCharType="separate"/>
    </w:r>
    <w:r w:rsidR="003E56A6">
      <w:rPr>
        <w:rStyle w:val="a6"/>
        <w:noProof/>
        <w:sz w:val="22"/>
        <w:szCs w:val="22"/>
      </w:rPr>
      <w:t>8</w:t>
    </w:r>
    <w:r w:rsidRPr="00216594">
      <w:rPr>
        <w:rStyle w:val="a6"/>
        <w:sz w:val="22"/>
        <w:szCs w:val="22"/>
      </w:rPr>
      <w:fldChar w:fldCharType="end"/>
    </w:r>
  </w:p>
  <w:p w14:paraId="7D803B01" w14:textId="77777777" w:rsidR="002E7382" w:rsidRDefault="002E7382" w:rsidP="000B7CC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D8E18" w14:textId="77777777" w:rsidR="002E7382" w:rsidRDefault="002E7382">
      <w:r>
        <w:separator/>
      </w:r>
    </w:p>
  </w:footnote>
  <w:footnote w:type="continuationSeparator" w:id="0">
    <w:p w14:paraId="3EE99379" w14:textId="77777777" w:rsidR="002E7382" w:rsidRDefault="002E7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D06AA" w14:textId="5B6FD2E2" w:rsidR="00F23A94" w:rsidRDefault="00F23A94" w:rsidP="00F23A94">
    <w:pPr>
      <w:pStyle w:val="ab"/>
      <w:jc w:val="right"/>
    </w:pPr>
    <w:r w:rsidRPr="007D6F23">
      <w:rPr>
        <w:noProof/>
      </w:rPr>
      <w:drawing>
        <wp:inline distT="0" distB="0" distL="0" distR="0" wp14:anchorId="631816A3" wp14:editId="424B3CFF">
          <wp:extent cx="1800225" cy="180975"/>
          <wp:effectExtent l="0" t="0" r="9525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18"/>
    <w:rsid w:val="00001EA5"/>
    <w:rsid w:val="000026DF"/>
    <w:rsid w:val="000033A6"/>
    <w:rsid w:val="00003475"/>
    <w:rsid w:val="00003D3E"/>
    <w:rsid w:val="00004E6B"/>
    <w:rsid w:val="00005DB0"/>
    <w:rsid w:val="00006C2D"/>
    <w:rsid w:val="00007C03"/>
    <w:rsid w:val="00010958"/>
    <w:rsid w:val="00014421"/>
    <w:rsid w:val="00014B18"/>
    <w:rsid w:val="00015C1E"/>
    <w:rsid w:val="00017F95"/>
    <w:rsid w:val="00022A17"/>
    <w:rsid w:val="00023BED"/>
    <w:rsid w:val="00024B51"/>
    <w:rsid w:val="00024DEF"/>
    <w:rsid w:val="000304A6"/>
    <w:rsid w:val="00031EF3"/>
    <w:rsid w:val="000333F1"/>
    <w:rsid w:val="000356E8"/>
    <w:rsid w:val="00043693"/>
    <w:rsid w:val="00043BE1"/>
    <w:rsid w:val="00046854"/>
    <w:rsid w:val="0004706C"/>
    <w:rsid w:val="00050F42"/>
    <w:rsid w:val="00051B82"/>
    <w:rsid w:val="0005692B"/>
    <w:rsid w:val="0005778A"/>
    <w:rsid w:val="00060137"/>
    <w:rsid w:val="00062C75"/>
    <w:rsid w:val="000639EA"/>
    <w:rsid w:val="000647F2"/>
    <w:rsid w:val="000648FB"/>
    <w:rsid w:val="00065D13"/>
    <w:rsid w:val="000673BE"/>
    <w:rsid w:val="00071CE6"/>
    <w:rsid w:val="0007279F"/>
    <w:rsid w:val="00076521"/>
    <w:rsid w:val="00077403"/>
    <w:rsid w:val="000824A1"/>
    <w:rsid w:val="00086821"/>
    <w:rsid w:val="00090925"/>
    <w:rsid w:val="00093CE4"/>
    <w:rsid w:val="00093DD6"/>
    <w:rsid w:val="00096395"/>
    <w:rsid w:val="000975A2"/>
    <w:rsid w:val="000A0730"/>
    <w:rsid w:val="000A0E5A"/>
    <w:rsid w:val="000A28AC"/>
    <w:rsid w:val="000A46D5"/>
    <w:rsid w:val="000A47D4"/>
    <w:rsid w:val="000A50A6"/>
    <w:rsid w:val="000A5B3A"/>
    <w:rsid w:val="000A7504"/>
    <w:rsid w:val="000B1B0C"/>
    <w:rsid w:val="000B23E4"/>
    <w:rsid w:val="000B41AF"/>
    <w:rsid w:val="000B646D"/>
    <w:rsid w:val="000B7654"/>
    <w:rsid w:val="000B7CC9"/>
    <w:rsid w:val="000C32CB"/>
    <w:rsid w:val="000C406B"/>
    <w:rsid w:val="000C4801"/>
    <w:rsid w:val="000C618E"/>
    <w:rsid w:val="000D2389"/>
    <w:rsid w:val="000E1713"/>
    <w:rsid w:val="000E1F01"/>
    <w:rsid w:val="000E5CF2"/>
    <w:rsid w:val="000E5F9C"/>
    <w:rsid w:val="000E6916"/>
    <w:rsid w:val="000E7238"/>
    <w:rsid w:val="000E7555"/>
    <w:rsid w:val="000F05CE"/>
    <w:rsid w:val="000F0DF7"/>
    <w:rsid w:val="000F249D"/>
    <w:rsid w:val="000F28A9"/>
    <w:rsid w:val="000F4505"/>
    <w:rsid w:val="000F68DC"/>
    <w:rsid w:val="001002EC"/>
    <w:rsid w:val="001042C2"/>
    <w:rsid w:val="00106C81"/>
    <w:rsid w:val="00107EA2"/>
    <w:rsid w:val="00110925"/>
    <w:rsid w:val="001207FA"/>
    <w:rsid w:val="001210BE"/>
    <w:rsid w:val="00122028"/>
    <w:rsid w:val="00124CEE"/>
    <w:rsid w:val="00126A6F"/>
    <w:rsid w:val="00127784"/>
    <w:rsid w:val="00131EB4"/>
    <w:rsid w:val="001361E9"/>
    <w:rsid w:val="00137E9C"/>
    <w:rsid w:val="00137ED6"/>
    <w:rsid w:val="0014083B"/>
    <w:rsid w:val="00142ACE"/>
    <w:rsid w:val="0014366B"/>
    <w:rsid w:val="00143DE8"/>
    <w:rsid w:val="00145FBC"/>
    <w:rsid w:val="00150709"/>
    <w:rsid w:val="0015262F"/>
    <w:rsid w:val="00155339"/>
    <w:rsid w:val="001621B2"/>
    <w:rsid w:val="0016257D"/>
    <w:rsid w:val="00163061"/>
    <w:rsid w:val="00164D4D"/>
    <w:rsid w:val="001651B0"/>
    <w:rsid w:val="00167C63"/>
    <w:rsid w:val="0017169A"/>
    <w:rsid w:val="00172250"/>
    <w:rsid w:val="00172816"/>
    <w:rsid w:val="00176BA2"/>
    <w:rsid w:val="0018074C"/>
    <w:rsid w:val="00182683"/>
    <w:rsid w:val="0018379F"/>
    <w:rsid w:val="001904CE"/>
    <w:rsid w:val="00191104"/>
    <w:rsid w:val="00192CFE"/>
    <w:rsid w:val="00194F03"/>
    <w:rsid w:val="001A06AE"/>
    <w:rsid w:val="001A0DA4"/>
    <w:rsid w:val="001A1401"/>
    <w:rsid w:val="001A1691"/>
    <w:rsid w:val="001A2F51"/>
    <w:rsid w:val="001A4479"/>
    <w:rsid w:val="001A6592"/>
    <w:rsid w:val="001A699B"/>
    <w:rsid w:val="001B2E72"/>
    <w:rsid w:val="001B73B0"/>
    <w:rsid w:val="001C05CD"/>
    <w:rsid w:val="001C1305"/>
    <w:rsid w:val="001C1BFC"/>
    <w:rsid w:val="001C1C94"/>
    <w:rsid w:val="001C6584"/>
    <w:rsid w:val="001D2469"/>
    <w:rsid w:val="001D5B9C"/>
    <w:rsid w:val="001D69DB"/>
    <w:rsid w:val="001E1107"/>
    <w:rsid w:val="001E17E7"/>
    <w:rsid w:val="001E1BFC"/>
    <w:rsid w:val="001E401C"/>
    <w:rsid w:val="001E79C5"/>
    <w:rsid w:val="001F0194"/>
    <w:rsid w:val="001F2934"/>
    <w:rsid w:val="001F2F59"/>
    <w:rsid w:val="001F3603"/>
    <w:rsid w:val="001F609A"/>
    <w:rsid w:val="001F77BB"/>
    <w:rsid w:val="0020090A"/>
    <w:rsid w:val="002021BF"/>
    <w:rsid w:val="002046D1"/>
    <w:rsid w:val="00216594"/>
    <w:rsid w:val="002174E8"/>
    <w:rsid w:val="002214BF"/>
    <w:rsid w:val="00224A23"/>
    <w:rsid w:val="00227BED"/>
    <w:rsid w:val="00227D77"/>
    <w:rsid w:val="0023052B"/>
    <w:rsid w:val="002316D2"/>
    <w:rsid w:val="002324E8"/>
    <w:rsid w:val="002365AB"/>
    <w:rsid w:val="002378E9"/>
    <w:rsid w:val="00240034"/>
    <w:rsid w:val="00242A61"/>
    <w:rsid w:val="00242AE6"/>
    <w:rsid w:val="00242CB1"/>
    <w:rsid w:val="00244DB2"/>
    <w:rsid w:val="0024527A"/>
    <w:rsid w:val="00245414"/>
    <w:rsid w:val="00250A30"/>
    <w:rsid w:val="00253F99"/>
    <w:rsid w:val="0026170B"/>
    <w:rsid w:val="0026519B"/>
    <w:rsid w:val="002653C4"/>
    <w:rsid w:val="00265711"/>
    <w:rsid w:val="00265A32"/>
    <w:rsid w:val="002661C4"/>
    <w:rsid w:val="002665B8"/>
    <w:rsid w:val="00266A57"/>
    <w:rsid w:val="00267F87"/>
    <w:rsid w:val="00270BA9"/>
    <w:rsid w:val="002710B0"/>
    <w:rsid w:val="002715CE"/>
    <w:rsid w:val="00273373"/>
    <w:rsid w:val="00274E66"/>
    <w:rsid w:val="002774EB"/>
    <w:rsid w:val="002827EC"/>
    <w:rsid w:val="0028351A"/>
    <w:rsid w:val="00283CCD"/>
    <w:rsid w:val="00284075"/>
    <w:rsid w:val="0028419A"/>
    <w:rsid w:val="0028729E"/>
    <w:rsid w:val="00291334"/>
    <w:rsid w:val="0029318D"/>
    <w:rsid w:val="002940D2"/>
    <w:rsid w:val="0029514F"/>
    <w:rsid w:val="00295FBA"/>
    <w:rsid w:val="00297552"/>
    <w:rsid w:val="002A04F6"/>
    <w:rsid w:val="002A38EA"/>
    <w:rsid w:val="002A4A6C"/>
    <w:rsid w:val="002A4C5D"/>
    <w:rsid w:val="002B1C1E"/>
    <w:rsid w:val="002B499A"/>
    <w:rsid w:val="002C3C8A"/>
    <w:rsid w:val="002C4479"/>
    <w:rsid w:val="002C5942"/>
    <w:rsid w:val="002C75F4"/>
    <w:rsid w:val="002C7EB9"/>
    <w:rsid w:val="002C7FA8"/>
    <w:rsid w:val="002D2253"/>
    <w:rsid w:val="002D252D"/>
    <w:rsid w:val="002D2C57"/>
    <w:rsid w:val="002D2E6D"/>
    <w:rsid w:val="002D3ACD"/>
    <w:rsid w:val="002D7085"/>
    <w:rsid w:val="002E18BA"/>
    <w:rsid w:val="002E2717"/>
    <w:rsid w:val="002E37CC"/>
    <w:rsid w:val="002E7382"/>
    <w:rsid w:val="002F25A9"/>
    <w:rsid w:val="002F5603"/>
    <w:rsid w:val="002F5B26"/>
    <w:rsid w:val="002F6C3A"/>
    <w:rsid w:val="00300EC3"/>
    <w:rsid w:val="003033E0"/>
    <w:rsid w:val="00304E80"/>
    <w:rsid w:val="003059EB"/>
    <w:rsid w:val="00305C2E"/>
    <w:rsid w:val="00305FE4"/>
    <w:rsid w:val="00307F25"/>
    <w:rsid w:val="0031180D"/>
    <w:rsid w:val="00313177"/>
    <w:rsid w:val="0031551B"/>
    <w:rsid w:val="0031669B"/>
    <w:rsid w:val="00317721"/>
    <w:rsid w:val="00322513"/>
    <w:rsid w:val="00325F36"/>
    <w:rsid w:val="003266A9"/>
    <w:rsid w:val="0032780B"/>
    <w:rsid w:val="00327F99"/>
    <w:rsid w:val="0033120F"/>
    <w:rsid w:val="0033235F"/>
    <w:rsid w:val="00333C14"/>
    <w:rsid w:val="00337D0A"/>
    <w:rsid w:val="00340504"/>
    <w:rsid w:val="00340D9E"/>
    <w:rsid w:val="003467E2"/>
    <w:rsid w:val="00347B7D"/>
    <w:rsid w:val="00350867"/>
    <w:rsid w:val="00353222"/>
    <w:rsid w:val="003554FA"/>
    <w:rsid w:val="00355A38"/>
    <w:rsid w:val="00362029"/>
    <w:rsid w:val="0036249E"/>
    <w:rsid w:val="00364857"/>
    <w:rsid w:val="00371D01"/>
    <w:rsid w:val="00372BB2"/>
    <w:rsid w:val="00375899"/>
    <w:rsid w:val="00376882"/>
    <w:rsid w:val="00377FE9"/>
    <w:rsid w:val="003825BB"/>
    <w:rsid w:val="00392B2C"/>
    <w:rsid w:val="00392DD7"/>
    <w:rsid w:val="003938B7"/>
    <w:rsid w:val="00393A42"/>
    <w:rsid w:val="0039401D"/>
    <w:rsid w:val="00394904"/>
    <w:rsid w:val="00394F47"/>
    <w:rsid w:val="0039786B"/>
    <w:rsid w:val="003A2C54"/>
    <w:rsid w:val="003A320E"/>
    <w:rsid w:val="003A56E3"/>
    <w:rsid w:val="003B1487"/>
    <w:rsid w:val="003B23C8"/>
    <w:rsid w:val="003B2D1D"/>
    <w:rsid w:val="003B38BA"/>
    <w:rsid w:val="003B5141"/>
    <w:rsid w:val="003B56C0"/>
    <w:rsid w:val="003B5DBC"/>
    <w:rsid w:val="003B6FE1"/>
    <w:rsid w:val="003C1047"/>
    <w:rsid w:val="003C18C2"/>
    <w:rsid w:val="003C18F4"/>
    <w:rsid w:val="003C1ED2"/>
    <w:rsid w:val="003C25D5"/>
    <w:rsid w:val="003C4A03"/>
    <w:rsid w:val="003C58C5"/>
    <w:rsid w:val="003C60C3"/>
    <w:rsid w:val="003D12CD"/>
    <w:rsid w:val="003D1F33"/>
    <w:rsid w:val="003D2C24"/>
    <w:rsid w:val="003D5A1A"/>
    <w:rsid w:val="003D77B0"/>
    <w:rsid w:val="003D7F1F"/>
    <w:rsid w:val="003E17C8"/>
    <w:rsid w:val="003E1BD7"/>
    <w:rsid w:val="003E5628"/>
    <w:rsid w:val="003E56A6"/>
    <w:rsid w:val="003F0029"/>
    <w:rsid w:val="003F248B"/>
    <w:rsid w:val="003F407A"/>
    <w:rsid w:val="003F493F"/>
    <w:rsid w:val="003F4B5A"/>
    <w:rsid w:val="003F57A4"/>
    <w:rsid w:val="003F6A62"/>
    <w:rsid w:val="003F7001"/>
    <w:rsid w:val="003F700A"/>
    <w:rsid w:val="00403497"/>
    <w:rsid w:val="004046CB"/>
    <w:rsid w:val="00405563"/>
    <w:rsid w:val="00406E23"/>
    <w:rsid w:val="00407857"/>
    <w:rsid w:val="00410557"/>
    <w:rsid w:val="004108CE"/>
    <w:rsid w:val="0041117F"/>
    <w:rsid w:val="0041206B"/>
    <w:rsid w:val="004120CA"/>
    <w:rsid w:val="00412D01"/>
    <w:rsid w:val="00412F61"/>
    <w:rsid w:val="004150A0"/>
    <w:rsid w:val="00415D44"/>
    <w:rsid w:val="0041705A"/>
    <w:rsid w:val="00417E1B"/>
    <w:rsid w:val="004207EB"/>
    <w:rsid w:val="004234B1"/>
    <w:rsid w:val="00426699"/>
    <w:rsid w:val="00427FAB"/>
    <w:rsid w:val="0043071C"/>
    <w:rsid w:val="00431575"/>
    <w:rsid w:val="00433CC4"/>
    <w:rsid w:val="0044071B"/>
    <w:rsid w:val="00440F9B"/>
    <w:rsid w:val="004450FB"/>
    <w:rsid w:val="0044725E"/>
    <w:rsid w:val="00453632"/>
    <w:rsid w:val="00454B5B"/>
    <w:rsid w:val="0045643A"/>
    <w:rsid w:val="004602B5"/>
    <w:rsid w:val="00460982"/>
    <w:rsid w:val="00462EEE"/>
    <w:rsid w:val="0046385D"/>
    <w:rsid w:val="0046468A"/>
    <w:rsid w:val="00465F36"/>
    <w:rsid w:val="0047104A"/>
    <w:rsid w:val="00471F2F"/>
    <w:rsid w:val="004723DD"/>
    <w:rsid w:val="0047255C"/>
    <w:rsid w:val="00472C4E"/>
    <w:rsid w:val="004733F0"/>
    <w:rsid w:val="00475CC4"/>
    <w:rsid w:val="00476339"/>
    <w:rsid w:val="00480BF8"/>
    <w:rsid w:val="00481A15"/>
    <w:rsid w:val="00483015"/>
    <w:rsid w:val="004831E6"/>
    <w:rsid w:val="00485C52"/>
    <w:rsid w:val="0048655D"/>
    <w:rsid w:val="00486CB5"/>
    <w:rsid w:val="00490727"/>
    <w:rsid w:val="0049094D"/>
    <w:rsid w:val="004909FA"/>
    <w:rsid w:val="00491837"/>
    <w:rsid w:val="004949B0"/>
    <w:rsid w:val="004951FF"/>
    <w:rsid w:val="004A2AE1"/>
    <w:rsid w:val="004A35F8"/>
    <w:rsid w:val="004A3CB1"/>
    <w:rsid w:val="004A4B97"/>
    <w:rsid w:val="004A6295"/>
    <w:rsid w:val="004A7AF8"/>
    <w:rsid w:val="004B470F"/>
    <w:rsid w:val="004B6267"/>
    <w:rsid w:val="004C5C51"/>
    <w:rsid w:val="004D00FE"/>
    <w:rsid w:val="004D0C64"/>
    <w:rsid w:val="004D153E"/>
    <w:rsid w:val="004D1C61"/>
    <w:rsid w:val="004D1E37"/>
    <w:rsid w:val="004D2A7D"/>
    <w:rsid w:val="004D60E7"/>
    <w:rsid w:val="004D7477"/>
    <w:rsid w:val="004E0083"/>
    <w:rsid w:val="004E13E7"/>
    <w:rsid w:val="004E2305"/>
    <w:rsid w:val="004E31EF"/>
    <w:rsid w:val="004E4F21"/>
    <w:rsid w:val="004E53F1"/>
    <w:rsid w:val="004E7C75"/>
    <w:rsid w:val="004F2BC3"/>
    <w:rsid w:val="00501A9C"/>
    <w:rsid w:val="005027B0"/>
    <w:rsid w:val="00502846"/>
    <w:rsid w:val="00502BB0"/>
    <w:rsid w:val="005036F5"/>
    <w:rsid w:val="00505F51"/>
    <w:rsid w:val="005061B9"/>
    <w:rsid w:val="00507BE7"/>
    <w:rsid w:val="0051237F"/>
    <w:rsid w:val="00512E2C"/>
    <w:rsid w:val="005130FA"/>
    <w:rsid w:val="00513470"/>
    <w:rsid w:val="005150FB"/>
    <w:rsid w:val="0051725F"/>
    <w:rsid w:val="00517A09"/>
    <w:rsid w:val="0052039C"/>
    <w:rsid w:val="00520D33"/>
    <w:rsid w:val="0052340A"/>
    <w:rsid w:val="005270F8"/>
    <w:rsid w:val="00527193"/>
    <w:rsid w:val="00531BF3"/>
    <w:rsid w:val="00531F68"/>
    <w:rsid w:val="00533F5B"/>
    <w:rsid w:val="0053508D"/>
    <w:rsid w:val="00535508"/>
    <w:rsid w:val="00535A96"/>
    <w:rsid w:val="005370A8"/>
    <w:rsid w:val="005441E2"/>
    <w:rsid w:val="00544448"/>
    <w:rsid w:val="0054490A"/>
    <w:rsid w:val="00552508"/>
    <w:rsid w:val="005532EB"/>
    <w:rsid w:val="00553FB2"/>
    <w:rsid w:val="0055459C"/>
    <w:rsid w:val="00554C46"/>
    <w:rsid w:val="0055760A"/>
    <w:rsid w:val="005578EB"/>
    <w:rsid w:val="00562535"/>
    <w:rsid w:val="005655C7"/>
    <w:rsid w:val="005676AD"/>
    <w:rsid w:val="00570DE4"/>
    <w:rsid w:val="0057186C"/>
    <w:rsid w:val="0057199F"/>
    <w:rsid w:val="005721A1"/>
    <w:rsid w:val="00577F52"/>
    <w:rsid w:val="00584C6F"/>
    <w:rsid w:val="00585388"/>
    <w:rsid w:val="00585633"/>
    <w:rsid w:val="005861FD"/>
    <w:rsid w:val="00587B45"/>
    <w:rsid w:val="00587DB8"/>
    <w:rsid w:val="00593585"/>
    <w:rsid w:val="005A3EFE"/>
    <w:rsid w:val="005A7BE0"/>
    <w:rsid w:val="005B11C2"/>
    <w:rsid w:val="005B1D60"/>
    <w:rsid w:val="005B31D4"/>
    <w:rsid w:val="005B34EB"/>
    <w:rsid w:val="005B3C50"/>
    <w:rsid w:val="005B6F8F"/>
    <w:rsid w:val="005C2C61"/>
    <w:rsid w:val="005C4FA9"/>
    <w:rsid w:val="005C5533"/>
    <w:rsid w:val="005C5FFA"/>
    <w:rsid w:val="005C60E3"/>
    <w:rsid w:val="005D169B"/>
    <w:rsid w:val="005D1806"/>
    <w:rsid w:val="005D1982"/>
    <w:rsid w:val="005D31B1"/>
    <w:rsid w:val="005D3B74"/>
    <w:rsid w:val="005D4AE2"/>
    <w:rsid w:val="005E19F0"/>
    <w:rsid w:val="005E5570"/>
    <w:rsid w:val="005E6F9C"/>
    <w:rsid w:val="005E78BA"/>
    <w:rsid w:val="005F1704"/>
    <w:rsid w:val="005F2EE7"/>
    <w:rsid w:val="005F34E3"/>
    <w:rsid w:val="005F3F8B"/>
    <w:rsid w:val="00600905"/>
    <w:rsid w:val="006011A3"/>
    <w:rsid w:val="006033B2"/>
    <w:rsid w:val="00603AE8"/>
    <w:rsid w:val="006043E6"/>
    <w:rsid w:val="00604FBE"/>
    <w:rsid w:val="006072B7"/>
    <w:rsid w:val="00607B28"/>
    <w:rsid w:val="00610E5C"/>
    <w:rsid w:val="006124B3"/>
    <w:rsid w:val="006127F0"/>
    <w:rsid w:val="006137E4"/>
    <w:rsid w:val="006143FC"/>
    <w:rsid w:val="006152CF"/>
    <w:rsid w:val="00620659"/>
    <w:rsid w:val="00620BA2"/>
    <w:rsid w:val="00630003"/>
    <w:rsid w:val="006345E7"/>
    <w:rsid w:val="00636BDD"/>
    <w:rsid w:val="00642F63"/>
    <w:rsid w:val="00643670"/>
    <w:rsid w:val="006443C3"/>
    <w:rsid w:val="0065010A"/>
    <w:rsid w:val="00650640"/>
    <w:rsid w:val="00651D2C"/>
    <w:rsid w:val="00652AE6"/>
    <w:rsid w:val="00652C43"/>
    <w:rsid w:val="00653AAA"/>
    <w:rsid w:val="006574FF"/>
    <w:rsid w:val="00661731"/>
    <w:rsid w:val="00662107"/>
    <w:rsid w:val="00662989"/>
    <w:rsid w:val="00664917"/>
    <w:rsid w:val="00664C61"/>
    <w:rsid w:val="006650BD"/>
    <w:rsid w:val="006669AF"/>
    <w:rsid w:val="00670A92"/>
    <w:rsid w:val="00670C70"/>
    <w:rsid w:val="006736F0"/>
    <w:rsid w:val="00674207"/>
    <w:rsid w:val="00676F41"/>
    <w:rsid w:val="00676F78"/>
    <w:rsid w:val="00685146"/>
    <w:rsid w:val="00685DB0"/>
    <w:rsid w:val="00690F0A"/>
    <w:rsid w:val="0069236C"/>
    <w:rsid w:val="00692423"/>
    <w:rsid w:val="00692498"/>
    <w:rsid w:val="00693716"/>
    <w:rsid w:val="00694140"/>
    <w:rsid w:val="00694C4B"/>
    <w:rsid w:val="00695FEC"/>
    <w:rsid w:val="006A253B"/>
    <w:rsid w:val="006A37FA"/>
    <w:rsid w:val="006B0515"/>
    <w:rsid w:val="006B1D98"/>
    <w:rsid w:val="006B4706"/>
    <w:rsid w:val="006B6586"/>
    <w:rsid w:val="006B6ABC"/>
    <w:rsid w:val="006B6C49"/>
    <w:rsid w:val="006B6DAC"/>
    <w:rsid w:val="006C5AFB"/>
    <w:rsid w:val="006D19B3"/>
    <w:rsid w:val="006D31C9"/>
    <w:rsid w:val="006D3247"/>
    <w:rsid w:val="006D6A02"/>
    <w:rsid w:val="006D75F0"/>
    <w:rsid w:val="006E161B"/>
    <w:rsid w:val="006E25FB"/>
    <w:rsid w:val="006E3F93"/>
    <w:rsid w:val="006E7D04"/>
    <w:rsid w:val="006F6493"/>
    <w:rsid w:val="0070137F"/>
    <w:rsid w:val="00702689"/>
    <w:rsid w:val="00706DBA"/>
    <w:rsid w:val="00707F46"/>
    <w:rsid w:val="0071289C"/>
    <w:rsid w:val="00712FCA"/>
    <w:rsid w:val="007139F5"/>
    <w:rsid w:val="00716860"/>
    <w:rsid w:val="00716ED2"/>
    <w:rsid w:val="00723283"/>
    <w:rsid w:val="007233D7"/>
    <w:rsid w:val="0072546D"/>
    <w:rsid w:val="0072557F"/>
    <w:rsid w:val="00725B96"/>
    <w:rsid w:val="00725DC8"/>
    <w:rsid w:val="00730B84"/>
    <w:rsid w:val="00730D27"/>
    <w:rsid w:val="00730D80"/>
    <w:rsid w:val="007313C6"/>
    <w:rsid w:val="00731CF3"/>
    <w:rsid w:val="00733CA8"/>
    <w:rsid w:val="0074014E"/>
    <w:rsid w:val="00740F5A"/>
    <w:rsid w:val="00741093"/>
    <w:rsid w:val="00742BD8"/>
    <w:rsid w:val="007437FF"/>
    <w:rsid w:val="0074791E"/>
    <w:rsid w:val="00747D6B"/>
    <w:rsid w:val="00750E4D"/>
    <w:rsid w:val="0075458D"/>
    <w:rsid w:val="00755B92"/>
    <w:rsid w:val="00757A6F"/>
    <w:rsid w:val="00757BAB"/>
    <w:rsid w:val="007615BE"/>
    <w:rsid w:val="00761B6B"/>
    <w:rsid w:val="0076443F"/>
    <w:rsid w:val="00764450"/>
    <w:rsid w:val="00767517"/>
    <w:rsid w:val="007733A5"/>
    <w:rsid w:val="00774533"/>
    <w:rsid w:val="007748E0"/>
    <w:rsid w:val="00776719"/>
    <w:rsid w:val="00784A00"/>
    <w:rsid w:val="007856C2"/>
    <w:rsid w:val="00790040"/>
    <w:rsid w:val="007929CF"/>
    <w:rsid w:val="00793FA2"/>
    <w:rsid w:val="007960F4"/>
    <w:rsid w:val="007974DF"/>
    <w:rsid w:val="007A0685"/>
    <w:rsid w:val="007A20D8"/>
    <w:rsid w:val="007A237A"/>
    <w:rsid w:val="007A310E"/>
    <w:rsid w:val="007A31F4"/>
    <w:rsid w:val="007A3E40"/>
    <w:rsid w:val="007A49D8"/>
    <w:rsid w:val="007A6E49"/>
    <w:rsid w:val="007A72F8"/>
    <w:rsid w:val="007B1905"/>
    <w:rsid w:val="007B34FE"/>
    <w:rsid w:val="007B3BCB"/>
    <w:rsid w:val="007B3DDF"/>
    <w:rsid w:val="007B5744"/>
    <w:rsid w:val="007B6216"/>
    <w:rsid w:val="007B7010"/>
    <w:rsid w:val="007B7BF9"/>
    <w:rsid w:val="007C0629"/>
    <w:rsid w:val="007C0801"/>
    <w:rsid w:val="007C2375"/>
    <w:rsid w:val="007C6529"/>
    <w:rsid w:val="007D00D1"/>
    <w:rsid w:val="007D051B"/>
    <w:rsid w:val="007D5F2E"/>
    <w:rsid w:val="007D7C6F"/>
    <w:rsid w:val="007E05FC"/>
    <w:rsid w:val="007E072F"/>
    <w:rsid w:val="007E0E56"/>
    <w:rsid w:val="007E13FE"/>
    <w:rsid w:val="007E1BD7"/>
    <w:rsid w:val="007E2707"/>
    <w:rsid w:val="007E3573"/>
    <w:rsid w:val="007E38FA"/>
    <w:rsid w:val="007E4F1D"/>
    <w:rsid w:val="007E58CC"/>
    <w:rsid w:val="007F14AC"/>
    <w:rsid w:val="007F2BC3"/>
    <w:rsid w:val="007F32E3"/>
    <w:rsid w:val="007F5F21"/>
    <w:rsid w:val="007F73D3"/>
    <w:rsid w:val="00804A34"/>
    <w:rsid w:val="00804C83"/>
    <w:rsid w:val="008167F4"/>
    <w:rsid w:val="008169E2"/>
    <w:rsid w:val="0081751D"/>
    <w:rsid w:val="00820878"/>
    <w:rsid w:val="00822658"/>
    <w:rsid w:val="00822BDF"/>
    <w:rsid w:val="00824AEB"/>
    <w:rsid w:val="008253F5"/>
    <w:rsid w:val="00825BB3"/>
    <w:rsid w:val="00826454"/>
    <w:rsid w:val="00827496"/>
    <w:rsid w:val="008328B7"/>
    <w:rsid w:val="00834F4C"/>
    <w:rsid w:val="00835688"/>
    <w:rsid w:val="00842C1B"/>
    <w:rsid w:val="0084333F"/>
    <w:rsid w:val="008433FC"/>
    <w:rsid w:val="00846167"/>
    <w:rsid w:val="00851D9D"/>
    <w:rsid w:val="0085405E"/>
    <w:rsid w:val="008558DE"/>
    <w:rsid w:val="00855DBE"/>
    <w:rsid w:val="00856390"/>
    <w:rsid w:val="00857646"/>
    <w:rsid w:val="008626C8"/>
    <w:rsid w:val="0086771F"/>
    <w:rsid w:val="008716A9"/>
    <w:rsid w:val="00872A20"/>
    <w:rsid w:val="0087656D"/>
    <w:rsid w:val="00877524"/>
    <w:rsid w:val="0088439E"/>
    <w:rsid w:val="008852B7"/>
    <w:rsid w:val="00890327"/>
    <w:rsid w:val="00891D88"/>
    <w:rsid w:val="00892ACA"/>
    <w:rsid w:val="00895889"/>
    <w:rsid w:val="008A17A5"/>
    <w:rsid w:val="008A496F"/>
    <w:rsid w:val="008A4E20"/>
    <w:rsid w:val="008B3CFA"/>
    <w:rsid w:val="008B4D66"/>
    <w:rsid w:val="008B5065"/>
    <w:rsid w:val="008B5F5B"/>
    <w:rsid w:val="008B7120"/>
    <w:rsid w:val="008C02F6"/>
    <w:rsid w:val="008C275D"/>
    <w:rsid w:val="008C34DB"/>
    <w:rsid w:val="008C44EE"/>
    <w:rsid w:val="008C4F50"/>
    <w:rsid w:val="008C6EB8"/>
    <w:rsid w:val="008C7344"/>
    <w:rsid w:val="008D0022"/>
    <w:rsid w:val="008D111B"/>
    <w:rsid w:val="008D696E"/>
    <w:rsid w:val="008E0459"/>
    <w:rsid w:val="008E0EA3"/>
    <w:rsid w:val="008E13A7"/>
    <w:rsid w:val="008E26E4"/>
    <w:rsid w:val="008E4217"/>
    <w:rsid w:val="008E585B"/>
    <w:rsid w:val="008E5F62"/>
    <w:rsid w:val="008E6D60"/>
    <w:rsid w:val="008F15FC"/>
    <w:rsid w:val="008F24BC"/>
    <w:rsid w:val="008F2CB4"/>
    <w:rsid w:val="008F4D86"/>
    <w:rsid w:val="008F6DAA"/>
    <w:rsid w:val="008F7DEB"/>
    <w:rsid w:val="00900311"/>
    <w:rsid w:val="00901406"/>
    <w:rsid w:val="00901886"/>
    <w:rsid w:val="00902104"/>
    <w:rsid w:val="00902E78"/>
    <w:rsid w:val="00902F02"/>
    <w:rsid w:val="00903D8C"/>
    <w:rsid w:val="009041EF"/>
    <w:rsid w:val="00906438"/>
    <w:rsid w:val="009158B6"/>
    <w:rsid w:val="00921FFB"/>
    <w:rsid w:val="0092343A"/>
    <w:rsid w:val="0092399F"/>
    <w:rsid w:val="00925D3C"/>
    <w:rsid w:val="00926115"/>
    <w:rsid w:val="0092684B"/>
    <w:rsid w:val="009278D7"/>
    <w:rsid w:val="00927DB6"/>
    <w:rsid w:val="00930BCF"/>
    <w:rsid w:val="00930E49"/>
    <w:rsid w:val="00931B99"/>
    <w:rsid w:val="00931E3A"/>
    <w:rsid w:val="00934EA9"/>
    <w:rsid w:val="00935BD8"/>
    <w:rsid w:val="00935F62"/>
    <w:rsid w:val="00942242"/>
    <w:rsid w:val="009425F6"/>
    <w:rsid w:val="00943937"/>
    <w:rsid w:val="00945AE2"/>
    <w:rsid w:val="00946369"/>
    <w:rsid w:val="009463FD"/>
    <w:rsid w:val="00946648"/>
    <w:rsid w:val="00947DE6"/>
    <w:rsid w:val="00950DDE"/>
    <w:rsid w:val="00954B7F"/>
    <w:rsid w:val="00957914"/>
    <w:rsid w:val="00960C33"/>
    <w:rsid w:val="00960E83"/>
    <w:rsid w:val="0096210C"/>
    <w:rsid w:val="00966E1C"/>
    <w:rsid w:val="00967064"/>
    <w:rsid w:val="00967592"/>
    <w:rsid w:val="009732A1"/>
    <w:rsid w:val="009756C9"/>
    <w:rsid w:val="00975E82"/>
    <w:rsid w:val="00977924"/>
    <w:rsid w:val="00977A59"/>
    <w:rsid w:val="009810D0"/>
    <w:rsid w:val="00982BF3"/>
    <w:rsid w:val="00982DE9"/>
    <w:rsid w:val="009836DE"/>
    <w:rsid w:val="009839CE"/>
    <w:rsid w:val="00983B34"/>
    <w:rsid w:val="00983D33"/>
    <w:rsid w:val="00984DC7"/>
    <w:rsid w:val="0098566B"/>
    <w:rsid w:val="0098576A"/>
    <w:rsid w:val="00990014"/>
    <w:rsid w:val="009902EC"/>
    <w:rsid w:val="00992A37"/>
    <w:rsid w:val="0099461A"/>
    <w:rsid w:val="00995FB3"/>
    <w:rsid w:val="00996174"/>
    <w:rsid w:val="009967CC"/>
    <w:rsid w:val="00997492"/>
    <w:rsid w:val="0099764A"/>
    <w:rsid w:val="009A6C35"/>
    <w:rsid w:val="009A766C"/>
    <w:rsid w:val="009B12A8"/>
    <w:rsid w:val="009B1B81"/>
    <w:rsid w:val="009B65A6"/>
    <w:rsid w:val="009B6C5E"/>
    <w:rsid w:val="009C1E2A"/>
    <w:rsid w:val="009C1E5C"/>
    <w:rsid w:val="009C25C4"/>
    <w:rsid w:val="009C3236"/>
    <w:rsid w:val="009C33C4"/>
    <w:rsid w:val="009C5E33"/>
    <w:rsid w:val="009C69E0"/>
    <w:rsid w:val="009C7E0D"/>
    <w:rsid w:val="009D15BC"/>
    <w:rsid w:val="009D2584"/>
    <w:rsid w:val="009D2886"/>
    <w:rsid w:val="009D3180"/>
    <w:rsid w:val="009D3C9E"/>
    <w:rsid w:val="009D4F2A"/>
    <w:rsid w:val="009D6B97"/>
    <w:rsid w:val="009D7897"/>
    <w:rsid w:val="009D7BD5"/>
    <w:rsid w:val="009E0586"/>
    <w:rsid w:val="009E0E9F"/>
    <w:rsid w:val="009E18C4"/>
    <w:rsid w:val="009E59CF"/>
    <w:rsid w:val="009F0233"/>
    <w:rsid w:val="009F1B7B"/>
    <w:rsid w:val="009F1F60"/>
    <w:rsid w:val="00A006BF"/>
    <w:rsid w:val="00A01508"/>
    <w:rsid w:val="00A0289D"/>
    <w:rsid w:val="00A03F88"/>
    <w:rsid w:val="00A0576C"/>
    <w:rsid w:val="00A06BD0"/>
    <w:rsid w:val="00A10971"/>
    <w:rsid w:val="00A12FFF"/>
    <w:rsid w:val="00A144A8"/>
    <w:rsid w:val="00A16D04"/>
    <w:rsid w:val="00A21299"/>
    <w:rsid w:val="00A21CB8"/>
    <w:rsid w:val="00A22839"/>
    <w:rsid w:val="00A23CF8"/>
    <w:rsid w:val="00A25C73"/>
    <w:rsid w:val="00A32310"/>
    <w:rsid w:val="00A338EB"/>
    <w:rsid w:val="00A351B7"/>
    <w:rsid w:val="00A41418"/>
    <w:rsid w:val="00A43F0E"/>
    <w:rsid w:val="00A477A6"/>
    <w:rsid w:val="00A5065E"/>
    <w:rsid w:val="00A55938"/>
    <w:rsid w:val="00A55D62"/>
    <w:rsid w:val="00A57207"/>
    <w:rsid w:val="00A6016F"/>
    <w:rsid w:val="00A6035B"/>
    <w:rsid w:val="00A60A87"/>
    <w:rsid w:val="00A62804"/>
    <w:rsid w:val="00A64328"/>
    <w:rsid w:val="00A659C8"/>
    <w:rsid w:val="00A67FD8"/>
    <w:rsid w:val="00A70146"/>
    <w:rsid w:val="00A72C8E"/>
    <w:rsid w:val="00A75C22"/>
    <w:rsid w:val="00A77B2F"/>
    <w:rsid w:val="00A874C8"/>
    <w:rsid w:val="00A87751"/>
    <w:rsid w:val="00A878BA"/>
    <w:rsid w:val="00A90760"/>
    <w:rsid w:val="00A91A88"/>
    <w:rsid w:val="00AA1501"/>
    <w:rsid w:val="00AA1CFD"/>
    <w:rsid w:val="00AA4138"/>
    <w:rsid w:val="00AA4EE6"/>
    <w:rsid w:val="00AA55C2"/>
    <w:rsid w:val="00AA73D9"/>
    <w:rsid w:val="00AA7C72"/>
    <w:rsid w:val="00AB15ED"/>
    <w:rsid w:val="00AB323D"/>
    <w:rsid w:val="00AB3F19"/>
    <w:rsid w:val="00AB66E0"/>
    <w:rsid w:val="00AB76C6"/>
    <w:rsid w:val="00AB7FC9"/>
    <w:rsid w:val="00AC1A25"/>
    <w:rsid w:val="00AC5BA6"/>
    <w:rsid w:val="00AC7D87"/>
    <w:rsid w:val="00AC7E30"/>
    <w:rsid w:val="00AD038A"/>
    <w:rsid w:val="00AD3A0E"/>
    <w:rsid w:val="00AD6936"/>
    <w:rsid w:val="00AD7CF2"/>
    <w:rsid w:val="00AE0787"/>
    <w:rsid w:val="00AE093F"/>
    <w:rsid w:val="00AE153D"/>
    <w:rsid w:val="00AE416B"/>
    <w:rsid w:val="00AE4AFA"/>
    <w:rsid w:val="00AE5DF5"/>
    <w:rsid w:val="00AF78BC"/>
    <w:rsid w:val="00B03827"/>
    <w:rsid w:val="00B03A0E"/>
    <w:rsid w:val="00B0670B"/>
    <w:rsid w:val="00B07F10"/>
    <w:rsid w:val="00B11498"/>
    <w:rsid w:val="00B12E30"/>
    <w:rsid w:val="00B12ED2"/>
    <w:rsid w:val="00B142D1"/>
    <w:rsid w:val="00B1651A"/>
    <w:rsid w:val="00B172A3"/>
    <w:rsid w:val="00B20417"/>
    <w:rsid w:val="00B20C69"/>
    <w:rsid w:val="00B21DB5"/>
    <w:rsid w:val="00B22569"/>
    <w:rsid w:val="00B2383F"/>
    <w:rsid w:val="00B25A2B"/>
    <w:rsid w:val="00B27604"/>
    <w:rsid w:val="00B30CC3"/>
    <w:rsid w:val="00B37980"/>
    <w:rsid w:val="00B4099B"/>
    <w:rsid w:val="00B43C81"/>
    <w:rsid w:val="00B47D55"/>
    <w:rsid w:val="00B47F50"/>
    <w:rsid w:val="00B5030A"/>
    <w:rsid w:val="00B54FFE"/>
    <w:rsid w:val="00B57F7D"/>
    <w:rsid w:val="00B602C6"/>
    <w:rsid w:val="00B6114C"/>
    <w:rsid w:val="00B65202"/>
    <w:rsid w:val="00B6660D"/>
    <w:rsid w:val="00B67D86"/>
    <w:rsid w:val="00B752EB"/>
    <w:rsid w:val="00B76A58"/>
    <w:rsid w:val="00B76B66"/>
    <w:rsid w:val="00B77210"/>
    <w:rsid w:val="00B80A69"/>
    <w:rsid w:val="00B81CB5"/>
    <w:rsid w:val="00B847FF"/>
    <w:rsid w:val="00B90250"/>
    <w:rsid w:val="00B91840"/>
    <w:rsid w:val="00B91D8B"/>
    <w:rsid w:val="00B93B54"/>
    <w:rsid w:val="00B946AE"/>
    <w:rsid w:val="00B9779C"/>
    <w:rsid w:val="00BA0523"/>
    <w:rsid w:val="00BA07BA"/>
    <w:rsid w:val="00BA0E46"/>
    <w:rsid w:val="00BA2F3A"/>
    <w:rsid w:val="00BA3B62"/>
    <w:rsid w:val="00BA75CC"/>
    <w:rsid w:val="00BB2B30"/>
    <w:rsid w:val="00BB3057"/>
    <w:rsid w:val="00BB5278"/>
    <w:rsid w:val="00BB5B60"/>
    <w:rsid w:val="00BB5DDF"/>
    <w:rsid w:val="00BC1218"/>
    <w:rsid w:val="00BC13ED"/>
    <w:rsid w:val="00BD0B6E"/>
    <w:rsid w:val="00BD0EBB"/>
    <w:rsid w:val="00BD1401"/>
    <w:rsid w:val="00BD158C"/>
    <w:rsid w:val="00BD5172"/>
    <w:rsid w:val="00BE0C1B"/>
    <w:rsid w:val="00BE0E7C"/>
    <w:rsid w:val="00BE3463"/>
    <w:rsid w:val="00BE36F0"/>
    <w:rsid w:val="00BE4112"/>
    <w:rsid w:val="00BE4314"/>
    <w:rsid w:val="00BE5B1D"/>
    <w:rsid w:val="00BF0C18"/>
    <w:rsid w:val="00BF1836"/>
    <w:rsid w:val="00BF1F13"/>
    <w:rsid w:val="00BF33E6"/>
    <w:rsid w:val="00BF3DA0"/>
    <w:rsid w:val="00BF5421"/>
    <w:rsid w:val="00C006A2"/>
    <w:rsid w:val="00C044FB"/>
    <w:rsid w:val="00C052D6"/>
    <w:rsid w:val="00C071BE"/>
    <w:rsid w:val="00C12061"/>
    <w:rsid w:val="00C14A46"/>
    <w:rsid w:val="00C15ADB"/>
    <w:rsid w:val="00C20F0D"/>
    <w:rsid w:val="00C21DBA"/>
    <w:rsid w:val="00C2299B"/>
    <w:rsid w:val="00C23FA5"/>
    <w:rsid w:val="00C242E8"/>
    <w:rsid w:val="00C24E7E"/>
    <w:rsid w:val="00C331EF"/>
    <w:rsid w:val="00C3472E"/>
    <w:rsid w:val="00C365B7"/>
    <w:rsid w:val="00C42815"/>
    <w:rsid w:val="00C508E5"/>
    <w:rsid w:val="00C52660"/>
    <w:rsid w:val="00C54F8B"/>
    <w:rsid w:val="00C56876"/>
    <w:rsid w:val="00C56D13"/>
    <w:rsid w:val="00C61B7D"/>
    <w:rsid w:val="00C63AFE"/>
    <w:rsid w:val="00C63FF7"/>
    <w:rsid w:val="00C66D39"/>
    <w:rsid w:val="00C66F14"/>
    <w:rsid w:val="00C6791A"/>
    <w:rsid w:val="00C70046"/>
    <w:rsid w:val="00C7038B"/>
    <w:rsid w:val="00C7286D"/>
    <w:rsid w:val="00C73275"/>
    <w:rsid w:val="00C749B4"/>
    <w:rsid w:val="00C77C69"/>
    <w:rsid w:val="00C80B4D"/>
    <w:rsid w:val="00C9175A"/>
    <w:rsid w:val="00C92417"/>
    <w:rsid w:val="00CA1406"/>
    <w:rsid w:val="00CA290E"/>
    <w:rsid w:val="00CA2F40"/>
    <w:rsid w:val="00CA403C"/>
    <w:rsid w:val="00CA4C9D"/>
    <w:rsid w:val="00CA609E"/>
    <w:rsid w:val="00CA648A"/>
    <w:rsid w:val="00CA6CEC"/>
    <w:rsid w:val="00CB58A9"/>
    <w:rsid w:val="00CB6E39"/>
    <w:rsid w:val="00CC33E2"/>
    <w:rsid w:val="00CC56AA"/>
    <w:rsid w:val="00CC6D83"/>
    <w:rsid w:val="00CD046B"/>
    <w:rsid w:val="00CD15F3"/>
    <w:rsid w:val="00CD41D3"/>
    <w:rsid w:val="00CD4B0E"/>
    <w:rsid w:val="00CD5730"/>
    <w:rsid w:val="00CD70A8"/>
    <w:rsid w:val="00CD7203"/>
    <w:rsid w:val="00CD78D5"/>
    <w:rsid w:val="00CD7C52"/>
    <w:rsid w:val="00CD7E7F"/>
    <w:rsid w:val="00CE32C5"/>
    <w:rsid w:val="00CE459D"/>
    <w:rsid w:val="00CF08B6"/>
    <w:rsid w:val="00D0453C"/>
    <w:rsid w:val="00D11364"/>
    <w:rsid w:val="00D120B7"/>
    <w:rsid w:val="00D12B88"/>
    <w:rsid w:val="00D141EC"/>
    <w:rsid w:val="00D1597C"/>
    <w:rsid w:val="00D166EC"/>
    <w:rsid w:val="00D175FD"/>
    <w:rsid w:val="00D21C83"/>
    <w:rsid w:val="00D2359B"/>
    <w:rsid w:val="00D23A44"/>
    <w:rsid w:val="00D25D51"/>
    <w:rsid w:val="00D310AF"/>
    <w:rsid w:val="00D33910"/>
    <w:rsid w:val="00D34336"/>
    <w:rsid w:val="00D35455"/>
    <w:rsid w:val="00D35F6E"/>
    <w:rsid w:val="00D440E6"/>
    <w:rsid w:val="00D45D20"/>
    <w:rsid w:val="00D46410"/>
    <w:rsid w:val="00D46978"/>
    <w:rsid w:val="00D500BE"/>
    <w:rsid w:val="00D509CE"/>
    <w:rsid w:val="00D53E31"/>
    <w:rsid w:val="00D54FB3"/>
    <w:rsid w:val="00D57280"/>
    <w:rsid w:val="00D5749D"/>
    <w:rsid w:val="00D57EE1"/>
    <w:rsid w:val="00D600F3"/>
    <w:rsid w:val="00D71452"/>
    <w:rsid w:val="00D72354"/>
    <w:rsid w:val="00D72E1E"/>
    <w:rsid w:val="00D731C2"/>
    <w:rsid w:val="00D74EDA"/>
    <w:rsid w:val="00D76521"/>
    <w:rsid w:val="00D7657E"/>
    <w:rsid w:val="00D766B7"/>
    <w:rsid w:val="00D8063E"/>
    <w:rsid w:val="00D81645"/>
    <w:rsid w:val="00D81A14"/>
    <w:rsid w:val="00D83959"/>
    <w:rsid w:val="00D84118"/>
    <w:rsid w:val="00D84D1C"/>
    <w:rsid w:val="00D863EC"/>
    <w:rsid w:val="00D87F20"/>
    <w:rsid w:val="00D90CEC"/>
    <w:rsid w:val="00D90DE2"/>
    <w:rsid w:val="00D92515"/>
    <w:rsid w:val="00D94C1E"/>
    <w:rsid w:val="00D97C80"/>
    <w:rsid w:val="00DA2739"/>
    <w:rsid w:val="00DA2962"/>
    <w:rsid w:val="00DA4C51"/>
    <w:rsid w:val="00DA5326"/>
    <w:rsid w:val="00DA5B52"/>
    <w:rsid w:val="00DB0BC3"/>
    <w:rsid w:val="00DB205F"/>
    <w:rsid w:val="00DB42F7"/>
    <w:rsid w:val="00DB5FA1"/>
    <w:rsid w:val="00DB662F"/>
    <w:rsid w:val="00DB6C07"/>
    <w:rsid w:val="00DC0C92"/>
    <w:rsid w:val="00DC0D71"/>
    <w:rsid w:val="00DC155B"/>
    <w:rsid w:val="00DC296E"/>
    <w:rsid w:val="00DC6815"/>
    <w:rsid w:val="00DD18EC"/>
    <w:rsid w:val="00DD2061"/>
    <w:rsid w:val="00DD2B08"/>
    <w:rsid w:val="00DD6A66"/>
    <w:rsid w:val="00DD6DA2"/>
    <w:rsid w:val="00DE0834"/>
    <w:rsid w:val="00DE1D68"/>
    <w:rsid w:val="00DE4AFD"/>
    <w:rsid w:val="00DE5CAF"/>
    <w:rsid w:val="00DE65E9"/>
    <w:rsid w:val="00DF208A"/>
    <w:rsid w:val="00DF276E"/>
    <w:rsid w:val="00DF40E7"/>
    <w:rsid w:val="00DF46A0"/>
    <w:rsid w:val="00DF53A8"/>
    <w:rsid w:val="00E017C7"/>
    <w:rsid w:val="00E05D27"/>
    <w:rsid w:val="00E10AE1"/>
    <w:rsid w:val="00E10BA8"/>
    <w:rsid w:val="00E11416"/>
    <w:rsid w:val="00E14B15"/>
    <w:rsid w:val="00E15299"/>
    <w:rsid w:val="00E16A16"/>
    <w:rsid w:val="00E20A33"/>
    <w:rsid w:val="00E2179B"/>
    <w:rsid w:val="00E23ABA"/>
    <w:rsid w:val="00E25B22"/>
    <w:rsid w:val="00E27E6B"/>
    <w:rsid w:val="00E321F5"/>
    <w:rsid w:val="00E3275A"/>
    <w:rsid w:val="00E35D35"/>
    <w:rsid w:val="00E36744"/>
    <w:rsid w:val="00E379E5"/>
    <w:rsid w:val="00E37B0A"/>
    <w:rsid w:val="00E40187"/>
    <w:rsid w:val="00E40A26"/>
    <w:rsid w:val="00E4284D"/>
    <w:rsid w:val="00E44100"/>
    <w:rsid w:val="00E443A9"/>
    <w:rsid w:val="00E4566E"/>
    <w:rsid w:val="00E500BB"/>
    <w:rsid w:val="00E50955"/>
    <w:rsid w:val="00E51C04"/>
    <w:rsid w:val="00E51D64"/>
    <w:rsid w:val="00E54091"/>
    <w:rsid w:val="00E54A61"/>
    <w:rsid w:val="00E655A4"/>
    <w:rsid w:val="00E660F6"/>
    <w:rsid w:val="00E73B1E"/>
    <w:rsid w:val="00E74F29"/>
    <w:rsid w:val="00E7549C"/>
    <w:rsid w:val="00E76B1B"/>
    <w:rsid w:val="00E77F85"/>
    <w:rsid w:val="00E81535"/>
    <w:rsid w:val="00E83DF5"/>
    <w:rsid w:val="00E8526F"/>
    <w:rsid w:val="00E87E65"/>
    <w:rsid w:val="00E9009C"/>
    <w:rsid w:val="00E9289D"/>
    <w:rsid w:val="00E92D7F"/>
    <w:rsid w:val="00EA3054"/>
    <w:rsid w:val="00EB0B7B"/>
    <w:rsid w:val="00EB4A2C"/>
    <w:rsid w:val="00EC0C40"/>
    <w:rsid w:val="00EC11E2"/>
    <w:rsid w:val="00EC332A"/>
    <w:rsid w:val="00EC35E3"/>
    <w:rsid w:val="00EC5B1C"/>
    <w:rsid w:val="00ED2871"/>
    <w:rsid w:val="00ED3634"/>
    <w:rsid w:val="00ED5D3A"/>
    <w:rsid w:val="00EE02F8"/>
    <w:rsid w:val="00EE22A0"/>
    <w:rsid w:val="00EE301B"/>
    <w:rsid w:val="00EE307E"/>
    <w:rsid w:val="00EE30A7"/>
    <w:rsid w:val="00EE75EA"/>
    <w:rsid w:val="00EF0850"/>
    <w:rsid w:val="00EF11E3"/>
    <w:rsid w:val="00EF384F"/>
    <w:rsid w:val="00EF7271"/>
    <w:rsid w:val="00F020F4"/>
    <w:rsid w:val="00F03938"/>
    <w:rsid w:val="00F046F2"/>
    <w:rsid w:val="00F04D2D"/>
    <w:rsid w:val="00F066C2"/>
    <w:rsid w:val="00F13EE2"/>
    <w:rsid w:val="00F14F35"/>
    <w:rsid w:val="00F228B5"/>
    <w:rsid w:val="00F23A94"/>
    <w:rsid w:val="00F23C70"/>
    <w:rsid w:val="00F33762"/>
    <w:rsid w:val="00F34161"/>
    <w:rsid w:val="00F34C24"/>
    <w:rsid w:val="00F35256"/>
    <w:rsid w:val="00F35B3C"/>
    <w:rsid w:val="00F40953"/>
    <w:rsid w:val="00F41B51"/>
    <w:rsid w:val="00F44632"/>
    <w:rsid w:val="00F446A3"/>
    <w:rsid w:val="00F44C3E"/>
    <w:rsid w:val="00F50C43"/>
    <w:rsid w:val="00F5300A"/>
    <w:rsid w:val="00F53285"/>
    <w:rsid w:val="00F5345A"/>
    <w:rsid w:val="00F53976"/>
    <w:rsid w:val="00F55F53"/>
    <w:rsid w:val="00F56BFD"/>
    <w:rsid w:val="00F61D17"/>
    <w:rsid w:val="00F6432E"/>
    <w:rsid w:val="00F64642"/>
    <w:rsid w:val="00F6520D"/>
    <w:rsid w:val="00F6710F"/>
    <w:rsid w:val="00F72BC6"/>
    <w:rsid w:val="00F72D04"/>
    <w:rsid w:val="00F74811"/>
    <w:rsid w:val="00F74E48"/>
    <w:rsid w:val="00F7508B"/>
    <w:rsid w:val="00F764A2"/>
    <w:rsid w:val="00F769F7"/>
    <w:rsid w:val="00F77B2C"/>
    <w:rsid w:val="00F80CE5"/>
    <w:rsid w:val="00F817F4"/>
    <w:rsid w:val="00F84638"/>
    <w:rsid w:val="00F85DB8"/>
    <w:rsid w:val="00F868F7"/>
    <w:rsid w:val="00F87BAC"/>
    <w:rsid w:val="00F9186E"/>
    <w:rsid w:val="00FB002F"/>
    <w:rsid w:val="00FB3004"/>
    <w:rsid w:val="00FB32AB"/>
    <w:rsid w:val="00FB5147"/>
    <w:rsid w:val="00FC22E6"/>
    <w:rsid w:val="00FC2D8B"/>
    <w:rsid w:val="00FC71A9"/>
    <w:rsid w:val="00FC7642"/>
    <w:rsid w:val="00FD3079"/>
    <w:rsid w:val="00FD388A"/>
    <w:rsid w:val="00FD4CEF"/>
    <w:rsid w:val="00FD64CA"/>
    <w:rsid w:val="00FD6900"/>
    <w:rsid w:val="00FD6CDB"/>
    <w:rsid w:val="00FD79D5"/>
    <w:rsid w:val="00FE09C5"/>
    <w:rsid w:val="00FE77B6"/>
    <w:rsid w:val="00FF299D"/>
    <w:rsid w:val="00FF3DE5"/>
    <w:rsid w:val="00FF5A3D"/>
    <w:rsid w:val="00FF5B31"/>
    <w:rsid w:val="00FF5D82"/>
    <w:rsid w:val="00FF721E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996DA"/>
  <w15:docId w15:val="{669B6984-5663-47B8-BDC0-B74EB906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141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A41418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A4141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A4141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link w:val="ConsNonformat0"/>
    <w:rsid w:val="00A4141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styleId="a3">
    <w:name w:val="Plain Text"/>
    <w:basedOn w:val="a"/>
    <w:link w:val="a4"/>
    <w:rsid w:val="00A4141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5">
    <w:name w:val="footer"/>
    <w:basedOn w:val="a"/>
    <w:rsid w:val="00A4141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41418"/>
  </w:style>
  <w:style w:type="paragraph" w:styleId="a7">
    <w:name w:val="Body Text"/>
    <w:basedOn w:val="a"/>
    <w:rsid w:val="00A41418"/>
    <w:pPr>
      <w:suppressAutoHyphens w:val="0"/>
      <w:jc w:val="both"/>
    </w:pPr>
    <w:rPr>
      <w:sz w:val="22"/>
      <w:szCs w:val="22"/>
      <w:lang w:eastAsia="ru-RU"/>
    </w:rPr>
  </w:style>
  <w:style w:type="character" w:customStyle="1" w:styleId="ConsNonformat0">
    <w:name w:val="ConsNonformat Знак"/>
    <w:link w:val="ConsNonformat"/>
    <w:rsid w:val="006B1D98"/>
    <w:rPr>
      <w:rFonts w:ascii="Courier New" w:eastAsia="Arial" w:hAnsi="Courier New" w:cs="Courier New"/>
      <w:lang w:val="ru-RU" w:eastAsia="ar-SA" w:bidi="ar-SA"/>
    </w:rPr>
  </w:style>
  <w:style w:type="paragraph" w:customStyle="1" w:styleId="ConsNormal">
    <w:name w:val="ConsNormal"/>
    <w:rsid w:val="0085764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9463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463FD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uiPriority w:val="39"/>
    <w:rsid w:val="00E379E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rsid w:val="00D45D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45D20"/>
    <w:rPr>
      <w:sz w:val="24"/>
      <w:szCs w:val="24"/>
      <w:lang w:eastAsia="ar-SA"/>
    </w:rPr>
  </w:style>
  <w:style w:type="paragraph" w:customStyle="1" w:styleId="ad">
    <w:name w:val="Стиль"/>
    <w:rsid w:val="00B91D8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Текст Знак"/>
    <w:link w:val="a3"/>
    <w:rsid w:val="00D120B7"/>
    <w:rPr>
      <w:rFonts w:ascii="Courier New" w:hAnsi="Courier New" w:cs="Courier New"/>
    </w:rPr>
  </w:style>
  <w:style w:type="character" w:styleId="ae">
    <w:name w:val="Hyperlink"/>
    <w:uiPriority w:val="99"/>
    <w:unhideWhenUsed/>
    <w:rsid w:val="00DC0D71"/>
    <w:rPr>
      <w:color w:val="0563C1"/>
      <w:u w:val="single"/>
    </w:rPr>
  </w:style>
  <w:style w:type="paragraph" w:styleId="af">
    <w:name w:val="List Paragraph"/>
    <w:basedOn w:val="a"/>
    <w:uiPriority w:val="34"/>
    <w:qFormat/>
    <w:rsid w:val="00EE02F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-us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2B630-2D53-4367-A991-09133067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2948</Words>
  <Characters>23049</Characters>
  <Application>Microsoft Office Word</Application>
  <DocSecurity>0</DocSecurity>
  <Lines>192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ЮгСтройИнвест Кубань</Company>
  <LinksUpToDate>false</LinksUpToDate>
  <CharactersWithSpaces>25946</CharactersWithSpaces>
  <SharedDoc>false</SharedDoc>
  <HLinks>
    <vt:vector size="6" baseType="variant">
      <vt:variant>
        <vt:i4>4784213</vt:i4>
      </vt:variant>
      <vt:variant>
        <vt:i4>0</vt:i4>
      </vt:variant>
      <vt:variant>
        <vt:i4>0</vt:i4>
      </vt:variant>
      <vt:variant>
        <vt:i4>5</vt:i4>
      </vt:variant>
      <vt:variant>
        <vt:lpwstr>http://www.gk-usi.ru/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J. Legnum</dc:creator>
  <cp:keywords/>
  <cp:lastModifiedBy>LocalUser</cp:lastModifiedBy>
  <cp:revision>3</cp:revision>
  <cp:lastPrinted>2023-02-05T10:11:00Z</cp:lastPrinted>
  <dcterms:created xsi:type="dcterms:W3CDTF">2024-04-08T08:23:00Z</dcterms:created>
  <dcterms:modified xsi:type="dcterms:W3CDTF">2024-04-08T08:24:00Z</dcterms:modified>
</cp:coreProperties>
</file>