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A976" w14:textId="1F8D6AEF" w:rsidR="00F919F2" w:rsidRPr="00405DC8" w:rsidRDefault="00C0692F" w:rsidP="005E0F21">
      <w:pPr>
        <w:spacing w:after="0" w:line="240" w:lineRule="auto"/>
        <w:jc w:val="center"/>
        <w:rPr>
          <w:b/>
          <w:color w:val="000000" w:themeColor="text1"/>
          <w:spacing w:val="12"/>
          <w:szCs w:val="24"/>
        </w:rPr>
      </w:pPr>
      <w:r w:rsidRPr="00405DC8">
        <w:rPr>
          <w:b/>
          <w:color w:val="000000" w:themeColor="text1"/>
          <w:spacing w:val="12"/>
          <w:szCs w:val="24"/>
        </w:rPr>
        <w:t>ДОГОВОР №</w:t>
      </w:r>
      <w:r w:rsidR="00AB24CC">
        <w:rPr>
          <w:b/>
          <w:color w:val="000000" w:themeColor="text1"/>
          <w:spacing w:val="12"/>
          <w:szCs w:val="24"/>
        </w:rPr>
        <w:t xml:space="preserve"> 1</w:t>
      </w:r>
      <w:r w:rsidR="00120E70">
        <w:rPr>
          <w:b/>
          <w:color w:val="000000" w:themeColor="text1"/>
          <w:spacing w:val="12"/>
          <w:szCs w:val="24"/>
        </w:rPr>
        <w:t>0</w:t>
      </w:r>
    </w:p>
    <w:p w14:paraId="0C17E9E3" w14:textId="0588ECFB" w:rsidR="00C0692F" w:rsidRPr="00405DC8" w:rsidRDefault="00C0692F" w:rsidP="005E0F21">
      <w:pPr>
        <w:spacing w:after="0" w:line="240" w:lineRule="auto"/>
        <w:jc w:val="center"/>
        <w:rPr>
          <w:b/>
          <w:color w:val="000000" w:themeColor="text1"/>
          <w:spacing w:val="9"/>
          <w:szCs w:val="24"/>
        </w:rPr>
      </w:pPr>
      <w:r w:rsidRPr="00405DC8">
        <w:rPr>
          <w:b/>
          <w:color w:val="000000" w:themeColor="text1"/>
          <w:spacing w:val="9"/>
          <w:szCs w:val="24"/>
        </w:rPr>
        <w:t>участия в долевом строительстве многоквартирного дома</w:t>
      </w:r>
    </w:p>
    <w:p w14:paraId="70F80610" w14:textId="77777777" w:rsidR="00051468" w:rsidRPr="00405DC8" w:rsidRDefault="00051468" w:rsidP="005E0F21">
      <w:pPr>
        <w:spacing w:after="0" w:line="240" w:lineRule="auto"/>
        <w:jc w:val="center"/>
        <w:rPr>
          <w:b/>
          <w:color w:val="000000" w:themeColor="text1"/>
          <w:spacing w:val="9"/>
          <w:szCs w:val="24"/>
        </w:rPr>
      </w:pPr>
    </w:p>
    <w:p w14:paraId="0C747106" w14:textId="76C219CA" w:rsidR="00C0692F" w:rsidRPr="00405DC8" w:rsidRDefault="00C0692F" w:rsidP="005E0F21">
      <w:pPr>
        <w:tabs>
          <w:tab w:val="left" w:pos="6360"/>
          <w:tab w:val="left" w:leader="underscore" w:pos="7065"/>
          <w:tab w:val="left" w:leader="underscore" w:pos="8213"/>
          <w:tab w:val="left" w:leader="underscore" w:pos="8870"/>
        </w:tabs>
        <w:spacing w:after="0" w:line="240" w:lineRule="auto"/>
        <w:rPr>
          <w:b/>
          <w:bCs/>
          <w:color w:val="000000" w:themeColor="text1"/>
          <w:spacing w:val="-5"/>
          <w:szCs w:val="24"/>
        </w:rPr>
      </w:pPr>
      <w:r w:rsidRPr="00405DC8">
        <w:rPr>
          <w:b/>
          <w:bCs/>
          <w:color w:val="000000" w:themeColor="text1"/>
          <w:spacing w:val="6"/>
          <w:szCs w:val="24"/>
        </w:rPr>
        <w:t>г.</w:t>
      </w:r>
      <w:r w:rsidR="00AB24CC">
        <w:rPr>
          <w:b/>
          <w:bCs/>
          <w:color w:val="000000" w:themeColor="text1"/>
          <w:spacing w:val="6"/>
          <w:szCs w:val="24"/>
        </w:rPr>
        <w:t xml:space="preserve"> Таганрог</w:t>
      </w:r>
      <w:r w:rsidRPr="00E839D2">
        <w:rPr>
          <w:b/>
          <w:bCs/>
          <w:color w:val="000000" w:themeColor="text1"/>
          <w:spacing w:val="6"/>
          <w:szCs w:val="24"/>
        </w:rPr>
        <w:t xml:space="preserve">                     </w:t>
      </w:r>
      <w:r w:rsidRPr="00E839D2">
        <w:rPr>
          <w:b/>
          <w:bCs/>
          <w:color w:val="000000" w:themeColor="text1"/>
          <w:szCs w:val="24"/>
        </w:rPr>
        <w:t xml:space="preserve">                                          </w:t>
      </w:r>
      <w:r w:rsidR="008F68A2" w:rsidRPr="00E839D2">
        <w:rPr>
          <w:b/>
          <w:bCs/>
          <w:color w:val="000000" w:themeColor="text1"/>
          <w:szCs w:val="24"/>
        </w:rPr>
        <w:t xml:space="preserve">                   </w:t>
      </w:r>
      <w:r w:rsidR="00127A95" w:rsidRPr="00E839D2">
        <w:rPr>
          <w:b/>
          <w:bCs/>
          <w:color w:val="000000" w:themeColor="text1"/>
          <w:szCs w:val="24"/>
        </w:rPr>
        <w:t xml:space="preserve">     </w:t>
      </w:r>
      <w:r w:rsidR="00AB24CC">
        <w:rPr>
          <w:b/>
          <w:bCs/>
          <w:color w:val="000000" w:themeColor="text1"/>
          <w:szCs w:val="24"/>
        </w:rPr>
        <w:t xml:space="preserve">           </w:t>
      </w:r>
      <w:proofErr w:type="gramStart"/>
      <w:r w:rsidR="00AB24CC">
        <w:rPr>
          <w:b/>
          <w:bCs/>
          <w:color w:val="000000" w:themeColor="text1"/>
          <w:szCs w:val="24"/>
        </w:rPr>
        <w:t xml:space="preserve">  </w:t>
      </w:r>
      <w:r w:rsidR="00127A95" w:rsidRPr="00E839D2">
        <w:rPr>
          <w:b/>
          <w:bCs/>
          <w:color w:val="000000" w:themeColor="text1"/>
          <w:szCs w:val="24"/>
        </w:rPr>
        <w:t xml:space="preserve"> </w:t>
      </w:r>
      <w:r w:rsidRPr="00E839D2">
        <w:rPr>
          <w:b/>
          <w:bCs/>
          <w:color w:val="000000" w:themeColor="text1"/>
          <w:szCs w:val="24"/>
        </w:rPr>
        <w:t>«</w:t>
      </w:r>
      <w:proofErr w:type="gramEnd"/>
      <w:r w:rsidR="00AB24CC">
        <w:rPr>
          <w:b/>
          <w:bCs/>
          <w:color w:val="000000" w:themeColor="text1"/>
          <w:szCs w:val="24"/>
        </w:rPr>
        <w:t>2</w:t>
      </w:r>
      <w:r w:rsidR="00120E70">
        <w:rPr>
          <w:b/>
          <w:bCs/>
          <w:color w:val="000000" w:themeColor="text1"/>
          <w:szCs w:val="24"/>
        </w:rPr>
        <w:t>9</w:t>
      </w:r>
      <w:r w:rsidRPr="00E839D2">
        <w:rPr>
          <w:b/>
          <w:bCs/>
          <w:color w:val="000000" w:themeColor="text1"/>
          <w:szCs w:val="24"/>
        </w:rPr>
        <w:t>»</w:t>
      </w:r>
      <w:r w:rsidR="00127A95" w:rsidRPr="00E839D2">
        <w:rPr>
          <w:b/>
          <w:bCs/>
          <w:color w:val="000000" w:themeColor="text1"/>
          <w:szCs w:val="24"/>
        </w:rPr>
        <w:t xml:space="preserve"> </w:t>
      </w:r>
      <w:r w:rsidR="00AB24CC">
        <w:rPr>
          <w:b/>
          <w:bCs/>
          <w:color w:val="000000" w:themeColor="text1"/>
          <w:szCs w:val="24"/>
        </w:rPr>
        <w:t>июня</w:t>
      </w:r>
      <w:r w:rsidR="008F68A2" w:rsidRPr="00E839D2">
        <w:rPr>
          <w:b/>
          <w:bCs/>
          <w:color w:val="000000" w:themeColor="text1"/>
          <w:szCs w:val="24"/>
        </w:rPr>
        <w:t xml:space="preserve"> </w:t>
      </w:r>
      <w:r w:rsidRPr="00E839D2">
        <w:rPr>
          <w:b/>
          <w:bCs/>
          <w:color w:val="000000" w:themeColor="text1"/>
          <w:szCs w:val="24"/>
        </w:rPr>
        <w:t>20</w:t>
      </w:r>
      <w:r w:rsidR="00632195" w:rsidRPr="00E839D2">
        <w:rPr>
          <w:b/>
          <w:bCs/>
          <w:color w:val="000000" w:themeColor="text1"/>
          <w:szCs w:val="24"/>
        </w:rPr>
        <w:t>2</w:t>
      </w:r>
      <w:r w:rsidR="008F68A2" w:rsidRPr="00E839D2">
        <w:rPr>
          <w:b/>
          <w:bCs/>
          <w:color w:val="000000" w:themeColor="text1"/>
          <w:szCs w:val="24"/>
        </w:rPr>
        <w:t>3</w:t>
      </w:r>
      <w:r w:rsidR="00E839D2">
        <w:rPr>
          <w:b/>
          <w:bCs/>
          <w:color w:val="000000" w:themeColor="text1"/>
          <w:szCs w:val="24"/>
        </w:rPr>
        <w:t xml:space="preserve"> </w:t>
      </w:r>
      <w:r w:rsidRPr="00E839D2">
        <w:rPr>
          <w:b/>
          <w:bCs/>
          <w:color w:val="000000" w:themeColor="text1"/>
          <w:spacing w:val="-5"/>
          <w:szCs w:val="24"/>
        </w:rPr>
        <w:t>г</w:t>
      </w:r>
      <w:r w:rsidR="00EC376B" w:rsidRPr="00E839D2">
        <w:rPr>
          <w:b/>
          <w:bCs/>
          <w:color w:val="000000" w:themeColor="text1"/>
          <w:spacing w:val="-5"/>
          <w:szCs w:val="24"/>
        </w:rPr>
        <w:t>ода</w:t>
      </w:r>
    </w:p>
    <w:p w14:paraId="00D1DC57" w14:textId="77777777" w:rsidR="00051468" w:rsidRPr="00405DC8" w:rsidRDefault="00051468" w:rsidP="005E0F21">
      <w:pPr>
        <w:tabs>
          <w:tab w:val="left" w:pos="6360"/>
          <w:tab w:val="left" w:leader="underscore" w:pos="7065"/>
          <w:tab w:val="left" w:leader="underscore" w:pos="8213"/>
          <w:tab w:val="left" w:leader="underscore" w:pos="8870"/>
        </w:tabs>
        <w:spacing w:after="0" w:line="240" w:lineRule="auto"/>
        <w:rPr>
          <w:color w:val="000000" w:themeColor="text1"/>
          <w:spacing w:val="-5"/>
          <w:szCs w:val="24"/>
        </w:rPr>
      </w:pPr>
    </w:p>
    <w:p w14:paraId="0C9B4760" w14:textId="024C0C76" w:rsidR="00C21612" w:rsidRPr="00405DC8" w:rsidRDefault="00C0692F" w:rsidP="005E0F21">
      <w:pPr>
        <w:spacing w:after="0" w:line="240" w:lineRule="auto"/>
        <w:jc w:val="both"/>
        <w:rPr>
          <w:color w:val="000000" w:themeColor="text1"/>
          <w:szCs w:val="24"/>
        </w:rPr>
      </w:pPr>
      <w:r w:rsidRPr="00405DC8">
        <w:rPr>
          <w:b/>
          <w:bCs/>
          <w:color w:val="000000" w:themeColor="text1"/>
          <w:szCs w:val="24"/>
        </w:rPr>
        <w:tab/>
      </w:r>
      <w:r w:rsidR="00B13C15" w:rsidRPr="00405DC8">
        <w:rPr>
          <w:b/>
          <w:bCs/>
          <w:szCs w:val="24"/>
          <w:u w:val="single"/>
        </w:rPr>
        <w:t>Сторона-</w:t>
      </w:r>
      <w:proofErr w:type="gramStart"/>
      <w:r w:rsidR="00B13C15" w:rsidRPr="00405DC8">
        <w:rPr>
          <w:b/>
          <w:bCs/>
          <w:szCs w:val="24"/>
          <w:u w:val="single"/>
        </w:rPr>
        <w:t xml:space="preserve">1 </w:t>
      </w:r>
      <w:r w:rsidR="00B13C15" w:rsidRPr="00405DC8">
        <w:rPr>
          <w:b/>
          <w:bCs/>
          <w:szCs w:val="24"/>
        </w:rPr>
        <w:t xml:space="preserve"> -</w:t>
      </w:r>
      <w:proofErr w:type="gramEnd"/>
      <w:r w:rsidR="00B13C15" w:rsidRPr="00405DC8">
        <w:rPr>
          <w:b/>
          <w:bCs/>
          <w:szCs w:val="24"/>
        </w:rPr>
        <w:t xml:space="preserve"> </w:t>
      </w:r>
      <w:r w:rsidR="00B13C15" w:rsidRPr="00405DC8">
        <w:rPr>
          <w:b/>
          <w:szCs w:val="24"/>
        </w:rPr>
        <w:t>Общество с ограниченной ответственностью Специализированный Застройщик</w:t>
      </w:r>
      <w:r w:rsidR="00AB24CC">
        <w:rPr>
          <w:b/>
          <w:szCs w:val="24"/>
        </w:rPr>
        <w:t xml:space="preserve"> «ЕДИНСТВО»</w:t>
      </w:r>
      <w:r w:rsidR="00B13C15" w:rsidRPr="00405DC8">
        <w:rPr>
          <w:szCs w:val="24"/>
        </w:rPr>
        <w:t>, именуемое в дальнейшем «</w:t>
      </w:r>
      <w:r w:rsidR="00B13C15" w:rsidRPr="00405DC8">
        <w:rPr>
          <w:b/>
          <w:szCs w:val="24"/>
        </w:rPr>
        <w:t>Застройщик»</w:t>
      </w:r>
      <w:r w:rsidR="00B13C15" w:rsidRPr="00405DC8">
        <w:rPr>
          <w:szCs w:val="24"/>
        </w:rPr>
        <w:t xml:space="preserve">, </w:t>
      </w:r>
      <w:r w:rsidR="00B13C15" w:rsidRPr="00405DC8">
        <w:rPr>
          <w:b/>
          <w:szCs w:val="24"/>
        </w:rPr>
        <w:t>в лице</w:t>
      </w:r>
      <w:r w:rsidR="00AB24CC">
        <w:rPr>
          <w:b/>
          <w:szCs w:val="24"/>
        </w:rPr>
        <w:t xml:space="preserve"> директора </w:t>
      </w:r>
      <w:proofErr w:type="spellStart"/>
      <w:r w:rsidR="00AB24CC">
        <w:rPr>
          <w:b/>
          <w:szCs w:val="24"/>
        </w:rPr>
        <w:t>Алтуняна</w:t>
      </w:r>
      <w:proofErr w:type="spellEnd"/>
      <w:r w:rsidR="00AB24CC">
        <w:rPr>
          <w:b/>
          <w:szCs w:val="24"/>
        </w:rPr>
        <w:t xml:space="preserve"> Самвела </w:t>
      </w:r>
      <w:proofErr w:type="spellStart"/>
      <w:r w:rsidR="00AB24CC">
        <w:rPr>
          <w:b/>
          <w:szCs w:val="24"/>
        </w:rPr>
        <w:t>Рониковича</w:t>
      </w:r>
      <w:proofErr w:type="spellEnd"/>
      <w:r w:rsidR="00C67A4F">
        <w:rPr>
          <w:b/>
          <w:szCs w:val="24"/>
        </w:rPr>
        <w:t xml:space="preserve"> </w:t>
      </w:r>
      <w:r w:rsidR="00C67A4F" w:rsidRPr="00C67A4F">
        <w:rPr>
          <w:bCs/>
          <w:szCs w:val="24"/>
        </w:rPr>
        <w:t>действующего на основании Устава</w:t>
      </w:r>
      <w:r w:rsidR="00C21612" w:rsidRPr="00405DC8">
        <w:rPr>
          <w:szCs w:val="24"/>
        </w:rPr>
        <w:t>, с одной стороны</w:t>
      </w:r>
      <w:r w:rsidR="00C21612" w:rsidRPr="00405DC8">
        <w:rPr>
          <w:color w:val="000000" w:themeColor="text1"/>
          <w:szCs w:val="24"/>
        </w:rPr>
        <w:t xml:space="preserve">, и </w:t>
      </w:r>
    </w:p>
    <w:p w14:paraId="15F38ABA" w14:textId="618F44F9" w:rsidR="00C21612" w:rsidRPr="00405DC8" w:rsidRDefault="00C0692F" w:rsidP="005E0F21">
      <w:pPr>
        <w:spacing w:after="0" w:line="240" w:lineRule="auto"/>
        <w:jc w:val="both"/>
        <w:rPr>
          <w:szCs w:val="24"/>
        </w:rPr>
      </w:pPr>
      <w:r w:rsidRPr="00405DC8">
        <w:rPr>
          <w:b/>
          <w:bCs/>
          <w:color w:val="000000" w:themeColor="text1"/>
          <w:szCs w:val="24"/>
        </w:rPr>
        <w:tab/>
      </w:r>
      <w:r w:rsidR="00D16864" w:rsidRPr="00405DC8">
        <w:rPr>
          <w:b/>
          <w:bCs/>
          <w:szCs w:val="24"/>
          <w:u w:val="single"/>
        </w:rPr>
        <w:t>Сторона-2</w:t>
      </w:r>
      <w:r w:rsidR="00922918">
        <w:rPr>
          <w:b/>
          <w:bCs/>
          <w:szCs w:val="24"/>
          <w:u w:val="single"/>
        </w:rPr>
        <w:t xml:space="preserve"> –</w:t>
      </w:r>
      <w:r w:rsidR="00EC376B" w:rsidRPr="00405DC8">
        <w:rPr>
          <w:szCs w:val="24"/>
        </w:rPr>
        <w:t>, именуем</w:t>
      </w:r>
      <w:r w:rsidR="00922918">
        <w:rPr>
          <w:szCs w:val="24"/>
        </w:rPr>
        <w:t xml:space="preserve">ая </w:t>
      </w:r>
      <w:r w:rsidR="00EC376B" w:rsidRPr="00405DC8">
        <w:rPr>
          <w:szCs w:val="24"/>
        </w:rPr>
        <w:t>в дальнейшем «</w:t>
      </w:r>
      <w:r w:rsidR="00EC376B" w:rsidRPr="00405DC8">
        <w:rPr>
          <w:b/>
          <w:bCs/>
          <w:szCs w:val="24"/>
        </w:rPr>
        <w:t>Участник долевого строительства»</w:t>
      </w:r>
      <w:r w:rsidR="00EC376B" w:rsidRPr="00405DC8">
        <w:rPr>
          <w:szCs w:val="24"/>
        </w:rPr>
        <w:t>, с другой стороны, далее совместно именуемые «Стороны», заключили настоящий договор о нижеследующем</w:t>
      </w:r>
      <w:r w:rsidR="00EC376B" w:rsidRPr="00405DC8">
        <w:rPr>
          <w:color w:val="000000" w:themeColor="text1"/>
          <w:szCs w:val="24"/>
        </w:rPr>
        <w:t xml:space="preserve">:  </w:t>
      </w:r>
      <w:r w:rsidR="00EC376B" w:rsidRPr="00405DC8">
        <w:rPr>
          <w:szCs w:val="24"/>
        </w:rPr>
        <w:t xml:space="preserve"> </w:t>
      </w:r>
    </w:p>
    <w:p w14:paraId="7C144FD4" w14:textId="77777777" w:rsidR="00051468" w:rsidRPr="00405DC8" w:rsidRDefault="00051468" w:rsidP="005E0F21">
      <w:pPr>
        <w:spacing w:after="0" w:line="240" w:lineRule="auto"/>
        <w:jc w:val="both"/>
        <w:rPr>
          <w:color w:val="000000" w:themeColor="text1"/>
          <w:szCs w:val="24"/>
        </w:rPr>
      </w:pPr>
    </w:p>
    <w:p w14:paraId="57964AA6" w14:textId="5D9CE283" w:rsidR="00C0692F" w:rsidRPr="00405DC8" w:rsidRDefault="00C0692F" w:rsidP="005E0F21">
      <w:pPr>
        <w:spacing w:after="0" w:line="240" w:lineRule="auto"/>
        <w:jc w:val="center"/>
        <w:rPr>
          <w:b/>
          <w:color w:val="000000" w:themeColor="text1"/>
          <w:spacing w:val="24"/>
          <w:szCs w:val="24"/>
        </w:rPr>
      </w:pPr>
      <w:r w:rsidRPr="00784CB2">
        <w:rPr>
          <w:b/>
          <w:bCs/>
          <w:color w:val="000000" w:themeColor="text1"/>
          <w:spacing w:val="24"/>
          <w:szCs w:val="24"/>
        </w:rPr>
        <w:t>1.</w:t>
      </w:r>
      <w:r w:rsidRPr="00405DC8">
        <w:rPr>
          <w:color w:val="000000" w:themeColor="text1"/>
          <w:spacing w:val="24"/>
          <w:szCs w:val="24"/>
        </w:rPr>
        <w:t xml:space="preserve"> </w:t>
      </w:r>
      <w:r w:rsidRPr="00405DC8">
        <w:rPr>
          <w:b/>
          <w:color w:val="000000" w:themeColor="text1"/>
          <w:spacing w:val="24"/>
          <w:szCs w:val="24"/>
        </w:rPr>
        <w:t>ПРЕДМЕТ ДОГОВОРА</w:t>
      </w:r>
    </w:p>
    <w:p w14:paraId="05209C02" w14:textId="199A158B" w:rsidR="00384303" w:rsidRPr="00F14A0E" w:rsidRDefault="00384303" w:rsidP="00DF527D">
      <w:pPr>
        <w:pStyle w:val="ac"/>
        <w:numPr>
          <w:ilvl w:val="1"/>
          <w:numId w:val="3"/>
        </w:numPr>
        <w:spacing w:after="0" w:line="240" w:lineRule="auto"/>
        <w:ind w:left="0" w:right="-94" w:firstLine="0"/>
        <w:jc w:val="both"/>
        <w:rPr>
          <w:color w:val="000000" w:themeColor="text1"/>
          <w:szCs w:val="24"/>
        </w:rPr>
      </w:pPr>
      <w:r w:rsidRPr="00F14A0E">
        <w:rPr>
          <w:color w:val="000000" w:themeColor="text1"/>
          <w:szCs w:val="24"/>
        </w:rPr>
        <w:t xml:space="preserve">Застройщик обязуется в предусмотренный договором срок своими силами и/или </w:t>
      </w:r>
      <w:r w:rsidRPr="00F14A0E">
        <w:rPr>
          <w:color w:val="000000" w:themeColor="text1"/>
          <w:spacing w:val="12"/>
          <w:szCs w:val="24"/>
        </w:rPr>
        <w:t xml:space="preserve">с привлечением других лиц построить объект недвижимости </w:t>
      </w:r>
      <w:r>
        <w:rPr>
          <w:color w:val="000000" w:themeColor="text1"/>
          <w:spacing w:val="12"/>
          <w:szCs w:val="24"/>
        </w:rPr>
        <w:t>«Многоквартирное жилое здание №4 по генплану»</w:t>
      </w:r>
      <w:r w:rsidR="00D91748">
        <w:rPr>
          <w:color w:val="000000" w:themeColor="text1"/>
          <w:spacing w:val="12"/>
          <w:szCs w:val="24"/>
        </w:rPr>
        <w:t xml:space="preserve"> </w:t>
      </w:r>
      <w:r w:rsidR="00120E70">
        <w:rPr>
          <w:color w:val="000000" w:themeColor="text1"/>
          <w:spacing w:val="12"/>
          <w:szCs w:val="24"/>
        </w:rPr>
        <w:t>по адресу: Ростовская область, г. Таганрог, ул. Маршала Жукова, д.1д</w:t>
      </w:r>
      <w:r w:rsidRPr="00F14A0E">
        <w:rPr>
          <w:bCs/>
          <w:color w:val="000000" w:themeColor="text1"/>
          <w:spacing w:val="10"/>
          <w:szCs w:val="24"/>
        </w:rPr>
        <w:t>,</w:t>
      </w:r>
      <w:r w:rsidRPr="00F14A0E">
        <w:rPr>
          <w:color w:val="000000" w:themeColor="text1"/>
          <w:szCs w:val="24"/>
        </w:rPr>
        <w:t xml:space="preserve"> имеющий следующие основные характеристики:</w:t>
      </w:r>
      <w:r w:rsidRPr="00F14A0E">
        <w:rPr>
          <w:bCs/>
          <w:color w:val="000000" w:themeColor="text1"/>
          <w:spacing w:val="10"/>
          <w:szCs w:val="24"/>
        </w:rPr>
        <w:t xml:space="preserve"> </w:t>
      </w:r>
    </w:p>
    <w:p w14:paraId="4F0DB2A5" w14:textId="77777777" w:rsidR="00384303" w:rsidRPr="00F14A0E" w:rsidRDefault="00384303" w:rsidP="00DF527D">
      <w:pPr>
        <w:pStyle w:val="ac"/>
        <w:spacing w:after="0" w:line="240" w:lineRule="auto"/>
        <w:ind w:left="0" w:right="-94"/>
        <w:jc w:val="both"/>
        <w:rPr>
          <w:color w:val="000000" w:themeColor="text1"/>
          <w:szCs w:val="24"/>
        </w:rPr>
      </w:pPr>
      <w:r w:rsidRPr="00F14A0E">
        <w:rPr>
          <w:bCs/>
          <w:color w:val="000000" w:themeColor="text1"/>
          <w:spacing w:val="10"/>
          <w:szCs w:val="24"/>
        </w:rPr>
        <w:t>- вид: многоквартирный дом,</w:t>
      </w:r>
      <w:r w:rsidRPr="00F14A0E">
        <w:rPr>
          <w:color w:val="000000" w:themeColor="text1"/>
          <w:szCs w:val="24"/>
        </w:rPr>
        <w:t xml:space="preserve"> </w:t>
      </w:r>
    </w:p>
    <w:p w14:paraId="5B8B4D70" w14:textId="77777777" w:rsidR="00384303" w:rsidRPr="00F14A0E" w:rsidRDefault="00384303" w:rsidP="00DF527D">
      <w:pPr>
        <w:pStyle w:val="ac"/>
        <w:spacing w:after="0" w:line="240" w:lineRule="auto"/>
        <w:ind w:left="0" w:right="-94"/>
        <w:jc w:val="both"/>
        <w:rPr>
          <w:color w:val="000000" w:themeColor="text1"/>
          <w:szCs w:val="24"/>
        </w:rPr>
      </w:pPr>
      <w:r w:rsidRPr="00F14A0E">
        <w:rPr>
          <w:color w:val="000000" w:themeColor="text1"/>
          <w:szCs w:val="24"/>
        </w:rPr>
        <w:t>- назначение: жилой дом,</w:t>
      </w:r>
    </w:p>
    <w:p w14:paraId="0A26B84D" w14:textId="77777777" w:rsidR="00384303" w:rsidRPr="00F14A0E" w:rsidRDefault="00384303" w:rsidP="00DF527D">
      <w:pPr>
        <w:pStyle w:val="ac"/>
        <w:spacing w:after="0" w:line="240" w:lineRule="auto"/>
        <w:ind w:left="0" w:right="-94"/>
        <w:jc w:val="both"/>
        <w:rPr>
          <w:bCs/>
          <w:color w:val="000000" w:themeColor="text1"/>
          <w:spacing w:val="10"/>
          <w:szCs w:val="24"/>
        </w:rPr>
      </w:pPr>
      <w:r w:rsidRPr="00F14A0E">
        <w:rPr>
          <w:bCs/>
          <w:color w:val="000000" w:themeColor="text1"/>
          <w:spacing w:val="10"/>
          <w:szCs w:val="24"/>
        </w:rPr>
        <w:t>- этажность</w:t>
      </w:r>
      <w:r>
        <w:rPr>
          <w:bCs/>
          <w:color w:val="000000" w:themeColor="text1"/>
          <w:spacing w:val="10"/>
          <w:szCs w:val="24"/>
        </w:rPr>
        <w:t>-</w:t>
      </w:r>
      <w:proofErr w:type="gramStart"/>
      <w:r>
        <w:rPr>
          <w:bCs/>
          <w:color w:val="000000" w:themeColor="text1"/>
          <w:spacing w:val="10"/>
          <w:szCs w:val="24"/>
        </w:rPr>
        <w:t>4</w:t>
      </w:r>
      <w:r w:rsidRPr="00F14A0E">
        <w:rPr>
          <w:bCs/>
          <w:color w:val="000000" w:themeColor="text1"/>
          <w:spacing w:val="10"/>
          <w:szCs w:val="24"/>
        </w:rPr>
        <w:t>:,</w:t>
      </w:r>
      <w:proofErr w:type="gramEnd"/>
    </w:p>
    <w:p w14:paraId="0A792A0F" w14:textId="77777777" w:rsidR="00384303" w:rsidRPr="00F14A0E" w:rsidRDefault="00384303" w:rsidP="00DF527D">
      <w:pPr>
        <w:pStyle w:val="ac"/>
        <w:spacing w:after="0" w:line="240" w:lineRule="auto"/>
        <w:ind w:left="0" w:right="-94"/>
        <w:jc w:val="both"/>
        <w:rPr>
          <w:bCs/>
          <w:color w:val="000000" w:themeColor="text1"/>
          <w:spacing w:val="10"/>
          <w:szCs w:val="24"/>
        </w:rPr>
      </w:pPr>
      <w:r w:rsidRPr="00F14A0E">
        <w:rPr>
          <w:bCs/>
          <w:color w:val="000000" w:themeColor="text1"/>
          <w:spacing w:val="10"/>
          <w:szCs w:val="24"/>
        </w:rPr>
        <w:t xml:space="preserve">- общая площадь: </w:t>
      </w:r>
      <w:r>
        <w:rPr>
          <w:bCs/>
          <w:color w:val="000000" w:themeColor="text1"/>
          <w:spacing w:val="10"/>
          <w:szCs w:val="24"/>
        </w:rPr>
        <w:t xml:space="preserve">4439,1 </w:t>
      </w:r>
      <w:r w:rsidRPr="00F14A0E">
        <w:rPr>
          <w:bCs/>
          <w:color w:val="000000" w:themeColor="text1"/>
          <w:spacing w:val="10"/>
          <w:szCs w:val="24"/>
        </w:rPr>
        <w:t>кв.м.,</w:t>
      </w:r>
    </w:p>
    <w:p w14:paraId="151B16F5" w14:textId="4B4C62B6" w:rsidR="00B204B8" w:rsidRPr="00F14A0E" w:rsidRDefault="00384303" w:rsidP="00DF527D">
      <w:pPr>
        <w:pStyle w:val="ac"/>
        <w:spacing w:after="0" w:line="240" w:lineRule="auto"/>
        <w:ind w:left="0" w:right="-94"/>
        <w:jc w:val="both"/>
        <w:rPr>
          <w:bCs/>
          <w:color w:val="000000" w:themeColor="text1"/>
          <w:spacing w:val="10"/>
          <w:szCs w:val="24"/>
        </w:rPr>
      </w:pPr>
      <w:r w:rsidRPr="00F14A0E">
        <w:rPr>
          <w:bCs/>
          <w:color w:val="000000" w:themeColor="text1"/>
          <w:spacing w:val="10"/>
          <w:szCs w:val="24"/>
        </w:rPr>
        <w:t xml:space="preserve">- наружные стены: </w:t>
      </w:r>
      <w:r>
        <w:rPr>
          <w:bCs/>
          <w:color w:val="000000" w:themeColor="text1"/>
          <w:spacing w:val="10"/>
          <w:szCs w:val="24"/>
        </w:rPr>
        <w:t>кирпичные.</w:t>
      </w:r>
    </w:p>
    <w:p w14:paraId="292D0B1A" w14:textId="77777777" w:rsidR="00384303" w:rsidRPr="00F14A0E" w:rsidRDefault="00384303" w:rsidP="00DF527D">
      <w:pPr>
        <w:pStyle w:val="ac"/>
        <w:spacing w:after="0" w:line="240" w:lineRule="auto"/>
        <w:ind w:left="0" w:right="-94"/>
        <w:jc w:val="both"/>
        <w:rPr>
          <w:bCs/>
          <w:color w:val="000000" w:themeColor="text1"/>
          <w:spacing w:val="10"/>
          <w:szCs w:val="24"/>
        </w:rPr>
      </w:pPr>
      <w:r w:rsidRPr="00F14A0E">
        <w:rPr>
          <w:bCs/>
          <w:color w:val="000000" w:themeColor="text1"/>
          <w:spacing w:val="10"/>
          <w:szCs w:val="24"/>
        </w:rPr>
        <w:t>- поэтажные перекрытия:</w:t>
      </w:r>
      <w:r>
        <w:rPr>
          <w:bCs/>
          <w:color w:val="000000" w:themeColor="text1"/>
          <w:spacing w:val="10"/>
          <w:szCs w:val="24"/>
        </w:rPr>
        <w:t xml:space="preserve"> сборные железобетонные</w:t>
      </w:r>
    </w:p>
    <w:p w14:paraId="400FA69B" w14:textId="77777777" w:rsidR="00384303" w:rsidRPr="00F14A0E" w:rsidRDefault="00384303" w:rsidP="00DF527D">
      <w:pPr>
        <w:pStyle w:val="ac"/>
        <w:spacing w:after="0" w:line="240" w:lineRule="auto"/>
        <w:ind w:left="0" w:right="-94"/>
        <w:jc w:val="both"/>
        <w:rPr>
          <w:bCs/>
          <w:color w:val="000000" w:themeColor="text1"/>
          <w:spacing w:val="10"/>
          <w:szCs w:val="24"/>
        </w:rPr>
      </w:pPr>
      <w:r w:rsidRPr="00F14A0E">
        <w:rPr>
          <w:bCs/>
          <w:color w:val="000000" w:themeColor="text1"/>
          <w:spacing w:val="10"/>
          <w:szCs w:val="24"/>
        </w:rPr>
        <w:t xml:space="preserve">- класс энергетической эффективности: </w:t>
      </w:r>
      <w:r>
        <w:rPr>
          <w:bCs/>
          <w:color w:val="000000" w:themeColor="text1"/>
          <w:spacing w:val="10"/>
          <w:szCs w:val="24"/>
        </w:rPr>
        <w:t>В.</w:t>
      </w:r>
    </w:p>
    <w:p w14:paraId="3377710F" w14:textId="77777777" w:rsidR="00384303" w:rsidRPr="00F14A0E" w:rsidRDefault="00384303" w:rsidP="00384303">
      <w:pPr>
        <w:pStyle w:val="ac"/>
        <w:spacing w:after="0" w:line="240" w:lineRule="auto"/>
        <w:ind w:left="0" w:right="-94"/>
        <w:jc w:val="both"/>
        <w:rPr>
          <w:bCs/>
          <w:color w:val="000000" w:themeColor="text1"/>
          <w:spacing w:val="10"/>
          <w:szCs w:val="24"/>
        </w:rPr>
      </w:pPr>
      <w:r w:rsidRPr="00F14A0E">
        <w:rPr>
          <w:color w:val="000000" w:themeColor="text1"/>
          <w:szCs w:val="24"/>
        </w:rPr>
        <w:t>(далее</w:t>
      </w:r>
      <w:r w:rsidRPr="00F14A0E">
        <w:rPr>
          <w:b/>
          <w:color w:val="000000" w:themeColor="text1"/>
          <w:szCs w:val="24"/>
        </w:rPr>
        <w:t xml:space="preserve"> – Жилой дом) </w:t>
      </w:r>
      <w:r w:rsidRPr="00F14A0E">
        <w:rPr>
          <w:color w:val="000000" w:themeColor="text1"/>
          <w:szCs w:val="24"/>
        </w:rPr>
        <w:t>и после получения разрешения на ввод Жилого дома в эксплуатацию передать Участнику долевого строительства Объект, обладающий следующими основными характеристиками: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6648"/>
        <w:gridCol w:w="3111"/>
      </w:tblGrid>
      <w:tr w:rsidR="00D16864" w:rsidRPr="00405DC8" w14:paraId="7B0172D1" w14:textId="77777777" w:rsidTr="00761197">
        <w:tc>
          <w:tcPr>
            <w:tcW w:w="6648" w:type="dxa"/>
          </w:tcPr>
          <w:p w14:paraId="149CA3D2" w14:textId="55350740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color w:val="000000" w:themeColor="text1"/>
                <w:szCs w:val="24"/>
              </w:rPr>
              <w:t xml:space="preserve">Номер Квартиры согласно проекту </w:t>
            </w:r>
            <w:r w:rsidR="00106C70" w:rsidRPr="00405DC8">
              <w:rPr>
                <w:color w:val="000000" w:themeColor="text1"/>
                <w:szCs w:val="24"/>
              </w:rPr>
              <w:t>(условный номер):</w:t>
            </w:r>
          </w:p>
        </w:tc>
        <w:tc>
          <w:tcPr>
            <w:tcW w:w="3111" w:type="dxa"/>
          </w:tcPr>
          <w:p w14:paraId="584570B3" w14:textId="7A4F82D0" w:rsidR="00D16864" w:rsidRPr="00405DC8" w:rsidRDefault="00120E70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</w:p>
        </w:tc>
      </w:tr>
      <w:tr w:rsidR="00D16864" w:rsidRPr="00405DC8" w14:paraId="07162739" w14:textId="77777777" w:rsidTr="00761197">
        <w:tc>
          <w:tcPr>
            <w:tcW w:w="6648" w:type="dxa"/>
          </w:tcPr>
          <w:p w14:paraId="019EBC6F" w14:textId="77777777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color w:val="000000" w:themeColor="text1"/>
                <w:szCs w:val="24"/>
              </w:rPr>
              <w:t xml:space="preserve">Общая приведенная площадь Квартиры (сумма Общей площади </w:t>
            </w:r>
            <w:proofErr w:type="gramStart"/>
            <w:r w:rsidRPr="00405DC8">
              <w:rPr>
                <w:color w:val="000000" w:themeColor="text1"/>
                <w:szCs w:val="24"/>
              </w:rPr>
              <w:t>помещения  (</w:t>
            </w:r>
            <w:proofErr w:type="gramEnd"/>
            <w:r w:rsidRPr="00405DC8">
              <w:rPr>
                <w:color w:val="000000" w:themeColor="text1"/>
                <w:szCs w:val="24"/>
              </w:rPr>
              <w:t xml:space="preserve">с коэффициентом 1) и площади лоджии/балкона (с понижающими коэффициентами 0,3/0,5 соответственно), кв.м. </w:t>
            </w:r>
          </w:p>
        </w:tc>
        <w:tc>
          <w:tcPr>
            <w:tcW w:w="3111" w:type="dxa"/>
          </w:tcPr>
          <w:p w14:paraId="41AF8F38" w14:textId="42632DE6" w:rsidR="00D16864" w:rsidRPr="00405DC8" w:rsidRDefault="00FA667D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30,51</w:t>
            </w:r>
          </w:p>
        </w:tc>
      </w:tr>
      <w:tr w:rsidR="00D16864" w:rsidRPr="00405DC8" w14:paraId="3F3587E6" w14:textId="77777777" w:rsidTr="00CF33E8">
        <w:trPr>
          <w:trHeight w:val="1648"/>
        </w:trPr>
        <w:tc>
          <w:tcPr>
            <w:tcW w:w="6648" w:type="dxa"/>
          </w:tcPr>
          <w:p w14:paraId="77EB6668" w14:textId="4CE52456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color w:val="000000" w:themeColor="text1"/>
                <w:szCs w:val="24"/>
              </w:rPr>
              <w:t>Общая площадь Квартиры (площадь всех частей помещения, включая площадь помещений вспомогательного использования, предназначенных для удовлетворения гражданами бытовых и иных нужд, связанных с проживанием в жилом помещении, за исключением площади лоджий, балконов,</w:t>
            </w:r>
            <w:r w:rsidR="00286145" w:rsidRPr="00405DC8">
              <w:rPr>
                <w:color w:val="000000" w:themeColor="text1"/>
                <w:szCs w:val="24"/>
              </w:rPr>
              <w:t xml:space="preserve"> </w:t>
            </w:r>
            <w:r w:rsidRPr="00405DC8">
              <w:rPr>
                <w:color w:val="000000" w:themeColor="text1"/>
                <w:szCs w:val="24"/>
              </w:rPr>
              <w:t>веранд и террас), согласно проекту, кв.м.</w:t>
            </w:r>
          </w:p>
        </w:tc>
        <w:tc>
          <w:tcPr>
            <w:tcW w:w="3111" w:type="dxa"/>
          </w:tcPr>
          <w:p w14:paraId="1CC4A689" w14:textId="596DA0E8" w:rsidR="00D16864" w:rsidRPr="00405DC8" w:rsidRDefault="00FA667D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27,97</w:t>
            </w:r>
          </w:p>
        </w:tc>
      </w:tr>
      <w:tr w:rsidR="00D16864" w:rsidRPr="00405DC8" w14:paraId="3D017E2E" w14:textId="77777777" w:rsidTr="00761197">
        <w:trPr>
          <w:trHeight w:val="121"/>
        </w:trPr>
        <w:tc>
          <w:tcPr>
            <w:tcW w:w="6648" w:type="dxa"/>
          </w:tcPr>
          <w:p w14:paraId="03AB49E4" w14:textId="77777777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color w:val="000000" w:themeColor="text1"/>
                <w:szCs w:val="24"/>
              </w:rPr>
              <w:t>Жилая проектная площадь, кв.м.</w:t>
            </w:r>
          </w:p>
        </w:tc>
        <w:tc>
          <w:tcPr>
            <w:tcW w:w="3111" w:type="dxa"/>
          </w:tcPr>
          <w:p w14:paraId="5D3E604E" w14:textId="3A60BA74" w:rsidR="00D16864" w:rsidRPr="00405DC8" w:rsidRDefault="00FA667D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11,98</w:t>
            </w:r>
          </w:p>
        </w:tc>
      </w:tr>
      <w:tr w:rsidR="00D16864" w:rsidRPr="00405DC8" w14:paraId="31D61C9E" w14:textId="77777777" w:rsidTr="00CF33E8">
        <w:trPr>
          <w:trHeight w:val="259"/>
        </w:trPr>
        <w:tc>
          <w:tcPr>
            <w:tcW w:w="6648" w:type="dxa"/>
          </w:tcPr>
          <w:p w14:paraId="7D528F7C" w14:textId="77777777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rFonts w:eastAsia="Times New Roman"/>
                <w:spacing w:val="-3"/>
                <w:szCs w:val="24"/>
                <w:lang w:eastAsia="ru-RU"/>
              </w:rPr>
              <w:t>Этаж</w:t>
            </w:r>
          </w:p>
        </w:tc>
        <w:tc>
          <w:tcPr>
            <w:tcW w:w="3111" w:type="dxa"/>
          </w:tcPr>
          <w:p w14:paraId="63579403" w14:textId="2BDDC12B" w:rsidR="00D16864" w:rsidRPr="00405DC8" w:rsidRDefault="00FA667D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</w:tr>
      <w:tr w:rsidR="00D16864" w:rsidRPr="00405DC8" w14:paraId="2B405FF5" w14:textId="77777777" w:rsidTr="00761197">
        <w:trPr>
          <w:trHeight w:val="351"/>
        </w:trPr>
        <w:tc>
          <w:tcPr>
            <w:tcW w:w="6648" w:type="dxa"/>
          </w:tcPr>
          <w:p w14:paraId="7E14B7F4" w14:textId="77777777" w:rsidR="00D16864" w:rsidRPr="00405DC8" w:rsidRDefault="00D16864" w:rsidP="005E0F21">
            <w:pPr>
              <w:ind w:right="-94"/>
              <w:jc w:val="both"/>
              <w:rPr>
                <w:rFonts w:eastAsia="Times New Roman"/>
                <w:spacing w:val="-3"/>
                <w:szCs w:val="24"/>
                <w:lang w:eastAsia="ru-RU"/>
              </w:rPr>
            </w:pPr>
            <w:r w:rsidRPr="00405DC8">
              <w:rPr>
                <w:rFonts w:eastAsia="Times New Roman"/>
                <w:szCs w:val="24"/>
                <w:lang w:eastAsia="ru-RU"/>
              </w:rPr>
              <w:t>Подъезд/корпус/секция</w:t>
            </w:r>
          </w:p>
        </w:tc>
        <w:tc>
          <w:tcPr>
            <w:tcW w:w="3111" w:type="dxa"/>
          </w:tcPr>
          <w:p w14:paraId="7BE214AE" w14:textId="75485DF8" w:rsidR="00D16864" w:rsidRPr="00405DC8" w:rsidRDefault="00FA667D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</w:tr>
      <w:tr w:rsidR="00D16864" w:rsidRPr="00405DC8" w14:paraId="5D59E1AD" w14:textId="77777777" w:rsidTr="00761197">
        <w:trPr>
          <w:trHeight w:val="351"/>
        </w:trPr>
        <w:tc>
          <w:tcPr>
            <w:tcW w:w="6648" w:type="dxa"/>
          </w:tcPr>
          <w:p w14:paraId="5FAE0083" w14:textId="77777777" w:rsidR="00D16864" w:rsidRPr="00405DC8" w:rsidRDefault="00D16864" w:rsidP="005E0F21">
            <w:pPr>
              <w:ind w:right="-94"/>
              <w:jc w:val="both"/>
              <w:rPr>
                <w:rFonts w:eastAsia="Times New Roman"/>
                <w:szCs w:val="24"/>
                <w:lang w:eastAsia="ru-RU"/>
              </w:rPr>
            </w:pPr>
            <w:r w:rsidRPr="00405DC8">
              <w:rPr>
                <w:rFonts w:eastAsia="Times New Roman"/>
                <w:szCs w:val="24"/>
                <w:lang w:eastAsia="ru-RU"/>
              </w:rPr>
              <w:t>Количество комнат</w:t>
            </w:r>
          </w:p>
        </w:tc>
        <w:tc>
          <w:tcPr>
            <w:tcW w:w="3111" w:type="dxa"/>
          </w:tcPr>
          <w:p w14:paraId="31567882" w14:textId="7449DAA4" w:rsidR="00D16864" w:rsidRPr="00405DC8" w:rsidRDefault="00FA667D" w:rsidP="005E0F21">
            <w:pPr>
              <w:ind w:right="-9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16864" w:rsidRPr="00405DC8" w14:paraId="25D7861D" w14:textId="77777777" w:rsidTr="00761197">
        <w:tc>
          <w:tcPr>
            <w:tcW w:w="6648" w:type="dxa"/>
          </w:tcPr>
          <w:p w14:paraId="5C338A81" w14:textId="77777777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color w:val="000000" w:themeColor="text1"/>
                <w:szCs w:val="24"/>
              </w:rPr>
              <w:t xml:space="preserve">Площадь комнаты №1, кв.м. </w:t>
            </w:r>
          </w:p>
        </w:tc>
        <w:tc>
          <w:tcPr>
            <w:tcW w:w="3111" w:type="dxa"/>
          </w:tcPr>
          <w:p w14:paraId="40555CD7" w14:textId="28566C8F" w:rsidR="00D16864" w:rsidRPr="00405DC8" w:rsidRDefault="00CF33E8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11,98</w:t>
            </w:r>
          </w:p>
        </w:tc>
      </w:tr>
      <w:tr w:rsidR="00D16864" w:rsidRPr="00405DC8" w14:paraId="23E6E3DD" w14:textId="77777777" w:rsidTr="00761197">
        <w:tc>
          <w:tcPr>
            <w:tcW w:w="6648" w:type="dxa"/>
          </w:tcPr>
          <w:p w14:paraId="252AB0C0" w14:textId="77777777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rFonts w:eastAsia="Times New Roman"/>
                <w:szCs w:val="24"/>
                <w:lang w:eastAsia="ru-RU"/>
              </w:rPr>
              <w:t>Площадь помещения вспомогательного назначения-1, кв. м</w:t>
            </w:r>
          </w:p>
        </w:tc>
        <w:tc>
          <w:tcPr>
            <w:tcW w:w="3111" w:type="dxa"/>
          </w:tcPr>
          <w:p w14:paraId="71CB6B79" w14:textId="77A16EB5" w:rsidR="00D16864" w:rsidRPr="00405DC8" w:rsidRDefault="00CF33E8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2,99</w:t>
            </w:r>
          </w:p>
        </w:tc>
      </w:tr>
      <w:tr w:rsidR="00D16864" w:rsidRPr="00405DC8" w14:paraId="2E879943" w14:textId="77777777" w:rsidTr="00761197">
        <w:tc>
          <w:tcPr>
            <w:tcW w:w="6648" w:type="dxa"/>
          </w:tcPr>
          <w:p w14:paraId="53608EA2" w14:textId="77777777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color w:val="000000" w:themeColor="text1"/>
                <w:szCs w:val="24"/>
              </w:rPr>
              <w:t>кухня/кухонной зоны, кв.м.</w:t>
            </w:r>
          </w:p>
        </w:tc>
        <w:tc>
          <w:tcPr>
            <w:tcW w:w="3111" w:type="dxa"/>
          </w:tcPr>
          <w:p w14:paraId="3A4CC753" w14:textId="04B6F99E" w:rsidR="00D16864" w:rsidRPr="00405DC8" w:rsidRDefault="00CF33E8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9,2</w:t>
            </w:r>
          </w:p>
        </w:tc>
      </w:tr>
      <w:tr w:rsidR="00D16864" w:rsidRPr="00405DC8" w14:paraId="1C91701F" w14:textId="77777777" w:rsidTr="00DC1A74">
        <w:tc>
          <w:tcPr>
            <w:tcW w:w="6648" w:type="dxa"/>
            <w:shd w:val="clear" w:color="auto" w:fill="auto"/>
          </w:tcPr>
          <w:p w14:paraId="230F7E93" w14:textId="0CFA58E2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color w:val="000000" w:themeColor="text1"/>
                <w:szCs w:val="24"/>
              </w:rPr>
              <w:t>Площадь санузел</w:t>
            </w:r>
            <w:r w:rsidR="002331C9" w:rsidRPr="00405DC8">
              <w:rPr>
                <w:color w:val="000000" w:themeColor="text1"/>
                <w:szCs w:val="24"/>
              </w:rPr>
              <w:t xml:space="preserve"> №1</w:t>
            </w:r>
            <w:r w:rsidRPr="00405DC8">
              <w:rPr>
                <w:color w:val="000000" w:themeColor="text1"/>
                <w:szCs w:val="24"/>
              </w:rPr>
              <w:t>, кв.м.</w:t>
            </w:r>
          </w:p>
        </w:tc>
        <w:tc>
          <w:tcPr>
            <w:tcW w:w="3111" w:type="dxa"/>
          </w:tcPr>
          <w:p w14:paraId="2477A213" w14:textId="6F28EE76" w:rsidR="00D16864" w:rsidRPr="00405DC8" w:rsidRDefault="00CF33E8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3,8</w:t>
            </w:r>
          </w:p>
        </w:tc>
      </w:tr>
      <w:tr w:rsidR="00D16864" w:rsidRPr="00405DC8" w14:paraId="17B3BDDB" w14:textId="77777777" w:rsidTr="00761197">
        <w:tc>
          <w:tcPr>
            <w:tcW w:w="6648" w:type="dxa"/>
          </w:tcPr>
          <w:p w14:paraId="1287181A" w14:textId="3D038CBE" w:rsidR="00D16864" w:rsidRPr="00405DC8" w:rsidRDefault="00D16864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color w:val="000000" w:themeColor="text1"/>
                <w:szCs w:val="24"/>
              </w:rPr>
              <w:t xml:space="preserve">Площадь </w:t>
            </w:r>
            <w:proofErr w:type="gramStart"/>
            <w:r w:rsidRPr="00405DC8">
              <w:rPr>
                <w:color w:val="000000" w:themeColor="text1"/>
                <w:szCs w:val="24"/>
              </w:rPr>
              <w:t>лоджии  согласно</w:t>
            </w:r>
            <w:proofErr w:type="gramEnd"/>
            <w:r w:rsidRPr="00405DC8">
              <w:rPr>
                <w:color w:val="000000" w:themeColor="text1"/>
                <w:szCs w:val="24"/>
              </w:rPr>
              <w:t xml:space="preserve"> проекту: фактическая / с понижающим коэффициентом лоджии – 0,5 (балкона – 0,3), кв.м.</w:t>
            </w:r>
          </w:p>
        </w:tc>
        <w:tc>
          <w:tcPr>
            <w:tcW w:w="3111" w:type="dxa"/>
          </w:tcPr>
          <w:p w14:paraId="63B451D1" w14:textId="15189E60" w:rsidR="00D16864" w:rsidRPr="00405DC8" w:rsidRDefault="00D91748" w:rsidP="005E0F21">
            <w:pPr>
              <w:ind w:right="-9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2,98/</w:t>
            </w:r>
            <w:r w:rsidR="00CF33E8">
              <w:rPr>
                <w:color w:val="000000" w:themeColor="text1"/>
                <w:szCs w:val="24"/>
              </w:rPr>
              <w:t>1,49</w:t>
            </w:r>
          </w:p>
        </w:tc>
      </w:tr>
      <w:tr w:rsidR="00CF33E8" w:rsidRPr="00D91748" w14:paraId="7C2D2301" w14:textId="77777777" w:rsidTr="00761197">
        <w:tc>
          <w:tcPr>
            <w:tcW w:w="6648" w:type="dxa"/>
          </w:tcPr>
          <w:p w14:paraId="1780EDD1" w14:textId="6B1665C0" w:rsidR="00CF33E8" w:rsidRPr="00405DC8" w:rsidRDefault="00CF33E8" w:rsidP="005E0F21">
            <w:pPr>
              <w:ind w:right="-94"/>
              <w:jc w:val="both"/>
              <w:rPr>
                <w:color w:val="000000" w:themeColor="text1"/>
                <w:szCs w:val="24"/>
              </w:rPr>
            </w:pPr>
            <w:r w:rsidRPr="00405DC8">
              <w:rPr>
                <w:color w:val="000000" w:themeColor="text1"/>
                <w:szCs w:val="24"/>
              </w:rPr>
              <w:t>Площадь (балкона) согласно проекту: фактическая / с понижающим коэффициентом лоджии – 0,5 (балкона – 0,3), кв.м.</w:t>
            </w:r>
          </w:p>
        </w:tc>
        <w:tc>
          <w:tcPr>
            <w:tcW w:w="3111" w:type="dxa"/>
          </w:tcPr>
          <w:p w14:paraId="4830334E" w14:textId="67EEB31B" w:rsidR="00CF33E8" w:rsidRPr="00D91748" w:rsidRDefault="005A0A7C" w:rsidP="005E0F21">
            <w:pPr>
              <w:ind w:right="-94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1C0BCC">
              <w:rPr>
                <w:color w:val="000000" w:themeColor="text1"/>
                <w:szCs w:val="24"/>
              </w:rPr>
              <w:t>3,5</w:t>
            </w:r>
            <w:r w:rsidR="007E3E41">
              <w:rPr>
                <w:color w:val="000000" w:themeColor="text1"/>
                <w:szCs w:val="24"/>
              </w:rPr>
              <w:t>0</w:t>
            </w:r>
            <w:r w:rsidR="00D91748" w:rsidRPr="001C0BCC">
              <w:rPr>
                <w:color w:val="000000" w:themeColor="text1"/>
                <w:szCs w:val="24"/>
              </w:rPr>
              <w:t>/</w:t>
            </w:r>
            <w:r w:rsidR="00CF33E8" w:rsidRPr="001C0BCC">
              <w:rPr>
                <w:color w:val="000000" w:themeColor="text1"/>
                <w:szCs w:val="24"/>
              </w:rPr>
              <w:t>1,05</w:t>
            </w:r>
          </w:p>
        </w:tc>
      </w:tr>
    </w:tbl>
    <w:p w14:paraId="1B322DB9" w14:textId="2F784075" w:rsidR="00C0692F" w:rsidRPr="00405DC8" w:rsidRDefault="00FE697E" w:rsidP="005E0F21">
      <w:pPr>
        <w:spacing w:after="0" w:line="240" w:lineRule="auto"/>
        <w:ind w:right="-94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lastRenderedPageBreak/>
        <w:t>(далее по тексту «Квартира», «Квартиры», «Объект», «Объект долевого строительства»</w:t>
      </w:r>
      <w:r w:rsidR="00EB0041" w:rsidRPr="00405DC8">
        <w:rPr>
          <w:color w:val="000000" w:themeColor="text1"/>
          <w:szCs w:val="24"/>
        </w:rPr>
        <w:t>, «Жилое помещение»</w:t>
      </w:r>
      <w:r w:rsidRPr="00405DC8">
        <w:rPr>
          <w:color w:val="000000" w:themeColor="text1"/>
          <w:szCs w:val="24"/>
        </w:rPr>
        <w:t xml:space="preserve">), местоположение которой указано в </w:t>
      </w:r>
      <w:r w:rsidR="008E0C0A" w:rsidRPr="00405DC8">
        <w:rPr>
          <w:color w:val="000000" w:themeColor="text1"/>
          <w:szCs w:val="24"/>
        </w:rPr>
        <w:t>План</w:t>
      </w:r>
      <w:r w:rsidRPr="00405DC8">
        <w:rPr>
          <w:color w:val="000000" w:themeColor="text1"/>
          <w:szCs w:val="24"/>
        </w:rPr>
        <w:t>е</w:t>
      </w:r>
      <w:r w:rsidR="008E0C0A" w:rsidRPr="00405DC8">
        <w:rPr>
          <w:color w:val="000000" w:themeColor="text1"/>
          <w:szCs w:val="24"/>
        </w:rPr>
        <w:t>-схем</w:t>
      </w:r>
      <w:r w:rsidRPr="00405DC8">
        <w:rPr>
          <w:color w:val="000000" w:themeColor="text1"/>
          <w:szCs w:val="24"/>
        </w:rPr>
        <w:t>е</w:t>
      </w:r>
      <w:r w:rsidR="00AE0C8C" w:rsidRPr="00405DC8">
        <w:rPr>
          <w:color w:val="000000" w:themeColor="text1"/>
          <w:szCs w:val="24"/>
        </w:rPr>
        <w:t xml:space="preserve"> К</w:t>
      </w:r>
      <w:r w:rsidR="008E0C0A" w:rsidRPr="00405DC8">
        <w:rPr>
          <w:color w:val="000000" w:themeColor="text1"/>
          <w:szCs w:val="24"/>
        </w:rPr>
        <w:t>вартиры (Приложение № 1 к договору)</w:t>
      </w:r>
      <w:r w:rsidR="00C0692F" w:rsidRPr="00405DC8">
        <w:rPr>
          <w:color w:val="000000" w:themeColor="text1"/>
          <w:szCs w:val="24"/>
        </w:rPr>
        <w:t xml:space="preserve">, а Участник долевого строительства обязуется уплатить обусловленную Договором цену и принять Объект при наличии разрешения на ввод в эксплуатацию Жилого дома. </w:t>
      </w:r>
    </w:p>
    <w:p w14:paraId="334D89C4" w14:textId="77777777" w:rsidR="00051468" w:rsidRPr="00405DC8" w:rsidRDefault="00051468" w:rsidP="005E0F21">
      <w:pPr>
        <w:spacing w:after="0" w:line="240" w:lineRule="auto"/>
        <w:ind w:right="-94"/>
        <w:jc w:val="both"/>
        <w:rPr>
          <w:color w:val="000000" w:themeColor="text1"/>
          <w:szCs w:val="24"/>
        </w:rPr>
      </w:pPr>
    </w:p>
    <w:p w14:paraId="2343192F" w14:textId="77777777" w:rsidR="00686F1A" w:rsidRPr="00405DC8" w:rsidRDefault="0090340F" w:rsidP="005E0F21">
      <w:pPr>
        <w:pStyle w:val="ac"/>
        <w:numPr>
          <w:ilvl w:val="0"/>
          <w:numId w:val="3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center"/>
        <w:rPr>
          <w:b/>
          <w:color w:val="000000" w:themeColor="text1"/>
          <w:szCs w:val="24"/>
        </w:rPr>
      </w:pPr>
      <w:r w:rsidRPr="00405DC8">
        <w:rPr>
          <w:b/>
          <w:color w:val="000000" w:themeColor="text1"/>
          <w:szCs w:val="24"/>
        </w:rPr>
        <w:t xml:space="preserve">ЗАВЕРЕНИЯ </w:t>
      </w:r>
      <w:r w:rsidR="00A771D5" w:rsidRPr="00405DC8">
        <w:rPr>
          <w:b/>
          <w:color w:val="000000" w:themeColor="text1"/>
          <w:szCs w:val="24"/>
        </w:rPr>
        <w:t>СТОРОН.</w:t>
      </w:r>
    </w:p>
    <w:p w14:paraId="5B346F9D" w14:textId="7089306A" w:rsidR="00E55AE6" w:rsidRPr="00310DF5" w:rsidRDefault="00D03ED0" w:rsidP="00E55AE6">
      <w:pPr>
        <w:pStyle w:val="ac"/>
        <w:numPr>
          <w:ilvl w:val="1"/>
          <w:numId w:val="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bookmarkStart w:id="0" w:name="_Hlk140157008"/>
      <w:r w:rsidRPr="00310DF5">
        <w:rPr>
          <w:color w:val="000000" w:themeColor="text1"/>
          <w:szCs w:val="24"/>
        </w:rPr>
        <w:t xml:space="preserve">Право Застройщика на привлечение денежных средств Участника для долевого строительства с принятием на себя обязательств, после исполнения которых у Участника долевого строительства возникает право </w:t>
      </w:r>
      <w:r w:rsidR="004B79DB" w:rsidRPr="00310DF5">
        <w:rPr>
          <w:color w:val="000000" w:themeColor="text1"/>
          <w:szCs w:val="24"/>
        </w:rPr>
        <w:t>на Объект,</w:t>
      </w:r>
      <w:r w:rsidRPr="00310DF5">
        <w:rPr>
          <w:color w:val="000000" w:themeColor="text1"/>
          <w:szCs w:val="24"/>
        </w:rPr>
        <w:t xml:space="preserve"> долевого строительства в Объекте недвижимости подтверждают следующие документы</w:t>
      </w:r>
      <w:r w:rsidR="00E55AE6" w:rsidRPr="00310DF5">
        <w:rPr>
          <w:color w:val="000000" w:themeColor="text1"/>
          <w:szCs w:val="24"/>
        </w:rPr>
        <w:t>:</w:t>
      </w:r>
    </w:p>
    <w:bookmarkEnd w:id="0"/>
    <w:p w14:paraId="05AAB4B4" w14:textId="77777777" w:rsidR="00E55AE6" w:rsidRPr="00F14A0E" w:rsidRDefault="00E55AE6" w:rsidP="00E55AE6">
      <w:pPr>
        <w:pStyle w:val="ac"/>
        <w:numPr>
          <w:ilvl w:val="2"/>
          <w:numId w:val="3"/>
        </w:numPr>
        <w:tabs>
          <w:tab w:val="left" w:pos="720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310DF5">
        <w:rPr>
          <w:color w:val="000000" w:themeColor="text1"/>
          <w:szCs w:val="24"/>
        </w:rPr>
        <w:t xml:space="preserve">Разрешения на строительство № </w:t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</w:r>
      <w:r w:rsidRPr="00310DF5">
        <w:rPr>
          <w:color w:val="000000" w:themeColor="text1"/>
          <w:szCs w:val="24"/>
        </w:rPr>
        <w:softHyphen/>
        <w:t>61-58-78-2022</w:t>
      </w:r>
      <w:r w:rsidRPr="00F14A0E">
        <w:rPr>
          <w:szCs w:val="24"/>
        </w:rPr>
        <w:t xml:space="preserve">, </w:t>
      </w:r>
      <w:r w:rsidRPr="00F14A0E">
        <w:rPr>
          <w:spacing w:val="8"/>
          <w:szCs w:val="24"/>
        </w:rPr>
        <w:t xml:space="preserve">выданное Департаментом архитектуры и градостроительства города </w:t>
      </w:r>
      <w:r>
        <w:rPr>
          <w:spacing w:val="8"/>
          <w:szCs w:val="24"/>
        </w:rPr>
        <w:t>Таганрога</w:t>
      </w:r>
      <w:r w:rsidRPr="00F14A0E">
        <w:rPr>
          <w:spacing w:val="8"/>
          <w:szCs w:val="24"/>
        </w:rPr>
        <w:t xml:space="preserve"> </w:t>
      </w:r>
      <w:r>
        <w:rPr>
          <w:spacing w:val="8"/>
          <w:szCs w:val="24"/>
        </w:rPr>
        <w:t>17</w:t>
      </w:r>
      <w:r w:rsidRPr="00F14A0E">
        <w:rPr>
          <w:spacing w:val="8"/>
          <w:szCs w:val="24"/>
        </w:rPr>
        <w:t xml:space="preserve"> </w:t>
      </w:r>
      <w:r>
        <w:rPr>
          <w:spacing w:val="8"/>
          <w:szCs w:val="24"/>
        </w:rPr>
        <w:t>октября</w:t>
      </w:r>
      <w:r w:rsidRPr="00F14A0E">
        <w:rPr>
          <w:spacing w:val="8"/>
          <w:szCs w:val="24"/>
        </w:rPr>
        <w:t xml:space="preserve"> 20</w:t>
      </w:r>
      <w:r>
        <w:rPr>
          <w:spacing w:val="8"/>
          <w:szCs w:val="24"/>
        </w:rPr>
        <w:t>22</w:t>
      </w:r>
      <w:r w:rsidRPr="00F14A0E">
        <w:rPr>
          <w:szCs w:val="24"/>
        </w:rPr>
        <w:t xml:space="preserve"> г., со сроком действия до </w:t>
      </w:r>
      <w:r>
        <w:rPr>
          <w:szCs w:val="24"/>
        </w:rPr>
        <w:t>17</w:t>
      </w:r>
      <w:r w:rsidRPr="00F14A0E">
        <w:rPr>
          <w:szCs w:val="24"/>
        </w:rPr>
        <w:t xml:space="preserve"> </w:t>
      </w:r>
      <w:r>
        <w:rPr>
          <w:szCs w:val="24"/>
        </w:rPr>
        <w:t>октября</w:t>
      </w:r>
      <w:r w:rsidRPr="00F14A0E">
        <w:rPr>
          <w:szCs w:val="24"/>
        </w:rPr>
        <w:t xml:space="preserve"> 202</w:t>
      </w:r>
      <w:r>
        <w:rPr>
          <w:szCs w:val="24"/>
        </w:rPr>
        <w:t>7</w:t>
      </w:r>
      <w:r w:rsidRPr="00F14A0E">
        <w:rPr>
          <w:szCs w:val="24"/>
        </w:rPr>
        <w:t xml:space="preserve"> </w:t>
      </w:r>
      <w:r w:rsidRPr="00F14A0E">
        <w:rPr>
          <w:color w:val="000000" w:themeColor="text1"/>
          <w:szCs w:val="24"/>
        </w:rPr>
        <w:t xml:space="preserve">г. </w:t>
      </w:r>
    </w:p>
    <w:p w14:paraId="00E308A1" w14:textId="77777777" w:rsidR="00E55AE6" w:rsidRPr="00F14A0E" w:rsidRDefault="00E55AE6" w:rsidP="00E55AE6">
      <w:pPr>
        <w:pStyle w:val="ac"/>
        <w:numPr>
          <w:ilvl w:val="2"/>
          <w:numId w:val="3"/>
        </w:numPr>
        <w:tabs>
          <w:tab w:val="left" w:pos="720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F14A0E">
        <w:rPr>
          <w:color w:val="000000" w:themeColor="text1"/>
          <w:szCs w:val="24"/>
        </w:rPr>
        <w:t xml:space="preserve">Права </w:t>
      </w:r>
      <w:r>
        <w:rPr>
          <w:color w:val="000000" w:themeColor="text1"/>
          <w:szCs w:val="24"/>
        </w:rPr>
        <w:t>аренды</w:t>
      </w:r>
      <w:r w:rsidRPr="00F14A0E">
        <w:rPr>
          <w:color w:val="000000" w:themeColor="text1"/>
          <w:szCs w:val="24"/>
        </w:rPr>
        <w:t xml:space="preserve"> Застройщика на земельный участок площадью </w:t>
      </w:r>
      <w:r>
        <w:rPr>
          <w:color w:val="000000" w:themeColor="text1"/>
          <w:szCs w:val="24"/>
        </w:rPr>
        <w:t xml:space="preserve">17 490 </w:t>
      </w:r>
      <w:r w:rsidRPr="00F14A0E">
        <w:rPr>
          <w:color w:val="000000" w:themeColor="text1"/>
          <w:szCs w:val="24"/>
        </w:rPr>
        <w:t>кв.м., на котором осуществляется строительство Жилого дома, с кадастровым номером</w:t>
      </w:r>
      <w:r>
        <w:rPr>
          <w:color w:val="000000" w:themeColor="text1"/>
          <w:szCs w:val="24"/>
        </w:rPr>
        <w:t xml:space="preserve"> 61:58:0007040:3</w:t>
      </w:r>
      <w:r w:rsidRPr="00F14A0E">
        <w:rPr>
          <w:color w:val="000000" w:themeColor="text1"/>
          <w:szCs w:val="24"/>
        </w:rPr>
        <w:t xml:space="preserve">, </w:t>
      </w:r>
      <w:r w:rsidRPr="00F14A0E">
        <w:rPr>
          <w:bCs/>
          <w:color w:val="000000" w:themeColor="text1"/>
          <w:spacing w:val="10"/>
          <w:szCs w:val="24"/>
        </w:rPr>
        <w:t>расположенный по адресу</w:t>
      </w:r>
      <w:r>
        <w:rPr>
          <w:bCs/>
          <w:color w:val="000000" w:themeColor="text1"/>
          <w:spacing w:val="10"/>
          <w:szCs w:val="24"/>
        </w:rPr>
        <w:t xml:space="preserve"> Ростовская область, г. Таганрог</w:t>
      </w:r>
      <w:r w:rsidRPr="00F14A0E">
        <w:rPr>
          <w:bCs/>
          <w:color w:val="000000" w:themeColor="text1"/>
          <w:spacing w:val="10"/>
          <w:szCs w:val="24"/>
        </w:rPr>
        <w:t>,</w:t>
      </w:r>
      <w:r>
        <w:rPr>
          <w:bCs/>
          <w:color w:val="000000" w:themeColor="text1"/>
          <w:spacing w:val="10"/>
          <w:szCs w:val="24"/>
        </w:rPr>
        <w:t xml:space="preserve"> ул. Маршала Жукова, д.1-д</w:t>
      </w:r>
      <w:r w:rsidRPr="00F14A0E">
        <w:rPr>
          <w:color w:val="000000" w:themeColor="text1"/>
          <w:szCs w:val="24"/>
        </w:rPr>
        <w:t xml:space="preserve"> о чем в Едином государственном реестре недвижимости внесена запись о государственной регистрации №</w:t>
      </w:r>
      <w:r>
        <w:rPr>
          <w:color w:val="000000" w:themeColor="text1"/>
          <w:szCs w:val="24"/>
        </w:rPr>
        <w:t xml:space="preserve"> 61-61-47/020/2014-388</w:t>
      </w:r>
      <w:r w:rsidRPr="00F14A0E">
        <w:rPr>
          <w:color w:val="000000" w:themeColor="text1"/>
          <w:szCs w:val="24"/>
        </w:rPr>
        <w:t xml:space="preserve"> от</w:t>
      </w:r>
      <w:r>
        <w:rPr>
          <w:color w:val="000000" w:themeColor="text1"/>
          <w:szCs w:val="24"/>
        </w:rPr>
        <w:t xml:space="preserve"> 20.02.2014</w:t>
      </w:r>
      <w:r w:rsidRPr="00F14A0E">
        <w:rPr>
          <w:color w:val="000000" w:themeColor="text1"/>
          <w:szCs w:val="24"/>
        </w:rPr>
        <w:t>г. (далее «Земельный участок»).</w:t>
      </w:r>
    </w:p>
    <w:p w14:paraId="770EFE5C" w14:textId="618EE095" w:rsidR="0090340F" w:rsidRPr="00405DC8" w:rsidRDefault="0090340F" w:rsidP="005E0F21">
      <w:pPr>
        <w:pStyle w:val="ac"/>
        <w:numPr>
          <w:ilvl w:val="2"/>
          <w:numId w:val="3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Проектная декларация опубликована на сайтах: </w:t>
      </w:r>
      <w:hyperlink r:id="rId8" w:history="1"/>
      <w:r w:rsidRPr="00405DC8">
        <w:rPr>
          <w:color w:val="000000" w:themeColor="text1"/>
          <w:szCs w:val="24"/>
        </w:rPr>
        <w:t xml:space="preserve"> </w:t>
      </w:r>
      <w:proofErr w:type="spellStart"/>
      <w:proofErr w:type="gramStart"/>
      <w:r w:rsidRPr="00405DC8">
        <w:rPr>
          <w:color w:val="000000" w:themeColor="text1"/>
          <w:szCs w:val="24"/>
        </w:rPr>
        <w:t>наш.дом</w:t>
      </w:r>
      <w:proofErr w:type="gramEnd"/>
      <w:r w:rsidRPr="00405DC8">
        <w:rPr>
          <w:color w:val="000000" w:themeColor="text1"/>
          <w:szCs w:val="24"/>
        </w:rPr>
        <w:t>.рф</w:t>
      </w:r>
      <w:proofErr w:type="spellEnd"/>
      <w:r w:rsidRPr="00405DC8">
        <w:rPr>
          <w:color w:val="000000" w:themeColor="text1"/>
          <w:szCs w:val="24"/>
        </w:rPr>
        <w:t xml:space="preserve">. </w:t>
      </w:r>
    </w:p>
    <w:p w14:paraId="503184E5" w14:textId="0723A1A8" w:rsidR="00943310" w:rsidRPr="00405DC8" w:rsidRDefault="00943310" w:rsidP="005E0F21">
      <w:pPr>
        <w:pStyle w:val="ac"/>
        <w:numPr>
          <w:ilvl w:val="1"/>
          <w:numId w:val="3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rFonts w:eastAsiaTheme="minorHAnsi"/>
          <w:color w:val="000000" w:themeColor="text1"/>
          <w:szCs w:val="24"/>
        </w:rPr>
        <w:t xml:space="preserve">Все участники долевого строительства в отношении Многоквартирного дома вносят денежные средства в счет уплаты цены договоров участия в долевом строительстве на счета эскроу, открытые в уполномоченном банке в соответствии со </w:t>
      </w:r>
      <w:hyperlink r:id="rId9" w:history="1">
        <w:r w:rsidRPr="00405DC8">
          <w:rPr>
            <w:rFonts w:eastAsiaTheme="minorHAnsi"/>
            <w:color w:val="000000" w:themeColor="text1"/>
            <w:szCs w:val="24"/>
          </w:rPr>
          <w:t>статьей 15.5</w:t>
        </w:r>
      </w:hyperlink>
      <w:r w:rsidRPr="00405DC8">
        <w:rPr>
          <w:rFonts w:eastAsiaTheme="minorHAnsi"/>
          <w:color w:val="000000" w:themeColor="text1"/>
          <w:szCs w:val="24"/>
        </w:rPr>
        <w:t xml:space="preserve"> Федерального закона №214-ФЗ.</w:t>
      </w:r>
    </w:p>
    <w:p w14:paraId="791E802E" w14:textId="3A3CED59" w:rsidR="00076235" w:rsidRPr="00405DC8" w:rsidRDefault="00076235" w:rsidP="005E0F21">
      <w:pPr>
        <w:pStyle w:val="ac"/>
        <w:numPr>
          <w:ilvl w:val="1"/>
          <w:numId w:val="3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На момент заключения настоящего Договора в обеспечение кредитных обязательств Застройщика Земельный участок </w:t>
      </w:r>
      <w:r w:rsidR="000A554B" w:rsidRPr="00405DC8">
        <w:rPr>
          <w:color w:val="000000" w:themeColor="text1"/>
          <w:szCs w:val="24"/>
        </w:rPr>
        <w:t>находится в залоге у</w:t>
      </w:r>
      <w:r w:rsidR="00FD603C" w:rsidRPr="00405DC8">
        <w:rPr>
          <w:color w:val="000000" w:themeColor="text1"/>
          <w:szCs w:val="24"/>
        </w:rPr>
        <w:t xml:space="preserve"> ПАО Сбербанк.</w:t>
      </w:r>
    </w:p>
    <w:p w14:paraId="0277D98D" w14:textId="77777777" w:rsidR="007528BE" w:rsidRPr="00405DC8" w:rsidRDefault="007528BE" w:rsidP="005E0F21">
      <w:pPr>
        <w:pStyle w:val="ac"/>
        <w:numPr>
          <w:ilvl w:val="1"/>
          <w:numId w:val="3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Участник гарантирует Застройщику, что он не имеет каких-либо причин, препятствующих заключению и надлежащему исполнению Договора. </w:t>
      </w:r>
    </w:p>
    <w:p w14:paraId="4AE19AA3" w14:textId="77777777" w:rsidR="007528BE" w:rsidRPr="00405DC8" w:rsidRDefault="007528BE" w:rsidP="005E0F21">
      <w:pPr>
        <w:pStyle w:val="ac"/>
        <w:numPr>
          <w:ilvl w:val="1"/>
          <w:numId w:val="3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Участник подтверждает, что: </w:t>
      </w:r>
    </w:p>
    <w:p w14:paraId="4BF643B2" w14:textId="77777777" w:rsidR="007528BE" w:rsidRPr="00405DC8" w:rsidRDefault="007528BE" w:rsidP="005E0F21">
      <w:pPr>
        <w:pStyle w:val="ac"/>
        <w:numPr>
          <w:ilvl w:val="2"/>
          <w:numId w:val="3"/>
        </w:numPr>
        <w:tabs>
          <w:tab w:val="left" w:pos="720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До подписания Договора получил от Застройщика всю необходимую, полную, достоверную и удовлетворяющую Участника информацию, предусмотренную статьями 20 и 21 Закона об участии в долевом строительстве.</w:t>
      </w:r>
    </w:p>
    <w:p w14:paraId="418FE466" w14:textId="4743F6F2" w:rsidR="007528BE" w:rsidRPr="00405DC8" w:rsidRDefault="007528BE" w:rsidP="005E0F21">
      <w:pPr>
        <w:pStyle w:val="ac"/>
        <w:numPr>
          <w:ilvl w:val="2"/>
          <w:numId w:val="3"/>
        </w:numPr>
        <w:tabs>
          <w:tab w:val="left" w:pos="720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Все положения Договора Участнику разъяснены и понятны полностью, </w:t>
      </w:r>
      <w:r w:rsidR="00286145" w:rsidRPr="00405DC8">
        <w:rPr>
          <w:color w:val="000000" w:themeColor="text1"/>
          <w:szCs w:val="24"/>
        </w:rPr>
        <w:t>возражений</w:t>
      </w:r>
      <w:r w:rsidRPr="00405DC8">
        <w:rPr>
          <w:color w:val="000000" w:themeColor="text1"/>
          <w:szCs w:val="24"/>
        </w:rPr>
        <w:t xml:space="preserve"> не имеется.</w:t>
      </w:r>
    </w:p>
    <w:p w14:paraId="4839E3A3" w14:textId="51448D67" w:rsidR="007528BE" w:rsidRPr="00405DC8" w:rsidRDefault="007528BE" w:rsidP="005E0F21">
      <w:pPr>
        <w:pStyle w:val="ac"/>
        <w:numPr>
          <w:ilvl w:val="2"/>
          <w:numId w:val="3"/>
        </w:numPr>
        <w:tabs>
          <w:tab w:val="left" w:pos="720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Участник не признан судом недееспособным либо ограниченно дееспособным, в состоянии понимать значение своих действий и руководить ими, не страдает заболеваниями, препятствующими </w:t>
      </w:r>
      <w:r w:rsidR="00286145" w:rsidRPr="00405DC8">
        <w:rPr>
          <w:color w:val="000000" w:themeColor="text1"/>
          <w:szCs w:val="24"/>
        </w:rPr>
        <w:t>осознавать</w:t>
      </w:r>
      <w:r w:rsidRPr="00405DC8">
        <w:rPr>
          <w:color w:val="000000" w:themeColor="text1"/>
          <w:szCs w:val="24"/>
        </w:rPr>
        <w:t xml:space="preserve"> суть подписываемого договора и обстоятельств его заключения.</w:t>
      </w:r>
    </w:p>
    <w:p w14:paraId="6FDEC219" w14:textId="77777777" w:rsidR="007528BE" w:rsidRPr="00405DC8" w:rsidRDefault="007528BE" w:rsidP="005E0F21">
      <w:pPr>
        <w:pStyle w:val="ac"/>
        <w:numPr>
          <w:ilvl w:val="2"/>
          <w:numId w:val="3"/>
        </w:numPr>
        <w:tabs>
          <w:tab w:val="left" w:pos="720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Участник не заключает Договор под влиянием заблуждения, обмана, насилия, угрозы, злонамеренного соглашения, а также у него отсутствуют какие-либо обстоятельства, вынуждающие совершить данную сделку на крайне невыгодных для себя условиях.</w:t>
      </w:r>
    </w:p>
    <w:p w14:paraId="36BF165E" w14:textId="77777777" w:rsidR="00051468" w:rsidRPr="00405DC8" w:rsidRDefault="00051468" w:rsidP="005E0F21">
      <w:pPr>
        <w:pStyle w:val="ac"/>
        <w:tabs>
          <w:tab w:val="left" w:pos="851"/>
        </w:tabs>
        <w:spacing w:after="0" w:line="240" w:lineRule="auto"/>
        <w:ind w:left="360" w:right="-96"/>
        <w:contextualSpacing w:val="0"/>
        <w:jc w:val="both"/>
        <w:rPr>
          <w:color w:val="000000" w:themeColor="text1"/>
          <w:szCs w:val="24"/>
        </w:rPr>
      </w:pPr>
    </w:p>
    <w:p w14:paraId="09A4CCD4" w14:textId="75E6CBF3" w:rsidR="00BA175C" w:rsidRPr="00405DC8" w:rsidRDefault="00850479" w:rsidP="005E0F21">
      <w:pPr>
        <w:pStyle w:val="ac"/>
        <w:numPr>
          <w:ilvl w:val="0"/>
          <w:numId w:val="11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center"/>
        <w:rPr>
          <w:b/>
          <w:color w:val="000000" w:themeColor="text1"/>
          <w:szCs w:val="24"/>
        </w:rPr>
      </w:pPr>
      <w:r w:rsidRPr="00405DC8">
        <w:rPr>
          <w:b/>
          <w:color w:val="000000" w:themeColor="text1"/>
          <w:szCs w:val="24"/>
        </w:rPr>
        <w:t>ОБЪЕКТ ДОЛЕВОГО СТРОИТЕЛЬСТВА</w:t>
      </w:r>
    </w:p>
    <w:p w14:paraId="300C3485" w14:textId="7928E40E" w:rsidR="00ED5302" w:rsidRPr="00405DC8" w:rsidRDefault="00BA175C" w:rsidP="005E0F21">
      <w:pPr>
        <w:pStyle w:val="ac"/>
        <w:numPr>
          <w:ilvl w:val="1"/>
          <w:numId w:val="11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Объект долевого строительства, подлежащий передаче Участнику в </w:t>
      </w:r>
      <w:r w:rsidR="00286145" w:rsidRPr="00405DC8">
        <w:rPr>
          <w:color w:val="000000" w:themeColor="text1"/>
          <w:szCs w:val="24"/>
        </w:rPr>
        <w:t>порядке</w:t>
      </w:r>
      <w:r w:rsidRPr="00405DC8">
        <w:rPr>
          <w:color w:val="000000" w:themeColor="text1"/>
          <w:szCs w:val="24"/>
        </w:rPr>
        <w:t>, установленном настоящим Договором, определен в пункте 1.1.</w:t>
      </w:r>
      <w:r w:rsidR="00A27910" w:rsidRPr="00405DC8">
        <w:rPr>
          <w:color w:val="000000" w:themeColor="text1"/>
          <w:szCs w:val="24"/>
        </w:rPr>
        <w:t xml:space="preserve"> и 3.9. настоящего</w:t>
      </w:r>
      <w:r w:rsidRPr="00405DC8">
        <w:rPr>
          <w:color w:val="000000" w:themeColor="text1"/>
          <w:szCs w:val="24"/>
        </w:rPr>
        <w:t xml:space="preserve"> Договора.</w:t>
      </w:r>
    </w:p>
    <w:p w14:paraId="7E783587" w14:textId="77777777" w:rsidR="001C2481" w:rsidRPr="00F14A0E" w:rsidRDefault="001C2481" w:rsidP="001C2481">
      <w:pPr>
        <w:pStyle w:val="ac"/>
        <w:numPr>
          <w:ilvl w:val="1"/>
          <w:numId w:val="11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F14A0E">
        <w:rPr>
          <w:color w:val="000000" w:themeColor="text1"/>
          <w:szCs w:val="24"/>
        </w:rPr>
        <w:t xml:space="preserve">Указанный в п.1.1. Договора адрес Жилого дома является строительным. По окончании строительства адрес Жилого дома будет определен в соответствии с действующим порядком присвоения и регистрации адресов зданий и сооружений в </w:t>
      </w:r>
      <w:proofErr w:type="spellStart"/>
      <w:r w:rsidRPr="00F14A0E">
        <w:rPr>
          <w:color w:val="000000" w:themeColor="text1"/>
          <w:szCs w:val="24"/>
        </w:rPr>
        <w:t>г.</w:t>
      </w:r>
      <w:r>
        <w:rPr>
          <w:color w:val="000000" w:themeColor="text1"/>
          <w:szCs w:val="24"/>
        </w:rPr>
        <w:t>Таганроге</w:t>
      </w:r>
      <w:proofErr w:type="spellEnd"/>
      <w:r w:rsidRPr="00F14A0E">
        <w:rPr>
          <w:color w:val="000000" w:themeColor="text1"/>
          <w:szCs w:val="24"/>
        </w:rPr>
        <w:t>.</w:t>
      </w:r>
    </w:p>
    <w:p w14:paraId="36C673D7" w14:textId="77777777" w:rsidR="00ED5302" w:rsidRPr="00405DC8" w:rsidRDefault="00BA175C" w:rsidP="005E0F21">
      <w:pPr>
        <w:pStyle w:val="ac"/>
        <w:numPr>
          <w:ilvl w:val="1"/>
          <w:numId w:val="11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Проектная планировка и указанные в п.1.1. Договора площади Объекта являются ориентировочными.</w:t>
      </w:r>
    </w:p>
    <w:p w14:paraId="6F3FA1F9" w14:textId="77777777" w:rsidR="00F74FE9" w:rsidRPr="00405DC8" w:rsidRDefault="00BA175C" w:rsidP="005E0F21">
      <w:pPr>
        <w:pStyle w:val="ac"/>
        <w:numPr>
          <w:ilvl w:val="1"/>
          <w:numId w:val="11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Фактический номер, характеристики Объекта, в том числе площадь жилых, вспомогательных помещений, лоджий и пр., могут быть уточнены после окончания строительства (создания) Жилого дома. Уточнение площадей Объекта производится после ввода Жилого дома в эксплуатацию на основании данных технического плана Жилого дома по результатам обмеров, произведенных органами, осуществляющими кадастровую деятельность. </w:t>
      </w:r>
      <w:r w:rsidRPr="00405DC8">
        <w:rPr>
          <w:color w:val="000000" w:themeColor="text1"/>
          <w:szCs w:val="24"/>
        </w:rPr>
        <w:lastRenderedPageBreak/>
        <w:t>Указанное изменение характеристик по факту окончания строительства не является изменением условий Договора. Уточненные характеристики Объекта указываются в Передаточном акте.</w:t>
      </w:r>
    </w:p>
    <w:p w14:paraId="0FE23851" w14:textId="4FEF31EA" w:rsidR="00F74FE9" w:rsidRPr="00405DC8" w:rsidRDefault="00F74FE9" w:rsidP="005E0F21">
      <w:pPr>
        <w:pStyle w:val="ac"/>
        <w:numPr>
          <w:ilvl w:val="1"/>
          <w:numId w:val="11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Застройщик имеет право изменить проектную документацию строящегося Жилого дома, а также произвести изменения в Жилом доме в порядке, предусмотренном </w:t>
      </w:r>
      <w:r w:rsidR="00D205A1" w:rsidRPr="00405DC8">
        <w:rPr>
          <w:color w:val="000000" w:themeColor="text1"/>
          <w:szCs w:val="24"/>
        </w:rPr>
        <w:t xml:space="preserve">п.3.5.1 </w:t>
      </w:r>
      <w:r w:rsidRPr="00405DC8">
        <w:rPr>
          <w:color w:val="000000" w:themeColor="text1"/>
          <w:szCs w:val="24"/>
        </w:rPr>
        <w:t>настоящ</w:t>
      </w:r>
      <w:r w:rsidR="00D205A1" w:rsidRPr="00405DC8">
        <w:rPr>
          <w:color w:val="000000" w:themeColor="text1"/>
          <w:szCs w:val="24"/>
        </w:rPr>
        <w:t>его</w:t>
      </w:r>
      <w:r w:rsidRPr="00405DC8">
        <w:rPr>
          <w:color w:val="000000" w:themeColor="text1"/>
          <w:szCs w:val="24"/>
        </w:rPr>
        <w:t xml:space="preserve"> Договор</w:t>
      </w:r>
      <w:r w:rsidR="00D205A1" w:rsidRPr="00405DC8">
        <w:rPr>
          <w:color w:val="000000" w:themeColor="text1"/>
          <w:szCs w:val="24"/>
        </w:rPr>
        <w:t>а</w:t>
      </w:r>
      <w:r w:rsidRPr="00405DC8">
        <w:rPr>
          <w:color w:val="000000" w:themeColor="text1"/>
          <w:szCs w:val="24"/>
        </w:rPr>
        <w:t xml:space="preserve">, при условии их согласования с соответствующими государственными органами и организациями, или без такого согласования, если это не требуется в соответствии с законодательством Российской Федерации. </w:t>
      </w:r>
    </w:p>
    <w:p w14:paraId="7EE65630" w14:textId="77777777" w:rsidR="00D205A1" w:rsidRPr="00405DC8" w:rsidRDefault="00BA175C" w:rsidP="005E0F21">
      <w:pPr>
        <w:pStyle w:val="ac"/>
        <w:numPr>
          <w:ilvl w:val="2"/>
          <w:numId w:val="11"/>
        </w:numPr>
        <w:tabs>
          <w:tab w:val="left" w:pos="851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В </w:t>
      </w:r>
      <w:r w:rsidR="009609F6" w:rsidRPr="00405DC8">
        <w:rPr>
          <w:color w:val="000000" w:themeColor="text1"/>
          <w:szCs w:val="24"/>
        </w:rPr>
        <w:t>случае изменения проектной документации строящегося (создаваемого) Жилого дома, в состав которого входит Объект долевого строительства, в п</w:t>
      </w:r>
      <w:r w:rsidR="00D205A1" w:rsidRPr="00405DC8">
        <w:rPr>
          <w:color w:val="000000" w:themeColor="text1"/>
          <w:szCs w:val="24"/>
        </w:rPr>
        <w:t>ределах не более 5% от площади Ж</w:t>
      </w:r>
      <w:r w:rsidR="009609F6" w:rsidRPr="00405DC8">
        <w:rPr>
          <w:color w:val="000000" w:themeColor="text1"/>
          <w:szCs w:val="24"/>
        </w:rPr>
        <w:t xml:space="preserve">илого </w:t>
      </w:r>
      <w:r w:rsidR="00D205A1" w:rsidRPr="00405DC8">
        <w:rPr>
          <w:color w:val="000000" w:themeColor="text1"/>
          <w:szCs w:val="24"/>
        </w:rPr>
        <w:t>дома</w:t>
      </w:r>
      <w:r w:rsidR="009609F6" w:rsidRPr="00405DC8">
        <w:rPr>
          <w:color w:val="000000" w:themeColor="text1"/>
          <w:szCs w:val="24"/>
        </w:rPr>
        <w:t xml:space="preserve">, Участник подтверждает свое согласие на такое изменение. Оформление дополнительных соглашений и согласий не требуется. </w:t>
      </w:r>
    </w:p>
    <w:p w14:paraId="15E1F2D0" w14:textId="1FD4F4F7" w:rsidR="00ED5302" w:rsidRPr="00405DC8" w:rsidRDefault="00850479" w:rsidP="005E0F21">
      <w:pPr>
        <w:pStyle w:val="ac"/>
        <w:numPr>
          <w:ilvl w:val="1"/>
          <w:numId w:val="11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Участнику известно, что в соответствии с порядком государственной регистрации прав собственности на объекты недвижимого имущества, установленным действующим законодательством РФ, при государственной регистрации права собственности Участника на Объект в Едином государственном реестре недвижимости (ЕГРН) указывается Общая площадь Квартиры без учета площади лоджий и балконов. Стороны согласовали, что внесение в ЕГРН информации об общей площади Квартиры без учета площади лоджии или балкона само по себе не является основанием для предъявления претензий к Застройщику или для проведения перерасчета межд</w:t>
      </w:r>
      <w:r w:rsidR="003C437C" w:rsidRPr="00405DC8">
        <w:rPr>
          <w:color w:val="000000" w:themeColor="text1"/>
          <w:szCs w:val="24"/>
        </w:rPr>
        <w:t>у</w:t>
      </w:r>
      <w:r w:rsidRPr="00405DC8">
        <w:rPr>
          <w:color w:val="000000" w:themeColor="text1"/>
          <w:szCs w:val="24"/>
        </w:rPr>
        <w:t xml:space="preserve"> сторонами,</w:t>
      </w:r>
      <w:r w:rsidR="008F68A2">
        <w:rPr>
          <w:color w:val="000000" w:themeColor="text1"/>
          <w:szCs w:val="24"/>
        </w:rPr>
        <w:t xml:space="preserve"> </w:t>
      </w:r>
      <w:r w:rsidR="00C50333" w:rsidRPr="00405DC8">
        <w:rPr>
          <w:color w:val="000000" w:themeColor="text1"/>
          <w:szCs w:val="24"/>
        </w:rPr>
        <w:t>возврат,</w:t>
      </w:r>
      <w:r w:rsidRPr="00405DC8">
        <w:rPr>
          <w:color w:val="000000" w:themeColor="text1"/>
          <w:szCs w:val="24"/>
        </w:rPr>
        <w:t xml:space="preserve"> в связи с этим денежных средств Участнику Застройщиком не производится.</w:t>
      </w:r>
    </w:p>
    <w:p w14:paraId="71EC9F17" w14:textId="77777777" w:rsidR="00185649" w:rsidRPr="00405DC8" w:rsidRDefault="00850479" w:rsidP="005E0F21">
      <w:pPr>
        <w:pStyle w:val="ac"/>
        <w:numPr>
          <w:ilvl w:val="1"/>
          <w:numId w:val="11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Стороны согласовали, что незначительные изменения (или замена на аналогичные) отдельных элемент</w:t>
      </w:r>
      <w:r w:rsidR="00D205A1" w:rsidRPr="00405DC8">
        <w:rPr>
          <w:color w:val="000000" w:themeColor="text1"/>
          <w:szCs w:val="24"/>
        </w:rPr>
        <w:t xml:space="preserve">ов оборудования или материалов </w:t>
      </w:r>
      <w:r w:rsidRPr="00405DC8">
        <w:rPr>
          <w:color w:val="000000" w:themeColor="text1"/>
          <w:szCs w:val="24"/>
        </w:rPr>
        <w:t xml:space="preserve">не являются изменением условий настоящего Договора и не требуют дополнительного согласования с Участником долевого строительства.  </w:t>
      </w:r>
      <w:r w:rsidR="00BA175C" w:rsidRPr="00405DC8">
        <w:rPr>
          <w:color w:val="000000" w:themeColor="text1"/>
          <w:szCs w:val="24"/>
        </w:rPr>
        <w:t xml:space="preserve"> </w:t>
      </w:r>
    </w:p>
    <w:p w14:paraId="118F9AEC" w14:textId="541B252C" w:rsidR="00BD2825" w:rsidRPr="00405DC8" w:rsidRDefault="00BD2825" w:rsidP="005E0F21">
      <w:pPr>
        <w:pStyle w:val="ac"/>
        <w:numPr>
          <w:ilvl w:val="1"/>
          <w:numId w:val="11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</w:t>
      </w:r>
      <w:r w:rsidR="005750B8" w:rsidRPr="00405DC8">
        <w:rPr>
          <w:color w:val="000000" w:themeColor="text1"/>
          <w:szCs w:val="24"/>
        </w:rPr>
        <w:t>лощади жилого помещения с холод</w:t>
      </w:r>
      <w:r w:rsidRPr="00405DC8">
        <w:rPr>
          <w:color w:val="000000" w:themeColor="text1"/>
          <w:szCs w:val="24"/>
        </w:rPr>
        <w:t>ными помещениями относительно проектной площади жилого помещения с холодными помещениями.</w:t>
      </w:r>
    </w:p>
    <w:p w14:paraId="0D75BC78" w14:textId="5F856E4E" w:rsidR="00BD2825" w:rsidRPr="00405DC8" w:rsidRDefault="00BD2825" w:rsidP="005E0F21">
      <w:pPr>
        <w:pStyle w:val="ac"/>
        <w:tabs>
          <w:tab w:val="left" w:pos="802"/>
        </w:tabs>
        <w:spacing w:after="0" w:line="240" w:lineRule="auto"/>
        <w:ind w:left="0" w:right="-96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Размер допустимого изменения фактической общей площади жилого помещения с холодными помещениями от проектно</w:t>
      </w:r>
      <w:r w:rsidR="007B3296" w:rsidRPr="00405DC8">
        <w:rPr>
          <w:color w:val="000000" w:themeColor="text1"/>
          <w:szCs w:val="24"/>
        </w:rPr>
        <w:t>й</w:t>
      </w:r>
      <w:r w:rsidRPr="00405DC8">
        <w:rPr>
          <w:color w:val="000000" w:themeColor="text1"/>
          <w:szCs w:val="24"/>
        </w:rPr>
        <w:t xml:space="preserve"> площади жилого помещения с холодными помещениями по настоящему Договору составляет не более пяти процентов.</w:t>
      </w:r>
    </w:p>
    <w:p w14:paraId="493B77A0" w14:textId="77777777" w:rsidR="001C2481" w:rsidRPr="00F14A0E" w:rsidRDefault="001C2481" w:rsidP="001C2481">
      <w:pPr>
        <w:pStyle w:val="ac"/>
        <w:numPr>
          <w:ilvl w:val="1"/>
          <w:numId w:val="11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F14A0E">
        <w:rPr>
          <w:color w:val="000000" w:themeColor="text1"/>
          <w:szCs w:val="24"/>
        </w:rPr>
        <w:t xml:space="preserve">Застройщик передает Объект долевого строительства в следующем техническом состоянии: </w:t>
      </w:r>
    </w:p>
    <w:p w14:paraId="096909B9" w14:textId="77777777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>Стены, перегородки - не оштукатурены.</w:t>
      </w:r>
    </w:p>
    <w:p w14:paraId="1DA6B475" w14:textId="77777777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 xml:space="preserve">Полы – без стяжки. </w:t>
      </w:r>
    </w:p>
    <w:p w14:paraId="1F65B377" w14:textId="77777777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 xml:space="preserve">Потолок: - без отделки; </w:t>
      </w:r>
    </w:p>
    <w:p w14:paraId="1BA2903C" w14:textId="77777777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>Окна - металлопластиковые с наружными отливами из оцинкованной стали с полимерным покрытием.</w:t>
      </w:r>
    </w:p>
    <w:p w14:paraId="46840385" w14:textId="77777777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 xml:space="preserve">Двери </w:t>
      </w:r>
      <w:proofErr w:type="gramStart"/>
      <w:r w:rsidRPr="004476ED">
        <w:rPr>
          <w:color w:val="000000" w:themeColor="text1"/>
          <w:szCs w:val="24"/>
        </w:rPr>
        <w:t>-  входные</w:t>
      </w:r>
      <w:proofErr w:type="gramEnd"/>
      <w:r w:rsidRPr="004476ED">
        <w:rPr>
          <w:color w:val="000000" w:themeColor="text1"/>
          <w:szCs w:val="24"/>
        </w:rPr>
        <w:t xml:space="preserve"> двери металлические с врезным замком, межкомнатные двери не устанавливаются, металлопластиковые двери на лоджии (балконе).</w:t>
      </w:r>
    </w:p>
    <w:p w14:paraId="5187E839" w14:textId="77777777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 xml:space="preserve">Электричество - электрические вводы в квартиры 220в, однопроводные. </w:t>
      </w:r>
      <w:proofErr w:type="gramStart"/>
      <w:r w:rsidRPr="004476ED">
        <w:rPr>
          <w:color w:val="000000" w:themeColor="text1"/>
          <w:szCs w:val="24"/>
        </w:rPr>
        <w:t>В  квартире</w:t>
      </w:r>
      <w:proofErr w:type="gramEnd"/>
      <w:r w:rsidRPr="004476ED">
        <w:rPr>
          <w:color w:val="000000" w:themeColor="text1"/>
          <w:szCs w:val="24"/>
        </w:rPr>
        <w:t xml:space="preserve"> монтаж электрического щитка с автоматическими выключателями.</w:t>
      </w:r>
    </w:p>
    <w:p w14:paraId="65E4A38D" w14:textId="77777777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 xml:space="preserve">Водоснабжение - вводы в Квартиру с установкой водомерных узлов с индивидуальными приборами учета холодной воды. </w:t>
      </w:r>
    </w:p>
    <w:p w14:paraId="0F63580E" w14:textId="47C67D00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>Канализация - монтаж канализационных стояков с установкой тройника в квартире и заглушкой. Зашивку стояка канализации негорючим материалом выполняет</w:t>
      </w:r>
      <w:r w:rsidR="00C50333">
        <w:rPr>
          <w:color w:val="000000" w:themeColor="text1"/>
          <w:szCs w:val="24"/>
        </w:rPr>
        <w:t>.</w:t>
      </w:r>
      <w:r w:rsidRPr="004476ED">
        <w:rPr>
          <w:color w:val="000000" w:themeColor="text1"/>
          <w:szCs w:val="24"/>
        </w:rPr>
        <w:t xml:space="preserve"> Участник долевого строительства за свой счет. </w:t>
      </w:r>
    </w:p>
    <w:p w14:paraId="7135BFEA" w14:textId="77777777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>Отопление - квартирная разводка труб отопления отсутствует. Установка двухконтурного газового котла с функцией приготовления горячей воды, с подключением к одному радиатору для выполнения пуско-наладочных работ.</w:t>
      </w:r>
    </w:p>
    <w:p w14:paraId="36106201" w14:textId="77777777" w:rsidR="001C2481" w:rsidRPr="004476ED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 w:rsidRPr="004476ED">
        <w:rPr>
          <w:color w:val="000000" w:themeColor="text1"/>
          <w:szCs w:val="24"/>
        </w:rPr>
        <w:t xml:space="preserve">Телекоммуникации – ввод кабельной линии телевидения, телефона, интернета в Квартиру. Прокладка стояков эфирного телевидения с возможностью подключения на этаже. </w:t>
      </w:r>
    </w:p>
    <w:p w14:paraId="2D8C8CB7" w14:textId="77777777" w:rsidR="001C2481" w:rsidRPr="00A85684" w:rsidRDefault="001C2481" w:rsidP="001C2481">
      <w:pPr>
        <w:pStyle w:val="ac"/>
        <w:numPr>
          <w:ilvl w:val="0"/>
          <w:numId w:val="23"/>
        </w:numPr>
        <w:tabs>
          <w:tab w:val="left" w:pos="802"/>
        </w:tabs>
        <w:spacing w:after="0" w:line="240" w:lineRule="auto"/>
        <w:ind w:left="0" w:right="-96" w:firstLine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Газификация- ввод в Квартиру с установкой узла учета и подключением газового котла, а также вывод для подключения газовой плиты.</w:t>
      </w:r>
    </w:p>
    <w:p w14:paraId="34A6FE62" w14:textId="77777777" w:rsidR="00C62350" w:rsidRPr="00405DC8" w:rsidRDefault="00C62350" w:rsidP="00C62350">
      <w:pPr>
        <w:tabs>
          <w:tab w:val="left" w:pos="802"/>
        </w:tabs>
        <w:suppressAutoHyphens/>
        <w:spacing w:after="0" w:line="240" w:lineRule="auto"/>
        <w:ind w:right="-96"/>
        <w:jc w:val="both"/>
        <w:rPr>
          <w:color w:val="000000"/>
          <w:spacing w:val="16"/>
          <w:szCs w:val="24"/>
        </w:rPr>
      </w:pPr>
    </w:p>
    <w:p w14:paraId="35D8F913" w14:textId="77777777" w:rsidR="003C437C" w:rsidRPr="00405DC8" w:rsidRDefault="003C437C" w:rsidP="005E0F21">
      <w:pPr>
        <w:pStyle w:val="ac"/>
        <w:numPr>
          <w:ilvl w:val="0"/>
          <w:numId w:val="10"/>
        </w:numPr>
        <w:spacing w:after="0" w:line="240" w:lineRule="auto"/>
        <w:ind w:left="0" w:right="-94" w:firstLine="0"/>
        <w:contextualSpacing w:val="0"/>
        <w:jc w:val="center"/>
        <w:rPr>
          <w:b/>
          <w:color w:val="000000" w:themeColor="text1"/>
          <w:szCs w:val="24"/>
        </w:rPr>
      </w:pPr>
      <w:r w:rsidRPr="00405DC8">
        <w:rPr>
          <w:b/>
          <w:color w:val="000000" w:themeColor="text1"/>
          <w:szCs w:val="24"/>
        </w:rPr>
        <w:t>СРОК И ПОРЯДОК ПЕРЕДАЧИ ОБЪЕКТА ДОЛЕВОГО СТРОИТЕЛЬСТВА</w:t>
      </w:r>
    </w:p>
    <w:p w14:paraId="5B5CD6CA" w14:textId="0F54C0D7" w:rsidR="00ED5302" w:rsidRPr="00405DC8" w:rsidRDefault="003C437C" w:rsidP="005E0F21">
      <w:pPr>
        <w:pStyle w:val="ac"/>
        <w:numPr>
          <w:ilvl w:val="1"/>
          <w:numId w:val="12"/>
        </w:numPr>
        <w:tabs>
          <w:tab w:val="left" w:pos="0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color w:val="000000" w:themeColor="text1"/>
          <w:spacing w:val="14"/>
          <w:szCs w:val="24"/>
        </w:rPr>
        <w:t xml:space="preserve">Застройщик обязуется </w:t>
      </w:r>
      <w:r w:rsidR="00285CBA" w:rsidRPr="00405DC8">
        <w:rPr>
          <w:color w:val="000000" w:themeColor="text1"/>
          <w:spacing w:val="14"/>
          <w:szCs w:val="24"/>
        </w:rPr>
        <w:t>осуществить комплекс организационных и технических мероприятий, направленны</w:t>
      </w:r>
      <w:r w:rsidR="00D22361" w:rsidRPr="00405DC8">
        <w:rPr>
          <w:color w:val="000000" w:themeColor="text1"/>
          <w:spacing w:val="14"/>
          <w:szCs w:val="24"/>
        </w:rPr>
        <w:t>х на обеспечение строительства Ж</w:t>
      </w:r>
      <w:r w:rsidR="00285CBA" w:rsidRPr="00405DC8">
        <w:rPr>
          <w:color w:val="000000" w:themeColor="text1"/>
          <w:spacing w:val="14"/>
          <w:szCs w:val="24"/>
        </w:rPr>
        <w:t xml:space="preserve">илого дома в соответствии с проектной документацией, сроками строительства и в установленном порядке получить разрешение на ввод Жилого дома в эксплуатацию. </w:t>
      </w:r>
      <w:bookmarkStart w:id="1" w:name="_Hlk129700846"/>
      <w:r w:rsidR="00285CBA" w:rsidRPr="00405DC8">
        <w:rPr>
          <w:color w:val="000000" w:themeColor="text1"/>
          <w:spacing w:val="14"/>
          <w:szCs w:val="24"/>
        </w:rPr>
        <w:t>Предполагаемый срок ввода Ж</w:t>
      </w:r>
      <w:r w:rsidRPr="00405DC8">
        <w:rPr>
          <w:color w:val="000000" w:themeColor="text1"/>
          <w:spacing w:val="14"/>
          <w:szCs w:val="24"/>
        </w:rPr>
        <w:t xml:space="preserve">илого дома </w:t>
      </w:r>
      <w:r w:rsidR="00285CBA" w:rsidRPr="00405DC8">
        <w:rPr>
          <w:color w:val="000000" w:themeColor="text1"/>
          <w:spacing w:val="14"/>
          <w:szCs w:val="24"/>
        </w:rPr>
        <w:t>в эксплуатацию</w:t>
      </w:r>
      <w:r w:rsidR="001C2481">
        <w:rPr>
          <w:color w:val="000000" w:themeColor="text1"/>
          <w:spacing w:val="14"/>
          <w:szCs w:val="24"/>
        </w:rPr>
        <w:t>-</w:t>
      </w:r>
      <w:r w:rsidR="00285CBA" w:rsidRPr="00405DC8">
        <w:rPr>
          <w:color w:val="000000" w:themeColor="text1"/>
          <w:spacing w:val="14"/>
          <w:szCs w:val="24"/>
        </w:rPr>
        <w:t xml:space="preserve"> </w:t>
      </w:r>
      <w:bookmarkStart w:id="2" w:name="_Hlk129267065"/>
      <w:r w:rsidR="001C2481">
        <w:rPr>
          <w:spacing w:val="14"/>
          <w:szCs w:val="24"/>
        </w:rPr>
        <w:t>4</w:t>
      </w:r>
      <w:r w:rsidR="001C2481" w:rsidRPr="00563F74">
        <w:rPr>
          <w:spacing w:val="14"/>
          <w:szCs w:val="24"/>
        </w:rPr>
        <w:t xml:space="preserve"> квартал 202</w:t>
      </w:r>
      <w:r w:rsidR="001C2481">
        <w:rPr>
          <w:spacing w:val="14"/>
          <w:szCs w:val="24"/>
        </w:rPr>
        <w:t>4</w:t>
      </w:r>
      <w:r w:rsidR="001C2481" w:rsidRPr="00563F74">
        <w:rPr>
          <w:spacing w:val="14"/>
          <w:szCs w:val="24"/>
        </w:rPr>
        <w:t xml:space="preserve"> года</w:t>
      </w:r>
      <w:r w:rsidR="00106C70" w:rsidRPr="002E7A3A">
        <w:rPr>
          <w:color w:val="FF0000"/>
          <w:spacing w:val="14"/>
          <w:szCs w:val="24"/>
        </w:rPr>
        <w:t>.</w:t>
      </w:r>
      <w:bookmarkEnd w:id="2"/>
    </w:p>
    <w:bookmarkEnd w:id="1"/>
    <w:p w14:paraId="16BA362A" w14:textId="3122144E" w:rsidR="00D22361" w:rsidRPr="00405DC8" w:rsidRDefault="00ED066B" w:rsidP="005E0F21">
      <w:pPr>
        <w:pStyle w:val="ac"/>
        <w:numPr>
          <w:ilvl w:val="1"/>
          <w:numId w:val="12"/>
        </w:numPr>
        <w:tabs>
          <w:tab w:val="left" w:pos="0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color w:val="000000" w:themeColor="text1"/>
          <w:spacing w:val="14"/>
          <w:szCs w:val="24"/>
        </w:rPr>
        <w:t xml:space="preserve">В случае, если </w:t>
      </w:r>
      <w:r w:rsidRPr="00405DC8">
        <w:rPr>
          <w:color w:val="000000" w:themeColor="text1"/>
          <w:spacing w:val="15"/>
          <w:szCs w:val="24"/>
        </w:rPr>
        <w:t xml:space="preserve">строительство Жилого дома не может быть завершено в предусмотренный срок, </w:t>
      </w:r>
      <w:r w:rsidRPr="00405DC8">
        <w:rPr>
          <w:color w:val="000000" w:themeColor="text1"/>
          <w:szCs w:val="24"/>
        </w:rPr>
        <w:t xml:space="preserve">Застройщик не позднее, чем за 2 месяца до истечения указанного срока обязан направить </w:t>
      </w:r>
      <w:r w:rsidRPr="00405DC8">
        <w:rPr>
          <w:color w:val="000000" w:themeColor="text1"/>
          <w:spacing w:val="16"/>
          <w:szCs w:val="24"/>
        </w:rPr>
        <w:t xml:space="preserve">Участнику долевого строительства соответствующую информацию и предложение об </w:t>
      </w:r>
      <w:r w:rsidRPr="00405DC8">
        <w:rPr>
          <w:color w:val="000000" w:themeColor="text1"/>
          <w:spacing w:val="8"/>
          <w:szCs w:val="24"/>
        </w:rPr>
        <w:t xml:space="preserve">изменении договора. Изменение предусмотренного договором срока передачи Застройщиком Объекта </w:t>
      </w:r>
      <w:r w:rsidRPr="00405DC8">
        <w:rPr>
          <w:color w:val="000000" w:themeColor="text1"/>
          <w:spacing w:val="14"/>
          <w:szCs w:val="24"/>
        </w:rPr>
        <w:t>Участнику долевого строительства</w:t>
      </w:r>
      <w:r w:rsidRPr="00405DC8">
        <w:rPr>
          <w:color w:val="000000" w:themeColor="text1"/>
          <w:spacing w:val="8"/>
          <w:szCs w:val="24"/>
        </w:rPr>
        <w:t xml:space="preserve"> осуществляется в порядке, установленном Гражданским кодексом Российской Федерации.</w:t>
      </w:r>
    </w:p>
    <w:p w14:paraId="52A535A0" w14:textId="5AFF55FD" w:rsidR="006F3898" w:rsidRPr="00405DC8" w:rsidRDefault="006F3898" w:rsidP="005E0F21">
      <w:pPr>
        <w:pStyle w:val="ac"/>
        <w:numPr>
          <w:ilvl w:val="1"/>
          <w:numId w:val="12"/>
        </w:numPr>
        <w:tabs>
          <w:tab w:val="left" w:pos="802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color w:val="000000" w:themeColor="text1"/>
          <w:szCs w:val="24"/>
        </w:rPr>
        <w:t>Передача Объекта Застройщиком и принятие его Участником долевого строительства осуществляет</w:t>
      </w:r>
      <w:r w:rsidR="00023E9E" w:rsidRPr="00405DC8">
        <w:rPr>
          <w:color w:val="000000" w:themeColor="text1"/>
          <w:szCs w:val="24"/>
        </w:rPr>
        <w:t>ся по подписываемому Сторонами П</w:t>
      </w:r>
      <w:r w:rsidRPr="00405DC8">
        <w:rPr>
          <w:color w:val="000000" w:themeColor="text1"/>
          <w:szCs w:val="24"/>
        </w:rPr>
        <w:t>ередаточному акту.</w:t>
      </w:r>
      <w:r w:rsidR="006A5B62" w:rsidRPr="00405DC8">
        <w:rPr>
          <w:color w:val="000000" w:themeColor="text1"/>
          <w:szCs w:val="24"/>
        </w:rPr>
        <w:t xml:space="preserve"> В передаточном акте указываются дата передачи, основные характеристики Объекта долевого строительства, а также иная информация по усмотрению сторон.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строительства, которая является неотъемлемой частью передаточного акта или иного документа о передаче объекта долевого строительства.</w:t>
      </w:r>
    </w:p>
    <w:p w14:paraId="417A00A2" w14:textId="17878A88" w:rsidR="003B0D90" w:rsidRPr="00405DC8" w:rsidRDefault="003B0D90" w:rsidP="005E0F21">
      <w:pPr>
        <w:pStyle w:val="ac"/>
        <w:tabs>
          <w:tab w:val="left" w:pos="802"/>
        </w:tabs>
        <w:spacing w:after="0" w:line="240" w:lineRule="auto"/>
        <w:ind w:left="0" w:right="-94"/>
        <w:contextualSpacing w:val="0"/>
        <w:jc w:val="both"/>
        <w:rPr>
          <w:color w:val="000000" w:themeColor="text1"/>
          <w:spacing w:val="14"/>
          <w:szCs w:val="24"/>
        </w:rPr>
      </w:pPr>
      <w:bookmarkStart w:id="3" w:name="_Hlk86425861"/>
      <w:r w:rsidRPr="00405DC8">
        <w:rPr>
          <w:color w:val="000000" w:themeColor="text1"/>
          <w:szCs w:val="24"/>
        </w:rPr>
        <w:t xml:space="preserve">Передача Объекта долевого строительства осуществляется в срок до </w:t>
      </w:r>
      <w:r w:rsidR="001C2481">
        <w:rPr>
          <w:szCs w:val="24"/>
        </w:rPr>
        <w:t>01</w:t>
      </w:r>
      <w:r w:rsidR="001C2481" w:rsidRPr="00563F74">
        <w:rPr>
          <w:szCs w:val="24"/>
        </w:rPr>
        <w:t>.</w:t>
      </w:r>
      <w:r w:rsidR="001C2481">
        <w:rPr>
          <w:szCs w:val="24"/>
        </w:rPr>
        <w:t>10</w:t>
      </w:r>
      <w:r w:rsidR="001C2481" w:rsidRPr="00563F74">
        <w:rPr>
          <w:szCs w:val="24"/>
        </w:rPr>
        <w:t xml:space="preserve">.2025 </w:t>
      </w:r>
      <w:r w:rsidR="00106C70" w:rsidRPr="00405DC8">
        <w:rPr>
          <w:color w:val="000000" w:themeColor="text1"/>
          <w:szCs w:val="24"/>
        </w:rPr>
        <w:t>г.</w:t>
      </w:r>
      <w:r w:rsidRPr="00405DC8">
        <w:rPr>
          <w:color w:val="000000" w:themeColor="text1"/>
          <w:szCs w:val="24"/>
        </w:rPr>
        <w:t xml:space="preserve"> Данный срок передачи Объекта для всех участников долевого строительства является единым.</w:t>
      </w:r>
    </w:p>
    <w:bookmarkEnd w:id="3"/>
    <w:p w14:paraId="18C4F9A6" w14:textId="0380D8C8" w:rsidR="00D22361" w:rsidRPr="00405DC8" w:rsidRDefault="00D22361" w:rsidP="005E0F21">
      <w:pPr>
        <w:pStyle w:val="ac"/>
        <w:numPr>
          <w:ilvl w:val="1"/>
          <w:numId w:val="12"/>
        </w:numPr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color w:val="000000" w:themeColor="text1"/>
          <w:szCs w:val="24"/>
        </w:rPr>
        <w:t xml:space="preserve">Участник долевого строительства, получивший сообщение Застройщика о завершении строительства и готовности Объекта к передаче, обязан приступить к его принятию в течение </w:t>
      </w:r>
      <w:r w:rsidR="00A6503A">
        <w:rPr>
          <w:color w:val="000000" w:themeColor="text1"/>
          <w:szCs w:val="24"/>
        </w:rPr>
        <w:t>срока указанного</w:t>
      </w:r>
      <w:r w:rsidRPr="00405DC8">
        <w:rPr>
          <w:rFonts w:eastAsia="Times New Roman"/>
          <w:color w:val="000000" w:themeColor="text1"/>
          <w:szCs w:val="24"/>
          <w:lang w:eastAsia="ru-RU"/>
        </w:rPr>
        <w:t xml:space="preserve"> в уведомлении Застройщика о готовности исполнить обязательства по передаче Квартиры. </w:t>
      </w:r>
    </w:p>
    <w:p w14:paraId="57AA1B36" w14:textId="77777777" w:rsidR="00D22361" w:rsidRPr="00405DC8" w:rsidRDefault="00D22361" w:rsidP="005E0F21">
      <w:pPr>
        <w:pStyle w:val="ac"/>
        <w:tabs>
          <w:tab w:val="left" w:pos="802"/>
        </w:tabs>
        <w:spacing w:after="0" w:line="240" w:lineRule="auto"/>
        <w:ind w:left="0" w:right="-94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color w:val="000000" w:themeColor="text1"/>
          <w:szCs w:val="24"/>
        </w:rPr>
        <w:t>Участник в период с даты получения уведомления до даты передачи Объекта долевого строительства, указанной в уведомлении, должен в присутствии представителя Застройщика осмотреть Объект долевого строительства. Об осмотре Объекта долевого строительства Стороны предварительно договариваются по телефону или по электронной почте, указанных в уведомлении. Участник, осмотревший Объект долевого строительства, обязан прибыть для подписания Передаточного акта по адресу и в срок, указанные в уведомлении.</w:t>
      </w:r>
    </w:p>
    <w:p w14:paraId="1A02B345" w14:textId="5853B791" w:rsidR="009B6FCB" w:rsidRPr="00405DC8" w:rsidRDefault="009B6FCB" w:rsidP="005E0F21">
      <w:pPr>
        <w:pStyle w:val="ac"/>
        <w:numPr>
          <w:ilvl w:val="1"/>
          <w:numId w:val="12"/>
        </w:numPr>
        <w:tabs>
          <w:tab w:val="left" w:pos="802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color w:val="000000" w:themeColor="text1"/>
          <w:szCs w:val="24"/>
        </w:rPr>
        <w:t xml:space="preserve">При наличии у Участника замечаний по недостаткам Объекта долевого строительства, не являющихся существенными и не препятствующими использовать Объект долевого строительства по назначению, Участник не вправе отказаться от подписания Передаточного акта, при этом Стороны одновременно с подписанием передаточного акта подписывают </w:t>
      </w:r>
      <w:r w:rsidR="00FB5562" w:rsidRPr="00405DC8">
        <w:rPr>
          <w:color w:val="000000" w:themeColor="text1"/>
          <w:szCs w:val="24"/>
        </w:rPr>
        <w:t xml:space="preserve">Акт осмотра в отношении недостатков Квартиры с </w:t>
      </w:r>
      <w:r w:rsidRPr="00405DC8">
        <w:rPr>
          <w:color w:val="000000" w:themeColor="text1"/>
          <w:szCs w:val="24"/>
        </w:rPr>
        <w:t xml:space="preserve">указанием всех имеющихся у Участника замечаний к Объекту долевого строительства. </w:t>
      </w:r>
      <w:r w:rsidR="0072400B" w:rsidRPr="00405DC8">
        <w:rPr>
          <w:color w:val="000000" w:themeColor="text1"/>
          <w:szCs w:val="24"/>
        </w:rPr>
        <w:t>В случае обоснованности таких замечаний</w:t>
      </w:r>
      <w:r w:rsidRPr="00405DC8">
        <w:rPr>
          <w:color w:val="000000" w:themeColor="text1"/>
          <w:szCs w:val="24"/>
        </w:rPr>
        <w:t xml:space="preserve"> недостатки должны быть устранены Застройщиком в срок 30 (тридцать) рабочих дней. </w:t>
      </w:r>
    </w:p>
    <w:p w14:paraId="06DA92BB" w14:textId="77777777" w:rsidR="009B6FCB" w:rsidRPr="00405DC8" w:rsidRDefault="009B6FCB" w:rsidP="005E0F21">
      <w:pPr>
        <w:pStyle w:val="ac"/>
        <w:numPr>
          <w:ilvl w:val="1"/>
          <w:numId w:val="12"/>
        </w:numPr>
        <w:tabs>
          <w:tab w:val="left" w:pos="802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color w:val="000000" w:themeColor="text1"/>
          <w:szCs w:val="24"/>
        </w:rPr>
        <w:t>При наличии у Участника замечаний по недостаткам Объекта долевого строительства, являющихся существенными и которые делают Объекта долевого строительства непригодным для использования по назначению, Участник вправе отказаться от подписания Передаточного акта, и обязуется представить Застройщику письменный мотивированный отказ от подписания Передаточного акта не позднее 2 (Двух) рабочих дней с даты осмотра Объекта долевого строительства.</w:t>
      </w:r>
    </w:p>
    <w:p w14:paraId="71D0F1BB" w14:textId="718D13FA" w:rsidR="00ED5302" w:rsidRPr="00405DC8" w:rsidRDefault="003C437C" w:rsidP="005E0F21">
      <w:pPr>
        <w:pStyle w:val="ac"/>
        <w:numPr>
          <w:ilvl w:val="1"/>
          <w:numId w:val="12"/>
        </w:numPr>
        <w:tabs>
          <w:tab w:val="left" w:pos="802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rFonts w:eastAsia="Times New Roman"/>
          <w:color w:val="000000" w:themeColor="text1"/>
          <w:szCs w:val="24"/>
          <w:lang w:eastAsia="ru-RU"/>
        </w:rPr>
        <w:t>При уклонении Участника долевого строительства от принятия Квартиры в установленные Договором или уведомлением Застройщика сроки или при немотивированном отказе Участника долевого строительства от принятия Ква</w:t>
      </w:r>
      <w:r w:rsidR="00C76BAB" w:rsidRPr="00405DC8">
        <w:rPr>
          <w:rFonts w:eastAsia="Times New Roman"/>
          <w:color w:val="000000" w:themeColor="text1"/>
          <w:szCs w:val="24"/>
          <w:lang w:eastAsia="ru-RU"/>
        </w:rPr>
        <w:t xml:space="preserve">ртиры, Застройщик по истечении </w:t>
      </w:r>
      <w:r w:rsidR="003B024E">
        <w:rPr>
          <w:rFonts w:eastAsia="Times New Roman"/>
          <w:color w:val="000000" w:themeColor="text1"/>
          <w:szCs w:val="24"/>
          <w:lang w:eastAsia="ru-RU"/>
        </w:rPr>
        <w:t>двух</w:t>
      </w:r>
      <w:r w:rsidR="00C76BAB" w:rsidRPr="00405DC8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="003B024E">
        <w:rPr>
          <w:rFonts w:eastAsia="Times New Roman"/>
          <w:color w:val="000000" w:themeColor="text1"/>
          <w:szCs w:val="24"/>
          <w:lang w:eastAsia="ru-RU"/>
        </w:rPr>
        <w:t>месяцев</w:t>
      </w:r>
      <w:r w:rsidR="00C76BAB" w:rsidRPr="00405DC8">
        <w:rPr>
          <w:rFonts w:eastAsia="Times New Roman"/>
          <w:color w:val="000000" w:themeColor="text1"/>
          <w:szCs w:val="24"/>
          <w:lang w:eastAsia="ru-RU"/>
        </w:rPr>
        <w:t xml:space="preserve"> со дня, когда</w:t>
      </w:r>
      <w:r w:rsidR="00CC18EF" w:rsidRPr="00405DC8">
        <w:rPr>
          <w:rFonts w:eastAsia="Times New Roman"/>
          <w:color w:val="000000" w:themeColor="text1"/>
          <w:szCs w:val="24"/>
          <w:lang w:eastAsia="ru-RU"/>
        </w:rPr>
        <w:t xml:space="preserve"> согласно п.4.4. настоящего Договора,</w:t>
      </w:r>
      <w:r w:rsidR="00C76BAB" w:rsidRPr="00405DC8">
        <w:rPr>
          <w:rFonts w:eastAsia="Times New Roman"/>
          <w:color w:val="000000" w:themeColor="text1"/>
          <w:szCs w:val="24"/>
          <w:lang w:eastAsia="ru-RU"/>
        </w:rPr>
        <w:t xml:space="preserve"> Объект должен быть </w:t>
      </w:r>
      <w:r w:rsidR="00CC18EF" w:rsidRPr="00405DC8">
        <w:rPr>
          <w:rFonts w:eastAsia="Times New Roman"/>
          <w:color w:val="000000" w:themeColor="text1"/>
          <w:szCs w:val="24"/>
          <w:lang w:eastAsia="ru-RU"/>
        </w:rPr>
        <w:t>принят Участником</w:t>
      </w:r>
      <w:r w:rsidRPr="00405DC8">
        <w:rPr>
          <w:rFonts w:eastAsia="Times New Roman"/>
          <w:color w:val="000000" w:themeColor="text1"/>
          <w:szCs w:val="24"/>
          <w:lang w:eastAsia="ru-RU"/>
        </w:rPr>
        <w:t xml:space="preserve">, вправе составить односторонний Акт о передаче объекта долевого строительства. При этом риск случайной гибели Квартиры, а также обязательства по несению расходов на </w:t>
      </w:r>
      <w:r w:rsidRPr="00405DC8">
        <w:rPr>
          <w:rFonts w:eastAsia="Times New Roman"/>
          <w:color w:val="000000" w:themeColor="text1"/>
          <w:szCs w:val="24"/>
          <w:lang w:eastAsia="ru-RU"/>
        </w:rPr>
        <w:lastRenderedPageBreak/>
        <w:t>содержание Квартиры признаются перешедшим к Участнику долевого строительства со дня составления одностороннего Акта о передаче объекта долевого строительства.</w:t>
      </w:r>
    </w:p>
    <w:p w14:paraId="506A2413" w14:textId="3383657C" w:rsidR="00ED5302" w:rsidRPr="00405DC8" w:rsidRDefault="000F3B7D" w:rsidP="005E0F21">
      <w:pPr>
        <w:pStyle w:val="ac"/>
        <w:tabs>
          <w:tab w:val="left" w:pos="802"/>
        </w:tabs>
        <w:spacing w:after="0" w:line="240" w:lineRule="auto"/>
        <w:ind w:left="0" w:right="-94"/>
        <w:contextualSpacing w:val="0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405DC8">
        <w:rPr>
          <w:color w:val="000000" w:themeColor="text1"/>
          <w:szCs w:val="24"/>
        </w:rPr>
        <w:t>Участник осведомлён о том, что в случае невозможности вручения Участнику почтового сообщения с уведомлением Застройщика о передаче Объекта долевого строительства ввиду отсутствия Участника по указанному им почтовому адресу, либо если оператором почтовой связи заказное письмо возвращено Застройщику в связи с отказом Участника от его получения, для Участника существует риск быть неосведомлённым о составлении одностороннего передаточного акта и о прекращении обязательств Застройщика по передаче Объекта долевого строительства.</w:t>
      </w:r>
    </w:p>
    <w:p w14:paraId="18C367C2" w14:textId="2BBC1DC0" w:rsidR="00106C70" w:rsidRPr="00405DC8" w:rsidRDefault="00106C70" w:rsidP="005E0F21">
      <w:pPr>
        <w:pStyle w:val="ac"/>
        <w:numPr>
          <w:ilvl w:val="1"/>
          <w:numId w:val="12"/>
        </w:numPr>
        <w:tabs>
          <w:tab w:val="left" w:pos="802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color w:val="000000" w:themeColor="text1"/>
          <w:szCs w:val="24"/>
        </w:rPr>
        <w:t xml:space="preserve">Застройщик вправе не передавать Участнику Объект долевого строительства в случае неоплаты (неполной оплаты) цены Договора, в том числе доплаты, предусмотренной </w:t>
      </w:r>
      <w:proofErr w:type="spellStart"/>
      <w:r w:rsidRPr="00405DC8">
        <w:rPr>
          <w:color w:val="000000" w:themeColor="text1"/>
          <w:szCs w:val="24"/>
        </w:rPr>
        <w:t>п.п</w:t>
      </w:r>
      <w:proofErr w:type="spellEnd"/>
      <w:r w:rsidRPr="00405DC8">
        <w:rPr>
          <w:color w:val="000000" w:themeColor="text1"/>
          <w:szCs w:val="24"/>
        </w:rPr>
        <w:t>. 5.</w:t>
      </w:r>
      <w:r w:rsidR="00C62350">
        <w:rPr>
          <w:color w:val="000000" w:themeColor="text1"/>
          <w:szCs w:val="24"/>
        </w:rPr>
        <w:t>6</w:t>
      </w:r>
      <w:r w:rsidRPr="00405DC8">
        <w:rPr>
          <w:color w:val="000000" w:themeColor="text1"/>
          <w:szCs w:val="24"/>
        </w:rPr>
        <w:t>.1 Договора. При этом срок, в течение которого Объект не был передан Участнику по вышеуказанной причине, просрочкой Застройщика не является. В случае неполной оплаты Участником цены Договора, в том числе ввиду неисполнения обязательств п.5.</w:t>
      </w:r>
      <w:r w:rsidR="00C62350">
        <w:rPr>
          <w:color w:val="000000" w:themeColor="text1"/>
          <w:szCs w:val="24"/>
        </w:rPr>
        <w:t>6</w:t>
      </w:r>
      <w:r w:rsidRPr="00405DC8">
        <w:rPr>
          <w:color w:val="000000" w:themeColor="text1"/>
          <w:szCs w:val="24"/>
        </w:rPr>
        <w:t xml:space="preserve">.1 Договора, Застройщик вправе в одностороннем порядке зарегистрировать свои права залогодержателя по ипотеке Квартиры в силу закона. </w:t>
      </w:r>
    </w:p>
    <w:p w14:paraId="1B704E40" w14:textId="77777777" w:rsidR="00106C70" w:rsidRPr="00405DC8" w:rsidRDefault="00106C70" w:rsidP="005E0F21">
      <w:pPr>
        <w:pStyle w:val="ac"/>
        <w:numPr>
          <w:ilvl w:val="1"/>
          <w:numId w:val="12"/>
        </w:numPr>
        <w:tabs>
          <w:tab w:val="left" w:pos="802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4"/>
          <w:szCs w:val="24"/>
        </w:rPr>
      </w:pPr>
      <w:r w:rsidRPr="00405DC8">
        <w:rPr>
          <w:color w:val="000000" w:themeColor="text1"/>
          <w:szCs w:val="24"/>
        </w:rPr>
        <w:t xml:space="preserve">В случаях, указанных в п.4.7 или п. 4.8 настоящего Договора, Участник возмещает Застройщику все затраты по обеспечению Объекта долевого строительства энергоресурсами, затраты по эксплуатации и по техническому и коммунальному обслуживанию Многоквартирного жилого дома соразмерно его доле в праве общей долевой собственности: </w:t>
      </w:r>
    </w:p>
    <w:p w14:paraId="3E76BFBF" w14:textId="77777777" w:rsidR="00106C70" w:rsidRPr="00405DC8" w:rsidRDefault="00106C70" w:rsidP="005E0F21">
      <w:pPr>
        <w:pStyle w:val="ac"/>
        <w:tabs>
          <w:tab w:val="left" w:pos="802"/>
        </w:tabs>
        <w:spacing w:after="0" w:line="240" w:lineRule="auto"/>
        <w:ind w:left="0" w:right="-94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- в случаях, предусмотренных п.4.7 Договора, - начиная с даты составления одностороннего акта о передаче Объекта долевого строительства Участнику, </w:t>
      </w:r>
    </w:p>
    <w:p w14:paraId="6CA6DBB3" w14:textId="77777777" w:rsidR="00106C70" w:rsidRPr="00405DC8" w:rsidRDefault="00106C70" w:rsidP="005E0F21">
      <w:pPr>
        <w:pStyle w:val="ac"/>
        <w:tabs>
          <w:tab w:val="left" w:pos="802"/>
        </w:tabs>
        <w:spacing w:after="0" w:line="240" w:lineRule="auto"/>
        <w:ind w:left="0" w:right="-94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- в случаях, предусмотренных п. 4.8 Договора, - начиная со дня, указанного в уведомлении о передаче Объекта долевого строительства (п.4.4 Договора). </w:t>
      </w:r>
    </w:p>
    <w:p w14:paraId="58474FA5" w14:textId="77777777" w:rsidR="00106C70" w:rsidRPr="00405DC8" w:rsidRDefault="00106C70" w:rsidP="005E0F21">
      <w:pPr>
        <w:pStyle w:val="ac"/>
        <w:numPr>
          <w:ilvl w:val="1"/>
          <w:numId w:val="12"/>
        </w:numPr>
        <w:tabs>
          <w:tab w:val="left" w:pos="0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С момента передачи Объекта долевого строительства по Передаточному акту Участнику долевого строительства (в том числе с момента составления Застройщиком одностороннего акта согласно п. 4.7 Договора) риск случайной гибели/случайного повреждения Объекта долевого строительства несет Участник долевого строительства. </w:t>
      </w:r>
    </w:p>
    <w:p w14:paraId="42C76341" w14:textId="6ACE0C44" w:rsidR="00106C70" w:rsidRDefault="00106C70" w:rsidP="005E0F21">
      <w:pPr>
        <w:pStyle w:val="ac"/>
        <w:numPr>
          <w:ilvl w:val="1"/>
          <w:numId w:val="12"/>
        </w:numPr>
        <w:tabs>
          <w:tab w:val="left" w:pos="0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Право собственности Участника на Объект долевого строительства подлежит государственной регистрации в порядке, предусмотренном действующим законодательством.</w:t>
      </w:r>
    </w:p>
    <w:p w14:paraId="7DB96B69" w14:textId="77777777" w:rsidR="00C62350" w:rsidRPr="00405DC8" w:rsidRDefault="00C62350" w:rsidP="00C62350">
      <w:pPr>
        <w:pStyle w:val="ac"/>
        <w:tabs>
          <w:tab w:val="left" w:pos="0"/>
        </w:tabs>
        <w:spacing w:after="0" w:line="240" w:lineRule="auto"/>
        <w:ind w:left="0" w:right="-94"/>
        <w:contextualSpacing w:val="0"/>
        <w:jc w:val="both"/>
        <w:rPr>
          <w:color w:val="000000" w:themeColor="text1"/>
          <w:szCs w:val="24"/>
        </w:rPr>
      </w:pPr>
    </w:p>
    <w:p w14:paraId="378B7D08" w14:textId="57C6506A" w:rsidR="00C0692F" w:rsidRPr="00310DF5" w:rsidRDefault="00C0692F" w:rsidP="005E0F21">
      <w:pPr>
        <w:pStyle w:val="ac"/>
        <w:numPr>
          <w:ilvl w:val="0"/>
          <w:numId w:val="12"/>
        </w:numPr>
        <w:tabs>
          <w:tab w:val="left" w:pos="816"/>
        </w:tabs>
        <w:spacing w:after="0" w:line="240" w:lineRule="auto"/>
        <w:ind w:left="0" w:right="-94" w:firstLine="0"/>
        <w:contextualSpacing w:val="0"/>
        <w:jc w:val="center"/>
        <w:rPr>
          <w:b/>
          <w:color w:val="000000" w:themeColor="text1"/>
          <w:szCs w:val="24"/>
        </w:rPr>
      </w:pPr>
      <w:r w:rsidRPr="00310DF5">
        <w:rPr>
          <w:b/>
          <w:color w:val="000000" w:themeColor="text1"/>
          <w:szCs w:val="24"/>
        </w:rPr>
        <w:t xml:space="preserve">ЦЕНА ДОГОВОРА, СРОКИ И ПОРЯДОК </w:t>
      </w:r>
      <w:r w:rsidR="0073576B" w:rsidRPr="00310DF5">
        <w:rPr>
          <w:b/>
          <w:color w:val="000000" w:themeColor="text1"/>
          <w:szCs w:val="24"/>
        </w:rPr>
        <w:t>ЕЕ УПЛАТЫ</w:t>
      </w:r>
    </w:p>
    <w:p w14:paraId="3D4A5E0D" w14:textId="4D6FBCC8" w:rsidR="00D45136" w:rsidRPr="00310DF5" w:rsidRDefault="00D45136" w:rsidP="005E0F21">
      <w:pPr>
        <w:pStyle w:val="ac"/>
        <w:numPr>
          <w:ilvl w:val="1"/>
          <w:numId w:val="12"/>
        </w:numPr>
        <w:shd w:val="clear" w:color="auto" w:fill="FFFFFF"/>
        <w:tabs>
          <w:tab w:val="left" w:pos="1202"/>
        </w:tabs>
        <w:spacing w:after="0" w:line="240" w:lineRule="auto"/>
        <w:ind w:left="0" w:right="-68" w:firstLine="0"/>
        <w:contextualSpacing w:val="0"/>
        <w:jc w:val="both"/>
        <w:rPr>
          <w:b/>
          <w:color w:val="000000" w:themeColor="text1"/>
          <w:szCs w:val="24"/>
        </w:rPr>
      </w:pPr>
      <w:bookmarkStart w:id="4" w:name="_Hlk142399540"/>
      <w:r w:rsidRPr="00310DF5">
        <w:rPr>
          <w:color w:val="000000" w:themeColor="text1"/>
          <w:szCs w:val="24"/>
        </w:rPr>
        <w:t>Размер   денежных   средств (цена Договора), подлежащих уплате Участником долевого строительства для строительства (создания) Квартиры составляет</w:t>
      </w:r>
      <w:r w:rsidR="00C50333" w:rsidRPr="00310DF5">
        <w:rPr>
          <w:color w:val="000000" w:themeColor="text1"/>
          <w:szCs w:val="24"/>
        </w:rPr>
        <w:t xml:space="preserve"> </w:t>
      </w:r>
      <w:bookmarkStart w:id="5" w:name="_Hlk138871550"/>
      <w:r w:rsidR="008E5D86" w:rsidRPr="00310DF5">
        <w:rPr>
          <w:color w:val="000000" w:themeColor="text1"/>
          <w:szCs w:val="24"/>
        </w:rPr>
        <w:t>рубля 85 копеек</w:t>
      </w:r>
      <w:r w:rsidRPr="00310DF5">
        <w:rPr>
          <w:b/>
          <w:color w:val="000000" w:themeColor="text1"/>
          <w:szCs w:val="24"/>
        </w:rPr>
        <w:t>.</w:t>
      </w:r>
    </w:p>
    <w:bookmarkEnd w:id="5"/>
    <w:p w14:paraId="6906DC9B" w14:textId="58FA7903" w:rsidR="00D45136" w:rsidRPr="00310DF5" w:rsidRDefault="00D45136" w:rsidP="005E0F21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color w:val="000000" w:themeColor="text1"/>
          <w:szCs w:val="24"/>
        </w:rPr>
      </w:pPr>
      <w:r w:rsidRPr="00310DF5">
        <w:rPr>
          <w:color w:val="000000" w:themeColor="text1"/>
          <w:szCs w:val="24"/>
        </w:rPr>
        <w:t xml:space="preserve">Цена Договора определяется сторонами как произведение цены </w:t>
      </w:r>
      <w:r w:rsidRPr="00310DF5">
        <w:rPr>
          <w:b/>
          <w:color w:val="000000" w:themeColor="text1"/>
          <w:szCs w:val="24"/>
        </w:rPr>
        <w:t>одного</w:t>
      </w:r>
      <w:r w:rsidRPr="00310DF5">
        <w:rPr>
          <w:color w:val="000000" w:themeColor="text1"/>
          <w:szCs w:val="24"/>
        </w:rPr>
        <w:t xml:space="preserve"> квадратного метра Общей приведенной площади Квартиры в размер</w:t>
      </w:r>
      <w:r w:rsidR="008E5D86" w:rsidRPr="00310DF5">
        <w:rPr>
          <w:color w:val="000000" w:themeColor="text1"/>
          <w:szCs w:val="24"/>
        </w:rPr>
        <w:t xml:space="preserve">е </w:t>
      </w:r>
      <w:r w:rsidR="008E5D86" w:rsidRPr="00310DF5">
        <w:rPr>
          <w:b/>
          <w:bCs/>
          <w:color w:val="000000" w:themeColor="text1"/>
          <w:szCs w:val="24"/>
        </w:rPr>
        <w:t>60</w:t>
      </w:r>
      <w:r w:rsidR="00B44217" w:rsidRPr="00310DF5">
        <w:rPr>
          <w:b/>
          <w:bCs/>
          <w:color w:val="000000" w:themeColor="text1"/>
          <w:szCs w:val="24"/>
        </w:rPr>
        <w:t xml:space="preserve"> </w:t>
      </w:r>
      <w:r w:rsidR="008E5D86" w:rsidRPr="00310DF5">
        <w:rPr>
          <w:b/>
          <w:bCs/>
          <w:color w:val="000000" w:themeColor="text1"/>
          <w:szCs w:val="24"/>
        </w:rPr>
        <w:t>63</w:t>
      </w:r>
      <w:r w:rsidR="00B44217" w:rsidRPr="00310DF5">
        <w:rPr>
          <w:b/>
          <w:bCs/>
          <w:color w:val="000000" w:themeColor="text1"/>
          <w:szCs w:val="24"/>
        </w:rPr>
        <w:t>5</w:t>
      </w:r>
      <w:r w:rsidR="008E5D86" w:rsidRPr="00310DF5">
        <w:rPr>
          <w:color w:val="000000" w:themeColor="text1"/>
          <w:szCs w:val="24"/>
        </w:rPr>
        <w:t xml:space="preserve"> (Шестьдесят тысяч шестьсот тридцать пять</w:t>
      </w:r>
      <w:r w:rsidR="00B44217" w:rsidRPr="00310DF5">
        <w:rPr>
          <w:color w:val="000000" w:themeColor="text1"/>
          <w:szCs w:val="24"/>
        </w:rPr>
        <w:t>)</w:t>
      </w:r>
      <w:r w:rsidR="008E5D86" w:rsidRPr="00310DF5">
        <w:rPr>
          <w:color w:val="000000" w:themeColor="text1"/>
          <w:szCs w:val="24"/>
        </w:rPr>
        <w:t xml:space="preserve"> рублей 00 копеек </w:t>
      </w:r>
      <w:r w:rsidRPr="00310DF5">
        <w:rPr>
          <w:color w:val="000000" w:themeColor="text1"/>
          <w:szCs w:val="24"/>
        </w:rPr>
        <w:t xml:space="preserve">и </w:t>
      </w:r>
      <w:r w:rsidRPr="00310DF5">
        <w:rPr>
          <w:b/>
          <w:color w:val="000000" w:themeColor="text1"/>
          <w:szCs w:val="24"/>
        </w:rPr>
        <w:t>общей</w:t>
      </w:r>
      <w:r w:rsidRPr="00310DF5">
        <w:rPr>
          <w:color w:val="000000" w:themeColor="text1"/>
          <w:szCs w:val="24"/>
        </w:rPr>
        <w:t xml:space="preserve"> приведенной площади Квартиры. </w:t>
      </w:r>
    </w:p>
    <w:p w14:paraId="71B9F04C" w14:textId="2213A24A" w:rsidR="006618C6" w:rsidRPr="00310DF5" w:rsidRDefault="006618C6" w:rsidP="005E0F21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color w:val="000000" w:themeColor="text1"/>
          <w:szCs w:val="24"/>
        </w:rPr>
      </w:pPr>
      <w:bookmarkStart w:id="6" w:name="_Hlk140157052"/>
      <w:r w:rsidRPr="00310DF5">
        <w:rPr>
          <w:color w:val="000000" w:themeColor="text1"/>
          <w:szCs w:val="24"/>
        </w:rPr>
        <w:t>В Цену договора включены затраты на строительство (создание) Объекта недвижимости, связанные с созданием Объекта недвижимости и отнесенные ФЗ № 214 к целевому использованию денежных средств, уплачиваемых Участником долевого строительства.</w:t>
      </w:r>
    </w:p>
    <w:bookmarkEnd w:id="6"/>
    <w:p w14:paraId="474A15E0" w14:textId="2C676C2C" w:rsidR="00D45136" w:rsidRPr="00310DF5" w:rsidRDefault="00D45136" w:rsidP="005E0F21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color w:val="000000" w:themeColor="text1"/>
          <w:szCs w:val="24"/>
        </w:rPr>
      </w:pPr>
      <w:r w:rsidRPr="00310DF5">
        <w:rPr>
          <w:color w:val="000000" w:themeColor="text1"/>
          <w:szCs w:val="24"/>
        </w:rPr>
        <w:t xml:space="preserve">Цена Договора не подлежит изменению в одностороннем порядке и подлежит уточнению исключительно по результатам обмеров построенного Жилого дома органом, осуществляющим кадастровую деятельность. </w:t>
      </w:r>
    </w:p>
    <w:p w14:paraId="00361DFA" w14:textId="77777777" w:rsidR="00D45136" w:rsidRPr="00310DF5" w:rsidRDefault="00D45136" w:rsidP="005E0F21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color w:val="000000" w:themeColor="text1"/>
          <w:szCs w:val="24"/>
        </w:rPr>
      </w:pPr>
      <w:r w:rsidRPr="00310DF5">
        <w:rPr>
          <w:color w:val="000000" w:themeColor="text1"/>
          <w:szCs w:val="24"/>
        </w:rPr>
        <w:t xml:space="preserve">Если в результате строительства будет получена экономия, стороны считают ее как дополнительное вознаграждение Застройщика. Если в результате реализации проекта будет получен убыток – он перекрывается за счет средств Застройщика. </w:t>
      </w:r>
    </w:p>
    <w:bookmarkEnd w:id="4"/>
    <w:p w14:paraId="1E5CB6EB" w14:textId="59811BC6" w:rsidR="0091702F" w:rsidRPr="00310DF5" w:rsidRDefault="0091702F" w:rsidP="005E0F21">
      <w:pPr>
        <w:pStyle w:val="ac"/>
        <w:numPr>
          <w:ilvl w:val="2"/>
          <w:numId w:val="12"/>
        </w:numPr>
        <w:shd w:val="clear" w:color="auto" w:fill="FFFFFF"/>
        <w:tabs>
          <w:tab w:val="left" w:pos="1202"/>
        </w:tabs>
        <w:spacing w:after="0" w:line="240" w:lineRule="auto"/>
        <w:ind w:left="0" w:right="-68" w:firstLine="0"/>
        <w:contextualSpacing w:val="0"/>
        <w:jc w:val="both"/>
        <w:rPr>
          <w:color w:val="000000" w:themeColor="text1"/>
          <w:szCs w:val="24"/>
        </w:rPr>
      </w:pPr>
      <w:r w:rsidRPr="00310DF5">
        <w:rPr>
          <w:color w:val="000000" w:themeColor="text1"/>
          <w:szCs w:val="24"/>
        </w:rPr>
        <w:t>Участник долевого строительства обязуется уплатить Застройщику сумму долевого взноса в рублях путем перечисления на специальный эскроу-счет (п.5.2. настоящего Договора), после государственной регистрации договора в органе, осуществляющем государственную регистрацию прав на недвижимое имущество и сделок с ним,</w:t>
      </w:r>
      <w:r w:rsidR="008F68A2" w:rsidRPr="00310DF5">
        <w:rPr>
          <w:rFonts w:eastAsia="Times New Roman"/>
          <w:b/>
          <w:kern w:val="2"/>
          <w:szCs w:val="24"/>
          <w:lang w:eastAsia="ar-SA"/>
        </w:rPr>
        <w:t xml:space="preserve"> </w:t>
      </w:r>
      <w:r w:rsidR="008F68A2" w:rsidRPr="00310DF5">
        <w:rPr>
          <w:rFonts w:eastAsia="Times New Roman"/>
          <w:bCs/>
          <w:kern w:val="2"/>
          <w:szCs w:val="24"/>
          <w:lang w:eastAsia="ar-SA"/>
        </w:rPr>
        <w:t>в следующем порядке:</w:t>
      </w:r>
    </w:p>
    <w:p w14:paraId="5DC5E93D" w14:textId="1203285F" w:rsidR="008F68A2" w:rsidRPr="00310DF5" w:rsidRDefault="008F68A2" w:rsidP="008F68A2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color w:val="000000" w:themeColor="text1"/>
          <w:szCs w:val="24"/>
        </w:rPr>
      </w:pPr>
      <w:r w:rsidRPr="00310DF5">
        <w:rPr>
          <w:color w:val="000000" w:themeColor="text1"/>
          <w:sz w:val="22"/>
        </w:rPr>
        <w:t xml:space="preserve">       </w:t>
      </w:r>
      <w:r w:rsidRPr="00310DF5">
        <w:rPr>
          <w:color w:val="000000" w:themeColor="text1"/>
          <w:szCs w:val="24"/>
        </w:rPr>
        <w:t xml:space="preserve">- Часть суммы в размере, оплачивается Участником долевого строительства, за счет собственных средств, после регистрации настоящего договора, путем перевода через </w:t>
      </w:r>
      <w:r w:rsidR="002472A4" w:rsidRPr="00310DF5">
        <w:rPr>
          <w:color w:val="000000" w:themeColor="text1"/>
          <w:szCs w:val="24"/>
        </w:rPr>
        <w:t>ПАО Сбербанк</w:t>
      </w:r>
      <w:r w:rsidR="001C0BCC" w:rsidRPr="00310DF5">
        <w:rPr>
          <w:color w:val="000000" w:themeColor="text1"/>
          <w:szCs w:val="24"/>
        </w:rPr>
        <w:t>,</w:t>
      </w:r>
      <w:r w:rsidR="001C0BCC" w:rsidRPr="00310DF5">
        <w:rPr>
          <w:rFonts w:eastAsia="Arial"/>
          <w:color w:val="000000"/>
          <w:kern w:val="2"/>
          <w:szCs w:val="24"/>
          <w:lang w:bidi="en-US"/>
        </w:rPr>
        <w:t xml:space="preserve"> </w:t>
      </w:r>
      <w:r w:rsidR="00726696" w:rsidRPr="00310DF5">
        <w:rPr>
          <w:rFonts w:eastAsia="Arial"/>
          <w:color w:val="000000"/>
          <w:kern w:val="2"/>
          <w:szCs w:val="24"/>
          <w:lang w:bidi="en-US"/>
        </w:rPr>
        <w:t xml:space="preserve">в </w:t>
      </w:r>
      <w:r w:rsidR="001C0BCC" w:rsidRPr="00310DF5">
        <w:rPr>
          <w:rFonts w:eastAsia="Arial"/>
          <w:color w:val="000000"/>
          <w:kern w:val="2"/>
          <w:szCs w:val="24"/>
          <w:lang w:bidi="en-US"/>
        </w:rPr>
        <w:t xml:space="preserve">течение 5 (пяти) </w:t>
      </w:r>
      <w:r w:rsidR="00120E70" w:rsidRPr="00310DF5">
        <w:rPr>
          <w:rFonts w:eastAsia="Arial"/>
          <w:color w:val="000000"/>
          <w:kern w:val="2"/>
          <w:szCs w:val="24"/>
          <w:lang w:bidi="en-US"/>
        </w:rPr>
        <w:t xml:space="preserve">календарных </w:t>
      </w:r>
      <w:r w:rsidR="001C0BCC" w:rsidRPr="00310DF5">
        <w:rPr>
          <w:rFonts w:eastAsia="Arial"/>
          <w:color w:val="000000"/>
          <w:kern w:val="2"/>
          <w:szCs w:val="24"/>
          <w:lang w:bidi="en-US"/>
        </w:rPr>
        <w:t>дней</w:t>
      </w:r>
      <w:r w:rsidR="002472A4" w:rsidRPr="00310DF5">
        <w:rPr>
          <w:color w:val="000000" w:themeColor="text1"/>
          <w:szCs w:val="24"/>
        </w:rPr>
        <w:t>.</w:t>
      </w:r>
    </w:p>
    <w:p w14:paraId="3FB617F3" w14:textId="66BBD154" w:rsidR="00922918" w:rsidRPr="00310DF5" w:rsidRDefault="00922918" w:rsidP="008F68A2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color w:val="FF0000"/>
          <w:szCs w:val="24"/>
        </w:rPr>
      </w:pPr>
      <w:r w:rsidRPr="00310DF5">
        <w:rPr>
          <w:color w:val="000000" w:themeColor="text1"/>
          <w:szCs w:val="24"/>
        </w:rPr>
        <w:lastRenderedPageBreak/>
        <w:t xml:space="preserve">       - Часть суммы в размере  выплачивается за счет средств материнского (семейного) капитала в соответствии с Федеральным законом «О дополнительных мерах государственной поддержки семей, имеющих детей» в соответствии с Государственным сертификатом на материнский (семейный) капитал серии., выданным на основании решения</w:t>
      </w:r>
      <w:r w:rsidR="007049AA" w:rsidRPr="00310DF5">
        <w:rPr>
          <w:color w:val="000000" w:themeColor="text1"/>
          <w:szCs w:val="24"/>
        </w:rPr>
        <w:t xml:space="preserve"> отдела установления материнского (семейного) капитала № 7 ГУ ОПФРФ по Ростовской области </w:t>
      </w:r>
      <w:r w:rsidRPr="00310DF5">
        <w:rPr>
          <w:color w:val="000000" w:themeColor="text1"/>
          <w:szCs w:val="24"/>
        </w:rPr>
        <w:t xml:space="preserve">от на имя, путем перечисления денег Пенсионным фондом Российской Федерации на специальный эскроу-счет в </w:t>
      </w:r>
      <w:r w:rsidR="002472A4" w:rsidRPr="00310DF5">
        <w:rPr>
          <w:color w:val="000000" w:themeColor="text1"/>
          <w:szCs w:val="24"/>
        </w:rPr>
        <w:t xml:space="preserve">течение </w:t>
      </w:r>
      <w:r w:rsidR="00120E70" w:rsidRPr="00310DF5">
        <w:rPr>
          <w:color w:val="000000" w:themeColor="text1"/>
          <w:szCs w:val="24"/>
        </w:rPr>
        <w:t>45</w:t>
      </w:r>
      <w:r w:rsidR="002472A4" w:rsidRPr="00310DF5">
        <w:rPr>
          <w:color w:val="000000" w:themeColor="text1"/>
          <w:szCs w:val="24"/>
        </w:rPr>
        <w:t xml:space="preserve"> (</w:t>
      </w:r>
      <w:r w:rsidR="00120E70" w:rsidRPr="00310DF5">
        <w:rPr>
          <w:color w:val="000000" w:themeColor="text1"/>
          <w:szCs w:val="24"/>
        </w:rPr>
        <w:t>сорока пяти</w:t>
      </w:r>
      <w:r w:rsidR="002472A4" w:rsidRPr="00310DF5">
        <w:rPr>
          <w:color w:val="000000" w:themeColor="text1"/>
          <w:szCs w:val="24"/>
        </w:rPr>
        <w:t xml:space="preserve">) </w:t>
      </w:r>
      <w:r w:rsidR="00120E70" w:rsidRPr="00310DF5">
        <w:rPr>
          <w:color w:val="000000" w:themeColor="text1"/>
          <w:szCs w:val="24"/>
        </w:rPr>
        <w:t xml:space="preserve">календарных </w:t>
      </w:r>
      <w:r w:rsidR="002472A4" w:rsidRPr="00310DF5">
        <w:rPr>
          <w:color w:val="000000" w:themeColor="text1"/>
          <w:szCs w:val="24"/>
        </w:rPr>
        <w:t>дней.</w:t>
      </w:r>
    </w:p>
    <w:p w14:paraId="25C2FC8A" w14:textId="54DA3862" w:rsidR="002B02CA" w:rsidRPr="00310DF5" w:rsidRDefault="002B02CA" w:rsidP="005E0F21">
      <w:pPr>
        <w:pStyle w:val="ac"/>
        <w:numPr>
          <w:ilvl w:val="1"/>
          <w:numId w:val="12"/>
        </w:numPr>
        <w:shd w:val="clear" w:color="auto" w:fill="FFFFFF"/>
        <w:tabs>
          <w:tab w:val="left" w:pos="1202"/>
        </w:tabs>
        <w:spacing w:after="0" w:line="240" w:lineRule="auto"/>
        <w:ind w:left="0" w:right="-68" w:firstLine="0"/>
        <w:contextualSpacing w:val="0"/>
        <w:jc w:val="both"/>
        <w:rPr>
          <w:color w:val="000000" w:themeColor="text1"/>
          <w:szCs w:val="24"/>
        </w:rPr>
      </w:pPr>
      <w:r w:rsidRPr="00310DF5">
        <w:rPr>
          <w:rFonts w:eastAsiaTheme="minorHAnsi"/>
          <w:color w:val="000000" w:themeColor="text1"/>
          <w:szCs w:val="24"/>
        </w:rPr>
        <w:t>Участник обязуется внести денежные средства 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эскроу, заключенным между Бенефициаром, Депонентом и Эскроу-агентом, с учетом следующего:</w:t>
      </w:r>
    </w:p>
    <w:p w14:paraId="681AE60E" w14:textId="52AA24B7" w:rsidR="00ED26D6" w:rsidRPr="00310DF5" w:rsidRDefault="00ED26D6" w:rsidP="00ED26D6">
      <w:pPr>
        <w:pStyle w:val="ac"/>
        <w:shd w:val="clear" w:color="auto" w:fill="FFFFFF"/>
        <w:tabs>
          <w:tab w:val="left" w:pos="1202"/>
        </w:tabs>
        <w:spacing w:after="0" w:line="240" w:lineRule="auto"/>
        <w:ind w:left="0" w:right="-68"/>
        <w:contextualSpacing w:val="0"/>
        <w:jc w:val="both"/>
        <w:rPr>
          <w:color w:val="000000" w:themeColor="text1"/>
          <w:szCs w:val="24"/>
        </w:rPr>
      </w:pPr>
      <w:r w:rsidRPr="00310DF5">
        <w:rPr>
          <w:rFonts w:eastAsiaTheme="minorHAnsi"/>
          <w:color w:val="000000" w:themeColor="text1"/>
          <w:szCs w:val="24"/>
        </w:rPr>
        <w:t>Номер Эскроу-</w:t>
      </w:r>
      <w:proofErr w:type="gramStart"/>
      <w:r w:rsidRPr="00310DF5">
        <w:rPr>
          <w:rFonts w:eastAsiaTheme="minorHAnsi"/>
          <w:color w:val="000000" w:themeColor="text1"/>
          <w:szCs w:val="24"/>
        </w:rPr>
        <w:t>счет:</w:t>
      </w:r>
      <w:r w:rsidR="00724B67" w:rsidRPr="00310DF5">
        <w:rPr>
          <w:rFonts w:ascii="Roboto" w:hAnsi="Roboto"/>
          <w:color w:val="1F1F22"/>
          <w:sz w:val="21"/>
          <w:szCs w:val="21"/>
          <w:shd w:val="clear" w:color="auto" w:fill="FFFFFF"/>
        </w:rPr>
        <w:t>.</w:t>
      </w:r>
      <w:proofErr w:type="gramEnd"/>
    </w:p>
    <w:p w14:paraId="097AC396" w14:textId="2821325B" w:rsidR="002B02CA" w:rsidRPr="00310DF5" w:rsidRDefault="002B02CA" w:rsidP="005E0F21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rFonts w:eastAsiaTheme="minorHAnsi"/>
          <w:color w:val="000000" w:themeColor="text1"/>
          <w:szCs w:val="24"/>
        </w:rPr>
      </w:pPr>
      <w:r w:rsidRPr="00310DF5">
        <w:rPr>
          <w:rFonts w:eastAsiaTheme="minorHAnsi"/>
          <w:color w:val="000000" w:themeColor="text1"/>
          <w:szCs w:val="24"/>
        </w:rPr>
        <w:t>Эскроу-агент: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8-800-200-57-03</w:t>
      </w:r>
      <w:r w:rsidR="007049AA" w:rsidRPr="00310DF5">
        <w:rPr>
          <w:rFonts w:eastAsiaTheme="minorHAnsi"/>
          <w:color w:val="000000" w:themeColor="text1"/>
          <w:szCs w:val="24"/>
        </w:rPr>
        <w:t>.</w:t>
      </w:r>
    </w:p>
    <w:p w14:paraId="1F1BDF39" w14:textId="4E5A7F99" w:rsidR="00590588" w:rsidRPr="00310DF5" w:rsidRDefault="00FC258C" w:rsidP="002F3171">
      <w:pPr>
        <w:spacing w:after="0" w:line="240" w:lineRule="auto"/>
        <w:ind w:right="-94"/>
        <w:rPr>
          <w:szCs w:val="24"/>
        </w:rPr>
      </w:pPr>
      <w:r w:rsidRPr="00310DF5">
        <w:rPr>
          <w:rFonts w:eastAsiaTheme="minorHAnsi"/>
          <w:color w:val="000000" w:themeColor="text1"/>
          <w:szCs w:val="24"/>
        </w:rPr>
        <w:t>Депонент</w:t>
      </w:r>
    </w:p>
    <w:p w14:paraId="5B4BC22F" w14:textId="00DDE2A2" w:rsidR="00451DE7" w:rsidRPr="00310DF5" w:rsidRDefault="002F3171" w:rsidP="002F3171">
      <w:pPr>
        <w:spacing w:after="0" w:line="240" w:lineRule="auto"/>
        <w:ind w:right="-94"/>
        <w:rPr>
          <w:bCs/>
          <w:color w:val="000000"/>
          <w:spacing w:val="8"/>
          <w:szCs w:val="24"/>
        </w:rPr>
      </w:pPr>
      <w:r w:rsidRPr="00310DF5">
        <w:rPr>
          <w:szCs w:val="24"/>
        </w:rPr>
        <w:t>телефон</w:t>
      </w:r>
      <w:r w:rsidRPr="00310DF5">
        <w:rPr>
          <w:bCs/>
          <w:color w:val="000000"/>
          <w:spacing w:val="8"/>
          <w:szCs w:val="24"/>
        </w:rPr>
        <w:t>.</w:t>
      </w:r>
    </w:p>
    <w:p w14:paraId="64DC4ED0" w14:textId="1C959B96" w:rsidR="00D23EB7" w:rsidRPr="00310DF5" w:rsidRDefault="002B02CA" w:rsidP="00D23EB7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bCs/>
          <w:szCs w:val="24"/>
        </w:rPr>
      </w:pPr>
      <w:r w:rsidRPr="00310DF5">
        <w:rPr>
          <w:rFonts w:eastAsiaTheme="minorHAnsi"/>
          <w:color w:val="000000" w:themeColor="text1"/>
          <w:szCs w:val="24"/>
        </w:rPr>
        <w:t>Бенефициар:</w:t>
      </w:r>
      <w:r w:rsidR="00D23EB7" w:rsidRPr="00310DF5">
        <w:rPr>
          <w:b/>
          <w:szCs w:val="24"/>
        </w:rPr>
        <w:t xml:space="preserve"> </w:t>
      </w:r>
      <w:r w:rsidR="00D23EB7" w:rsidRPr="00310DF5">
        <w:rPr>
          <w:bCs/>
          <w:szCs w:val="24"/>
        </w:rPr>
        <w:t>Общество с ограниченной ответственностью Специализированный Застройщик «ЕДИНСТВО».</w:t>
      </w:r>
      <w:r w:rsidR="007049AA" w:rsidRPr="00310DF5">
        <w:rPr>
          <w:bCs/>
          <w:szCs w:val="24"/>
        </w:rPr>
        <w:t xml:space="preserve"> </w:t>
      </w:r>
      <w:r w:rsidR="00D23EB7" w:rsidRPr="00310DF5">
        <w:rPr>
          <w:bCs/>
          <w:szCs w:val="24"/>
        </w:rPr>
        <w:t>ОГРН:</w:t>
      </w:r>
      <w:r w:rsidR="00D23EB7" w:rsidRPr="00310DF5">
        <w:rPr>
          <w:szCs w:val="24"/>
        </w:rPr>
        <w:t>1026102574123, ИНН 6154082597, КПП:615401001</w:t>
      </w:r>
    </w:p>
    <w:p w14:paraId="72C86032" w14:textId="77777777" w:rsidR="00D23EB7" w:rsidRPr="00310DF5" w:rsidRDefault="00D23EB7" w:rsidP="00D23EB7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bCs/>
          <w:szCs w:val="24"/>
        </w:rPr>
      </w:pPr>
      <w:r w:rsidRPr="00310DF5">
        <w:rPr>
          <w:szCs w:val="24"/>
        </w:rPr>
        <w:t xml:space="preserve">Адрес юридического лица: </w:t>
      </w:r>
      <w:r w:rsidRPr="00310DF5">
        <w:rPr>
          <w:bCs/>
          <w:szCs w:val="24"/>
        </w:rPr>
        <w:t xml:space="preserve">347942, Ростовская область, Таганрог г, Бакинская </w:t>
      </w:r>
      <w:proofErr w:type="spellStart"/>
      <w:r w:rsidRPr="00310DF5">
        <w:rPr>
          <w:bCs/>
          <w:szCs w:val="24"/>
        </w:rPr>
        <w:t>ул</w:t>
      </w:r>
      <w:proofErr w:type="spellEnd"/>
      <w:r w:rsidRPr="00310DF5">
        <w:rPr>
          <w:bCs/>
          <w:szCs w:val="24"/>
        </w:rPr>
        <w:t>, дом № 27</w:t>
      </w:r>
    </w:p>
    <w:p w14:paraId="0C1F47D1" w14:textId="77777777" w:rsidR="00D23EB7" w:rsidRPr="00310DF5" w:rsidRDefault="00D23EB7" w:rsidP="00D23EB7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bCs/>
          <w:szCs w:val="24"/>
        </w:rPr>
      </w:pPr>
      <w:r w:rsidRPr="00310DF5">
        <w:rPr>
          <w:bCs/>
          <w:szCs w:val="24"/>
        </w:rPr>
        <w:t>р/счет 40702810052090080541 ЮГО-ЗАПАДНЫЙ БАНК ПАО СБЕРБАНК БИК 046015602</w:t>
      </w:r>
    </w:p>
    <w:p w14:paraId="2712D4E6" w14:textId="03DD2F3D" w:rsidR="00D23EB7" w:rsidRPr="00310DF5" w:rsidRDefault="00D23EB7" w:rsidP="00D23EB7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sz w:val="20"/>
          <w:szCs w:val="20"/>
          <w:u w:val="single"/>
        </w:rPr>
      </w:pPr>
      <w:r w:rsidRPr="00310DF5">
        <w:rPr>
          <w:bCs/>
          <w:szCs w:val="24"/>
        </w:rPr>
        <w:t>к/счет 30101810600000000602</w:t>
      </w:r>
      <w:r w:rsidR="002F3171" w:rsidRPr="00310DF5">
        <w:rPr>
          <w:bCs/>
          <w:szCs w:val="24"/>
        </w:rPr>
        <w:t>, Телефон: 8</w:t>
      </w:r>
      <w:r w:rsidR="00590588" w:rsidRPr="00310DF5">
        <w:rPr>
          <w:bCs/>
          <w:szCs w:val="24"/>
        </w:rPr>
        <w:t>-</w:t>
      </w:r>
      <w:r w:rsidR="002F3171" w:rsidRPr="00310DF5">
        <w:rPr>
          <w:bCs/>
          <w:szCs w:val="24"/>
        </w:rPr>
        <w:t>988</w:t>
      </w:r>
      <w:r w:rsidR="00590588" w:rsidRPr="00310DF5">
        <w:rPr>
          <w:bCs/>
          <w:szCs w:val="24"/>
        </w:rPr>
        <w:t>-</w:t>
      </w:r>
      <w:r w:rsidR="002F3171" w:rsidRPr="00310DF5">
        <w:rPr>
          <w:bCs/>
          <w:szCs w:val="24"/>
        </w:rPr>
        <w:t>252</w:t>
      </w:r>
      <w:r w:rsidR="00590588" w:rsidRPr="00310DF5">
        <w:rPr>
          <w:bCs/>
          <w:szCs w:val="24"/>
        </w:rPr>
        <w:t>-</w:t>
      </w:r>
      <w:r w:rsidR="002F3171" w:rsidRPr="00310DF5">
        <w:rPr>
          <w:bCs/>
          <w:szCs w:val="24"/>
        </w:rPr>
        <w:t>57</w:t>
      </w:r>
      <w:r w:rsidR="00590588" w:rsidRPr="00310DF5">
        <w:rPr>
          <w:bCs/>
          <w:szCs w:val="24"/>
        </w:rPr>
        <w:t>-</w:t>
      </w:r>
      <w:r w:rsidR="002F3171" w:rsidRPr="00310DF5">
        <w:rPr>
          <w:bCs/>
          <w:szCs w:val="24"/>
        </w:rPr>
        <w:t>03.</w:t>
      </w:r>
    </w:p>
    <w:p w14:paraId="73BC2CCF" w14:textId="5B4C105B" w:rsidR="002B02CA" w:rsidRPr="00310DF5" w:rsidRDefault="002B02CA" w:rsidP="005E0F21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b/>
          <w:color w:val="000000" w:themeColor="text1"/>
          <w:szCs w:val="24"/>
        </w:rPr>
      </w:pPr>
      <w:r w:rsidRPr="00310DF5">
        <w:rPr>
          <w:rFonts w:eastAsiaTheme="minorHAnsi"/>
          <w:color w:val="000000" w:themeColor="text1"/>
          <w:szCs w:val="24"/>
        </w:rPr>
        <w:t>Депонируемая сумма</w:t>
      </w:r>
      <w:r w:rsidR="000D5EE1" w:rsidRPr="00310DF5">
        <w:rPr>
          <w:rFonts w:eastAsiaTheme="minorHAnsi"/>
          <w:color w:val="000000" w:themeColor="text1"/>
          <w:szCs w:val="24"/>
        </w:rPr>
        <w:t xml:space="preserve"> </w:t>
      </w:r>
    </w:p>
    <w:p w14:paraId="29152107" w14:textId="30D8FB96" w:rsidR="00345E80" w:rsidRPr="00345E80" w:rsidRDefault="00345E80" w:rsidP="005E0F21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rFonts w:eastAsiaTheme="minorHAnsi"/>
          <w:bCs/>
          <w:color w:val="000000" w:themeColor="text1"/>
          <w:szCs w:val="24"/>
        </w:rPr>
      </w:pPr>
      <w:r w:rsidRPr="00310DF5">
        <w:rPr>
          <w:bCs/>
          <w:color w:val="000000" w:themeColor="text1"/>
          <w:szCs w:val="24"/>
        </w:rPr>
        <w:t>Срок условного депонирования до 30.06.2025г., который не может превышать более чем на 6 (шесть) месяцев срок ввода в эксплуатацию многоквартирного дома, указанного в п. 4.1.</w:t>
      </w:r>
      <w:r w:rsidRPr="00345E80">
        <w:rPr>
          <w:bCs/>
          <w:color w:val="000000" w:themeColor="text1"/>
          <w:szCs w:val="24"/>
        </w:rPr>
        <w:t xml:space="preserve"> настоящего Договора.</w:t>
      </w:r>
    </w:p>
    <w:p w14:paraId="259DB8AB" w14:textId="77777777" w:rsidR="00853CBE" w:rsidRPr="00405DC8" w:rsidRDefault="00853CBE" w:rsidP="005E0F21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rFonts w:eastAsiaTheme="minorHAnsi"/>
          <w:color w:val="000000" w:themeColor="text1"/>
          <w:szCs w:val="24"/>
        </w:rPr>
      </w:pPr>
      <w:r w:rsidRPr="00405DC8">
        <w:rPr>
          <w:rFonts w:eastAsiaTheme="minorHAnsi"/>
          <w:color w:val="000000" w:themeColor="text1"/>
          <w:szCs w:val="24"/>
        </w:rPr>
        <w:t>Срок внесения Депонентом Депонируемой суммы на счет эскроу производится в порядке, предусмотренном п.5.1.1. настоящего Договора участия в долевом строительстве.</w:t>
      </w:r>
    </w:p>
    <w:p w14:paraId="61DB92B7" w14:textId="508A90F4" w:rsidR="00756A83" w:rsidRPr="00405DC8" w:rsidRDefault="00756A83" w:rsidP="005E0F21">
      <w:pPr>
        <w:shd w:val="clear" w:color="auto" w:fill="FFFFFF"/>
        <w:tabs>
          <w:tab w:val="left" w:pos="1202"/>
        </w:tabs>
        <w:spacing w:after="0" w:line="240" w:lineRule="auto"/>
        <w:ind w:right="-68"/>
        <w:jc w:val="both"/>
        <w:rPr>
          <w:rFonts w:eastAsiaTheme="minorHAnsi"/>
          <w:color w:val="000000" w:themeColor="text1"/>
          <w:szCs w:val="24"/>
        </w:rPr>
      </w:pPr>
      <w:r w:rsidRPr="00405DC8">
        <w:rPr>
          <w:rFonts w:eastAsiaTheme="minorHAnsi"/>
          <w:color w:val="000000" w:themeColor="text1"/>
          <w:szCs w:val="24"/>
        </w:rPr>
        <w:t>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5EFC99F2" w14:textId="77777777" w:rsidR="004523C5" w:rsidRPr="00405DC8" w:rsidRDefault="00756A83" w:rsidP="005E0F21">
      <w:pPr>
        <w:pStyle w:val="ac"/>
        <w:numPr>
          <w:ilvl w:val="1"/>
          <w:numId w:val="12"/>
        </w:numPr>
        <w:shd w:val="clear" w:color="auto" w:fill="FFFFFF"/>
        <w:tabs>
          <w:tab w:val="left" w:pos="1202"/>
        </w:tabs>
        <w:spacing w:after="0" w:line="240" w:lineRule="auto"/>
        <w:ind w:left="0" w:right="-68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rFonts w:eastAsiaTheme="minorHAnsi"/>
          <w:color w:val="000000" w:themeColor="text1"/>
          <w:szCs w:val="24"/>
        </w:rPr>
        <w:t>Проценты на сумму денежных средств, находящихся на счете эскроу, не начисляются. Вознаграждение уполномоченному банку, являющемуся эскроу-агентом по счету эскроу, не выплачивается.</w:t>
      </w:r>
    </w:p>
    <w:p w14:paraId="53F34863" w14:textId="39C3C05E" w:rsidR="0050158A" w:rsidRPr="00405DC8" w:rsidRDefault="0050158A" w:rsidP="005E0F21">
      <w:pPr>
        <w:pStyle w:val="ac"/>
        <w:numPr>
          <w:ilvl w:val="1"/>
          <w:numId w:val="12"/>
        </w:numPr>
        <w:shd w:val="clear" w:color="auto" w:fill="FFFFFF"/>
        <w:tabs>
          <w:tab w:val="left" w:pos="1202"/>
        </w:tabs>
        <w:spacing w:after="0" w:line="240" w:lineRule="auto"/>
        <w:ind w:left="0" w:right="-68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rFonts w:eastAsiaTheme="minorHAnsi"/>
          <w:color w:val="000000" w:themeColor="text1"/>
          <w:szCs w:val="24"/>
        </w:rPr>
        <w:t xml:space="preserve">При </w:t>
      </w:r>
      <w:r w:rsidRPr="00405DC8">
        <w:rPr>
          <w:color w:val="000000" w:themeColor="text1"/>
          <w:szCs w:val="24"/>
        </w:rPr>
        <w:t xml:space="preserve">осуществлении расчетов по настоящему Договору в платежных документах должно быть указано: </w:t>
      </w:r>
      <w:r w:rsidRPr="00405DC8">
        <w:rPr>
          <w:b/>
          <w:color w:val="000000" w:themeColor="text1"/>
          <w:szCs w:val="24"/>
        </w:rPr>
        <w:t>«Оплата по договору у</w:t>
      </w:r>
      <w:r w:rsidR="00451DE7" w:rsidRPr="00405DC8">
        <w:rPr>
          <w:b/>
          <w:color w:val="000000" w:themeColor="text1"/>
          <w:szCs w:val="24"/>
        </w:rPr>
        <w:t xml:space="preserve">частия в долевом строительстве </w:t>
      </w:r>
      <w:r w:rsidR="00451DE7" w:rsidRPr="00405DC8">
        <w:rPr>
          <w:b/>
          <w:color w:val="000000" w:themeColor="text1"/>
          <w:spacing w:val="12"/>
          <w:szCs w:val="24"/>
        </w:rPr>
        <w:t>№</w:t>
      </w:r>
      <w:r w:rsidR="0045155F">
        <w:rPr>
          <w:b/>
          <w:color w:val="000000" w:themeColor="text1"/>
          <w:spacing w:val="12"/>
          <w:szCs w:val="24"/>
        </w:rPr>
        <w:t xml:space="preserve"> </w:t>
      </w:r>
      <w:r w:rsidRPr="00405DC8">
        <w:rPr>
          <w:b/>
          <w:color w:val="000000" w:themeColor="text1"/>
          <w:szCs w:val="24"/>
        </w:rPr>
        <w:t>от «</w:t>
      </w:r>
      <w:r w:rsidR="00F60E7D">
        <w:rPr>
          <w:b/>
          <w:color w:val="000000" w:themeColor="text1"/>
          <w:szCs w:val="24"/>
        </w:rPr>
        <w:t>2</w:t>
      </w:r>
      <w:r w:rsidR="0041580B">
        <w:rPr>
          <w:b/>
          <w:color w:val="000000" w:themeColor="text1"/>
          <w:szCs w:val="24"/>
        </w:rPr>
        <w:t>9</w:t>
      </w:r>
      <w:r w:rsidRPr="00405DC8">
        <w:rPr>
          <w:b/>
          <w:color w:val="000000" w:themeColor="text1"/>
          <w:szCs w:val="24"/>
        </w:rPr>
        <w:t>»</w:t>
      </w:r>
      <w:r w:rsidR="00451DE7" w:rsidRPr="00405DC8">
        <w:rPr>
          <w:b/>
          <w:color w:val="000000" w:themeColor="text1"/>
          <w:szCs w:val="24"/>
        </w:rPr>
        <w:t xml:space="preserve"> </w:t>
      </w:r>
      <w:r w:rsidR="0045155F">
        <w:rPr>
          <w:b/>
          <w:color w:val="000000" w:themeColor="text1"/>
          <w:szCs w:val="24"/>
        </w:rPr>
        <w:t>июня</w:t>
      </w:r>
      <w:r w:rsidR="00451DE7" w:rsidRPr="00405DC8">
        <w:rPr>
          <w:b/>
          <w:color w:val="000000" w:themeColor="text1"/>
          <w:szCs w:val="24"/>
        </w:rPr>
        <w:t xml:space="preserve"> </w:t>
      </w:r>
      <w:r w:rsidRPr="00405DC8">
        <w:rPr>
          <w:b/>
          <w:color w:val="000000" w:themeColor="text1"/>
          <w:szCs w:val="24"/>
        </w:rPr>
        <w:t>20</w:t>
      </w:r>
      <w:r w:rsidR="00F60E7D">
        <w:rPr>
          <w:b/>
          <w:color w:val="000000" w:themeColor="text1"/>
          <w:szCs w:val="24"/>
        </w:rPr>
        <w:t xml:space="preserve">23 </w:t>
      </w:r>
      <w:r w:rsidRPr="00405DC8">
        <w:rPr>
          <w:b/>
          <w:color w:val="000000" w:themeColor="text1"/>
          <w:szCs w:val="24"/>
        </w:rPr>
        <w:t xml:space="preserve">г., за квартиру </w:t>
      </w:r>
      <w:proofErr w:type="gramStart"/>
      <w:r w:rsidRPr="00405DC8">
        <w:rPr>
          <w:b/>
          <w:color w:val="000000" w:themeColor="text1"/>
          <w:szCs w:val="24"/>
        </w:rPr>
        <w:t>№</w:t>
      </w:r>
      <w:r w:rsidR="0045155F">
        <w:rPr>
          <w:b/>
          <w:color w:val="000000" w:themeColor="text1"/>
          <w:szCs w:val="24"/>
        </w:rPr>
        <w:t xml:space="preserve"> </w:t>
      </w:r>
      <w:r w:rsidRPr="00405DC8">
        <w:rPr>
          <w:b/>
          <w:color w:val="000000" w:themeColor="text1"/>
          <w:szCs w:val="24"/>
        </w:rPr>
        <w:t>»</w:t>
      </w:r>
      <w:proofErr w:type="gramEnd"/>
      <w:r w:rsidRPr="00405DC8">
        <w:rPr>
          <w:color w:val="000000" w:themeColor="text1"/>
          <w:szCs w:val="24"/>
        </w:rPr>
        <w:t>. Участник самостоятельно несет расходы при осуществлении расчетов по настоящему Договору.</w:t>
      </w:r>
    </w:p>
    <w:p w14:paraId="38EC4D0A" w14:textId="60F12895" w:rsidR="005C6A05" w:rsidRPr="00405DC8" w:rsidRDefault="00756A83" w:rsidP="005E0F21">
      <w:pPr>
        <w:pStyle w:val="ac"/>
        <w:numPr>
          <w:ilvl w:val="1"/>
          <w:numId w:val="12"/>
        </w:numPr>
        <w:shd w:val="clear" w:color="auto" w:fill="FFFFFF"/>
        <w:tabs>
          <w:tab w:val="left" w:pos="1202"/>
        </w:tabs>
        <w:spacing w:after="0" w:line="240" w:lineRule="auto"/>
        <w:ind w:left="0" w:right="-68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rFonts w:eastAsiaTheme="minorHAnsi"/>
          <w:color w:val="000000" w:themeColor="text1"/>
          <w:szCs w:val="24"/>
        </w:rPr>
        <w:t xml:space="preserve">Если в отношении уполномоченного банка, в котором открыт счет эскроу, наступил страховой случай в соответствии с Федеральным </w:t>
      </w:r>
      <w:hyperlink r:id="rId10" w:history="1">
        <w:r w:rsidRPr="00405DC8">
          <w:rPr>
            <w:rFonts w:eastAsiaTheme="minorHAnsi"/>
            <w:color w:val="000000" w:themeColor="text1"/>
            <w:szCs w:val="24"/>
          </w:rPr>
          <w:t>законом</w:t>
        </w:r>
      </w:hyperlink>
      <w:r w:rsidRPr="00405DC8">
        <w:rPr>
          <w:rFonts w:eastAsiaTheme="minorHAnsi"/>
          <w:color w:val="000000" w:themeColor="text1"/>
          <w:szCs w:val="24"/>
        </w:rPr>
        <w:t xml:space="preserve"> от 23.12.2003 N 177-ФЗ "О страховании вкладов в банках Российской Федерации"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договор счета эскроу с другим уполномоченным банком.</w:t>
      </w:r>
    </w:p>
    <w:p w14:paraId="428AF548" w14:textId="4706F039" w:rsidR="005C6A05" w:rsidRPr="00405DC8" w:rsidRDefault="005C6A05" w:rsidP="005E0F21">
      <w:pPr>
        <w:pStyle w:val="ac"/>
        <w:numPr>
          <w:ilvl w:val="1"/>
          <w:numId w:val="12"/>
        </w:numPr>
        <w:shd w:val="clear" w:color="auto" w:fill="FFFFFF"/>
        <w:tabs>
          <w:tab w:val="left" w:pos="1202"/>
        </w:tabs>
        <w:spacing w:after="0" w:line="240" w:lineRule="auto"/>
        <w:ind w:left="0" w:right="-68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В случае изменения по результатам технической инвентаризации Общей приведённой площади Объекта в размере более чем на </w:t>
      </w:r>
      <w:r w:rsidR="00332379" w:rsidRPr="00405DC8">
        <w:rPr>
          <w:color w:val="000000" w:themeColor="text1"/>
          <w:szCs w:val="24"/>
        </w:rPr>
        <w:t>5</w:t>
      </w:r>
      <w:r w:rsidR="00E51C51" w:rsidRPr="00405DC8">
        <w:rPr>
          <w:color w:val="000000" w:themeColor="text1"/>
          <w:szCs w:val="24"/>
        </w:rPr>
        <w:t xml:space="preserve"> </w:t>
      </w:r>
      <w:r w:rsidR="00A01617" w:rsidRPr="00405DC8">
        <w:rPr>
          <w:color w:val="000000" w:themeColor="text1"/>
          <w:szCs w:val="24"/>
        </w:rPr>
        <w:t>(</w:t>
      </w:r>
      <w:r w:rsidR="00332379" w:rsidRPr="00405DC8">
        <w:rPr>
          <w:color w:val="000000" w:themeColor="text1"/>
          <w:szCs w:val="24"/>
        </w:rPr>
        <w:t>пять</w:t>
      </w:r>
      <w:r w:rsidR="00A01617" w:rsidRPr="00405DC8">
        <w:rPr>
          <w:color w:val="000000" w:themeColor="text1"/>
          <w:szCs w:val="24"/>
        </w:rPr>
        <w:t>) процент</w:t>
      </w:r>
      <w:r w:rsidR="00244012" w:rsidRPr="00405DC8">
        <w:rPr>
          <w:color w:val="000000" w:themeColor="text1"/>
          <w:szCs w:val="24"/>
        </w:rPr>
        <w:t>ов</w:t>
      </w:r>
      <w:r w:rsidR="00A01617" w:rsidRPr="00405DC8">
        <w:rPr>
          <w:color w:val="000000" w:themeColor="text1"/>
          <w:szCs w:val="24"/>
        </w:rPr>
        <w:t xml:space="preserve"> от о</w:t>
      </w:r>
      <w:r w:rsidRPr="00405DC8">
        <w:rPr>
          <w:color w:val="000000" w:themeColor="text1"/>
          <w:szCs w:val="24"/>
        </w:rPr>
        <w:t xml:space="preserve">бщей приведённой площади Квартиры (в сторону увеличения либо уменьшения), такое изменение </w:t>
      </w:r>
      <w:r w:rsidRPr="00405DC8">
        <w:rPr>
          <w:color w:val="000000" w:themeColor="text1"/>
          <w:szCs w:val="24"/>
        </w:rPr>
        <w:lastRenderedPageBreak/>
        <w:t xml:space="preserve">влечёт изменение цены Договора и необходимость доплаты/возврата разницы между договорной и фактической общей приведённой площади Квартиры. </w:t>
      </w:r>
    </w:p>
    <w:p w14:paraId="53428CB6" w14:textId="76C8C03E" w:rsidR="00B926CF" w:rsidRPr="00405DC8" w:rsidRDefault="00B926CF" w:rsidP="005E0F21">
      <w:pPr>
        <w:pStyle w:val="ac"/>
        <w:numPr>
          <w:ilvl w:val="2"/>
          <w:numId w:val="12"/>
        </w:numPr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В случае уменьшения фактической Общей приведенной площади Квартиры по данным, полученным в результате обмеров построенного Многоквартирного дома органом, осуществляющим кадастровую деятельность, более чем на </w:t>
      </w:r>
      <w:r w:rsidR="00332379" w:rsidRPr="00405DC8">
        <w:rPr>
          <w:color w:val="000000" w:themeColor="text1"/>
          <w:szCs w:val="24"/>
        </w:rPr>
        <w:t>5</w:t>
      </w:r>
      <w:r w:rsidR="00A01617" w:rsidRPr="00405DC8">
        <w:rPr>
          <w:color w:val="000000" w:themeColor="text1"/>
          <w:szCs w:val="24"/>
        </w:rPr>
        <w:t xml:space="preserve"> (</w:t>
      </w:r>
      <w:r w:rsidR="00332379" w:rsidRPr="00405DC8">
        <w:rPr>
          <w:color w:val="000000" w:themeColor="text1"/>
          <w:szCs w:val="24"/>
        </w:rPr>
        <w:t>пять</w:t>
      </w:r>
      <w:r w:rsidR="00A01617" w:rsidRPr="00405DC8">
        <w:rPr>
          <w:color w:val="000000" w:themeColor="text1"/>
          <w:szCs w:val="24"/>
        </w:rPr>
        <w:t>) процент</w:t>
      </w:r>
      <w:r w:rsidR="00244012" w:rsidRPr="00405DC8">
        <w:rPr>
          <w:color w:val="000000" w:themeColor="text1"/>
          <w:szCs w:val="24"/>
        </w:rPr>
        <w:t>ов</w:t>
      </w:r>
      <w:r w:rsidR="00A01617" w:rsidRPr="00405DC8">
        <w:rPr>
          <w:color w:val="000000" w:themeColor="text1"/>
          <w:szCs w:val="24"/>
        </w:rPr>
        <w:t xml:space="preserve"> </w:t>
      </w:r>
      <w:r w:rsidRPr="00405DC8">
        <w:rPr>
          <w:color w:val="000000" w:themeColor="text1"/>
          <w:szCs w:val="24"/>
        </w:rPr>
        <w:t xml:space="preserve">от Общей приведенной площади Квартиры, установленной Договором, цена Договора считается изменённой и уменьшается на размер денежных средств, подлежащий уплате Застройщиком Участнику, исходя из цены 1 </w:t>
      </w:r>
      <w:proofErr w:type="spellStart"/>
      <w:r w:rsidRPr="00405DC8">
        <w:rPr>
          <w:color w:val="000000" w:themeColor="text1"/>
          <w:szCs w:val="24"/>
        </w:rPr>
        <w:t>кв.м</w:t>
      </w:r>
      <w:proofErr w:type="spellEnd"/>
      <w:r w:rsidRPr="00405DC8">
        <w:rPr>
          <w:color w:val="000000" w:themeColor="text1"/>
          <w:szCs w:val="24"/>
        </w:rPr>
        <w:t xml:space="preserve"> приведенной площади Квартиры (п.5.1 Договора). Возврат части денежных средств производится Застройщиком в срок не позднее 10 (Десяти) рабочих дней со дня получения соответствующего письменного требования от Участника долевого строительства.</w:t>
      </w:r>
    </w:p>
    <w:p w14:paraId="53A11BC6" w14:textId="718BEF1E" w:rsidR="00B926CF" w:rsidRPr="00405DC8" w:rsidRDefault="00B926CF" w:rsidP="005E0F21">
      <w:pPr>
        <w:pStyle w:val="ac"/>
        <w:numPr>
          <w:ilvl w:val="1"/>
          <w:numId w:val="12"/>
        </w:numPr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Пунктом 5.</w:t>
      </w:r>
      <w:r w:rsidR="00106C70" w:rsidRPr="00405DC8">
        <w:rPr>
          <w:color w:val="000000" w:themeColor="text1"/>
          <w:szCs w:val="24"/>
        </w:rPr>
        <w:t>6</w:t>
      </w:r>
      <w:r w:rsidRPr="00405DC8">
        <w:rPr>
          <w:color w:val="000000" w:themeColor="text1"/>
          <w:szCs w:val="24"/>
        </w:rPr>
        <w:t xml:space="preserve">. Договора Стороны в соответствии с п.2 ст.5 Закона об участии в долевом строительстве установили возможность, случаи и условия уточнения цены Договора после его заключения. При этом Стороны согласовали, что в указанных случаях оформления дополнительных соглашений </w:t>
      </w:r>
      <w:r w:rsidR="00BA370F">
        <w:rPr>
          <w:color w:val="000000" w:themeColor="text1"/>
          <w:szCs w:val="24"/>
        </w:rPr>
        <w:t>обязательно</w:t>
      </w:r>
      <w:r w:rsidRPr="00405DC8">
        <w:rPr>
          <w:color w:val="000000" w:themeColor="text1"/>
          <w:szCs w:val="24"/>
        </w:rPr>
        <w:t xml:space="preserve">. </w:t>
      </w:r>
    </w:p>
    <w:p w14:paraId="0B78DA7D" w14:textId="5BC9E093" w:rsidR="00B926CF" w:rsidRDefault="00B926CF" w:rsidP="005E0F21">
      <w:pPr>
        <w:pStyle w:val="ac"/>
        <w:numPr>
          <w:ilvl w:val="1"/>
          <w:numId w:val="12"/>
        </w:numPr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Факт поступления от Участника долевого строительства денежных средств на расчетный счет Застройщика, как в полном объеме, так и частично, подтверждается платежным поручением об оплате и/или другими документами, формы которых используются для проведения расчетов на территории Российской Федерации, с указанием соответствующей ц</w:t>
      </w:r>
      <w:r w:rsidR="00A310DB" w:rsidRPr="00405DC8">
        <w:rPr>
          <w:color w:val="000000" w:themeColor="text1"/>
          <w:szCs w:val="24"/>
        </w:rPr>
        <w:t>ели платежа в соответствии с п.5</w:t>
      </w:r>
      <w:r w:rsidRPr="00405DC8">
        <w:rPr>
          <w:color w:val="000000" w:themeColor="text1"/>
          <w:szCs w:val="24"/>
        </w:rPr>
        <w:t>.</w:t>
      </w:r>
      <w:r w:rsidR="004559B2" w:rsidRPr="00405DC8">
        <w:rPr>
          <w:color w:val="000000" w:themeColor="text1"/>
          <w:szCs w:val="24"/>
        </w:rPr>
        <w:t>4</w:t>
      </w:r>
      <w:r w:rsidRPr="00405DC8">
        <w:rPr>
          <w:color w:val="000000" w:themeColor="text1"/>
          <w:szCs w:val="24"/>
        </w:rPr>
        <w:t xml:space="preserve"> Договора. </w:t>
      </w:r>
    </w:p>
    <w:p w14:paraId="2F4777E1" w14:textId="77777777" w:rsidR="0072400B" w:rsidRPr="00405DC8" w:rsidRDefault="0072400B" w:rsidP="0072400B">
      <w:pPr>
        <w:pStyle w:val="ac"/>
        <w:spacing w:after="0" w:line="240" w:lineRule="auto"/>
        <w:ind w:left="0"/>
        <w:contextualSpacing w:val="0"/>
        <w:jc w:val="both"/>
        <w:rPr>
          <w:color w:val="000000" w:themeColor="text1"/>
          <w:szCs w:val="24"/>
        </w:rPr>
      </w:pPr>
    </w:p>
    <w:p w14:paraId="6AB94BBB" w14:textId="77777777" w:rsidR="00051468" w:rsidRPr="00405DC8" w:rsidRDefault="00051468" w:rsidP="005E0F21">
      <w:pPr>
        <w:pStyle w:val="ac"/>
        <w:spacing w:after="0" w:line="240" w:lineRule="auto"/>
        <w:ind w:left="0"/>
        <w:contextualSpacing w:val="0"/>
        <w:jc w:val="both"/>
        <w:rPr>
          <w:color w:val="000000" w:themeColor="text1"/>
          <w:szCs w:val="24"/>
        </w:rPr>
      </w:pPr>
    </w:p>
    <w:p w14:paraId="4FF33DC3" w14:textId="01884BFB" w:rsidR="006A542A" w:rsidRPr="00405DC8" w:rsidRDefault="00C0692F" w:rsidP="005E0F21">
      <w:pPr>
        <w:pStyle w:val="ac"/>
        <w:numPr>
          <w:ilvl w:val="0"/>
          <w:numId w:val="12"/>
        </w:numPr>
        <w:tabs>
          <w:tab w:val="left" w:leader="underscore" w:pos="9269"/>
        </w:tabs>
        <w:spacing w:after="0" w:line="240" w:lineRule="auto"/>
        <w:ind w:right="-96"/>
        <w:contextualSpacing w:val="0"/>
        <w:jc w:val="center"/>
        <w:rPr>
          <w:b/>
          <w:color w:val="000000" w:themeColor="text1"/>
          <w:szCs w:val="24"/>
        </w:rPr>
      </w:pPr>
      <w:r w:rsidRPr="00405DC8">
        <w:rPr>
          <w:b/>
          <w:color w:val="000000" w:themeColor="text1"/>
          <w:szCs w:val="24"/>
        </w:rPr>
        <w:t>ОБЯЗАТЕЛЬСТВА СТОРОН</w:t>
      </w:r>
    </w:p>
    <w:p w14:paraId="31A7275E" w14:textId="635B4BC8" w:rsidR="008548B7" w:rsidRPr="00405DC8" w:rsidRDefault="00C0692F" w:rsidP="005E0F21">
      <w:pPr>
        <w:pStyle w:val="ac"/>
        <w:numPr>
          <w:ilvl w:val="1"/>
          <w:numId w:val="12"/>
        </w:numPr>
        <w:tabs>
          <w:tab w:val="left" w:leader="underscore" w:pos="0"/>
        </w:tabs>
        <w:spacing w:after="0" w:line="240" w:lineRule="auto"/>
        <w:ind w:left="0" w:right="-2" w:firstLine="0"/>
        <w:contextualSpacing w:val="0"/>
        <w:rPr>
          <w:b/>
          <w:color w:val="000000" w:themeColor="text1"/>
          <w:szCs w:val="24"/>
        </w:rPr>
      </w:pPr>
      <w:r w:rsidRPr="00405DC8">
        <w:rPr>
          <w:b/>
          <w:color w:val="000000" w:themeColor="text1"/>
          <w:szCs w:val="24"/>
        </w:rPr>
        <w:t>Застройщик обязуется:</w:t>
      </w:r>
    </w:p>
    <w:p w14:paraId="1F6329D4" w14:textId="77777777" w:rsidR="008548B7" w:rsidRPr="00405DC8" w:rsidRDefault="008548B7" w:rsidP="005E0F21">
      <w:pPr>
        <w:pStyle w:val="ac"/>
        <w:numPr>
          <w:ilvl w:val="2"/>
          <w:numId w:val="12"/>
        </w:numPr>
        <w:spacing w:after="0" w:line="240" w:lineRule="auto"/>
        <w:ind w:left="0" w:right="-96" w:firstLine="0"/>
        <w:contextualSpacing w:val="0"/>
        <w:jc w:val="both"/>
        <w:rPr>
          <w:b/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О</w:t>
      </w:r>
      <w:r w:rsidR="006A542A" w:rsidRPr="00405DC8">
        <w:rPr>
          <w:color w:val="000000" w:themeColor="text1"/>
          <w:szCs w:val="24"/>
        </w:rPr>
        <w:t>беспечить строительство Многоквартирного дома в соответствии с условиями Договора, Разрешением на строительство и проектной документацией.</w:t>
      </w:r>
    </w:p>
    <w:p w14:paraId="5E73DAA4" w14:textId="77777777" w:rsidR="008548B7" w:rsidRPr="00405DC8" w:rsidRDefault="008548B7" w:rsidP="005E0F21">
      <w:pPr>
        <w:pStyle w:val="ac"/>
        <w:numPr>
          <w:ilvl w:val="2"/>
          <w:numId w:val="12"/>
        </w:numPr>
        <w:spacing w:after="0" w:line="240" w:lineRule="auto"/>
        <w:ind w:left="0" w:right="-96" w:firstLine="0"/>
        <w:contextualSpacing w:val="0"/>
        <w:jc w:val="both"/>
        <w:rPr>
          <w:b/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Об</w:t>
      </w:r>
      <w:r w:rsidR="006A542A" w:rsidRPr="00405DC8">
        <w:rPr>
          <w:color w:val="000000" w:themeColor="text1"/>
          <w:szCs w:val="24"/>
        </w:rPr>
        <w:t>еспечить получение Разрешения на ввод в эксплуа</w:t>
      </w:r>
      <w:r w:rsidRPr="00405DC8">
        <w:rPr>
          <w:color w:val="000000" w:themeColor="text1"/>
          <w:szCs w:val="24"/>
        </w:rPr>
        <w:t>тацию Многоквартирного дома.</w:t>
      </w:r>
    </w:p>
    <w:p w14:paraId="3B80685A" w14:textId="5CCD8985" w:rsidR="008548B7" w:rsidRPr="00405DC8" w:rsidRDefault="008548B7" w:rsidP="005E0F21">
      <w:pPr>
        <w:pStyle w:val="ac"/>
        <w:numPr>
          <w:ilvl w:val="2"/>
          <w:numId w:val="12"/>
        </w:numPr>
        <w:tabs>
          <w:tab w:val="left" w:leader="underscore" w:pos="0"/>
        </w:tabs>
        <w:spacing w:after="0" w:line="240" w:lineRule="auto"/>
        <w:ind w:left="0" w:right="-96" w:firstLine="0"/>
        <w:contextualSpacing w:val="0"/>
        <w:jc w:val="both"/>
        <w:rPr>
          <w:b/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После получения Разрешения на ввод в эксплуатацию Многоквартирного дома в соответствии с законодательством передать Объект долевого строительства Участнику по Передаточному акту</w:t>
      </w:r>
      <w:r w:rsidR="009C2FA7" w:rsidRPr="00405DC8">
        <w:rPr>
          <w:color w:val="000000" w:themeColor="text1"/>
          <w:szCs w:val="24"/>
        </w:rPr>
        <w:t>.</w:t>
      </w:r>
    </w:p>
    <w:p w14:paraId="7F119CE2" w14:textId="77777777" w:rsidR="008548B7" w:rsidRPr="00405DC8" w:rsidRDefault="008548B7" w:rsidP="005E0F21">
      <w:pPr>
        <w:pStyle w:val="ac"/>
        <w:numPr>
          <w:ilvl w:val="2"/>
          <w:numId w:val="12"/>
        </w:numPr>
        <w:spacing w:after="0" w:line="240" w:lineRule="auto"/>
        <w:ind w:left="0" w:right="-96" w:firstLine="0"/>
        <w:contextualSpacing w:val="0"/>
        <w:jc w:val="both"/>
        <w:rPr>
          <w:b/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Выполнять иные функции Застройщика, необходимые для строительства Многоквартирного дома. </w:t>
      </w:r>
    </w:p>
    <w:p w14:paraId="529761E4" w14:textId="61BC7E50" w:rsidR="008548B7" w:rsidRPr="00405DC8" w:rsidRDefault="008548B7" w:rsidP="005E0F21">
      <w:pPr>
        <w:pStyle w:val="ac"/>
        <w:numPr>
          <w:ilvl w:val="2"/>
          <w:numId w:val="12"/>
        </w:numPr>
        <w:spacing w:after="0" w:line="240" w:lineRule="auto"/>
        <w:ind w:left="0" w:right="-96" w:firstLine="0"/>
        <w:contextualSpacing w:val="0"/>
        <w:jc w:val="both"/>
        <w:rPr>
          <w:b/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После получения Разрешения на ввод в эксплуатацию Многоквартирного дома передать в Регистрирующий орган комплект документов Застройщика необходимый для государственной регистрации права собственности Участника долевого строительства на Объект долевого строительства. </w:t>
      </w:r>
    </w:p>
    <w:p w14:paraId="039378E9" w14:textId="77777777" w:rsidR="008548B7" w:rsidRPr="00405DC8" w:rsidRDefault="008548B7" w:rsidP="005E0F21">
      <w:pPr>
        <w:pStyle w:val="ac"/>
        <w:numPr>
          <w:ilvl w:val="2"/>
          <w:numId w:val="12"/>
        </w:numPr>
        <w:tabs>
          <w:tab w:val="left" w:leader="underscore" w:pos="0"/>
        </w:tabs>
        <w:spacing w:after="0" w:line="240" w:lineRule="auto"/>
        <w:ind w:left="0" w:right="-96" w:firstLine="0"/>
        <w:contextualSpacing w:val="0"/>
        <w:jc w:val="both"/>
        <w:rPr>
          <w:b/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Не совершать в период действия Договора каких-либо сделок, исполнение которых влечет возникновение у третьих лиц прав на Объект долевого строительства.</w:t>
      </w:r>
    </w:p>
    <w:p w14:paraId="348C1E13" w14:textId="0E8401BD" w:rsidR="00080443" w:rsidRPr="00405DC8" w:rsidRDefault="00FD603C" w:rsidP="005E0F21">
      <w:pPr>
        <w:pStyle w:val="ac"/>
        <w:numPr>
          <w:ilvl w:val="2"/>
          <w:numId w:val="12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Застройщик гарантирует, что за исключением обременения, указанного в пункте 2.3 настоящего Договора, на момент заключения Договора Земельный участок правами третьих лиц не обременен, в споре, под запретом, залогом, в судебных разбирательствах не состоит, а также, что ранее в отношении Объекта не совершалось сделок, следствием которых может быть возникновение прав третьих лиц. </w:t>
      </w:r>
    </w:p>
    <w:p w14:paraId="2E2C1439" w14:textId="12B4F69F" w:rsidR="00080443" w:rsidRPr="00405DC8" w:rsidRDefault="00080443" w:rsidP="005E0F21">
      <w:pPr>
        <w:pStyle w:val="ac"/>
        <w:numPr>
          <w:ilvl w:val="2"/>
          <w:numId w:val="12"/>
        </w:numPr>
        <w:tabs>
          <w:tab w:val="left" w:pos="802"/>
        </w:tabs>
        <w:spacing w:after="0" w:line="240" w:lineRule="auto"/>
        <w:ind w:left="0" w:right="-96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pacing w:val="2"/>
          <w:szCs w:val="24"/>
        </w:rPr>
        <w:t xml:space="preserve">Застройщик на момент начала процедуры регистрации прав собственности на квартиры, </w:t>
      </w:r>
      <w:r w:rsidRPr="00405DC8">
        <w:rPr>
          <w:color w:val="000000" w:themeColor="text1"/>
          <w:spacing w:val="7"/>
          <w:szCs w:val="24"/>
        </w:rPr>
        <w:t xml:space="preserve">обеспечивает уведомление органа регистрации прав о том, что Квартира, указанная в настоящем </w:t>
      </w:r>
      <w:r w:rsidRPr="00405DC8">
        <w:rPr>
          <w:color w:val="000000" w:themeColor="text1"/>
          <w:szCs w:val="24"/>
        </w:rPr>
        <w:t>договоре, подлежит оформлению в собственность Дольщика.</w:t>
      </w:r>
    </w:p>
    <w:p w14:paraId="155BFA3E" w14:textId="5162EE0C" w:rsidR="00431C2F" w:rsidRPr="00405DC8" w:rsidRDefault="00C0692F" w:rsidP="005E0F21">
      <w:pPr>
        <w:pStyle w:val="ac"/>
        <w:numPr>
          <w:ilvl w:val="1"/>
          <w:numId w:val="12"/>
        </w:numPr>
        <w:tabs>
          <w:tab w:val="left" w:leader="underscore" w:pos="0"/>
        </w:tabs>
        <w:spacing w:after="0" w:line="240" w:lineRule="auto"/>
        <w:ind w:left="0" w:right="-96" w:firstLine="0"/>
        <w:contextualSpacing w:val="0"/>
        <w:jc w:val="both"/>
        <w:rPr>
          <w:b/>
          <w:color w:val="000000" w:themeColor="text1"/>
          <w:szCs w:val="24"/>
        </w:rPr>
      </w:pPr>
      <w:r w:rsidRPr="00405DC8">
        <w:rPr>
          <w:b/>
          <w:color w:val="000000" w:themeColor="text1"/>
          <w:spacing w:val="8"/>
          <w:szCs w:val="24"/>
        </w:rPr>
        <w:t>Участник долевого строительства обязуется:</w:t>
      </w:r>
    </w:p>
    <w:p w14:paraId="39AA144B" w14:textId="77777777" w:rsidR="00431C2F" w:rsidRPr="00405DC8" w:rsidRDefault="00431C2F" w:rsidP="005E0F21">
      <w:pPr>
        <w:pStyle w:val="ac"/>
        <w:numPr>
          <w:ilvl w:val="2"/>
          <w:numId w:val="12"/>
        </w:numPr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Принять участие в долевом строительстве Многоквартирного дома путем уплаты Застройщику денежных средств в размере и на условиях, предусмотренных разделом 5 настоящего Договора.</w:t>
      </w:r>
    </w:p>
    <w:p w14:paraId="334DEAFE" w14:textId="4D5A8BC3" w:rsidR="00431C2F" w:rsidRPr="00405DC8" w:rsidRDefault="00431C2F" w:rsidP="005E0F21">
      <w:pPr>
        <w:pStyle w:val="ac"/>
        <w:numPr>
          <w:ilvl w:val="2"/>
          <w:numId w:val="12"/>
        </w:numPr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В срок</w:t>
      </w:r>
      <w:r w:rsidR="00C62350">
        <w:rPr>
          <w:color w:val="000000" w:themeColor="text1"/>
          <w:szCs w:val="24"/>
        </w:rPr>
        <w:t>,</w:t>
      </w:r>
      <w:r w:rsidRPr="00405DC8">
        <w:rPr>
          <w:color w:val="000000" w:themeColor="text1"/>
          <w:szCs w:val="24"/>
        </w:rPr>
        <w:t xml:space="preserve"> указанный в уведомлении Застройщика п</w:t>
      </w:r>
      <w:r w:rsidR="00C0692F" w:rsidRPr="00405DC8">
        <w:rPr>
          <w:color w:val="000000" w:themeColor="text1"/>
          <w:spacing w:val="8"/>
          <w:szCs w:val="24"/>
        </w:rPr>
        <w:t xml:space="preserve">ринять Квартиры (Квартиру) по акту приема-передачи </w:t>
      </w:r>
      <w:r w:rsidRPr="00405DC8">
        <w:rPr>
          <w:color w:val="000000" w:themeColor="text1"/>
          <w:spacing w:val="8"/>
          <w:szCs w:val="24"/>
        </w:rPr>
        <w:t>путем подписания Передаточного акта</w:t>
      </w:r>
      <w:r w:rsidR="00C0692F" w:rsidRPr="00405DC8">
        <w:rPr>
          <w:color w:val="000000" w:themeColor="text1"/>
          <w:spacing w:val="8"/>
          <w:szCs w:val="24"/>
        </w:rPr>
        <w:t xml:space="preserve">. </w:t>
      </w:r>
    </w:p>
    <w:p w14:paraId="5AEE58D3" w14:textId="77777777" w:rsidR="00106C70" w:rsidRPr="00405DC8" w:rsidRDefault="00106C70" w:rsidP="005E0F21">
      <w:pPr>
        <w:pStyle w:val="ac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bookmarkStart w:id="7" w:name="_Hlk129341606"/>
      <w:r w:rsidRPr="00405DC8">
        <w:rPr>
          <w:color w:val="000000" w:themeColor="text1"/>
          <w:szCs w:val="24"/>
        </w:rPr>
        <w:t xml:space="preserve">Дольщик извещен и согласен с тем, что после ввода в эксплуатацию Жилой дом эксплуатируется организацией, осуществляющей функции управления жилым фондом, </w:t>
      </w:r>
      <w:r w:rsidRPr="00405DC8">
        <w:rPr>
          <w:color w:val="000000" w:themeColor="text1"/>
          <w:szCs w:val="24"/>
        </w:rPr>
        <w:lastRenderedPageBreak/>
        <w:t>определяемой Застройщиком при вводе Жилого дома в эксплуатацию, до выбора управляющей компании собственниками помещений в Жилом доме в порядке, установленном законом. Дольщик оплачивает управляющей компании плату за содержание принадлежащего ему помещения (Объекта долевого строительства) и общего имущества Жилого дома, а также плату за потребленные коммунальные ресурсы со дня приемки такого помещения от Застройщика по передаточному акту.</w:t>
      </w:r>
    </w:p>
    <w:bookmarkEnd w:id="7"/>
    <w:p w14:paraId="06F40AEA" w14:textId="77777777" w:rsidR="00080443" w:rsidRPr="00405DC8" w:rsidRDefault="00431C2F" w:rsidP="005E0F21">
      <w:pPr>
        <w:pStyle w:val="ac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До оформления права собственности Участника на Объект не проводить</w:t>
      </w:r>
      <w:r w:rsidR="00080443" w:rsidRPr="00405DC8">
        <w:rPr>
          <w:color w:val="000000" w:themeColor="text1"/>
          <w:szCs w:val="24"/>
        </w:rPr>
        <w:t xml:space="preserve"> ремонтные</w:t>
      </w:r>
      <w:r w:rsidRPr="00405DC8">
        <w:rPr>
          <w:color w:val="000000" w:themeColor="text1"/>
          <w:szCs w:val="24"/>
        </w:rPr>
        <w:t xml:space="preserve"> работы, </w:t>
      </w:r>
      <w:r w:rsidR="00080443" w:rsidRPr="00405DC8">
        <w:rPr>
          <w:color w:val="000000" w:themeColor="text1"/>
          <w:szCs w:val="24"/>
        </w:rPr>
        <w:t xml:space="preserve">в том числе </w:t>
      </w:r>
      <w:r w:rsidRPr="00405DC8">
        <w:rPr>
          <w:color w:val="000000" w:themeColor="text1"/>
          <w:szCs w:val="24"/>
        </w:rPr>
        <w:t>связанные с отступлением от утвержденного проекта (в т.ч. возведение межкомнатных перегородок, разводку всех инженерных коммуникаций, электрики, пробивку проемов, ниш, борозд в стенах и перекрытиях и т.д.), не производить каких-либо действий по перепланировке или переоборудованию Объекта</w:t>
      </w:r>
      <w:r w:rsidR="00080443" w:rsidRPr="00405DC8">
        <w:rPr>
          <w:color w:val="000000" w:themeColor="text1"/>
          <w:szCs w:val="24"/>
        </w:rPr>
        <w:t xml:space="preserve"> без согласования с Застройщиком, проектной организацией, эксплуатирующей организацией и уполномоченными государственными органами. </w:t>
      </w:r>
      <w:r w:rsidRPr="00405DC8">
        <w:rPr>
          <w:color w:val="000000" w:themeColor="text1"/>
          <w:szCs w:val="24"/>
        </w:rPr>
        <w:t xml:space="preserve">Перепланировка или переоборудование Объекта допускается только в установленном в соответствии с законодательством РФ порядке после государственной регистрации права собственности Участника на Объект долевого строительства. </w:t>
      </w:r>
    </w:p>
    <w:p w14:paraId="1C110FB3" w14:textId="06CE035D" w:rsidR="009C2FA7" w:rsidRPr="00405DC8" w:rsidRDefault="00431C2F" w:rsidP="005E0F21">
      <w:pPr>
        <w:tabs>
          <w:tab w:val="left" w:pos="0"/>
        </w:tabs>
        <w:spacing w:after="0" w:line="240" w:lineRule="auto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Участник проинформирован, что в случае проведения перепланировки или переоборудования ему может быть отказано в государственной регистрации права собственности на Объект долевого строительства. При этом Участник несет все затраты по приведению Объекта долевого строительства в прежний вид, а также возмещает в полном объеме убытки, возникшие по этой причине у Застройщика</w:t>
      </w:r>
      <w:r w:rsidR="009D157E" w:rsidRPr="00405DC8">
        <w:rPr>
          <w:color w:val="000000" w:themeColor="text1"/>
          <w:szCs w:val="24"/>
        </w:rPr>
        <w:t xml:space="preserve">. </w:t>
      </w:r>
      <w:r w:rsidRPr="00405DC8">
        <w:rPr>
          <w:color w:val="000000" w:themeColor="text1"/>
          <w:szCs w:val="24"/>
        </w:rPr>
        <w:t xml:space="preserve">В случае проведения восстановительных работ Застройщиком, согласия Участника на их проведение не требуется. </w:t>
      </w:r>
    </w:p>
    <w:p w14:paraId="1D763A3B" w14:textId="77777777" w:rsidR="009C2FA7" w:rsidRPr="00405DC8" w:rsidRDefault="00431C2F" w:rsidP="005E0F21">
      <w:pPr>
        <w:pStyle w:val="ac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До оформления права собственности Участника на Объект долевого строительства не проводить работы, затрагивающие фасад Многоквартирного дома и его элементы (включая установку снаружи здания любых устройств, кондиционеров, сооружений, остекление балконов, лоджий и т.п.), не осуществлять никаких изменений и работ в отношении Общего имущества Многоквартирного дома.</w:t>
      </w:r>
    </w:p>
    <w:p w14:paraId="69EF4519" w14:textId="1DF56C86" w:rsidR="005E116C" w:rsidRPr="00405DC8" w:rsidRDefault="00431C2F" w:rsidP="005E0F21">
      <w:pPr>
        <w:pStyle w:val="ac"/>
        <w:tabs>
          <w:tab w:val="left" w:pos="0"/>
        </w:tabs>
        <w:spacing w:after="0" w:line="240" w:lineRule="auto"/>
        <w:ind w:left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В случае нарушения данного условия Участник несет все затраты по приведению имущества в прежний вид</w:t>
      </w:r>
      <w:r w:rsidR="0037554E">
        <w:rPr>
          <w:color w:val="000000" w:themeColor="text1"/>
          <w:szCs w:val="24"/>
        </w:rPr>
        <w:t>.</w:t>
      </w:r>
    </w:p>
    <w:p w14:paraId="7B8BB402" w14:textId="77777777" w:rsidR="005E116C" w:rsidRPr="00405DC8" w:rsidRDefault="00431C2F" w:rsidP="005E0F21">
      <w:pPr>
        <w:pStyle w:val="ac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 xml:space="preserve">Уведомлять Застройщика в письменном виде (заказным письмом с уведомлением о вручении и описью вложения) об изменении адреса для направления корреспонденции. Все уведомления, направленные Застройщиком по указанному в Договоре почтовому адресу до получения вышеуказанной письменной информации от Участника долевого строительства, считаются направленными Застройщиком по надлежащему адресу. </w:t>
      </w:r>
    </w:p>
    <w:p w14:paraId="7F38A8B0" w14:textId="287F363A" w:rsidR="005E116C" w:rsidRPr="007C7413" w:rsidRDefault="00431C2F" w:rsidP="005E0F21">
      <w:pPr>
        <w:pStyle w:val="ac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Обратиться за государственной регистрацией Договора в регистрирующий орган, в течение 5 (Пяти) рабочих дней с даты подписания Договора, в том числе представить в указанный срок все необходимые (от Участника) для регистрации Договора документы.</w:t>
      </w:r>
    </w:p>
    <w:p w14:paraId="2577C1BB" w14:textId="1C31BF05" w:rsidR="007C7413" w:rsidRPr="00B96B81" w:rsidRDefault="007C7413" w:rsidP="007C7413">
      <w:pPr>
        <w:pStyle w:val="ac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color w:val="000000" w:themeColor="text1"/>
          <w:spacing w:val="8"/>
          <w:szCs w:val="24"/>
        </w:rPr>
      </w:pPr>
      <w:r w:rsidRPr="00B96B81">
        <w:rPr>
          <w:color w:val="000000" w:themeColor="text1"/>
          <w:szCs w:val="24"/>
        </w:rPr>
        <w:t xml:space="preserve"> Расходы, связанные с государственной регистрацией права собственности Участник </w:t>
      </w:r>
      <w:r w:rsidR="009E0295" w:rsidRPr="00B96B81">
        <w:rPr>
          <w:color w:val="000000" w:themeColor="text1"/>
          <w:szCs w:val="24"/>
        </w:rPr>
        <w:t xml:space="preserve">несет </w:t>
      </w:r>
      <w:r w:rsidRPr="00B96B81">
        <w:rPr>
          <w:color w:val="000000" w:themeColor="text1"/>
          <w:szCs w:val="24"/>
        </w:rPr>
        <w:t>самостоятельно.</w:t>
      </w:r>
    </w:p>
    <w:p w14:paraId="643888F3" w14:textId="3D23AC1A" w:rsidR="00F70C02" w:rsidRPr="00405DC8" w:rsidRDefault="00F70C02" w:rsidP="005E0F21">
      <w:pPr>
        <w:pStyle w:val="ac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Дольщику запрещается посещение строительной площадки Объекта в течение всего периода строительства до момента ввода Жилого дома в эксплуатацию.</w:t>
      </w:r>
    </w:p>
    <w:p w14:paraId="1C8E3A17" w14:textId="64CC3F55" w:rsidR="00F70C02" w:rsidRPr="00405DC8" w:rsidRDefault="00F70C02" w:rsidP="005E0F21">
      <w:pPr>
        <w:pStyle w:val="ac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Участник долевого строительства не вправе вести рекламную деятельность, связанную с предметом Договора, в том числе с использованием наименования Застройщика строительства, принадлежащих ему либо используемых им исключительных прав.</w:t>
      </w:r>
    </w:p>
    <w:p w14:paraId="0AA68B68" w14:textId="77777777" w:rsidR="00051468" w:rsidRPr="00405DC8" w:rsidRDefault="00051468" w:rsidP="005E0F21">
      <w:pPr>
        <w:pStyle w:val="ac"/>
        <w:tabs>
          <w:tab w:val="left" w:pos="0"/>
        </w:tabs>
        <w:spacing w:after="0" w:line="240" w:lineRule="auto"/>
        <w:ind w:left="0"/>
        <w:contextualSpacing w:val="0"/>
        <w:jc w:val="both"/>
        <w:rPr>
          <w:color w:val="000000" w:themeColor="text1"/>
          <w:spacing w:val="8"/>
          <w:szCs w:val="24"/>
        </w:rPr>
      </w:pPr>
    </w:p>
    <w:p w14:paraId="42815B80" w14:textId="77777777" w:rsidR="004A5875" w:rsidRPr="00405DC8" w:rsidRDefault="00C0692F" w:rsidP="005E0F21">
      <w:pPr>
        <w:pStyle w:val="ac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b/>
          <w:color w:val="000000" w:themeColor="text1"/>
          <w:spacing w:val="8"/>
          <w:szCs w:val="24"/>
        </w:rPr>
      </w:pPr>
      <w:r w:rsidRPr="00405DC8">
        <w:rPr>
          <w:b/>
          <w:color w:val="000000" w:themeColor="text1"/>
          <w:szCs w:val="24"/>
        </w:rPr>
        <w:t>ГАРАНТИИ КАЧЕСТВА</w:t>
      </w:r>
    </w:p>
    <w:p w14:paraId="5EB7547C" w14:textId="77777777" w:rsidR="006C730B" w:rsidRPr="00405DC8" w:rsidRDefault="00C0692F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Объект должен соответствовать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</w:t>
      </w:r>
    </w:p>
    <w:p w14:paraId="122179A1" w14:textId="77777777" w:rsidR="00106C70" w:rsidRPr="00405DC8" w:rsidRDefault="00106C70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bookmarkStart w:id="8" w:name="_Hlk129341666"/>
      <w:bookmarkStart w:id="9" w:name="_Hlk83138203"/>
      <w:r w:rsidRPr="00405DC8">
        <w:rPr>
          <w:color w:val="000000"/>
          <w:spacing w:val="6"/>
          <w:szCs w:val="24"/>
        </w:rPr>
        <w:t>Стороны настоящего договора пришли к соглашению, что подтверждением соответствия Объекта долевого строительства проекту, строительно-техническим нормам и правилам, является Разрешение на ввод Жилого дома в эксплуатацию, выданное в установленном порядке.</w:t>
      </w:r>
    </w:p>
    <w:bookmarkEnd w:id="8"/>
    <w:p w14:paraId="0AD196E7" w14:textId="76065197" w:rsidR="006C730B" w:rsidRPr="00405DC8" w:rsidRDefault="006C730B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 xml:space="preserve">В случае если Объект построен Застройщиком с отступлениями от условий Договора, приведшими к ухудшению качества Объекта, или с иными недостатками, которые делают его </w:t>
      </w:r>
      <w:r w:rsidRPr="00405DC8">
        <w:rPr>
          <w:color w:val="000000" w:themeColor="text1"/>
          <w:szCs w:val="24"/>
        </w:rPr>
        <w:lastRenderedPageBreak/>
        <w:t xml:space="preserve">непригодным для предусмотренного Договором использования, Участник долевого строительства вправе потребовать от Застройщика безвозмездного устранения недостатков в срок 40 (Сорок) рабочих дней. </w:t>
      </w:r>
      <w:r w:rsidR="00110E0C" w:rsidRPr="00405DC8">
        <w:rPr>
          <w:color w:val="000000" w:themeColor="text1"/>
          <w:szCs w:val="24"/>
        </w:rPr>
        <w:t>Участник долевого строительства также вправе требовать от Застройщика иных предусмотренных законом мер, направленных на восстановление нарушенного права.</w:t>
      </w:r>
      <w:r w:rsidRPr="00405DC8">
        <w:rPr>
          <w:color w:val="000000" w:themeColor="text1"/>
          <w:szCs w:val="24"/>
        </w:rPr>
        <w:t xml:space="preserve"> </w:t>
      </w:r>
    </w:p>
    <w:p w14:paraId="01DD115F" w14:textId="3D0A9CC1" w:rsidR="00C62350" w:rsidRPr="00CB0B2B" w:rsidRDefault="00C62350" w:rsidP="00C62350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color w:val="000000" w:themeColor="text1"/>
          <w:spacing w:val="8"/>
          <w:szCs w:val="24"/>
        </w:rPr>
      </w:pPr>
      <w:bookmarkStart w:id="10" w:name="_Hlk130202828"/>
      <w:bookmarkEnd w:id="9"/>
      <w:r w:rsidRPr="00CB0B2B">
        <w:rPr>
          <w:color w:val="000000" w:themeColor="text1"/>
          <w:szCs w:val="24"/>
        </w:rPr>
        <w:t xml:space="preserve">Участник долевого строительства вправе предъявить </w:t>
      </w:r>
      <w:r w:rsidR="0096288D" w:rsidRPr="00CB0B2B">
        <w:rPr>
          <w:color w:val="000000" w:themeColor="text1"/>
          <w:szCs w:val="24"/>
        </w:rPr>
        <w:t>Застройщику требования</w:t>
      </w:r>
      <w:r w:rsidRPr="00CB0B2B">
        <w:rPr>
          <w:color w:val="000000" w:themeColor="text1"/>
          <w:szCs w:val="24"/>
        </w:rPr>
        <w:t xml:space="preserve"> в связи с ненадлежащим качеством объекта долевого строительства с указанием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</w:t>
      </w:r>
      <w:r>
        <w:rPr>
          <w:color w:val="000000" w:themeColor="text1"/>
          <w:szCs w:val="24"/>
        </w:rPr>
        <w:t xml:space="preserve">течение 40 (Сорока) рабочих дней с даты получения Требования Участника долевого строительства об устранении недостатков. </w:t>
      </w:r>
      <w:r w:rsidRPr="00CB0B2B">
        <w:rPr>
          <w:color w:val="000000" w:themeColor="text1"/>
          <w:szCs w:val="24"/>
        </w:rPr>
        <w:t xml:space="preserve">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</w:t>
      </w:r>
      <w:bookmarkEnd w:id="10"/>
      <w:r w:rsidRPr="00CB0B2B">
        <w:rPr>
          <w:color w:val="000000" w:themeColor="text1"/>
          <w:szCs w:val="24"/>
        </w:rPr>
        <w:t xml:space="preserve">. </w:t>
      </w:r>
    </w:p>
    <w:p w14:paraId="310A82ED" w14:textId="77777777" w:rsidR="00106C70" w:rsidRPr="00405DC8" w:rsidRDefault="00106C70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bookmarkStart w:id="11" w:name="_Hlk129341680"/>
      <w:r w:rsidRPr="00405DC8">
        <w:rPr>
          <w:color w:val="000000" w:themeColor="text1"/>
          <w:szCs w:val="24"/>
        </w:rPr>
        <w:t>Гарантийный срок для Объекта долевого строительства, за исключением технологического и инженерного оборудования, входящего в состав Объекта долевого строительства, в соответствии с действующим законодательством РФ составляет 5 (пять) лет. Указанный гарантийный срок исчисляется со дня передачи Объекта долевого строительства Участнику долевого строительства.</w:t>
      </w:r>
    </w:p>
    <w:p w14:paraId="7B4D971C" w14:textId="77777777" w:rsidR="00106C70" w:rsidRPr="00405DC8" w:rsidRDefault="00106C70" w:rsidP="005E0F21">
      <w:pPr>
        <w:tabs>
          <w:tab w:val="left" w:pos="567"/>
        </w:tabs>
        <w:spacing w:after="0" w:line="240" w:lineRule="auto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Гарантийный срок на технологическое и инженерное оборудование, входящее в состав передаваемого участникам долевого строительства объекта долевого строительства, составляет 3 (три) года. Указанный гарантийный срок исчисляется со дня подписания передаточного акта с первым Участником долевого строительства.</w:t>
      </w:r>
    </w:p>
    <w:bookmarkEnd w:id="11"/>
    <w:p w14:paraId="06F91304" w14:textId="30C1EF63" w:rsidR="00A511F9" w:rsidRPr="00405DC8" w:rsidRDefault="006C730B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8"/>
          <w:szCs w:val="24"/>
        </w:rPr>
      </w:pPr>
      <w:r w:rsidRPr="00405DC8">
        <w:rPr>
          <w:color w:val="000000" w:themeColor="text1"/>
          <w:szCs w:val="24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</w:t>
      </w:r>
      <w:r w:rsidR="00286145" w:rsidRPr="00405DC8">
        <w:rPr>
          <w:color w:val="000000" w:themeColor="text1"/>
          <w:szCs w:val="24"/>
        </w:rPr>
        <w:t>-</w:t>
      </w:r>
      <w:r w:rsidRPr="00405DC8">
        <w:rPr>
          <w:color w:val="000000" w:themeColor="text1"/>
          <w:szCs w:val="24"/>
        </w:rPr>
        <w:t xml:space="preserve">технического обеспечения, конструктивных элементов, изделий. </w:t>
      </w:r>
    </w:p>
    <w:p w14:paraId="0C737B78" w14:textId="2ABC198E" w:rsidR="00E051AE" w:rsidRPr="00405DC8" w:rsidRDefault="00F70C02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Гарантийный срок на имущество, входящее в комплектацию Квартиры или общего имущества многоквартирного жилого дома (двери, включая дверные ручки, сантехника, окна, напольные и настенные покрытия, трубы и т.п), </w:t>
      </w:r>
      <w:r w:rsidR="003C6CD1">
        <w:rPr>
          <w:color w:val="000000" w:themeColor="text1"/>
          <w:szCs w:val="24"/>
        </w:rPr>
        <w:t>три года со дня передачи объекта долевого строительства</w:t>
      </w:r>
      <w:r w:rsidRPr="00405DC8">
        <w:rPr>
          <w:color w:val="000000" w:themeColor="text1"/>
          <w:szCs w:val="24"/>
        </w:rPr>
        <w:t>.</w:t>
      </w:r>
    </w:p>
    <w:p w14:paraId="0ECC4516" w14:textId="323EBAFF" w:rsidR="00F70C02" w:rsidRPr="00405DC8" w:rsidRDefault="00F70C02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Дольщик осведомлен, что в процессе эксплуатации Квартиры возможно образование дефектов, возникающих в результате нормальной эксплуатации, в том числе вследствие усадки жилого дома. Такие дефекты не являются строительными недостатками, и претензии по ним не могут быть предъявлены Дольщиком Застройщику.</w:t>
      </w:r>
    </w:p>
    <w:p w14:paraId="2B98948A" w14:textId="77777777" w:rsidR="00051468" w:rsidRPr="00405DC8" w:rsidRDefault="00051468" w:rsidP="005E0F21">
      <w:pPr>
        <w:pStyle w:val="ac"/>
        <w:tabs>
          <w:tab w:val="left" w:pos="567"/>
        </w:tabs>
        <w:spacing w:after="0" w:line="240" w:lineRule="auto"/>
        <w:ind w:left="0"/>
        <w:contextualSpacing w:val="0"/>
        <w:jc w:val="both"/>
        <w:rPr>
          <w:color w:val="000000" w:themeColor="text1"/>
          <w:szCs w:val="24"/>
        </w:rPr>
      </w:pPr>
    </w:p>
    <w:p w14:paraId="33098B82" w14:textId="77777777" w:rsidR="00A511F9" w:rsidRPr="00405DC8" w:rsidRDefault="004A5875" w:rsidP="005E0F21">
      <w:pPr>
        <w:pStyle w:val="ac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b/>
          <w:color w:val="000000" w:themeColor="text1"/>
          <w:szCs w:val="24"/>
        </w:rPr>
      </w:pPr>
      <w:r w:rsidRPr="00405DC8">
        <w:rPr>
          <w:b/>
          <w:color w:val="000000" w:themeColor="text1"/>
          <w:szCs w:val="24"/>
        </w:rPr>
        <w:t>ОТВЕТСТВЕННОСТЬ СТОРОН</w:t>
      </w:r>
    </w:p>
    <w:p w14:paraId="38246C49" w14:textId="77777777" w:rsidR="00106C70" w:rsidRPr="00405DC8" w:rsidRDefault="00106C70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bookmarkStart w:id="12" w:name="_Hlk129267216"/>
      <w:r w:rsidRPr="00405DC8">
        <w:rPr>
          <w:color w:val="000000" w:themeColor="text1"/>
          <w:szCs w:val="24"/>
        </w:rPr>
        <w:t xml:space="preserve">В случае неисполнения или ненадлежащего исполнения обязательств по Договору Сторона, не исполнившая свои обязательства или ненадлежащим образом исполнившая свои обязательства, обязана уплатить другой Стороне предусмотренные Договором и действующим законодательством Российской Федерации неустойки (штрафы, пени). </w:t>
      </w:r>
    </w:p>
    <w:p w14:paraId="685AFAF8" w14:textId="77777777" w:rsidR="00106C70" w:rsidRPr="00405DC8" w:rsidRDefault="00106C70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lastRenderedPageBreak/>
        <w:t xml:space="preserve">В случае нарушения Участником долевого строительства установленных Договором сроков внесения платежей, Застройщик вправе взыскать с Участника неустойку (пени) в размере, установленном Законом об участии в долевом строительстве. </w:t>
      </w:r>
    </w:p>
    <w:p w14:paraId="055ADCC1" w14:textId="77777777" w:rsidR="00106C70" w:rsidRPr="00405DC8" w:rsidRDefault="00106C70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В случае нарушения предусмотренного Договором срока передачи Участнику Объектов, Участник имеет право взыскать с Застройщика неустойку (пени) в размере, установленном Законом об участии в долевом строительстве. </w:t>
      </w:r>
    </w:p>
    <w:p w14:paraId="15709C94" w14:textId="0E35CC51" w:rsidR="00106C70" w:rsidRPr="00405DC8" w:rsidRDefault="00106C70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Все штрафы, неустойки и компенсации, предусмотренные законодательством и (или) настоящим Договором, Участник долевого строительства обязан выплачивать Застройщику со дня получения соответствующего требования, если иные сроки не установлены законом или не оговорены настоящим Договором. </w:t>
      </w:r>
    </w:p>
    <w:p w14:paraId="0AF15BA3" w14:textId="2D017871" w:rsidR="009D157E" w:rsidRPr="00405DC8" w:rsidRDefault="009D157E" w:rsidP="009D157E">
      <w:pPr>
        <w:pStyle w:val="ac"/>
        <w:numPr>
          <w:ilvl w:val="1"/>
          <w:numId w:val="12"/>
        </w:numPr>
        <w:ind w:left="0" w:firstLine="0"/>
        <w:jc w:val="both"/>
        <w:rPr>
          <w:color w:val="000000" w:themeColor="text1"/>
          <w:szCs w:val="24"/>
        </w:rPr>
      </w:pPr>
      <w:bookmarkStart w:id="13" w:name="_Hlk129685403"/>
      <w:r w:rsidRPr="00405DC8">
        <w:rPr>
          <w:color w:val="000000" w:themeColor="text1"/>
          <w:szCs w:val="24"/>
        </w:rPr>
        <w:t>В случае неисполнения или ненадлежащего исполнения обязательств по Договору Сторона, не исполнившая своих обязательств или ненадлежащим образом исполнившая свои обязательства, обязана уплатить другой Стороне предусмотренные настоящим Договором и законом №214-ФЗ неустойки (штрафы, пени) и возместить в полном объеме причиненные убытки сверх неустойки.</w:t>
      </w:r>
    </w:p>
    <w:bookmarkEnd w:id="13"/>
    <w:p w14:paraId="36CBB955" w14:textId="77777777" w:rsidR="00106C70" w:rsidRPr="00405DC8" w:rsidRDefault="00106C70" w:rsidP="005E0F21">
      <w:pPr>
        <w:pStyle w:val="ac"/>
        <w:tabs>
          <w:tab w:val="left" w:pos="567"/>
        </w:tabs>
        <w:spacing w:after="0" w:line="240" w:lineRule="auto"/>
        <w:ind w:left="0"/>
        <w:contextualSpacing w:val="0"/>
        <w:jc w:val="both"/>
        <w:rPr>
          <w:color w:val="000000" w:themeColor="text1"/>
          <w:szCs w:val="24"/>
        </w:rPr>
      </w:pPr>
    </w:p>
    <w:bookmarkEnd w:id="12"/>
    <w:p w14:paraId="6C8B8C29" w14:textId="77777777" w:rsidR="007B4F33" w:rsidRPr="00405DC8" w:rsidRDefault="00C0692F" w:rsidP="005E0F21">
      <w:pPr>
        <w:pStyle w:val="ac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b/>
          <w:color w:val="000000" w:themeColor="text1"/>
          <w:szCs w:val="24"/>
        </w:rPr>
      </w:pPr>
      <w:r w:rsidRPr="00405DC8">
        <w:rPr>
          <w:b/>
          <w:color w:val="000000" w:themeColor="text1"/>
          <w:szCs w:val="24"/>
        </w:rPr>
        <w:t>ОСВОБОЖДЕНИЕ ОТ ОТВЕТСТВЕННОСТИ (ФОРС-МАЖОР)</w:t>
      </w:r>
    </w:p>
    <w:p w14:paraId="0F9038D8" w14:textId="68CEEAD2" w:rsidR="007B4F33" w:rsidRPr="00405DC8" w:rsidRDefault="00C0692F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Стороны освобождаются от ответственности в случае невыполнения обязательств, если такое невыполнение связано с обстоятельствами непреодолимой силы (наводнение, стихийное бедствие, забастовки, военные действия, массовые беспорядки, решения органов государственной власти и/или </w:t>
      </w:r>
      <w:r w:rsidR="00D23EB7" w:rsidRPr="00405DC8">
        <w:rPr>
          <w:color w:val="000000" w:themeColor="text1"/>
          <w:szCs w:val="24"/>
        </w:rPr>
        <w:t>управления,</w:t>
      </w:r>
      <w:r w:rsidRPr="00405DC8">
        <w:rPr>
          <w:color w:val="000000" w:themeColor="text1"/>
          <w:szCs w:val="24"/>
        </w:rPr>
        <w:t xml:space="preserve"> запрещающие и/или ограничивающие деятельность и/или права Сторон и т.п.), наступившими после подписания настоящего Договора, и которые ни одна из Сторон не могла предусмотреть и предотвратить разумными мерами. В </w:t>
      </w:r>
      <w:r w:rsidR="00082F6B">
        <w:rPr>
          <w:color w:val="000000" w:themeColor="text1"/>
          <w:szCs w:val="24"/>
        </w:rPr>
        <w:t>случае признания таких обстоятельств форс-мажорными решени</w:t>
      </w:r>
      <w:r w:rsidR="00801288">
        <w:rPr>
          <w:color w:val="000000" w:themeColor="text1"/>
          <w:szCs w:val="24"/>
        </w:rPr>
        <w:t>ем</w:t>
      </w:r>
      <w:r w:rsidR="00082F6B">
        <w:rPr>
          <w:color w:val="000000" w:themeColor="text1"/>
          <w:szCs w:val="24"/>
        </w:rPr>
        <w:t xml:space="preserve"> суда</w:t>
      </w:r>
      <w:r w:rsidRPr="00405DC8">
        <w:rPr>
          <w:color w:val="000000" w:themeColor="text1"/>
          <w:szCs w:val="24"/>
        </w:rPr>
        <w:t>.</w:t>
      </w:r>
    </w:p>
    <w:p w14:paraId="4B5E85AB" w14:textId="77777777" w:rsidR="007B4F33" w:rsidRPr="00405DC8" w:rsidRDefault="00C0692F" w:rsidP="005E0F21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Сторона, столкнувшаяся с обстоятельствами непреодолимой силы, должна с момента их наступления, но не позднее 5 (Пять) рабочих дней, известить о них другую Сторону в письменной форме.</w:t>
      </w:r>
    </w:p>
    <w:p w14:paraId="50DFCA7B" w14:textId="77777777" w:rsidR="002D2B6A" w:rsidRPr="00405DC8" w:rsidRDefault="002D2B6A" w:rsidP="005E0F21">
      <w:pPr>
        <w:pStyle w:val="ac"/>
        <w:tabs>
          <w:tab w:val="left" w:pos="567"/>
        </w:tabs>
        <w:spacing w:after="0" w:line="240" w:lineRule="auto"/>
        <w:ind w:left="0"/>
        <w:contextualSpacing w:val="0"/>
        <w:jc w:val="both"/>
        <w:rPr>
          <w:color w:val="000000" w:themeColor="text1"/>
          <w:szCs w:val="24"/>
        </w:rPr>
      </w:pPr>
    </w:p>
    <w:p w14:paraId="02A383AC" w14:textId="77777777" w:rsidR="007B4F33" w:rsidRPr="00405DC8" w:rsidRDefault="007B4F33" w:rsidP="005E0F21">
      <w:pPr>
        <w:pStyle w:val="ac"/>
        <w:numPr>
          <w:ilvl w:val="0"/>
          <w:numId w:val="12"/>
        </w:numPr>
        <w:spacing w:after="0" w:line="240" w:lineRule="auto"/>
        <w:ind w:left="0" w:firstLine="0"/>
        <w:contextualSpacing w:val="0"/>
        <w:jc w:val="center"/>
        <w:rPr>
          <w:b/>
          <w:color w:val="000000" w:themeColor="text1"/>
          <w:szCs w:val="24"/>
        </w:rPr>
      </w:pPr>
      <w:r w:rsidRPr="00405DC8">
        <w:rPr>
          <w:b/>
          <w:color w:val="000000" w:themeColor="text1"/>
          <w:szCs w:val="24"/>
        </w:rPr>
        <w:t>ПОРЯДОК РАЗРЕШЕНИЯ СПОРОВ</w:t>
      </w:r>
    </w:p>
    <w:p w14:paraId="612F7284" w14:textId="092D2C3D" w:rsidR="007B4F33" w:rsidRPr="00405DC8" w:rsidRDefault="007F60CB" w:rsidP="005E0F21">
      <w:pPr>
        <w:pStyle w:val="ac"/>
        <w:numPr>
          <w:ilvl w:val="1"/>
          <w:numId w:val="12"/>
        </w:numPr>
        <w:spacing w:after="0" w:line="240" w:lineRule="auto"/>
        <w:ind w:left="0" w:firstLine="0"/>
        <w:contextualSpacing w:val="0"/>
        <w:jc w:val="both"/>
        <w:rPr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>Все споры и разногласия, возникшие из Договора или в связи с ним, будут решаться Сторонами путем переговоров. До направления искового заявления в суд предъявление письменной претензии другой стороне является обязательным. Претензия должна быть рассмотрена и по ней должен быть дан ответ в течение 1</w:t>
      </w:r>
      <w:r w:rsidR="00727D77">
        <w:rPr>
          <w:color w:val="000000" w:themeColor="text1"/>
          <w:szCs w:val="24"/>
        </w:rPr>
        <w:t>0</w:t>
      </w:r>
      <w:r w:rsidRPr="00405DC8">
        <w:rPr>
          <w:color w:val="000000" w:themeColor="text1"/>
          <w:szCs w:val="24"/>
        </w:rPr>
        <w:t xml:space="preserve"> </w:t>
      </w:r>
      <w:r w:rsidR="00727D77">
        <w:rPr>
          <w:color w:val="000000" w:themeColor="text1"/>
          <w:szCs w:val="24"/>
        </w:rPr>
        <w:t>календарных</w:t>
      </w:r>
      <w:r w:rsidRPr="00405DC8">
        <w:rPr>
          <w:color w:val="000000" w:themeColor="text1"/>
          <w:szCs w:val="24"/>
        </w:rPr>
        <w:t xml:space="preserve"> дней со дня ее получения. В случае неурегулирования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спор передается на разрешение в суд </w:t>
      </w:r>
      <w:bookmarkStart w:id="14" w:name="_Hlk83138244"/>
      <w:r w:rsidR="00110E0C" w:rsidRPr="00405DC8">
        <w:rPr>
          <w:color w:val="000000" w:themeColor="text1"/>
          <w:szCs w:val="24"/>
        </w:rPr>
        <w:t>в</w:t>
      </w:r>
      <w:r w:rsidR="00404088" w:rsidRPr="00405DC8">
        <w:rPr>
          <w:color w:val="000000" w:themeColor="text1"/>
          <w:szCs w:val="24"/>
        </w:rPr>
        <w:t xml:space="preserve"> установленном</w:t>
      </w:r>
      <w:r w:rsidR="00110E0C" w:rsidRPr="00405DC8">
        <w:rPr>
          <w:color w:val="000000" w:themeColor="text1"/>
          <w:szCs w:val="24"/>
        </w:rPr>
        <w:t xml:space="preserve"> действующим законодательством</w:t>
      </w:r>
      <w:r w:rsidR="00404088" w:rsidRPr="00405DC8">
        <w:rPr>
          <w:color w:val="000000" w:themeColor="text1"/>
          <w:szCs w:val="24"/>
        </w:rPr>
        <w:t xml:space="preserve"> порядке</w:t>
      </w:r>
      <w:r w:rsidRPr="00405DC8">
        <w:rPr>
          <w:color w:val="000000" w:themeColor="text1"/>
          <w:szCs w:val="24"/>
        </w:rPr>
        <w:t>.</w:t>
      </w:r>
      <w:r w:rsidRPr="00405DC8">
        <w:rPr>
          <w:color w:val="000000" w:themeColor="text1"/>
          <w:spacing w:val="16"/>
          <w:szCs w:val="24"/>
        </w:rPr>
        <w:t xml:space="preserve"> </w:t>
      </w:r>
    </w:p>
    <w:p w14:paraId="3C7D4100" w14:textId="77777777" w:rsidR="00051468" w:rsidRPr="00405DC8" w:rsidRDefault="00051468" w:rsidP="005E0F21">
      <w:pPr>
        <w:pStyle w:val="ac"/>
        <w:spacing w:after="0" w:line="240" w:lineRule="auto"/>
        <w:ind w:left="0"/>
        <w:contextualSpacing w:val="0"/>
        <w:jc w:val="both"/>
        <w:rPr>
          <w:color w:val="000000" w:themeColor="text1"/>
          <w:spacing w:val="16"/>
          <w:szCs w:val="24"/>
        </w:rPr>
      </w:pPr>
    </w:p>
    <w:bookmarkEnd w:id="14"/>
    <w:p w14:paraId="7DF24AF8" w14:textId="77777777" w:rsidR="007B4F33" w:rsidRPr="00405DC8" w:rsidRDefault="00A771D5" w:rsidP="005E0F21">
      <w:pPr>
        <w:pStyle w:val="ac"/>
        <w:numPr>
          <w:ilvl w:val="0"/>
          <w:numId w:val="12"/>
        </w:numPr>
        <w:tabs>
          <w:tab w:val="left" w:pos="965"/>
        </w:tabs>
        <w:spacing w:after="0" w:line="240" w:lineRule="auto"/>
        <w:ind w:left="0" w:right="-94" w:firstLine="0"/>
        <w:contextualSpacing w:val="0"/>
        <w:jc w:val="center"/>
        <w:rPr>
          <w:b/>
          <w:color w:val="000000" w:themeColor="text1"/>
          <w:spacing w:val="16"/>
          <w:szCs w:val="24"/>
        </w:rPr>
      </w:pPr>
      <w:r w:rsidRPr="00405DC8">
        <w:rPr>
          <w:b/>
          <w:color w:val="000000" w:themeColor="text1"/>
          <w:spacing w:val="16"/>
          <w:szCs w:val="24"/>
        </w:rPr>
        <w:t>ДЕЙСТВИЕ, ИЗМЕНЕНИЕ И РАСТОРЖЕНИЕ ДОГОВОРА.</w:t>
      </w:r>
    </w:p>
    <w:p w14:paraId="5B86FFFF" w14:textId="77777777" w:rsidR="00355B4B" w:rsidRPr="00405DC8" w:rsidRDefault="00A771D5" w:rsidP="005E0F21">
      <w:pPr>
        <w:pStyle w:val="ac"/>
        <w:numPr>
          <w:ilvl w:val="1"/>
          <w:numId w:val="18"/>
        </w:numPr>
        <w:tabs>
          <w:tab w:val="left" w:pos="965"/>
        </w:tabs>
        <w:spacing w:after="0" w:line="240" w:lineRule="auto"/>
        <w:ind w:left="0" w:right="-94" w:firstLine="0"/>
        <w:contextualSpacing w:val="0"/>
        <w:jc w:val="both"/>
        <w:rPr>
          <w:b/>
          <w:color w:val="000000" w:themeColor="text1"/>
          <w:spacing w:val="16"/>
          <w:szCs w:val="24"/>
        </w:rPr>
      </w:pPr>
      <w:r w:rsidRPr="00405DC8">
        <w:rPr>
          <w:color w:val="000000" w:themeColor="text1"/>
          <w:spacing w:val="16"/>
          <w:szCs w:val="24"/>
        </w:rPr>
        <w:t xml:space="preserve">Настоящий Договор подлежит государственной регистрации и считается </w:t>
      </w:r>
      <w:r w:rsidRPr="00405DC8">
        <w:rPr>
          <w:color w:val="000000" w:themeColor="text1"/>
          <w:spacing w:val="8"/>
          <w:szCs w:val="24"/>
        </w:rPr>
        <w:t>заключенным с момента такой регистрации.</w:t>
      </w:r>
    </w:p>
    <w:p w14:paraId="49E7356F" w14:textId="2007F64D" w:rsidR="00355B4B" w:rsidRPr="00405DC8" w:rsidRDefault="00355B4B" w:rsidP="005E0F21">
      <w:pPr>
        <w:pStyle w:val="ac"/>
        <w:numPr>
          <w:ilvl w:val="1"/>
          <w:numId w:val="18"/>
        </w:numPr>
        <w:tabs>
          <w:tab w:val="left" w:pos="965"/>
        </w:tabs>
        <w:spacing w:after="0" w:line="240" w:lineRule="auto"/>
        <w:ind w:left="0" w:right="-94" w:firstLine="0"/>
        <w:contextualSpacing w:val="0"/>
        <w:jc w:val="both"/>
        <w:rPr>
          <w:b/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>Любые изменения и дополнения к Договору оформляются Сторонами в форме дополнительных соглашений, подписываются уполномоченными лицами и подлежат государственной регистрации, за исключением изменений, указанных в пунктах 4.2 и 5.</w:t>
      </w:r>
      <w:r w:rsidR="00286145" w:rsidRPr="00405DC8">
        <w:rPr>
          <w:color w:val="000000" w:themeColor="text1"/>
          <w:szCs w:val="24"/>
        </w:rPr>
        <w:t>6</w:t>
      </w:r>
      <w:r w:rsidRPr="00405DC8">
        <w:rPr>
          <w:color w:val="000000" w:themeColor="text1"/>
          <w:szCs w:val="24"/>
        </w:rPr>
        <w:t>., 5.</w:t>
      </w:r>
      <w:r w:rsidR="004559B2" w:rsidRPr="00405DC8">
        <w:rPr>
          <w:color w:val="000000" w:themeColor="text1"/>
          <w:szCs w:val="24"/>
        </w:rPr>
        <w:t>6</w:t>
      </w:r>
      <w:r w:rsidRPr="00405DC8">
        <w:rPr>
          <w:color w:val="000000" w:themeColor="text1"/>
          <w:szCs w:val="24"/>
        </w:rPr>
        <w:t>.1 –5.</w:t>
      </w:r>
      <w:r w:rsidR="004559B2" w:rsidRPr="00405DC8">
        <w:rPr>
          <w:color w:val="000000" w:themeColor="text1"/>
          <w:szCs w:val="24"/>
        </w:rPr>
        <w:t>6</w:t>
      </w:r>
      <w:r w:rsidRPr="00405DC8">
        <w:rPr>
          <w:color w:val="000000" w:themeColor="text1"/>
          <w:szCs w:val="24"/>
        </w:rPr>
        <w:t>.2</w:t>
      </w:r>
      <w:r w:rsidR="00286145" w:rsidRPr="00405DC8">
        <w:rPr>
          <w:color w:val="000000" w:themeColor="text1"/>
          <w:szCs w:val="24"/>
        </w:rPr>
        <w:t>, 12.2</w:t>
      </w:r>
      <w:r w:rsidRPr="00405DC8">
        <w:rPr>
          <w:color w:val="000000" w:themeColor="text1"/>
          <w:szCs w:val="24"/>
        </w:rPr>
        <w:t xml:space="preserve"> Договора. </w:t>
      </w:r>
    </w:p>
    <w:p w14:paraId="6B9E31A1" w14:textId="77777777" w:rsidR="00355B4B" w:rsidRPr="00405DC8" w:rsidRDefault="00355B4B" w:rsidP="005E0F21">
      <w:pPr>
        <w:pStyle w:val="ac"/>
        <w:numPr>
          <w:ilvl w:val="1"/>
          <w:numId w:val="18"/>
        </w:numPr>
        <w:tabs>
          <w:tab w:val="left" w:pos="965"/>
        </w:tabs>
        <w:spacing w:after="0" w:line="240" w:lineRule="auto"/>
        <w:ind w:left="0" w:right="-94" w:firstLine="0"/>
        <w:contextualSpacing w:val="0"/>
        <w:jc w:val="both"/>
        <w:rPr>
          <w:b/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 xml:space="preserve">Досрочное расторжение Договора возможно в случаях, предусмотренных Законом об участии в долевом строительстве. Основания, порядок и последствия такого расторжения предусмотрены ст. 9 Закона об участии в долевом строительстве. </w:t>
      </w:r>
    </w:p>
    <w:p w14:paraId="4B3CA035" w14:textId="77777777" w:rsidR="00355B4B" w:rsidRPr="00405DC8" w:rsidRDefault="00355B4B" w:rsidP="005E0F21">
      <w:pPr>
        <w:pStyle w:val="ac"/>
        <w:numPr>
          <w:ilvl w:val="1"/>
          <w:numId w:val="18"/>
        </w:numPr>
        <w:tabs>
          <w:tab w:val="left" w:pos="965"/>
        </w:tabs>
        <w:spacing w:after="0" w:line="240" w:lineRule="auto"/>
        <w:ind w:left="0" w:right="-94" w:firstLine="0"/>
        <w:contextualSpacing w:val="0"/>
        <w:jc w:val="both"/>
        <w:rPr>
          <w:b/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>В случае если Застройщик надлежащим образом исполняет свои обязательства перед Участником и соответствует предусмотренным Законом об участии в долевом строительстве требованиям к Застройщику, Участник не имеет права на односторонний отказ от исполнения Договора во внесудебном порядке.</w:t>
      </w:r>
    </w:p>
    <w:p w14:paraId="00C7AF83" w14:textId="260C696F" w:rsidR="00AF478C" w:rsidRPr="00405DC8" w:rsidRDefault="00355B4B" w:rsidP="005E0F21">
      <w:pPr>
        <w:pStyle w:val="ac"/>
        <w:numPr>
          <w:ilvl w:val="1"/>
          <w:numId w:val="19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b/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lastRenderedPageBreak/>
        <w:t>Стороны обязуются в письменном виде уведомить Кредитора о расторжении Договора, а также обо всех изменениях, вносимых в Договор, в срок не позднее 5 рабочих дней до планируемой даты их внесения, с направлением в адрес Кредитора соответствующего письма с уведо</w:t>
      </w:r>
      <w:r w:rsidR="00101C28" w:rsidRPr="00405DC8">
        <w:rPr>
          <w:color w:val="000000" w:themeColor="text1"/>
          <w:szCs w:val="24"/>
        </w:rPr>
        <w:t>млением о вручении или нарочным</w:t>
      </w:r>
      <w:r w:rsidRPr="00405DC8">
        <w:rPr>
          <w:color w:val="000000" w:themeColor="text1"/>
          <w:szCs w:val="24"/>
        </w:rPr>
        <w:t xml:space="preserve">. </w:t>
      </w:r>
    </w:p>
    <w:p w14:paraId="453583B7" w14:textId="77777777" w:rsidR="00051468" w:rsidRPr="00405DC8" w:rsidRDefault="00051468" w:rsidP="005E0F21">
      <w:pPr>
        <w:pStyle w:val="ac"/>
        <w:tabs>
          <w:tab w:val="left" w:pos="426"/>
        </w:tabs>
        <w:spacing w:after="0" w:line="240" w:lineRule="auto"/>
        <w:ind w:left="0" w:right="-94"/>
        <w:contextualSpacing w:val="0"/>
        <w:jc w:val="both"/>
        <w:rPr>
          <w:b/>
          <w:color w:val="000000" w:themeColor="text1"/>
          <w:spacing w:val="16"/>
          <w:szCs w:val="24"/>
        </w:rPr>
      </w:pPr>
    </w:p>
    <w:p w14:paraId="16D94A49" w14:textId="59B34A9B" w:rsidR="00AF478C" w:rsidRPr="00405DC8" w:rsidRDefault="00AF478C" w:rsidP="005E0F21">
      <w:pPr>
        <w:pStyle w:val="ac"/>
        <w:numPr>
          <w:ilvl w:val="0"/>
          <w:numId w:val="19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center"/>
        <w:rPr>
          <w:b/>
          <w:color w:val="000000" w:themeColor="text1"/>
          <w:spacing w:val="16"/>
          <w:szCs w:val="24"/>
        </w:rPr>
      </w:pPr>
      <w:r w:rsidRPr="00405DC8">
        <w:rPr>
          <w:b/>
          <w:color w:val="000000" w:themeColor="text1"/>
          <w:szCs w:val="24"/>
        </w:rPr>
        <w:t>ПРОЧИЕ УСЛОВИЯ</w:t>
      </w:r>
    </w:p>
    <w:p w14:paraId="74E6EA93" w14:textId="292C2C52" w:rsidR="00FB7C1B" w:rsidRPr="00405DC8" w:rsidRDefault="005E116C" w:rsidP="005E0F21">
      <w:pPr>
        <w:pStyle w:val="ac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6"/>
          <w:szCs w:val="24"/>
        </w:rPr>
      </w:pPr>
      <w:r w:rsidRPr="00405DC8">
        <w:rPr>
          <w:color w:val="000000" w:themeColor="text1"/>
          <w:spacing w:val="8"/>
          <w:szCs w:val="24"/>
        </w:rPr>
        <w:t xml:space="preserve">Участнику запрещается уступка прав </w:t>
      </w:r>
      <w:r w:rsidR="004F4DE0" w:rsidRPr="00405DC8">
        <w:rPr>
          <w:color w:val="000000" w:themeColor="text1"/>
          <w:spacing w:val="8"/>
          <w:szCs w:val="24"/>
        </w:rPr>
        <w:t>требований п</w:t>
      </w:r>
      <w:r w:rsidRPr="00405DC8">
        <w:rPr>
          <w:color w:val="000000" w:themeColor="text1"/>
          <w:spacing w:val="8"/>
          <w:szCs w:val="24"/>
        </w:rPr>
        <w:t>о настоящему Договору</w:t>
      </w:r>
      <w:r w:rsidR="004F4DE0" w:rsidRPr="00405DC8">
        <w:rPr>
          <w:color w:val="000000" w:themeColor="text1"/>
          <w:spacing w:val="8"/>
          <w:szCs w:val="24"/>
        </w:rPr>
        <w:t xml:space="preserve"> без письменного согласия Застройщика. </w:t>
      </w:r>
      <w:r w:rsidR="00355B4B" w:rsidRPr="00405DC8">
        <w:rPr>
          <w:color w:val="000000" w:themeColor="text1"/>
          <w:spacing w:val="7"/>
          <w:szCs w:val="24"/>
        </w:rPr>
        <w:t xml:space="preserve">Участник долевого строительства обязан зарегистрировать договор уступки в порядке, предусмотренном действующим законодательством и передать Застройщику экземпляр зарегистрированного договора в </w:t>
      </w:r>
      <w:r w:rsidR="007F60CB" w:rsidRPr="00405DC8">
        <w:rPr>
          <w:color w:val="000000" w:themeColor="text1"/>
          <w:spacing w:val="7"/>
          <w:szCs w:val="24"/>
        </w:rPr>
        <w:t>5-ти</w:t>
      </w:r>
      <w:r w:rsidR="00355B4B" w:rsidRPr="00405DC8">
        <w:rPr>
          <w:color w:val="000000" w:themeColor="text1"/>
          <w:spacing w:val="7"/>
          <w:szCs w:val="24"/>
        </w:rPr>
        <w:t xml:space="preserve"> </w:t>
      </w:r>
      <w:proofErr w:type="spellStart"/>
      <w:r w:rsidR="00355B4B" w:rsidRPr="00405DC8">
        <w:rPr>
          <w:color w:val="000000" w:themeColor="text1"/>
          <w:spacing w:val="7"/>
          <w:szCs w:val="24"/>
        </w:rPr>
        <w:t>дневный</w:t>
      </w:r>
      <w:proofErr w:type="spellEnd"/>
      <w:r w:rsidR="00355B4B" w:rsidRPr="00405DC8">
        <w:rPr>
          <w:color w:val="000000" w:themeColor="text1"/>
          <w:spacing w:val="7"/>
          <w:szCs w:val="24"/>
        </w:rPr>
        <w:t xml:space="preserve"> срок с даты его регистрации.</w:t>
      </w:r>
      <w:r w:rsidR="00E12C91" w:rsidRPr="00405DC8">
        <w:rPr>
          <w:color w:val="000000" w:themeColor="text1"/>
          <w:spacing w:val="7"/>
          <w:szCs w:val="24"/>
        </w:rPr>
        <w:t xml:space="preserve"> </w:t>
      </w:r>
    </w:p>
    <w:p w14:paraId="0D3FEE73" w14:textId="584FAC72" w:rsidR="003B593E" w:rsidRPr="00405DC8" w:rsidRDefault="004F4DE0" w:rsidP="005E0F21">
      <w:pPr>
        <w:pStyle w:val="ac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>Заключая Договор, Участник долевого строительства дает свое согласие на образование в результате раздела, объединения, перераспределения или выдела из исходного земельного участка, на котором осуществляется строительство Многоквартирного дома (пункт 1.</w:t>
      </w:r>
      <w:r w:rsidR="00F34E20" w:rsidRPr="00405DC8">
        <w:rPr>
          <w:color w:val="000000" w:themeColor="text1"/>
          <w:szCs w:val="24"/>
        </w:rPr>
        <w:t>1.</w:t>
      </w:r>
      <w:r w:rsidRPr="00405DC8">
        <w:rPr>
          <w:color w:val="000000" w:themeColor="text1"/>
          <w:szCs w:val="24"/>
        </w:rPr>
        <w:t xml:space="preserve"> Договора), нового земельного участка (новых земельных участков), а также на уточнение иных характеристик Земельного участка (изменения границ, уменьшения площади). В указанных случаях дополнительного письменного согласия Участника долевого строительства на образование нового земельного участка (новых земельных участков) и/или на изменение характеристик исходного Земельного участка не требуется. Однако, в случае требования государственных органов (в том числе Регистрирующего органа), Участник долевого строительства обязуется предоставить Застройщику письменное согласие на действия, предусмотренные настоящим пунктом, в течение 3 (Трех) дней с даты получения Участником долевого строительства соответствующего запроса Застройщика. Стороны договорились, что в указанных в настоящем пункте случаях изменение характеристик вновь образованного земельного участка, на котором будет расположен Многоквартирный дом, осуществляется без оформления дополнительных соглашений к настоящему Договору с информированием об этом Участника долевого строительства путем внесения соответствующих изменений в проектную декларацию, размещенную на сайте </w:t>
      </w:r>
      <w:proofErr w:type="spellStart"/>
      <w:proofErr w:type="gramStart"/>
      <w:r w:rsidR="007F60CB" w:rsidRPr="00405DC8">
        <w:rPr>
          <w:color w:val="000000" w:themeColor="text1"/>
          <w:szCs w:val="24"/>
        </w:rPr>
        <w:t>наш.дом</w:t>
      </w:r>
      <w:proofErr w:type="gramEnd"/>
      <w:r w:rsidR="007F60CB" w:rsidRPr="00405DC8">
        <w:rPr>
          <w:color w:val="000000" w:themeColor="text1"/>
          <w:szCs w:val="24"/>
        </w:rPr>
        <w:t>.рф</w:t>
      </w:r>
      <w:proofErr w:type="spellEnd"/>
      <w:r w:rsidRPr="00405DC8">
        <w:rPr>
          <w:color w:val="000000" w:themeColor="text1"/>
          <w:szCs w:val="24"/>
        </w:rPr>
        <w:t xml:space="preserve">. Индивидуальные характеристики вновь образованного земельного участка, на котором будет расположен Многоквартирный дом (в частности, кадастровый номер), также будут отражены в Передаточном акте (раздел </w:t>
      </w:r>
      <w:r w:rsidR="004C4E7A" w:rsidRPr="00405DC8">
        <w:rPr>
          <w:color w:val="000000" w:themeColor="text1"/>
          <w:szCs w:val="24"/>
        </w:rPr>
        <w:t>4</w:t>
      </w:r>
      <w:r w:rsidRPr="00405DC8">
        <w:rPr>
          <w:color w:val="000000" w:themeColor="text1"/>
          <w:szCs w:val="24"/>
        </w:rPr>
        <w:t xml:space="preserve"> Договора).</w:t>
      </w:r>
    </w:p>
    <w:p w14:paraId="109D9434" w14:textId="1B7A183D" w:rsidR="003B593E" w:rsidRPr="00405DC8" w:rsidRDefault="00FB7C1B" w:rsidP="005E0F21">
      <w:pPr>
        <w:pStyle w:val="ac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>Все уведомления, которые должны либо могут быть направлены в рамках Договора, должны быть исполнены в письменном виде, подписаны уполномоченным</w:t>
      </w:r>
      <w:r w:rsidR="007F60CB" w:rsidRPr="00405DC8">
        <w:rPr>
          <w:color w:val="000000" w:themeColor="text1"/>
          <w:szCs w:val="24"/>
        </w:rPr>
        <w:t xml:space="preserve">и лицами </w:t>
      </w:r>
      <w:r w:rsidRPr="00405DC8">
        <w:rPr>
          <w:color w:val="000000" w:themeColor="text1"/>
          <w:szCs w:val="24"/>
        </w:rPr>
        <w:t xml:space="preserve">Стороны-отправителя и могут быть направлены в адрес Стороны-получателя одним из следующих способов, при этом уведомление будет считаться полученным: </w:t>
      </w:r>
    </w:p>
    <w:p w14:paraId="12B83971" w14:textId="6C80A569" w:rsidR="003B593E" w:rsidRPr="00405DC8" w:rsidRDefault="00FB7C1B" w:rsidP="005E0F21">
      <w:pPr>
        <w:tabs>
          <w:tab w:val="left" w:pos="426"/>
        </w:tabs>
        <w:spacing w:after="0" w:line="240" w:lineRule="auto"/>
        <w:ind w:right="-94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>- доставкой курьером Стороны-отправителя – в день приема уведомления Стороной</w:t>
      </w:r>
      <w:r w:rsidR="00286145" w:rsidRPr="00405DC8">
        <w:rPr>
          <w:color w:val="000000" w:themeColor="text1"/>
          <w:szCs w:val="24"/>
        </w:rPr>
        <w:t>-</w:t>
      </w:r>
      <w:r w:rsidRPr="00405DC8">
        <w:rPr>
          <w:color w:val="000000" w:themeColor="text1"/>
          <w:szCs w:val="24"/>
        </w:rPr>
        <w:t xml:space="preserve">получателем у курьера с отметкой Стороны-получателя о получении; </w:t>
      </w:r>
    </w:p>
    <w:p w14:paraId="1516E943" w14:textId="77777777" w:rsidR="003B593E" w:rsidRPr="00405DC8" w:rsidRDefault="00FB7C1B" w:rsidP="005E0F21">
      <w:pPr>
        <w:tabs>
          <w:tab w:val="left" w:pos="426"/>
        </w:tabs>
        <w:spacing w:after="0" w:line="240" w:lineRule="auto"/>
        <w:ind w:right="-94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- письмами с уведомлением о вручении и описью вложения – в день вручения почтового отправления любому лицу, принявшему указанное отправление по указанному в Договоре адресу, либо в день удостоверения работником почтовой службы отказа от принятия такого отправления адресатом, либо в день удостоверения работником почтовой службы факта отсутствия адресата по указанному адресу, либо в день возврата письма отправителю в связи с истечением срока хранения. </w:t>
      </w:r>
      <w:r w:rsidR="003B593E" w:rsidRPr="00405DC8">
        <w:rPr>
          <w:color w:val="000000" w:themeColor="text1"/>
          <w:szCs w:val="24"/>
        </w:rPr>
        <w:t xml:space="preserve">        </w:t>
      </w:r>
    </w:p>
    <w:p w14:paraId="37A6976A" w14:textId="26B4AD1A" w:rsidR="003B593E" w:rsidRPr="00405DC8" w:rsidRDefault="003B593E" w:rsidP="005E0F21">
      <w:pPr>
        <w:tabs>
          <w:tab w:val="left" w:pos="426"/>
        </w:tabs>
        <w:spacing w:after="0" w:line="240" w:lineRule="auto"/>
        <w:ind w:right="-94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 </w:t>
      </w:r>
      <w:r w:rsidR="00FB7C1B" w:rsidRPr="00405DC8">
        <w:rPr>
          <w:color w:val="000000" w:themeColor="text1"/>
          <w:szCs w:val="24"/>
        </w:rPr>
        <w:t>Указанные в настоящем пункте уведомления должны направляться Сторонами по адресам, указанным в статье 1</w:t>
      </w:r>
      <w:r w:rsidRPr="00405DC8">
        <w:rPr>
          <w:color w:val="000000" w:themeColor="text1"/>
          <w:szCs w:val="24"/>
        </w:rPr>
        <w:t>3</w:t>
      </w:r>
      <w:r w:rsidR="00FB7C1B" w:rsidRPr="00405DC8">
        <w:rPr>
          <w:color w:val="000000" w:themeColor="text1"/>
          <w:szCs w:val="24"/>
        </w:rPr>
        <w:t xml:space="preserve"> Договора. </w:t>
      </w:r>
    </w:p>
    <w:p w14:paraId="7C618CF8" w14:textId="3EC3E59C" w:rsidR="003B593E" w:rsidRPr="00405DC8" w:rsidRDefault="00106C70" w:rsidP="005E0F21">
      <w:pPr>
        <w:tabs>
          <w:tab w:val="left" w:pos="426"/>
        </w:tabs>
        <w:spacing w:after="0" w:line="240" w:lineRule="auto"/>
        <w:ind w:right="-94"/>
        <w:jc w:val="both"/>
        <w:rPr>
          <w:color w:val="000000" w:themeColor="text1"/>
          <w:szCs w:val="24"/>
        </w:rPr>
      </w:pPr>
      <w:r w:rsidRPr="00784CB2">
        <w:rPr>
          <w:b/>
          <w:bCs/>
          <w:color w:val="000000" w:themeColor="text1"/>
          <w:szCs w:val="24"/>
        </w:rPr>
        <w:t>12.4.</w:t>
      </w:r>
      <w:r w:rsidRPr="00405DC8">
        <w:rPr>
          <w:color w:val="000000" w:themeColor="text1"/>
          <w:szCs w:val="24"/>
        </w:rPr>
        <w:t xml:space="preserve"> </w:t>
      </w:r>
      <w:r w:rsidR="00FB7C1B" w:rsidRPr="00405DC8">
        <w:rPr>
          <w:color w:val="000000" w:themeColor="text1"/>
          <w:szCs w:val="24"/>
        </w:rPr>
        <w:t xml:space="preserve">Стороны договорились, что уклонение Участника от явки в учреждение почтовой связи для получения почтового сообщения (неудачная попытка вручения корреспонденции) расценивается как отказ от его получения. </w:t>
      </w:r>
    </w:p>
    <w:p w14:paraId="0138CE48" w14:textId="77777777" w:rsidR="003B593E" w:rsidRPr="00405DC8" w:rsidRDefault="00FB7C1B" w:rsidP="005E0F21">
      <w:pPr>
        <w:tabs>
          <w:tab w:val="left" w:pos="426"/>
        </w:tabs>
        <w:spacing w:after="0" w:line="240" w:lineRule="auto"/>
        <w:ind w:right="-94"/>
        <w:jc w:val="both"/>
        <w:rPr>
          <w:color w:val="000000" w:themeColor="text1"/>
          <w:szCs w:val="24"/>
        </w:rPr>
      </w:pPr>
      <w:r w:rsidRPr="00405DC8">
        <w:rPr>
          <w:color w:val="000000" w:themeColor="text1"/>
          <w:szCs w:val="24"/>
        </w:rPr>
        <w:t xml:space="preserve">Сведения Почты России по отслеживанию почтовых отправлений, в том числе данные электронного сервиса на сайте Почты России по адресу https://www.pochta.ru/, из которых усматривается неудачная попытка вручения корреспонденции, являются доказательством отказа Участника от получения почтовой корреспонденции. </w:t>
      </w:r>
    </w:p>
    <w:p w14:paraId="10F02430" w14:textId="639B98A0" w:rsidR="003B593E" w:rsidRPr="00405DC8" w:rsidRDefault="00FB7C1B" w:rsidP="005E0F21">
      <w:pPr>
        <w:pStyle w:val="ac"/>
        <w:numPr>
          <w:ilvl w:val="1"/>
          <w:numId w:val="19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b/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 xml:space="preserve">Участник, подписывая настоящий Договор, дает свое согласие на обработку и использование своих персональных данных (включая, но не ограничиваясь: фамилия, имя, </w:t>
      </w:r>
      <w:r w:rsidRPr="00405DC8">
        <w:rPr>
          <w:color w:val="000000" w:themeColor="text1"/>
          <w:szCs w:val="24"/>
        </w:rPr>
        <w:lastRenderedPageBreak/>
        <w:t>отчество, паспортные данные, место жительства, дата и год рождения, место рождения, сведения о семейном положении), представленных Застройщику, в соответствии с Федеральным законом от 27.07.2006 №</w:t>
      </w:r>
      <w:r w:rsidR="00F34E20" w:rsidRPr="00405DC8">
        <w:rPr>
          <w:color w:val="000000" w:themeColor="text1"/>
          <w:szCs w:val="24"/>
        </w:rPr>
        <w:t> </w:t>
      </w:r>
      <w:r w:rsidRPr="00405DC8">
        <w:rPr>
          <w:color w:val="000000" w:themeColor="text1"/>
          <w:szCs w:val="24"/>
        </w:rPr>
        <w:t xml:space="preserve">152-ФЗ «О персональных данных» в целях заключения, исполнения настоящего Договора, государственной регистрации права собственности на Объект, надлежащей эксплуатации Многоквартирного дома, оказания коммунальных услуг, проведения общих собраний собственников помещений в Многоквартирном доме, обеспечения потребностей, связанных с проживанием Участника в Многоквартирном доме, соблюдения законов и иных нормативных правовых актов. Обработка вышеуказанных персональных данных представляет собой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доступ), в том числе органам государственной (муниципальной) власти, контрагентам Застройщика и иным третьим лицам при необходимости. Перечень персональных данных, на обработку которых дается согласие Участника: фамилия, имя, отчество; дата рождения; место рождения; адрес о регистрации по месту жительства (по месту пребывания) и (или) о фактическом месте жительства (месте нахождения); гражданство; семейное положение; пол; номер контактного телефона; адрес электронной почты; идентификационный номер налогоплательщика; все данные о приобретаемом Объекте; паспортные данные: вид документа; серия и номер документа; орган, выдавший документ; наименование; код-подразделения; дата выдачи документа; Участник вправе отозвать согласие на обработку его персональных данных путем подачи письменного заявления Застройщику. Согласие Участника на обработку его персональных данных действует бессрочно. </w:t>
      </w:r>
    </w:p>
    <w:p w14:paraId="56B5ADF3" w14:textId="77777777" w:rsidR="003B593E" w:rsidRPr="00405DC8" w:rsidRDefault="00FB7C1B" w:rsidP="005E0F21">
      <w:pPr>
        <w:pStyle w:val="ac"/>
        <w:numPr>
          <w:ilvl w:val="1"/>
          <w:numId w:val="19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b/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 xml:space="preserve">Во всем, что не предусмотрено Договором, Стороны руководствуются законодательством Российской Федерации. </w:t>
      </w:r>
    </w:p>
    <w:p w14:paraId="611D4C93" w14:textId="77777777" w:rsidR="003B593E" w:rsidRPr="00405DC8" w:rsidRDefault="00FB7C1B" w:rsidP="005E0F21">
      <w:pPr>
        <w:pStyle w:val="ac"/>
        <w:numPr>
          <w:ilvl w:val="1"/>
          <w:numId w:val="19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b/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 xml:space="preserve">При изменении реквизитов: наименования, паспортных данных, адреса, номера банковского счета и др., изменившая реквизиты Сторона обязана уведомить другую Сторону о соответствующем изменении. Несоблюдение данного положения влечет ответственность нарушившей Стороны за вызванные этим последствия. </w:t>
      </w:r>
    </w:p>
    <w:p w14:paraId="668B812C" w14:textId="5D709332" w:rsidR="003B593E" w:rsidRPr="00405DC8" w:rsidRDefault="00FB7C1B" w:rsidP="005E0F21">
      <w:pPr>
        <w:pStyle w:val="ac"/>
        <w:numPr>
          <w:ilvl w:val="1"/>
          <w:numId w:val="19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b/>
          <w:color w:val="000000" w:themeColor="text1"/>
          <w:spacing w:val="16"/>
          <w:szCs w:val="24"/>
        </w:rPr>
      </w:pPr>
      <w:r w:rsidRPr="00405DC8">
        <w:rPr>
          <w:color w:val="000000" w:themeColor="text1"/>
          <w:szCs w:val="24"/>
        </w:rPr>
        <w:t xml:space="preserve">В случае изменения реквизитов Застройщика: организационно-правовой формы, наименования, адреса местонахождения (почтовый и юридический адреса), номера расчетного счета, иных банковских реквизитов, а также в случае других изменений, относящихся к исполнению Застройщиком своих обязательств по настоящему Договору, Застройщик уведомляет Участника об указанных изменениях путем опубликования соответствующей информации на сайте </w:t>
      </w:r>
      <w:proofErr w:type="spellStart"/>
      <w:r w:rsidR="006642C1" w:rsidRPr="00405DC8">
        <w:rPr>
          <w:color w:val="000000" w:themeColor="text1"/>
          <w:szCs w:val="24"/>
        </w:rPr>
        <w:t>наш.дом.рф</w:t>
      </w:r>
      <w:proofErr w:type="spellEnd"/>
      <w:r w:rsidRPr="00405DC8">
        <w:rPr>
          <w:color w:val="000000" w:themeColor="text1"/>
          <w:szCs w:val="24"/>
        </w:rPr>
        <w:t xml:space="preserve"> в сети Интернет путем внесения изменений в Проектную декларацию. Участник считается надлежащим образом уведомленным о соответствующем изменении Застройщика в день публикации Застройщиком указанных сведений на сайте </w:t>
      </w:r>
      <w:proofErr w:type="spellStart"/>
      <w:proofErr w:type="gramStart"/>
      <w:r w:rsidR="00401FAF" w:rsidRPr="00405DC8">
        <w:rPr>
          <w:color w:val="000000" w:themeColor="text1"/>
          <w:szCs w:val="24"/>
        </w:rPr>
        <w:t>наш.дом</w:t>
      </w:r>
      <w:proofErr w:type="gramEnd"/>
      <w:r w:rsidR="00401FAF" w:rsidRPr="00405DC8">
        <w:rPr>
          <w:color w:val="000000" w:themeColor="text1"/>
          <w:szCs w:val="24"/>
        </w:rPr>
        <w:t>.рф</w:t>
      </w:r>
      <w:proofErr w:type="spellEnd"/>
      <w:r w:rsidR="00401FAF" w:rsidRPr="00405DC8">
        <w:rPr>
          <w:color w:val="000000" w:themeColor="text1"/>
          <w:szCs w:val="24"/>
        </w:rPr>
        <w:t xml:space="preserve">. </w:t>
      </w:r>
      <w:r w:rsidRPr="00405DC8">
        <w:rPr>
          <w:color w:val="000000" w:themeColor="text1"/>
          <w:szCs w:val="24"/>
        </w:rPr>
        <w:t>В частности, с этого дня у Участника возникает обязанность исполнять свои договорные обязательства по новым реквизитам Застройщика.</w:t>
      </w:r>
    </w:p>
    <w:p w14:paraId="316EB207" w14:textId="107C75CA" w:rsidR="00C97817" w:rsidRPr="00405DC8" w:rsidRDefault="002331C9" w:rsidP="005E0F21">
      <w:pPr>
        <w:pStyle w:val="ac"/>
        <w:numPr>
          <w:ilvl w:val="1"/>
          <w:numId w:val="19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405DC8">
        <w:rPr>
          <w:color w:val="000000"/>
          <w:szCs w:val="24"/>
          <w:shd w:val="clear" w:color="auto" w:fill="FBFBFB"/>
        </w:rPr>
        <w:t xml:space="preserve">Договор составлен в </w:t>
      </w:r>
      <w:r w:rsidR="005B6195">
        <w:rPr>
          <w:color w:val="000000"/>
          <w:szCs w:val="24"/>
          <w:shd w:val="clear" w:color="auto" w:fill="FBFBFB"/>
        </w:rPr>
        <w:t>двух</w:t>
      </w:r>
      <w:r w:rsidRPr="00405DC8">
        <w:rPr>
          <w:color w:val="000000"/>
          <w:szCs w:val="24"/>
          <w:shd w:val="clear" w:color="auto" w:fill="FBFBFB"/>
        </w:rPr>
        <w:t xml:space="preserve"> экземплярах, </w:t>
      </w:r>
      <w:r w:rsidR="00562F76" w:rsidRPr="00405DC8">
        <w:rPr>
          <w:color w:val="000000"/>
          <w:szCs w:val="24"/>
          <w:shd w:val="clear" w:color="auto" w:fill="FBFBFB"/>
        </w:rPr>
        <w:t>один</w:t>
      </w:r>
      <w:r w:rsidRPr="00405DC8">
        <w:rPr>
          <w:color w:val="000000"/>
          <w:szCs w:val="24"/>
          <w:shd w:val="clear" w:color="auto" w:fill="FBFBFB"/>
        </w:rPr>
        <w:t xml:space="preserve"> - для Участник</w:t>
      </w:r>
      <w:r w:rsidR="005B6195">
        <w:rPr>
          <w:color w:val="000000"/>
          <w:szCs w:val="24"/>
          <w:shd w:val="clear" w:color="auto" w:fill="FBFBFB"/>
        </w:rPr>
        <w:t>а</w:t>
      </w:r>
      <w:r w:rsidRPr="00405DC8">
        <w:rPr>
          <w:color w:val="000000"/>
          <w:szCs w:val="24"/>
          <w:shd w:val="clear" w:color="auto" w:fill="FBFBFB"/>
        </w:rPr>
        <w:t xml:space="preserve">, один – для Застройщика. Все экземпляры имеют равную юридическую силу по средствам </w:t>
      </w:r>
      <w:r w:rsidR="00286145" w:rsidRPr="00405DC8">
        <w:rPr>
          <w:color w:val="000000"/>
          <w:szCs w:val="24"/>
          <w:shd w:val="clear" w:color="auto" w:fill="FBFBFB"/>
        </w:rPr>
        <w:t>электронной</w:t>
      </w:r>
      <w:r w:rsidRPr="00405DC8">
        <w:rPr>
          <w:color w:val="000000"/>
          <w:szCs w:val="24"/>
          <w:shd w:val="clear" w:color="auto" w:fill="FBFBFB"/>
        </w:rPr>
        <w:t xml:space="preserve"> формы с последующей регистрацией в электронном виде путем подписания ЭЦП</w:t>
      </w:r>
      <w:r w:rsidR="00FB7C1B" w:rsidRPr="00405DC8">
        <w:rPr>
          <w:color w:val="000000" w:themeColor="text1"/>
          <w:szCs w:val="24"/>
        </w:rPr>
        <w:t xml:space="preserve">. </w:t>
      </w:r>
    </w:p>
    <w:p w14:paraId="6F4E8006" w14:textId="36E11A10" w:rsidR="003B593E" w:rsidRPr="00405DC8" w:rsidRDefault="00FB7C1B" w:rsidP="005E0F21">
      <w:pPr>
        <w:pStyle w:val="ac"/>
        <w:numPr>
          <w:ilvl w:val="1"/>
          <w:numId w:val="19"/>
        </w:numPr>
        <w:tabs>
          <w:tab w:val="left" w:pos="426"/>
        </w:tabs>
        <w:spacing w:after="0" w:line="240" w:lineRule="auto"/>
        <w:ind w:left="0" w:right="-94" w:firstLine="0"/>
        <w:contextualSpacing w:val="0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405DC8">
        <w:rPr>
          <w:color w:val="000000" w:themeColor="text1"/>
          <w:szCs w:val="24"/>
        </w:rPr>
        <w:t xml:space="preserve"> Все Приложения, указанные в тексте Договора, являются его неотъемлемой частью, а именно: - Приложение № 1 (План Объ</w:t>
      </w:r>
      <w:r w:rsidR="00CB198F" w:rsidRPr="00405DC8">
        <w:rPr>
          <w:color w:val="000000" w:themeColor="text1"/>
          <w:szCs w:val="24"/>
        </w:rPr>
        <w:t xml:space="preserve">екта долевого строительства). </w:t>
      </w:r>
    </w:p>
    <w:p w14:paraId="53A0BB5F" w14:textId="3E21F3A5" w:rsidR="0048590E" w:rsidRPr="00405DC8" w:rsidRDefault="0048590E" w:rsidP="005E0F21">
      <w:pPr>
        <w:pStyle w:val="ac"/>
        <w:numPr>
          <w:ilvl w:val="1"/>
          <w:numId w:val="19"/>
        </w:numPr>
        <w:spacing w:after="0" w:line="240" w:lineRule="auto"/>
        <w:ind w:left="0" w:right="-96" w:firstLine="0"/>
        <w:contextualSpacing w:val="0"/>
        <w:jc w:val="both"/>
        <w:rPr>
          <w:bCs/>
          <w:szCs w:val="24"/>
        </w:rPr>
      </w:pPr>
      <w:r w:rsidRPr="00405DC8">
        <w:rPr>
          <w:bCs/>
          <w:szCs w:val="24"/>
        </w:rPr>
        <w:t>До подписания настоящего договора Участник</w:t>
      </w:r>
      <w:r w:rsidR="002331C9" w:rsidRPr="00405DC8">
        <w:rPr>
          <w:bCs/>
          <w:szCs w:val="24"/>
        </w:rPr>
        <w:t>и</w:t>
      </w:r>
      <w:r w:rsidRPr="00405DC8">
        <w:rPr>
          <w:bCs/>
          <w:szCs w:val="24"/>
        </w:rPr>
        <w:t xml:space="preserve"> долевого строительства с проектной документацией и проектной декларацией ознакомлен</w:t>
      </w:r>
      <w:r w:rsidR="002331C9" w:rsidRPr="00405DC8">
        <w:rPr>
          <w:bCs/>
          <w:szCs w:val="24"/>
        </w:rPr>
        <w:t>ы</w:t>
      </w:r>
      <w:r w:rsidRPr="00405DC8">
        <w:rPr>
          <w:bCs/>
          <w:szCs w:val="24"/>
        </w:rPr>
        <w:t>, в т.ч.</w:t>
      </w:r>
      <w:r w:rsidRPr="00405DC8">
        <w:rPr>
          <w:szCs w:val="24"/>
        </w:rPr>
        <w:t xml:space="preserve"> на официальном сайте единой информационной системы жилищного строительства в информационно-телекоммуникационной сети "Интернет" </w:t>
      </w:r>
      <w:hyperlink r:id="rId11" w:history="1">
        <w:r w:rsidRPr="00405DC8">
          <w:rPr>
            <w:color w:val="0000FF"/>
            <w:szCs w:val="24"/>
            <w:u w:val="single"/>
          </w:rPr>
          <w:t>https://наш.дом.рф/</w:t>
        </w:r>
      </w:hyperlink>
      <w:r w:rsidRPr="00405DC8">
        <w:rPr>
          <w:szCs w:val="24"/>
        </w:rPr>
        <w:t>, на сайте Застройщика:</w:t>
      </w:r>
      <w:r w:rsidR="0068735C" w:rsidRPr="0068735C">
        <w:t xml:space="preserve"> </w:t>
      </w:r>
      <w:hyperlink r:id="rId12" w:history="1">
        <w:r w:rsidR="0068735C" w:rsidRPr="00C24701">
          <w:rPr>
            <w:rStyle w:val="a8"/>
            <w:szCs w:val="24"/>
          </w:rPr>
          <w:t>https://жк-на-жукова.рф/</w:t>
        </w:r>
      </w:hyperlink>
      <w:r w:rsidRPr="00405DC8">
        <w:rPr>
          <w:szCs w:val="24"/>
        </w:rPr>
        <w:t xml:space="preserve">  </w:t>
      </w:r>
      <w:r w:rsidRPr="00405DC8">
        <w:rPr>
          <w:bCs/>
          <w:szCs w:val="24"/>
        </w:rPr>
        <w:t>и претензий к Застройщику по предоставленной информации не имеет. Участник</w:t>
      </w:r>
      <w:r w:rsidR="002331C9" w:rsidRPr="00405DC8">
        <w:rPr>
          <w:bCs/>
          <w:szCs w:val="24"/>
        </w:rPr>
        <w:t>и</w:t>
      </w:r>
      <w:r w:rsidRPr="00405DC8">
        <w:rPr>
          <w:bCs/>
          <w:szCs w:val="24"/>
        </w:rPr>
        <w:t xml:space="preserve"> долевого строительства при подписании настоящего договора подтвержда</w:t>
      </w:r>
      <w:r w:rsidR="002331C9" w:rsidRPr="00405DC8">
        <w:rPr>
          <w:bCs/>
          <w:szCs w:val="24"/>
        </w:rPr>
        <w:t>ю</w:t>
      </w:r>
      <w:r w:rsidRPr="00405DC8">
        <w:rPr>
          <w:bCs/>
          <w:szCs w:val="24"/>
        </w:rPr>
        <w:t xml:space="preserve">т </w:t>
      </w:r>
      <w:r w:rsidR="00D23EB7" w:rsidRPr="00405DC8">
        <w:rPr>
          <w:bCs/>
          <w:szCs w:val="24"/>
        </w:rPr>
        <w:t>достоверность и</w:t>
      </w:r>
      <w:r w:rsidRPr="00405DC8">
        <w:rPr>
          <w:bCs/>
          <w:szCs w:val="24"/>
        </w:rPr>
        <w:t xml:space="preserve"> правильность указанных в </w:t>
      </w:r>
      <w:proofErr w:type="gramStart"/>
      <w:r w:rsidRPr="00405DC8">
        <w:rPr>
          <w:bCs/>
          <w:szCs w:val="24"/>
        </w:rPr>
        <w:t xml:space="preserve">договоре  </w:t>
      </w:r>
      <w:r w:rsidR="002331C9" w:rsidRPr="00405DC8">
        <w:rPr>
          <w:bCs/>
          <w:szCs w:val="24"/>
        </w:rPr>
        <w:t>их</w:t>
      </w:r>
      <w:proofErr w:type="gramEnd"/>
      <w:r w:rsidRPr="00405DC8">
        <w:rPr>
          <w:bCs/>
          <w:szCs w:val="24"/>
        </w:rPr>
        <w:t xml:space="preserve"> реквизитов, в т.ч.  адрес регистрации, почтовый адрес, паспортные данные и электронный почтовый адрес</w:t>
      </w:r>
      <w:r w:rsidR="00DE10CF" w:rsidRPr="00405DC8">
        <w:rPr>
          <w:bCs/>
          <w:szCs w:val="24"/>
        </w:rPr>
        <w:t>.</w:t>
      </w:r>
    </w:p>
    <w:p w14:paraId="3467B3F7" w14:textId="66286821" w:rsidR="002D2B6A" w:rsidRPr="00405DC8" w:rsidRDefault="002D2B6A" w:rsidP="005E0F21">
      <w:pPr>
        <w:pStyle w:val="ac"/>
        <w:tabs>
          <w:tab w:val="left" w:pos="426"/>
        </w:tabs>
        <w:spacing w:after="0" w:line="240" w:lineRule="auto"/>
        <w:ind w:left="0" w:right="-94"/>
        <w:contextualSpacing w:val="0"/>
        <w:jc w:val="both"/>
        <w:rPr>
          <w:rFonts w:eastAsia="Times New Roman"/>
          <w:color w:val="000000" w:themeColor="text1"/>
          <w:szCs w:val="24"/>
          <w:lang w:eastAsia="ru-RU"/>
        </w:rPr>
      </w:pPr>
    </w:p>
    <w:p w14:paraId="34C3A42C" w14:textId="510C7D24" w:rsidR="003B593E" w:rsidRPr="00405DC8" w:rsidRDefault="003B593E" w:rsidP="005E0F21">
      <w:pPr>
        <w:pStyle w:val="ac"/>
        <w:numPr>
          <w:ilvl w:val="0"/>
          <w:numId w:val="19"/>
        </w:numPr>
        <w:tabs>
          <w:tab w:val="left" w:pos="426"/>
          <w:tab w:val="left" w:pos="792"/>
        </w:tabs>
        <w:spacing w:after="0" w:line="240" w:lineRule="auto"/>
        <w:ind w:left="0" w:right="-94" w:firstLine="0"/>
        <w:contextualSpacing w:val="0"/>
        <w:jc w:val="center"/>
        <w:rPr>
          <w:b/>
          <w:color w:val="000000" w:themeColor="text1"/>
          <w:spacing w:val="7"/>
          <w:szCs w:val="24"/>
        </w:rPr>
      </w:pPr>
      <w:bookmarkStart w:id="15" w:name="_Hlk130203008"/>
      <w:r w:rsidRPr="00405DC8">
        <w:rPr>
          <w:rFonts w:eastAsia="Times New Roman"/>
          <w:b/>
          <w:color w:val="000000" w:themeColor="text1"/>
          <w:szCs w:val="24"/>
          <w:lang w:eastAsia="ru-RU"/>
        </w:rPr>
        <w:lastRenderedPageBreak/>
        <w:t>А</w:t>
      </w:r>
      <w:r w:rsidR="00C0692F" w:rsidRPr="00405DC8">
        <w:rPr>
          <w:b/>
          <w:color w:val="000000" w:themeColor="text1"/>
          <w:szCs w:val="24"/>
        </w:rPr>
        <w:t>ДРЕСА</w:t>
      </w:r>
      <w:r w:rsidR="005E0F21" w:rsidRPr="00405DC8">
        <w:rPr>
          <w:b/>
          <w:color w:val="000000" w:themeColor="text1"/>
          <w:szCs w:val="24"/>
        </w:rPr>
        <w:t>,</w:t>
      </w:r>
      <w:r w:rsidR="00C0692F" w:rsidRPr="00405DC8">
        <w:rPr>
          <w:b/>
          <w:color w:val="000000" w:themeColor="text1"/>
          <w:szCs w:val="24"/>
        </w:rPr>
        <w:t xml:space="preserve"> РЕКВИЗИТЫ</w:t>
      </w:r>
      <w:r w:rsidR="005E0F21" w:rsidRPr="00405DC8">
        <w:rPr>
          <w:b/>
          <w:color w:val="000000" w:themeColor="text1"/>
          <w:szCs w:val="24"/>
        </w:rPr>
        <w:t xml:space="preserve"> И ПОДПИСИ</w:t>
      </w:r>
      <w:r w:rsidR="00C0692F" w:rsidRPr="00405DC8">
        <w:rPr>
          <w:b/>
          <w:color w:val="000000" w:themeColor="text1"/>
          <w:szCs w:val="24"/>
        </w:rPr>
        <w:t xml:space="preserve"> СТОРОН</w:t>
      </w:r>
    </w:p>
    <w:p w14:paraId="22E3C609" w14:textId="77777777" w:rsidR="00FB1990" w:rsidRDefault="00FB1990" w:rsidP="005E0F21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b/>
          <w:color w:val="000000" w:themeColor="text1"/>
          <w:spacing w:val="7"/>
          <w:szCs w:val="24"/>
        </w:rPr>
      </w:pPr>
    </w:p>
    <w:p w14:paraId="3DEBE7FC" w14:textId="62AE5BD1" w:rsidR="00C0692F" w:rsidRDefault="00C0692F" w:rsidP="005E0F21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b/>
          <w:szCs w:val="24"/>
        </w:rPr>
      </w:pPr>
      <w:r w:rsidRPr="00405DC8">
        <w:rPr>
          <w:b/>
          <w:color w:val="000000" w:themeColor="text1"/>
          <w:spacing w:val="7"/>
          <w:szCs w:val="24"/>
        </w:rPr>
        <w:t>Застройщик:</w:t>
      </w:r>
      <w:r w:rsidR="00FB1990" w:rsidRPr="00FB1990">
        <w:rPr>
          <w:b/>
          <w:szCs w:val="24"/>
        </w:rPr>
        <w:t xml:space="preserve"> </w:t>
      </w:r>
      <w:r w:rsidR="00FB1990" w:rsidRPr="00405DC8">
        <w:rPr>
          <w:b/>
          <w:szCs w:val="24"/>
        </w:rPr>
        <w:t>Общество с ограниченной ответственностью Специализированный Застройщик</w:t>
      </w:r>
      <w:r w:rsidR="00FB1990">
        <w:rPr>
          <w:b/>
          <w:szCs w:val="24"/>
        </w:rPr>
        <w:t xml:space="preserve"> «ЕДИНСТВО».</w:t>
      </w:r>
    </w:p>
    <w:p w14:paraId="6C9CB628" w14:textId="77777777" w:rsidR="007014EE" w:rsidRDefault="00FB1990" w:rsidP="005E0F21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szCs w:val="24"/>
        </w:rPr>
      </w:pPr>
      <w:r w:rsidRPr="00FB1990">
        <w:rPr>
          <w:bCs/>
          <w:szCs w:val="24"/>
        </w:rPr>
        <w:t>ОГРН:</w:t>
      </w:r>
      <w:r w:rsidR="007014EE" w:rsidRPr="007014EE">
        <w:rPr>
          <w:szCs w:val="24"/>
        </w:rPr>
        <w:t>1026102574123</w:t>
      </w:r>
      <w:r w:rsidR="007014EE">
        <w:rPr>
          <w:szCs w:val="24"/>
        </w:rPr>
        <w:t>, ИНН 6154082597, КПП:615401001</w:t>
      </w:r>
    </w:p>
    <w:p w14:paraId="26216F89" w14:textId="0E5C01CB" w:rsidR="00FB1990" w:rsidRDefault="007014EE" w:rsidP="005E0F21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bCs/>
          <w:szCs w:val="24"/>
        </w:rPr>
      </w:pPr>
      <w:r>
        <w:rPr>
          <w:szCs w:val="24"/>
        </w:rPr>
        <w:t xml:space="preserve">Адрес юридического </w:t>
      </w:r>
      <w:r w:rsidR="00D23EB7">
        <w:rPr>
          <w:szCs w:val="24"/>
        </w:rPr>
        <w:t xml:space="preserve">лица: </w:t>
      </w:r>
      <w:r w:rsidR="00D23EB7" w:rsidRPr="007014EE">
        <w:rPr>
          <w:bCs/>
          <w:szCs w:val="24"/>
        </w:rPr>
        <w:t>347942</w:t>
      </w:r>
      <w:r w:rsidRPr="007014EE">
        <w:rPr>
          <w:bCs/>
          <w:szCs w:val="24"/>
        </w:rPr>
        <w:t>, Ростовская обл</w:t>
      </w:r>
      <w:r>
        <w:rPr>
          <w:bCs/>
          <w:szCs w:val="24"/>
        </w:rPr>
        <w:t>асть</w:t>
      </w:r>
      <w:r w:rsidRPr="007014EE">
        <w:rPr>
          <w:bCs/>
          <w:szCs w:val="24"/>
        </w:rPr>
        <w:t xml:space="preserve">, Таганрог г, Бакинская </w:t>
      </w:r>
      <w:proofErr w:type="spellStart"/>
      <w:r w:rsidRPr="007014EE">
        <w:rPr>
          <w:bCs/>
          <w:szCs w:val="24"/>
        </w:rPr>
        <w:t>ул</w:t>
      </w:r>
      <w:proofErr w:type="spellEnd"/>
      <w:r w:rsidRPr="007014EE">
        <w:rPr>
          <w:bCs/>
          <w:szCs w:val="24"/>
        </w:rPr>
        <w:t>, дом № 27</w:t>
      </w:r>
    </w:p>
    <w:p w14:paraId="5924CABB" w14:textId="2E3965FC" w:rsidR="007014EE" w:rsidRDefault="007014EE" w:rsidP="005E0F21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bCs/>
          <w:szCs w:val="24"/>
        </w:rPr>
      </w:pPr>
      <w:r>
        <w:rPr>
          <w:bCs/>
          <w:szCs w:val="24"/>
        </w:rPr>
        <w:t xml:space="preserve">р/счет </w:t>
      </w:r>
      <w:r w:rsidRPr="007014EE">
        <w:rPr>
          <w:bCs/>
          <w:szCs w:val="24"/>
        </w:rPr>
        <w:t>40702810052090080541</w:t>
      </w:r>
      <w:r>
        <w:rPr>
          <w:bCs/>
          <w:szCs w:val="24"/>
        </w:rPr>
        <w:t xml:space="preserve"> </w:t>
      </w:r>
      <w:r w:rsidRPr="007014EE">
        <w:rPr>
          <w:bCs/>
          <w:szCs w:val="24"/>
        </w:rPr>
        <w:t>ЮГО-ЗАПАДНЫЙ БАНК ПАО СБЕРБАНК</w:t>
      </w:r>
      <w:r>
        <w:rPr>
          <w:bCs/>
          <w:szCs w:val="24"/>
        </w:rPr>
        <w:t xml:space="preserve"> БИК 046015602</w:t>
      </w:r>
    </w:p>
    <w:p w14:paraId="060656C9" w14:textId="1EFF6B48" w:rsidR="007014EE" w:rsidRPr="007014EE" w:rsidRDefault="007014EE" w:rsidP="005E0F21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sz w:val="20"/>
          <w:szCs w:val="20"/>
          <w:u w:val="single"/>
        </w:rPr>
      </w:pPr>
      <w:r>
        <w:rPr>
          <w:bCs/>
          <w:szCs w:val="24"/>
        </w:rPr>
        <w:t xml:space="preserve">к/счет </w:t>
      </w:r>
      <w:r w:rsidRPr="007014EE">
        <w:rPr>
          <w:bCs/>
          <w:szCs w:val="24"/>
        </w:rPr>
        <w:t>30101810600000000602</w:t>
      </w:r>
    </w:p>
    <w:p w14:paraId="5F759403" w14:textId="766E463C" w:rsidR="005E0F21" w:rsidRPr="002074E7" w:rsidRDefault="002074E7" w:rsidP="002074E7">
      <w:pPr>
        <w:tabs>
          <w:tab w:val="left" w:pos="426"/>
          <w:tab w:val="left" w:pos="792"/>
        </w:tabs>
        <w:spacing w:after="0" w:line="240" w:lineRule="auto"/>
        <w:ind w:right="-94"/>
        <w:jc w:val="both"/>
        <w:rPr>
          <w:bCs/>
          <w:color w:val="000000" w:themeColor="text1"/>
          <w:spacing w:val="7"/>
          <w:szCs w:val="24"/>
        </w:rPr>
      </w:pPr>
      <w:r>
        <w:rPr>
          <w:bCs/>
          <w:szCs w:val="24"/>
        </w:rPr>
        <w:t>Телефон: 8 988 252 57 03.</w:t>
      </w:r>
    </w:p>
    <w:p w14:paraId="7EF928B1" w14:textId="77777777" w:rsidR="00164B43" w:rsidRPr="00405DC8" w:rsidRDefault="00164B43" w:rsidP="005E0F21">
      <w:pPr>
        <w:spacing w:after="0" w:line="240" w:lineRule="auto"/>
        <w:ind w:right="-94"/>
        <w:rPr>
          <w:b/>
          <w:color w:val="000000"/>
          <w:spacing w:val="8"/>
          <w:szCs w:val="24"/>
        </w:rPr>
      </w:pPr>
    </w:p>
    <w:p w14:paraId="5D1159DA" w14:textId="77777777" w:rsidR="0059231B" w:rsidRDefault="0059231B" w:rsidP="005E0F21">
      <w:pPr>
        <w:spacing w:after="0" w:line="240" w:lineRule="auto"/>
        <w:ind w:right="-94"/>
        <w:rPr>
          <w:b/>
          <w:color w:val="000000"/>
          <w:spacing w:val="8"/>
          <w:szCs w:val="24"/>
        </w:rPr>
      </w:pPr>
      <w:r w:rsidRPr="00405DC8">
        <w:rPr>
          <w:b/>
          <w:color w:val="000000"/>
          <w:spacing w:val="8"/>
          <w:szCs w:val="24"/>
        </w:rPr>
        <w:t>Участник долевого строительства:</w:t>
      </w:r>
    </w:p>
    <w:p w14:paraId="465FA8D1" w14:textId="25B7B3A9" w:rsidR="00FB1990" w:rsidRPr="00FB1990" w:rsidRDefault="00FB1990" w:rsidP="005E0F21">
      <w:pPr>
        <w:spacing w:after="0" w:line="240" w:lineRule="auto"/>
        <w:ind w:right="-94"/>
        <w:rPr>
          <w:bCs/>
          <w:color w:val="000000"/>
          <w:spacing w:val="8"/>
          <w:szCs w:val="24"/>
        </w:rPr>
      </w:pPr>
      <w:r w:rsidRPr="00FB1990">
        <w:rPr>
          <w:bCs/>
          <w:color w:val="000000"/>
          <w:spacing w:val="8"/>
          <w:szCs w:val="24"/>
        </w:rPr>
        <w:t>Телефон</w:t>
      </w:r>
    </w:p>
    <w:p w14:paraId="0155C277" w14:textId="77777777" w:rsidR="005E0F21" w:rsidRPr="00405DC8" w:rsidRDefault="005E0F21" w:rsidP="005E0F21">
      <w:pPr>
        <w:spacing w:after="0" w:line="240" w:lineRule="auto"/>
      </w:pPr>
    </w:p>
    <w:p w14:paraId="24CC55BE" w14:textId="521208A0" w:rsidR="00DE10CF" w:rsidRPr="00405DC8" w:rsidRDefault="00DE10CF" w:rsidP="005E0F21">
      <w:pPr>
        <w:spacing w:after="0" w:line="240" w:lineRule="auto"/>
        <w:rPr>
          <w:bCs/>
        </w:rPr>
      </w:pPr>
      <w:r w:rsidRPr="00405DC8">
        <w:rPr>
          <w:bCs/>
        </w:rPr>
        <w:t>Настоящим в соответствии со ст. 9 ФЗ «О персональных данных» № 152-ФЗ от 27.07.2006 г. и п. 12.5 настоящего Договора я даю согласие на обработку персональных данных.</w:t>
      </w:r>
    </w:p>
    <w:p w14:paraId="18E1C136" w14:textId="77777777" w:rsidR="005E0F21" w:rsidRPr="00405DC8" w:rsidRDefault="005E0F21" w:rsidP="005E0F21">
      <w:pPr>
        <w:spacing w:after="0" w:line="240" w:lineRule="auto"/>
        <w:rPr>
          <w:bCs/>
        </w:rPr>
      </w:pPr>
    </w:p>
    <w:p w14:paraId="36882C61" w14:textId="13742840" w:rsidR="005E0F21" w:rsidRDefault="005E0F21" w:rsidP="002074E7">
      <w:pPr>
        <w:spacing w:after="0" w:line="240" w:lineRule="auto"/>
        <w:ind w:right="-94"/>
        <w:rPr>
          <w:bCs/>
          <w:color w:val="000000"/>
          <w:spacing w:val="8"/>
          <w:szCs w:val="24"/>
        </w:rPr>
      </w:pPr>
      <w:r w:rsidRPr="00405DC8">
        <w:rPr>
          <w:bCs/>
        </w:rPr>
        <w:t>Участник долевого строит</w:t>
      </w:r>
      <w:r w:rsidRPr="00405DC8">
        <w:rPr>
          <w:bCs/>
          <w:color w:val="000000" w:themeColor="text1"/>
          <w:spacing w:val="6"/>
          <w:szCs w:val="24"/>
        </w:rPr>
        <w:t xml:space="preserve">ельства </w:t>
      </w:r>
      <w:r w:rsidRPr="00405DC8">
        <w:rPr>
          <w:bCs/>
          <w:color w:val="000000" w:themeColor="text1"/>
          <w:szCs w:val="24"/>
        </w:rPr>
        <w:t>/_________________/</w:t>
      </w:r>
      <w:r w:rsidR="00FB1990" w:rsidRPr="00FB1990">
        <w:rPr>
          <w:b/>
          <w:color w:val="000000"/>
          <w:spacing w:val="8"/>
          <w:szCs w:val="24"/>
        </w:rPr>
        <w:t xml:space="preserve"> </w:t>
      </w:r>
      <w:bookmarkEnd w:id="15"/>
    </w:p>
    <w:p w14:paraId="283D3591" w14:textId="357FD664" w:rsidR="003129DE" w:rsidRDefault="007E7CB0" w:rsidP="005E121F">
      <w:pPr>
        <w:spacing w:after="0" w:line="240" w:lineRule="auto"/>
        <w:jc w:val="center"/>
        <w:rPr>
          <w:bCs/>
          <w:color w:val="000000"/>
          <w:spacing w:val="8"/>
          <w:szCs w:val="24"/>
        </w:rPr>
      </w:pPr>
      <w:r>
        <w:rPr>
          <w:bCs/>
          <w:color w:val="000000"/>
          <w:spacing w:val="8"/>
          <w:szCs w:val="24"/>
        </w:rPr>
        <w:t xml:space="preserve">      </w:t>
      </w:r>
    </w:p>
    <w:p w14:paraId="6ACF8685" w14:textId="77777777" w:rsidR="003129DE" w:rsidRDefault="003129DE" w:rsidP="007E7CB0">
      <w:pPr>
        <w:spacing w:after="0" w:line="240" w:lineRule="auto"/>
        <w:jc w:val="center"/>
        <w:rPr>
          <w:bCs/>
          <w:color w:val="000000"/>
          <w:spacing w:val="8"/>
          <w:szCs w:val="24"/>
        </w:rPr>
      </w:pPr>
    </w:p>
    <w:p w14:paraId="658BB499" w14:textId="77777777" w:rsidR="003129DE" w:rsidRDefault="003129DE" w:rsidP="007E7CB0">
      <w:pPr>
        <w:spacing w:after="0" w:line="240" w:lineRule="auto"/>
        <w:jc w:val="center"/>
        <w:rPr>
          <w:bCs/>
          <w:color w:val="000000"/>
          <w:spacing w:val="8"/>
          <w:szCs w:val="24"/>
        </w:rPr>
      </w:pPr>
    </w:p>
    <w:p w14:paraId="7257E672" w14:textId="6A38C829" w:rsidR="007E7CB0" w:rsidRPr="007E7CB0" w:rsidRDefault="007E7CB0" w:rsidP="007E7CB0">
      <w:pPr>
        <w:spacing w:after="0" w:line="240" w:lineRule="auto"/>
        <w:jc w:val="center"/>
        <w:rPr>
          <w:bCs/>
          <w:color w:val="000000"/>
          <w:spacing w:val="8"/>
          <w:szCs w:val="24"/>
        </w:rPr>
      </w:pPr>
      <w:r>
        <w:rPr>
          <w:bCs/>
          <w:color w:val="000000"/>
          <w:spacing w:val="8"/>
          <w:szCs w:val="24"/>
        </w:rPr>
        <w:t xml:space="preserve"> Приложение № 1 к договору </w:t>
      </w:r>
      <w:proofErr w:type="gramStart"/>
      <w:r>
        <w:rPr>
          <w:bCs/>
          <w:color w:val="000000"/>
          <w:spacing w:val="8"/>
          <w:szCs w:val="24"/>
        </w:rPr>
        <w:t>№  от</w:t>
      </w:r>
      <w:proofErr w:type="gramEnd"/>
      <w:r>
        <w:rPr>
          <w:bCs/>
          <w:color w:val="000000"/>
          <w:spacing w:val="8"/>
          <w:szCs w:val="24"/>
        </w:rPr>
        <w:t xml:space="preserve"> 2</w:t>
      </w:r>
      <w:r w:rsidR="0041580B">
        <w:rPr>
          <w:bCs/>
          <w:color w:val="000000"/>
          <w:spacing w:val="8"/>
          <w:szCs w:val="24"/>
        </w:rPr>
        <w:t>9</w:t>
      </w:r>
      <w:r>
        <w:rPr>
          <w:bCs/>
          <w:color w:val="000000"/>
          <w:spacing w:val="8"/>
          <w:szCs w:val="24"/>
        </w:rPr>
        <w:t xml:space="preserve"> июня 2023 </w:t>
      </w:r>
      <w:r w:rsidRPr="00405DC8">
        <w:rPr>
          <w:b/>
          <w:color w:val="000000" w:themeColor="text1"/>
          <w:spacing w:val="9"/>
          <w:szCs w:val="24"/>
        </w:rPr>
        <w:t xml:space="preserve">участия в долевом </w:t>
      </w:r>
    </w:p>
    <w:p w14:paraId="3130887E" w14:textId="77777777" w:rsidR="007E7CB0" w:rsidRPr="00405DC8" w:rsidRDefault="007E7CB0" w:rsidP="007E7CB0">
      <w:pPr>
        <w:spacing w:after="0" w:line="240" w:lineRule="auto"/>
        <w:jc w:val="center"/>
        <w:rPr>
          <w:b/>
          <w:color w:val="000000" w:themeColor="text1"/>
          <w:spacing w:val="9"/>
          <w:szCs w:val="24"/>
        </w:rPr>
      </w:pPr>
      <w:r w:rsidRPr="00405DC8">
        <w:rPr>
          <w:b/>
          <w:color w:val="000000" w:themeColor="text1"/>
          <w:spacing w:val="9"/>
          <w:szCs w:val="24"/>
        </w:rPr>
        <w:t>строительстве многоквартирного дома</w:t>
      </w:r>
    </w:p>
    <w:p w14:paraId="2DF124F6" w14:textId="77777777" w:rsidR="007E7CB0" w:rsidRDefault="007E7CB0" w:rsidP="007E7CB0">
      <w:pPr>
        <w:spacing w:after="0" w:line="240" w:lineRule="auto"/>
        <w:ind w:right="-94"/>
        <w:rPr>
          <w:bCs/>
          <w:color w:val="000000"/>
          <w:spacing w:val="8"/>
          <w:szCs w:val="24"/>
        </w:rPr>
      </w:pPr>
    </w:p>
    <w:p w14:paraId="50583A8A" w14:textId="53C5C029" w:rsidR="005F6776" w:rsidRDefault="007E7CB0" w:rsidP="002074E7">
      <w:pPr>
        <w:spacing w:after="0" w:line="240" w:lineRule="auto"/>
        <w:ind w:right="-94"/>
        <w:rPr>
          <w:bCs/>
          <w:color w:val="000000"/>
          <w:spacing w:val="8"/>
          <w:szCs w:val="24"/>
        </w:rPr>
      </w:pPr>
      <w:r>
        <w:rPr>
          <w:bCs/>
          <w:color w:val="000000"/>
          <w:spacing w:val="8"/>
          <w:szCs w:val="24"/>
        </w:rPr>
        <w:t xml:space="preserve">                                         РАСПОЛОЖЕНИЕ И ПЛАНИРОВКА</w:t>
      </w:r>
    </w:p>
    <w:p w14:paraId="6E25BB44" w14:textId="77777777" w:rsidR="005F6776" w:rsidRDefault="005F6776" w:rsidP="002074E7">
      <w:pPr>
        <w:spacing w:after="0" w:line="240" w:lineRule="auto"/>
        <w:ind w:right="-94"/>
        <w:rPr>
          <w:bCs/>
          <w:color w:val="000000"/>
          <w:spacing w:val="8"/>
          <w:szCs w:val="24"/>
        </w:rPr>
      </w:pPr>
    </w:p>
    <w:p w14:paraId="3C1DBF0D" w14:textId="77777777" w:rsidR="005F6776" w:rsidRDefault="005F6776" w:rsidP="002074E7">
      <w:pPr>
        <w:spacing w:after="0" w:line="240" w:lineRule="auto"/>
        <w:ind w:right="-94"/>
        <w:rPr>
          <w:bCs/>
          <w:color w:val="000000"/>
          <w:spacing w:val="8"/>
          <w:szCs w:val="24"/>
        </w:rPr>
      </w:pPr>
    </w:p>
    <w:p w14:paraId="4ABB6969" w14:textId="18E575C5" w:rsidR="005F6776" w:rsidRDefault="005F6776" w:rsidP="002074E7">
      <w:pPr>
        <w:spacing w:after="0" w:line="240" w:lineRule="auto"/>
        <w:ind w:right="-94"/>
        <w:rPr>
          <w:noProof/>
        </w:rPr>
      </w:pPr>
      <w:r>
        <w:rPr>
          <w:noProof/>
        </w:rPr>
        <w:drawing>
          <wp:inline distT="0" distB="0" distL="0" distR="0" wp14:anchorId="35E3C309" wp14:editId="2B7DE405">
            <wp:extent cx="6209665" cy="4390040"/>
            <wp:effectExtent l="0" t="0" r="635" b="0"/>
            <wp:docPr id="2" name="Рисунок 1" descr="Изображение выглядит как диаграмма, План, Технический чертеж, зарис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диаграмма, План, Технический чертеж, зарисо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19CF" w14:textId="77777777" w:rsidR="007E7CB0" w:rsidRPr="007E7CB0" w:rsidRDefault="007E7CB0" w:rsidP="007E7CB0">
      <w:pPr>
        <w:rPr>
          <w:szCs w:val="24"/>
        </w:rPr>
      </w:pPr>
    </w:p>
    <w:p w14:paraId="2162F760" w14:textId="77777777" w:rsidR="007E7CB0" w:rsidRDefault="007E7CB0" w:rsidP="007E7CB0">
      <w:pPr>
        <w:rPr>
          <w:noProof/>
        </w:rPr>
      </w:pPr>
    </w:p>
    <w:p w14:paraId="6722FAC0" w14:textId="77777777" w:rsidR="007E7CB0" w:rsidRDefault="007E7CB0" w:rsidP="007E7CB0">
      <w:pPr>
        <w:rPr>
          <w:noProof/>
        </w:rPr>
      </w:pPr>
    </w:p>
    <w:p w14:paraId="7B1251F2" w14:textId="2F9E61D8" w:rsidR="007E7CB0" w:rsidRDefault="007E7CB0" w:rsidP="007E7CB0">
      <w:pPr>
        <w:rPr>
          <w:noProof/>
        </w:rPr>
      </w:pPr>
      <w:r>
        <w:rPr>
          <w:noProof/>
        </w:rPr>
        <w:t>Подписи сторон:</w:t>
      </w:r>
    </w:p>
    <w:p w14:paraId="601251C7" w14:textId="0C55AC3A" w:rsidR="007E7CB0" w:rsidRPr="007E7CB0" w:rsidRDefault="007E7CB0" w:rsidP="007E7CB0">
      <w:pPr>
        <w:rPr>
          <w:b/>
          <w:bCs/>
          <w:szCs w:val="24"/>
        </w:rPr>
      </w:pPr>
      <w:r w:rsidRPr="007E7CB0">
        <w:rPr>
          <w:b/>
          <w:bCs/>
          <w:noProof/>
        </w:rPr>
        <w:t>Застройщик:</w:t>
      </w:r>
      <w:r w:rsidRPr="007E7CB0">
        <w:rPr>
          <w:b/>
          <w:bCs/>
          <w:szCs w:val="24"/>
        </w:rPr>
        <w:t xml:space="preserve"> Общество с ограниченной ответственностью Специализированный Застройщик «ЕДИНСТВО»</w:t>
      </w:r>
    </w:p>
    <w:p w14:paraId="64E7C207" w14:textId="7A11E222" w:rsidR="007E7CB0" w:rsidRPr="007E7CB0" w:rsidRDefault="007E7CB0" w:rsidP="007E7CB0">
      <w:pPr>
        <w:rPr>
          <w:b/>
          <w:bCs/>
          <w:szCs w:val="24"/>
        </w:rPr>
      </w:pPr>
      <w:r w:rsidRPr="007E7CB0">
        <w:rPr>
          <w:b/>
          <w:bCs/>
          <w:szCs w:val="24"/>
        </w:rPr>
        <w:t xml:space="preserve">Директор _________________________ </w:t>
      </w:r>
      <w:proofErr w:type="spellStart"/>
      <w:r w:rsidRPr="007E7CB0">
        <w:rPr>
          <w:b/>
          <w:bCs/>
          <w:szCs w:val="24"/>
        </w:rPr>
        <w:t>Алтунян</w:t>
      </w:r>
      <w:proofErr w:type="spellEnd"/>
      <w:r w:rsidRPr="007E7CB0">
        <w:rPr>
          <w:b/>
          <w:bCs/>
          <w:szCs w:val="24"/>
        </w:rPr>
        <w:t xml:space="preserve"> С.Р.</w:t>
      </w:r>
    </w:p>
    <w:p w14:paraId="48D8F28A" w14:textId="77777777" w:rsidR="007E7CB0" w:rsidRPr="007E7CB0" w:rsidRDefault="007E7CB0" w:rsidP="007E7CB0">
      <w:pPr>
        <w:rPr>
          <w:b/>
          <w:bCs/>
          <w:szCs w:val="24"/>
        </w:rPr>
      </w:pPr>
    </w:p>
    <w:p w14:paraId="5AF4546E" w14:textId="6A565B93" w:rsidR="007E7CB0" w:rsidRPr="007E7CB0" w:rsidRDefault="007E7CB0" w:rsidP="007E7CB0">
      <w:pPr>
        <w:rPr>
          <w:b/>
          <w:bCs/>
          <w:noProof/>
        </w:rPr>
      </w:pPr>
      <w:r w:rsidRPr="007E7CB0">
        <w:rPr>
          <w:b/>
          <w:bCs/>
          <w:szCs w:val="24"/>
        </w:rPr>
        <w:t xml:space="preserve">Участник долевого строительства: </w:t>
      </w:r>
    </w:p>
    <w:p w14:paraId="6E3BCDBF" w14:textId="1F63AD7B" w:rsidR="007E7CB0" w:rsidRPr="007E7CB0" w:rsidRDefault="007E7CB0" w:rsidP="007E7CB0">
      <w:pPr>
        <w:spacing w:after="0" w:line="240" w:lineRule="auto"/>
        <w:ind w:right="-94"/>
        <w:rPr>
          <w:b/>
          <w:bCs/>
          <w:color w:val="000000"/>
          <w:spacing w:val="8"/>
          <w:szCs w:val="24"/>
        </w:rPr>
      </w:pPr>
      <w:r w:rsidRPr="007E7CB0">
        <w:rPr>
          <w:b/>
          <w:bCs/>
          <w:color w:val="000000" w:themeColor="text1"/>
          <w:szCs w:val="24"/>
        </w:rPr>
        <w:t>_________________/</w:t>
      </w:r>
      <w:r w:rsidRPr="007E7CB0">
        <w:rPr>
          <w:b/>
          <w:bCs/>
          <w:color w:val="000000"/>
          <w:spacing w:val="8"/>
          <w:szCs w:val="24"/>
        </w:rPr>
        <w:t xml:space="preserve"> </w:t>
      </w:r>
    </w:p>
    <w:p w14:paraId="0D54CC8E" w14:textId="09381AF6" w:rsidR="007E7CB0" w:rsidRPr="007E7CB0" w:rsidRDefault="007E7CB0" w:rsidP="007E7CB0">
      <w:pPr>
        <w:tabs>
          <w:tab w:val="left" w:pos="1530"/>
        </w:tabs>
        <w:rPr>
          <w:szCs w:val="24"/>
        </w:rPr>
      </w:pPr>
      <w:r>
        <w:rPr>
          <w:szCs w:val="24"/>
        </w:rPr>
        <w:tab/>
      </w:r>
    </w:p>
    <w:sectPr w:rsidR="007E7CB0" w:rsidRPr="007E7CB0" w:rsidSect="005E0A9D">
      <w:footerReference w:type="even" r:id="rId14"/>
      <w:footerReference w:type="default" r:id="rId15"/>
      <w:footnotePr>
        <w:pos w:val="beneathText"/>
      </w:footnotePr>
      <w:pgSz w:w="11905" w:h="16837"/>
      <w:pgMar w:top="510" w:right="992" w:bottom="899" w:left="1134" w:header="567" w:footer="720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236D" w14:textId="77777777" w:rsidR="005E0A9D" w:rsidRDefault="005E0A9D">
      <w:pPr>
        <w:spacing w:after="0" w:line="240" w:lineRule="auto"/>
      </w:pPr>
      <w:r>
        <w:separator/>
      </w:r>
    </w:p>
  </w:endnote>
  <w:endnote w:type="continuationSeparator" w:id="0">
    <w:p w14:paraId="53E1464E" w14:textId="77777777" w:rsidR="005E0A9D" w:rsidRDefault="005E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charset w:val="CC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817" w14:textId="6051E435" w:rsidR="004F3666" w:rsidRDefault="004F3666" w:rsidP="008637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1468">
      <w:rPr>
        <w:rStyle w:val="a7"/>
        <w:noProof/>
      </w:rPr>
      <w:t>1</w:t>
    </w:r>
    <w:r>
      <w:rPr>
        <w:rStyle w:val="a7"/>
      </w:rPr>
      <w:fldChar w:fldCharType="end"/>
    </w:r>
  </w:p>
  <w:p w14:paraId="5EBAC0C8" w14:textId="77777777" w:rsidR="004F3666" w:rsidRDefault="004F36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6FC3" w14:textId="77777777" w:rsidR="004F3666" w:rsidRDefault="004F3666" w:rsidP="008637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7A3A">
      <w:rPr>
        <w:rStyle w:val="a7"/>
        <w:noProof/>
      </w:rPr>
      <w:t>13</w:t>
    </w:r>
    <w:r>
      <w:rPr>
        <w:rStyle w:val="a7"/>
      </w:rPr>
      <w:fldChar w:fldCharType="end"/>
    </w:r>
  </w:p>
  <w:p w14:paraId="13E472A5" w14:textId="77777777" w:rsidR="004F3666" w:rsidRDefault="004F36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8918" w14:textId="77777777" w:rsidR="005E0A9D" w:rsidRDefault="005E0A9D">
      <w:pPr>
        <w:spacing w:after="0" w:line="240" w:lineRule="auto"/>
      </w:pPr>
      <w:r>
        <w:separator/>
      </w:r>
    </w:p>
  </w:footnote>
  <w:footnote w:type="continuationSeparator" w:id="0">
    <w:p w14:paraId="75CB2A10" w14:textId="77777777" w:rsidR="005E0A9D" w:rsidRDefault="005E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3412"/>
    <w:multiLevelType w:val="multilevel"/>
    <w:tmpl w:val="78EC57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color w:val="auto"/>
      </w:rPr>
    </w:lvl>
  </w:abstractNum>
  <w:abstractNum w:abstractNumId="1" w15:restartNumberingAfterBreak="0">
    <w:nsid w:val="16D17265"/>
    <w:multiLevelType w:val="hybridMultilevel"/>
    <w:tmpl w:val="77D487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27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056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9569D2"/>
    <w:multiLevelType w:val="hybridMultilevel"/>
    <w:tmpl w:val="D09A4F76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2B9B17B2"/>
    <w:multiLevelType w:val="hybridMultilevel"/>
    <w:tmpl w:val="5F84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50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4A6B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9520FE"/>
    <w:multiLevelType w:val="hybridMultilevel"/>
    <w:tmpl w:val="D1CE6E04"/>
    <w:lvl w:ilvl="0" w:tplc="62164F3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7D04C6"/>
    <w:multiLevelType w:val="hybridMultilevel"/>
    <w:tmpl w:val="FC40D0B6"/>
    <w:lvl w:ilvl="0" w:tplc="6228F74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944611"/>
    <w:multiLevelType w:val="hybridMultilevel"/>
    <w:tmpl w:val="81DC503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67B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7C6D49"/>
    <w:multiLevelType w:val="multilevel"/>
    <w:tmpl w:val="7D886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120104"/>
    <w:multiLevelType w:val="multilevel"/>
    <w:tmpl w:val="7DCC692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864C95"/>
    <w:multiLevelType w:val="multilevel"/>
    <w:tmpl w:val="16AC0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1A67FC"/>
    <w:multiLevelType w:val="multilevel"/>
    <w:tmpl w:val="D5F6FD3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0C554C8"/>
    <w:multiLevelType w:val="multilevel"/>
    <w:tmpl w:val="34DEB01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/>
        <w:bCs/>
        <w:color w:val="auto"/>
        <w:sz w:val="24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auto"/>
        <w:sz w:val="24"/>
      </w:rPr>
    </w:lvl>
  </w:abstractNum>
  <w:abstractNum w:abstractNumId="17" w15:restartNumberingAfterBreak="0">
    <w:nsid w:val="53872E19"/>
    <w:multiLevelType w:val="hybridMultilevel"/>
    <w:tmpl w:val="B8309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B1E6F"/>
    <w:multiLevelType w:val="multilevel"/>
    <w:tmpl w:val="30B2859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color w:val="auto"/>
      </w:rPr>
    </w:lvl>
  </w:abstractNum>
  <w:abstractNum w:abstractNumId="19" w15:restartNumberingAfterBreak="0">
    <w:nsid w:val="59EA3CD7"/>
    <w:multiLevelType w:val="hybridMultilevel"/>
    <w:tmpl w:val="6B540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B2D4E"/>
    <w:multiLevelType w:val="multilevel"/>
    <w:tmpl w:val="1D56B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3D4F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D87C00"/>
    <w:multiLevelType w:val="hybridMultilevel"/>
    <w:tmpl w:val="B2D6643A"/>
    <w:lvl w:ilvl="0" w:tplc="62164F3C">
      <w:start w:val="1"/>
      <w:numFmt w:val="decimal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80306631">
    <w:abstractNumId w:val="17"/>
  </w:num>
  <w:num w:numId="2" w16cid:durableId="1591891168">
    <w:abstractNumId w:val="11"/>
  </w:num>
  <w:num w:numId="3" w16cid:durableId="1895190537">
    <w:abstractNumId w:val="14"/>
  </w:num>
  <w:num w:numId="4" w16cid:durableId="30304523">
    <w:abstractNumId w:val="4"/>
  </w:num>
  <w:num w:numId="5" w16cid:durableId="1882597225">
    <w:abstractNumId w:val="19"/>
  </w:num>
  <w:num w:numId="6" w16cid:durableId="61759485">
    <w:abstractNumId w:val="8"/>
  </w:num>
  <w:num w:numId="7" w16cid:durableId="1074402022">
    <w:abstractNumId w:val="22"/>
  </w:num>
  <w:num w:numId="8" w16cid:durableId="836501912">
    <w:abstractNumId w:val="12"/>
  </w:num>
  <w:num w:numId="9" w16cid:durableId="338166156">
    <w:abstractNumId w:val="2"/>
  </w:num>
  <w:num w:numId="10" w16cid:durableId="1868061412">
    <w:abstractNumId w:val="1"/>
  </w:num>
  <w:num w:numId="11" w16cid:durableId="1165822882">
    <w:abstractNumId w:val="20"/>
  </w:num>
  <w:num w:numId="12" w16cid:durableId="813331566">
    <w:abstractNumId w:val="13"/>
  </w:num>
  <w:num w:numId="13" w16cid:durableId="2119637872">
    <w:abstractNumId w:val="21"/>
  </w:num>
  <w:num w:numId="14" w16cid:durableId="1278760101">
    <w:abstractNumId w:val="7"/>
  </w:num>
  <w:num w:numId="15" w16cid:durableId="249433960">
    <w:abstractNumId w:val="3"/>
  </w:num>
  <w:num w:numId="16" w16cid:durableId="519897422">
    <w:abstractNumId w:val="6"/>
  </w:num>
  <w:num w:numId="17" w16cid:durableId="368843891">
    <w:abstractNumId w:val="10"/>
  </w:num>
  <w:num w:numId="18" w16cid:durableId="1243638194">
    <w:abstractNumId w:val="15"/>
  </w:num>
  <w:num w:numId="19" w16cid:durableId="1216699461">
    <w:abstractNumId w:val="16"/>
  </w:num>
  <w:num w:numId="20" w16cid:durableId="2081631709">
    <w:abstractNumId w:val="18"/>
  </w:num>
  <w:num w:numId="21" w16cid:durableId="27879404">
    <w:abstractNumId w:val="0"/>
  </w:num>
  <w:num w:numId="22" w16cid:durableId="1254509707">
    <w:abstractNumId w:val="9"/>
  </w:num>
  <w:num w:numId="23" w16cid:durableId="831141799">
    <w:abstractNumId w:val="5"/>
  </w:num>
  <w:num w:numId="24" w16cid:durableId="9502380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92F"/>
    <w:rsid w:val="00002CAD"/>
    <w:rsid w:val="0000465B"/>
    <w:rsid w:val="00014696"/>
    <w:rsid w:val="00022F90"/>
    <w:rsid w:val="00023E9E"/>
    <w:rsid w:val="00030EA8"/>
    <w:rsid w:val="000349A7"/>
    <w:rsid w:val="0003527E"/>
    <w:rsid w:val="00042ACE"/>
    <w:rsid w:val="00044C52"/>
    <w:rsid w:val="00051468"/>
    <w:rsid w:val="00066617"/>
    <w:rsid w:val="000757A9"/>
    <w:rsid w:val="00076235"/>
    <w:rsid w:val="000772E3"/>
    <w:rsid w:val="00080443"/>
    <w:rsid w:val="00082F6B"/>
    <w:rsid w:val="000831C5"/>
    <w:rsid w:val="00084914"/>
    <w:rsid w:val="000963FC"/>
    <w:rsid w:val="000A554B"/>
    <w:rsid w:val="000A7FDF"/>
    <w:rsid w:val="000B0CC5"/>
    <w:rsid w:val="000B36CB"/>
    <w:rsid w:val="000D5EE1"/>
    <w:rsid w:val="000F3B7D"/>
    <w:rsid w:val="00101C28"/>
    <w:rsid w:val="00106C70"/>
    <w:rsid w:val="00110E0C"/>
    <w:rsid w:val="00110F9F"/>
    <w:rsid w:val="00120E70"/>
    <w:rsid w:val="00127A95"/>
    <w:rsid w:val="001305E5"/>
    <w:rsid w:val="00130F99"/>
    <w:rsid w:val="00134E5F"/>
    <w:rsid w:val="00142F57"/>
    <w:rsid w:val="00151E1E"/>
    <w:rsid w:val="00153243"/>
    <w:rsid w:val="00164B43"/>
    <w:rsid w:val="001742AE"/>
    <w:rsid w:val="00185649"/>
    <w:rsid w:val="001863F1"/>
    <w:rsid w:val="001A2C8E"/>
    <w:rsid w:val="001C0BCC"/>
    <w:rsid w:val="001C2481"/>
    <w:rsid w:val="001D21AF"/>
    <w:rsid w:val="001D466A"/>
    <w:rsid w:val="001D67F9"/>
    <w:rsid w:val="001E531F"/>
    <w:rsid w:val="002074E7"/>
    <w:rsid w:val="0021739F"/>
    <w:rsid w:val="002175AF"/>
    <w:rsid w:val="00221E64"/>
    <w:rsid w:val="002238D3"/>
    <w:rsid w:val="00225C17"/>
    <w:rsid w:val="00225FBC"/>
    <w:rsid w:val="002314B5"/>
    <w:rsid w:val="002331C9"/>
    <w:rsid w:val="00236119"/>
    <w:rsid w:val="0024222E"/>
    <w:rsid w:val="00244012"/>
    <w:rsid w:val="002472A4"/>
    <w:rsid w:val="00256FD7"/>
    <w:rsid w:val="00262CCC"/>
    <w:rsid w:val="002707F4"/>
    <w:rsid w:val="00276FF3"/>
    <w:rsid w:val="00285CBA"/>
    <w:rsid w:val="00286145"/>
    <w:rsid w:val="00287933"/>
    <w:rsid w:val="00294ECD"/>
    <w:rsid w:val="002B02CA"/>
    <w:rsid w:val="002D2B6A"/>
    <w:rsid w:val="002D4BE8"/>
    <w:rsid w:val="002E3C67"/>
    <w:rsid w:val="002E7A3A"/>
    <w:rsid w:val="002F2786"/>
    <w:rsid w:val="002F3171"/>
    <w:rsid w:val="002F56D6"/>
    <w:rsid w:val="00310D21"/>
    <w:rsid w:val="00310DF5"/>
    <w:rsid w:val="003129DE"/>
    <w:rsid w:val="00327EC8"/>
    <w:rsid w:val="00332379"/>
    <w:rsid w:val="00333D32"/>
    <w:rsid w:val="00335454"/>
    <w:rsid w:val="00345E80"/>
    <w:rsid w:val="00352054"/>
    <w:rsid w:val="00355B4B"/>
    <w:rsid w:val="0036023F"/>
    <w:rsid w:val="003613F5"/>
    <w:rsid w:val="003656AB"/>
    <w:rsid w:val="0037088E"/>
    <w:rsid w:val="00372BDF"/>
    <w:rsid w:val="0037554E"/>
    <w:rsid w:val="00384303"/>
    <w:rsid w:val="00391848"/>
    <w:rsid w:val="00394073"/>
    <w:rsid w:val="003A57C8"/>
    <w:rsid w:val="003B024E"/>
    <w:rsid w:val="003B0D90"/>
    <w:rsid w:val="003B1D3E"/>
    <w:rsid w:val="003B2572"/>
    <w:rsid w:val="003B4AE9"/>
    <w:rsid w:val="003B593E"/>
    <w:rsid w:val="003C39C9"/>
    <w:rsid w:val="003C437C"/>
    <w:rsid w:val="003C6CD1"/>
    <w:rsid w:val="003C733B"/>
    <w:rsid w:val="003D3B77"/>
    <w:rsid w:val="003D489A"/>
    <w:rsid w:val="003E1AD6"/>
    <w:rsid w:val="003E6C8C"/>
    <w:rsid w:val="003F481C"/>
    <w:rsid w:val="00401FAF"/>
    <w:rsid w:val="00404088"/>
    <w:rsid w:val="00405DC8"/>
    <w:rsid w:val="0041580B"/>
    <w:rsid w:val="004176F2"/>
    <w:rsid w:val="004226EC"/>
    <w:rsid w:val="00431C2F"/>
    <w:rsid w:val="00432FFE"/>
    <w:rsid w:val="00451413"/>
    <w:rsid w:val="0045155A"/>
    <w:rsid w:val="0045155F"/>
    <w:rsid w:val="00451DE7"/>
    <w:rsid w:val="004523C5"/>
    <w:rsid w:val="004559B2"/>
    <w:rsid w:val="0048590E"/>
    <w:rsid w:val="004A5875"/>
    <w:rsid w:val="004B3B5B"/>
    <w:rsid w:val="004B79DB"/>
    <w:rsid w:val="004C27E8"/>
    <w:rsid w:val="004C3651"/>
    <w:rsid w:val="004C4E7A"/>
    <w:rsid w:val="004E7FF0"/>
    <w:rsid w:val="004F3666"/>
    <w:rsid w:val="004F4DE0"/>
    <w:rsid w:val="0050158A"/>
    <w:rsid w:val="0050196B"/>
    <w:rsid w:val="0052283E"/>
    <w:rsid w:val="005440AF"/>
    <w:rsid w:val="005604A0"/>
    <w:rsid w:val="00562F76"/>
    <w:rsid w:val="00574B94"/>
    <w:rsid w:val="005750B8"/>
    <w:rsid w:val="00581CBE"/>
    <w:rsid w:val="00590588"/>
    <w:rsid w:val="0059231B"/>
    <w:rsid w:val="0059246D"/>
    <w:rsid w:val="005A0A7C"/>
    <w:rsid w:val="005A47EF"/>
    <w:rsid w:val="005A55FE"/>
    <w:rsid w:val="005A7D42"/>
    <w:rsid w:val="005B3ED5"/>
    <w:rsid w:val="005B6195"/>
    <w:rsid w:val="005C6A05"/>
    <w:rsid w:val="005D6289"/>
    <w:rsid w:val="005E0A9D"/>
    <w:rsid w:val="005E0F21"/>
    <w:rsid w:val="005E116C"/>
    <w:rsid w:val="005E121F"/>
    <w:rsid w:val="005E1C51"/>
    <w:rsid w:val="005E3925"/>
    <w:rsid w:val="005F5E57"/>
    <w:rsid w:val="005F62B9"/>
    <w:rsid w:val="005F6776"/>
    <w:rsid w:val="005F6AF5"/>
    <w:rsid w:val="00612192"/>
    <w:rsid w:val="006179B2"/>
    <w:rsid w:val="006265F1"/>
    <w:rsid w:val="006273F4"/>
    <w:rsid w:val="006311A2"/>
    <w:rsid w:val="00632195"/>
    <w:rsid w:val="006532A5"/>
    <w:rsid w:val="006618C6"/>
    <w:rsid w:val="00661B9E"/>
    <w:rsid w:val="006642C1"/>
    <w:rsid w:val="00676014"/>
    <w:rsid w:val="00686F1A"/>
    <w:rsid w:val="0068735C"/>
    <w:rsid w:val="006A542A"/>
    <w:rsid w:val="006A5B62"/>
    <w:rsid w:val="006B1C03"/>
    <w:rsid w:val="006C3CFC"/>
    <w:rsid w:val="006C4A30"/>
    <w:rsid w:val="006C730B"/>
    <w:rsid w:val="006F3898"/>
    <w:rsid w:val="007014EE"/>
    <w:rsid w:val="007049AA"/>
    <w:rsid w:val="00704DF5"/>
    <w:rsid w:val="00705F51"/>
    <w:rsid w:val="0071033F"/>
    <w:rsid w:val="0071327E"/>
    <w:rsid w:val="0072400B"/>
    <w:rsid w:val="007243CE"/>
    <w:rsid w:val="00724B67"/>
    <w:rsid w:val="00726696"/>
    <w:rsid w:val="00727D77"/>
    <w:rsid w:val="0073576B"/>
    <w:rsid w:val="00746978"/>
    <w:rsid w:val="007528BE"/>
    <w:rsid w:val="00756A83"/>
    <w:rsid w:val="00761FE1"/>
    <w:rsid w:val="0076341B"/>
    <w:rsid w:val="007733FA"/>
    <w:rsid w:val="00773660"/>
    <w:rsid w:val="00784CB2"/>
    <w:rsid w:val="00797262"/>
    <w:rsid w:val="007A57BE"/>
    <w:rsid w:val="007A5CB8"/>
    <w:rsid w:val="007B10D9"/>
    <w:rsid w:val="007B3296"/>
    <w:rsid w:val="007B49FF"/>
    <w:rsid w:val="007B4F33"/>
    <w:rsid w:val="007B7403"/>
    <w:rsid w:val="007C7413"/>
    <w:rsid w:val="007D07B0"/>
    <w:rsid w:val="007E27A0"/>
    <w:rsid w:val="007E30AE"/>
    <w:rsid w:val="007E3E41"/>
    <w:rsid w:val="007E7CB0"/>
    <w:rsid w:val="007F3B3C"/>
    <w:rsid w:val="007F5A80"/>
    <w:rsid w:val="007F60CB"/>
    <w:rsid w:val="00801288"/>
    <w:rsid w:val="00803B8C"/>
    <w:rsid w:val="008064B5"/>
    <w:rsid w:val="00807855"/>
    <w:rsid w:val="0084201F"/>
    <w:rsid w:val="00843441"/>
    <w:rsid w:val="00850479"/>
    <w:rsid w:val="00853CBE"/>
    <w:rsid w:val="008548B7"/>
    <w:rsid w:val="008637CC"/>
    <w:rsid w:val="008737EE"/>
    <w:rsid w:val="00885369"/>
    <w:rsid w:val="008918CB"/>
    <w:rsid w:val="00891F45"/>
    <w:rsid w:val="008C4AD0"/>
    <w:rsid w:val="008E0C0A"/>
    <w:rsid w:val="008E4492"/>
    <w:rsid w:val="008E5D86"/>
    <w:rsid w:val="008E6AA9"/>
    <w:rsid w:val="008F4FB2"/>
    <w:rsid w:val="008F68A2"/>
    <w:rsid w:val="008F699C"/>
    <w:rsid w:val="0090340F"/>
    <w:rsid w:val="00911F4D"/>
    <w:rsid w:val="009134D7"/>
    <w:rsid w:val="0091702F"/>
    <w:rsid w:val="00922918"/>
    <w:rsid w:val="00927401"/>
    <w:rsid w:val="00943310"/>
    <w:rsid w:val="0094601A"/>
    <w:rsid w:val="009510BA"/>
    <w:rsid w:val="009609F6"/>
    <w:rsid w:val="00960B34"/>
    <w:rsid w:val="0096288D"/>
    <w:rsid w:val="00990191"/>
    <w:rsid w:val="00990DDD"/>
    <w:rsid w:val="009B0E8F"/>
    <w:rsid w:val="009B2878"/>
    <w:rsid w:val="009B6FCB"/>
    <w:rsid w:val="009C03CF"/>
    <w:rsid w:val="009C2FA7"/>
    <w:rsid w:val="009D157E"/>
    <w:rsid w:val="009D7F74"/>
    <w:rsid w:val="009E0295"/>
    <w:rsid w:val="009F6AEA"/>
    <w:rsid w:val="00A00EB1"/>
    <w:rsid w:val="00A01617"/>
    <w:rsid w:val="00A03B79"/>
    <w:rsid w:val="00A1221B"/>
    <w:rsid w:val="00A15900"/>
    <w:rsid w:val="00A270C6"/>
    <w:rsid w:val="00A27910"/>
    <w:rsid w:val="00A310DB"/>
    <w:rsid w:val="00A31F27"/>
    <w:rsid w:val="00A41F69"/>
    <w:rsid w:val="00A511F9"/>
    <w:rsid w:val="00A6503A"/>
    <w:rsid w:val="00A731F4"/>
    <w:rsid w:val="00A771D5"/>
    <w:rsid w:val="00A81BB9"/>
    <w:rsid w:val="00AB24CC"/>
    <w:rsid w:val="00AC5F23"/>
    <w:rsid w:val="00AC64FA"/>
    <w:rsid w:val="00AC792F"/>
    <w:rsid w:val="00AE0C8C"/>
    <w:rsid w:val="00AF478C"/>
    <w:rsid w:val="00AF7149"/>
    <w:rsid w:val="00B06192"/>
    <w:rsid w:val="00B11A9D"/>
    <w:rsid w:val="00B13C15"/>
    <w:rsid w:val="00B204B8"/>
    <w:rsid w:val="00B30CF5"/>
    <w:rsid w:val="00B44217"/>
    <w:rsid w:val="00B57AC7"/>
    <w:rsid w:val="00B631D7"/>
    <w:rsid w:val="00B825F6"/>
    <w:rsid w:val="00B9217A"/>
    <w:rsid w:val="00B926CF"/>
    <w:rsid w:val="00BA175C"/>
    <w:rsid w:val="00BA31D6"/>
    <w:rsid w:val="00BA370F"/>
    <w:rsid w:val="00BA6AF7"/>
    <w:rsid w:val="00BA6C7F"/>
    <w:rsid w:val="00BA6EF2"/>
    <w:rsid w:val="00BA78F0"/>
    <w:rsid w:val="00BB60DC"/>
    <w:rsid w:val="00BB7FA5"/>
    <w:rsid w:val="00BC2AF8"/>
    <w:rsid w:val="00BC3124"/>
    <w:rsid w:val="00BD0D56"/>
    <w:rsid w:val="00BD2825"/>
    <w:rsid w:val="00BD426E"/>
    <w:rsid w:val="00BD6D0E"/>
    <w:rsid w:val="00BD740E"/>
    <w:rsid w:val="00BE1B86"/>
    <w:rsid w:val="00BF3FFF"/>
    <w:rsid w:val="00BF4103"/>
    <w:rsid w:val="00C0692F"/>
    <w:rsid w:val="00C16106"/>
    <w:rsid w:val="00C21612"/>
    <w:rsid w:val="00C24D9B"/>
    <w:rsid w:val="00C35395"/>
    <w:rsid w:val="00C425EA"/>
    <w:rsid w:val="00C50333"/>
    <w:rsid w:val="00C62350"/>
    <w:rsid w:val="00C664A7"/>
    <w:rsid w:val="00C67A4F"/>
    <w:rsid w:val="00C76BAB"/>
    <w:rsid w:val="00C85DB6"/>
    <w:rsid w:val="00C97817"/>
    <w:rsid w:val="00CB198F"/>
    <w:rsid w:val="00CB60C8"/>
    <w:rsid w:val="00CB74A7"/>
    <w:rsid w:val="00CC18EF"/>
    <w:rsid w:val="00CD4180"/>
    <w:rsid w:val="00CD60E1"/>
    <w:rsid w:val="00CF181B"/>
    <w:rsid w:val="00CF33E8"/>
    <w:rsid w:val="00CF36B4"/>
    <w:rsid w:val="00CF54B7"/>
    <w:rsid w:val="00D015DA"/>
    <w:rsid w:val="00D03ED0"/>
    <w:rsid w:val="00D106A6"/>
    <w:rsid w:val="00D16864"/>
    <w:rsid w:val="00D205A1"/>
    <w:rsid w:val="00D22361"/>
    <w:rsid w:val="00D23EB7"/>
    <w:rsid w:val="00D45136"/>
    <w:rsid w:val="00D54DBD"/>
    <w:rsid w:val="00D57DCB"/>
    <w:rsid w:val="00D61F24"/>
    <w:rsid w:val="00D65856"/>
    <w:rsid w:val="00D711EA"/>
    <w:rsid w:val="00D74678"/>
    <w:rsid w:val="00D91748"/>
    <w:rsid w:val="00DA30CD"/>
    <w:rsid w:val="00DB373E"/>
    <w:rsid w:val="00DC1A74"/>
    <w:rsid w:val="00DC21DA"/>
    <w:rsid w:val="00DE10CF"/>
    <w:rsid w:val="00E051AE"/>
    <w:rsid w:val="00E1194F"/>
    <w:rsid w:val="00E12C91"/>
    <w:rsid w:val="00E15F3E"/>
    <w:rsid w:val="00E2048E"/>
    <w:rsid w:val="00E23F18"/>
    <w:rsid w:val="00E24581"/>
    <w:rsid w:val="00E33935"/>
    <w:rsid w:val="00E423E9"/>
    <w:rsid w:val="00E424C5"/>
    <w:rsid w:val="00E43B66"/>
    <w:rsid w:val="00E43DAC"/>
    <w:rsid w:val="00E4506C"/>
    <w:rsid w:val="00E51C51"/>
    <w:rsid w:val="00E541FF"/>
    <w:rsid w:val="00E55AE6"/>
    <w:rsid w:val="00E636C2"/>
    <w:rsid w:val="00E672AC"/>
    <w:rsid w:val="00E711DD"/>
    <w:rsid w:val="00E80ACF"/>
    <w:rsid w:val="00E839D2"/>
    <w:rsid w:val="00E874C2"/>
    <w:rsid w:val="00EA0D54"/>
    <w:rsid w:val="00EA4746"/>
    <w:rsid w:val="00EB0041"/>
    <w:rsid w:val="00EB210C"/>
    <w:rsid w:val="00EB49DA"/>
    <w:rsid w:val="00EB7677"/>
    <w:rsid w:val="00EC2FF0"/>
    <w:rsid w:val="00EC376B"/>
    <w:rsid w:val="00ED066B"/>
    <w:rsid w:val="00ED26D6"/>
    <w:rsid w:val="00ED5302"/>
    <w:rsid w:val="00EF3BE4"/>
    <w:rsid w:val="00F06F28"/>
    <w:rsid w:val="00F10D14"/>
    <w:rsid w:val="00F21282"/>
    <w:rsid w:val="00F34E20"/>
    <w:rsid w:val="00F35B79"/>
    <w:rsid w:val="00F444E8"/>
    <w:rsid w:val="00F5246C"/>
    <w:rsid w:val="00F530E2"/>
    <w:rsid w:val="00F60E7D"/>
    <w:rsid w:val="00F70C02"/>
    <w:rsid w:val="00F74FE9"/>
    <w:rsid w:val="00F81534"/>
    <w:rsid w:val="00F912D9"/>
    <w:rsid w:val="00F919F2"/>
    <w:rsid w:val="00F96F44"/>
    <w:rsid w:val="00FA3C30"/>
    <w:rsid w:val="00FA667D"/>
    <w:rsid w:val="00FB1990"/>
    <w:rsid w:val="00FB3AF5"/>
    <w:rsid w:val="00FB5562"/>
    <w:rsid w:val="00FB5AF9"/>
    <w:rsid w:val="00FB7C1B"/>
    <w:rsid w:val="00FC258C"/>
    <w:rsid w:val="00FD2619"/>
    <w:rsid w:val="00FD273E"/>
    <w:rsid w:val="00FD353D"/>
    <w:rsid w:val="00FD446E"/>
    <w:rsid w:val="00FD603C"/>
    <w:rsid w:val="00FE697E"/>
    <w:rsid w:val="00FE77E8"/>
    <w:rsid w:val="00FE782B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915E8"/>
  <w15:docId w15:val="{44B02B16-3BC1-4E28-9E74-FDC1BE8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92F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0692F"/>
    <w:pPr>
      <w:widowControl w:val="0"/>
      <w:suppressLineNumbers/>
      <w:tabs>
        <w:tab w:val="center" w:pos="4677"/>
        <w:tab w:val="right" w:pos="9355"/>
      </w:tabs>
      <w:suppressAutoHyphens/>
    </w:pPr>
    <w:rPr>
      <w:rFonts w:ascii="Calibri" w:eastAsia="Arial Unicode MS" w:hAnsi="Calibri" w:cs="font299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C0692F"/>
    <w:rPr>
      <w:rFonts w:ascii="Calibri" w:eastAsia="Arial Unicode MS" w:hAnsi="Calibri" w:cs="font299"/>
      <w:kern w:val="1"/>
      <w:lang w:eastAsia="ar-SA"/>
    </w:rPr>
  </w:style>
  <w:style w:type="paragraph" w:styleId="a5">
    <w:name w:val="footer"/>
    <w:link w:val="a6"/>
    <w:rsid w:val="00C0692F"/>
    <w:pPr>
      <w:widowControl w:val="0"/>
      <w:suppressLineNumbers/>
      <w:tabs>
        <w:tab w:val="center" w:pos="4677"/>
        <w:tab w:val="right" w:pos="9355"/>
      </w:tabs>
      <w:suppressAutoHyphens/>
    </w:pPr>
    <w:rPr>
      <w:rFonts w:ascii="Calibri" w:eastAsia="Arial Unicode MS" w:hAnsi="Calibri" w:cs="font299"/>
      <w:kern w:val="1"/>
      <w:lang w:eastAsia="ar-SA"/>
    </w:rPr>
  </w:style>
  <w:style w:type="character" w:customStyle="1" w:styleId="a6">
    <w:name w:val="Нижний колонтитул Знак"/>
    <w:basedOn w:val="a0"/>
    <w:link w:val="a5"/>
    <w:rsid w:val="00C0692F"/>
    <w:rPr>
      <w:rFonts w:ascii="Calibri" w:eastAsia="Arial Unicode MS" w:hAnsi="Calibri" w:cs="font299"/>
      <w:kern w:val="1"/>
      <w:lang w:eastAsia="ar-SA"/>
    </w:rPr>
  </w:style>
  <w:style w:type="character" w:styleId="a7">
    <w:name w:val="page number"/>
    <w:rsid w:val="00C0692F"/>
  </w:style>
  <w:style w:type="character" w:styleId="a8">
    <w:name w:val="Hyperlink"/>
    <w:basedOn w:val="a0"/>
    <w:uiPriority w:val="99"/>
    <w:unhideWhenUsed/>
    <w:rsid w:val="00C0692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5FE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3B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86F1A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3B8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3B8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3B8C"/>
    <w:rPr>
      <w:rFonts w:ascii="Times New Roman" w:eastAsia="Calibri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3B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3B8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F74FE9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af3">
    <w:name w:val="Текст Знак"/>
    <w:basedOn w:val="a0"/>
    <w:link w:val="af2"/>
    <w:uiPriority w:val="99"/>
    <w:semiHidden/>
    <w:rsid w:val="00F74FE9"/>
    <w:rPr>
      <w:rFonts w:ascii="Calibri" w:hAnsi="Calibri"/>
      <w:szCs w:val="21"/>
    </w:rPr>
  </w:style>
  <w:style w:type="paragraph" w:styleId="af4">
    <w:name w:val="Normal (Web)"/>
    <w:basedOn w:val="a"/>
    <w:uiPriority w:val="99"/>
    <w:semiHidden/>
    <w:unhideWhenUsed/>
    <w:rsid w:val="004226EC"/>
    <w:pPr>
      <w:spacing w:after="0" w:line="255" w:lineRule="atLeast"/>
    </w:pPr>
    <w:rPr>
      <w:rFonts w:eastAsiaTheme="minorEastAsia"/>
      <w:szCs w:val="24"/>
      <w:lang w:eastAsia="ru-RU"/>
    </w:rPr>
  </w:style>
  <w:style w:type="character" w:styleId="af5">
    <w:name w:val="Strong"/>
    <w:basedOn w:val="a0"/>
    <w:uiPriority w:val="22"/>
    <w:qFormat/>
    <w:rsid w:val="004226EC"/>
    <w:rPr>
      <w:b/>
      <w:bCs/>
    </w:rPr>
  </w:style>
  <w:style w:type="paragraph" w:customStyle="1" w:styleId="msonormalmrcssattr">
    <w:name w:val="msonormal_mr_css_attr"/>
    <w:basedOn w:val="a"/>
    <w:rsid w:val="00D451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mrcssattrmrcssattr">
    <w:name w:val="msonormalmrcssattr_mr_css_attr"/>
    <w:basedOn w:val="a"/>
    <w:rsid w:val="002D2B6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7677"/>
    <w:rPr>
      <w:color w:val="605E5C"/>
      <w:shd w:val="clear" w:color="auto" w:fill="E1DFDD"/>
    </w:rPr>
  </w:style>
  <w:style w:type="paragraph" w:customStyle="1" w:styleId="msonormalmrcssattrmrcssattrmrcssattr">
    <w:name w:val="msonormalmrcssattrmrcssattr_mr_css_attr"/>
    <w:basedOn w:val="a"/>
    <w:rsid w:val="00E711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listparagraphcxspfirstmrcssattr">
    <w:name w:val="msolistparagraphcxspfirst_mr_css_attr"/>
    <w:basedOn w:val="a"/>
    <w:rsid w:val="00E711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687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troyrf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8;&#1082;-&#1085;&#1072;-&#1078;&#1091;&#1082;&#1086;&#1074;&#1072;.&#1088;&#109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5;&#1072;&#1096;.&#1076;&#1086;&#1084;.&#1088;&#1092;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B3A40EE5663420EC9787EC3518F0879D9B6DF63AC6D53451D67ECEEDE79C0D1F2B24A765711A9EE23CB9203A9P3n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C360D8B74F304A5D6E9FA0D6F4EBC9270FB31DA5F117536E02F572129FBD6B730E914291237E61CC88183ED3C4A4A778A2A28809EBD0F8SDj2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DB0E-D198-49D6-B2CD-D51E6110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14</Pages>
  <Words>6820</Words>
  <Characters>38874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45603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Велес Южный</cp:lastModifiedBy>
  <cp:revision>76</cp:revision>
  <cp:lastPrinted>2023-06-29T14:42:00Z</cp:lastPrinted>
  <dcterms:created xsi:type="dcterms:W3CDTF">2023-04-18T12:13:00Z</dcterms:created>
  <dcterms:modified xsi:type="dcterms:W3CDTF">2024-04-08T09:43:00Z</dcterms:modified>
</cp:coreProperties>
</file>