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AD54E3" w14:textId="77777777" w:rsidR="00D879E4" w:rsidRPr="00F13383" w:rsidRDefault="00D879E4"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ДОГОВОР № </w:t>
      </w:r>
      <w:r w:rsidR="003A13E8">
        <w:rPr>
          <w:rFonts w:ascii="Times New Roman" w:hAnsi="Times New Roman" w:cs="Times New Roman"/>
          <w:b/>
          <w:sz w:val="21"/>
          <w:szCs w:val="21"/>
        </w:rPr>
        <w:t>10-</w:t>
      </w:r>
      <w:r w:rsidR="00A14D8B" w:rsidRPr="00F13383">
        <w:rPr>
          <w:rFonts w:ascii="Times New Roman" w:hAnsi="Times New Roman" w:cs="Times New Roman"/>
          <w:b/>
          <w:sz w:val="21"/>
          <w:szCs w:val="21"/>
        </w:rPr>
        <w:t xml:space="preserve"> К</w:t>
      </w:r>
    </w:p>
    <w:p w14:paraId="579E5C75" w14:textId="77777777" w:rsidR="00D879E4" w:rsidRPr="00F13383" w:rsidRDefault="00D879E4"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участия в долевом строительстве</w:t>
      </w:r>
    </w:p>
    <w:p w14:paraId="714DE618" w14:textId="77777777" w:rsidR="00D879E4" w:rsidRPr="00F13383" w:rsidRDefault="00921B8F" w:rsidP="00F13383">
      <w:pPr>
        <w:widowControl w:val="0"/>
        <w:ind w:firstLine="567"/>
        <w:jc w:val="both"/>
        <w:rPr>
          <w:rFonts w:ascii="Times New Roman" w:hAnsi="Times New Roman" w:cs="Times New Roman"/>
          <w:sz w:val="21"/>
          <w:szCs w:val="21"/>
        </w:rPr>
      </w:pPr>
      <w:r>
        <w:rPr>
          <w:rFonts w:ascii="Times New Roman" w:hAnsi="Times New Roman" w:cs="Times New Roman"/>
          <w:sz w:val="21"/>
          <w:szCs w:val="21"/>
        </w:rPr>
        <w:t xml:space="preserve"> </w:t>
      </w:r>
    </w:p>
    <w:p w14:paraId="54810EA5" w14:textId="77777777" w:rsidR="00D879E4" w:rsidRPr="00F13383" w:rsidRDefault="00D879E4"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Настоящий договор заключен в городе Набережные Челны                 </w:t>
      </w:r>
      <w:r w:rsidR="00813198">
        <w:rPr>
          <w:rFonts w:ascii="Times New Roman" w:hAnsi="Times New Roman" w:cs="Times New Roman"/>
          <w:sz w:val="21"/>
          <w:szCs w:val="21"/>
        </w:rPr>
        <w:t xml:space="preserve">                    </w:t>
      </w:r>
      <w:r w:rsidRPr="00F13383">
        <w:rPr>
          <w:rFonts w:ascii="Times New Roman" w:hAnsi="Times New Roman" w:cs="Times New Roman"/>
          <w:sz w:val="21"/>
          <w:szCs w:val="21"/>
        </w:rPr>
        <w:t xml:space="preserve"> </w:t>
      </w:r>
      <w:r w:rsidR="003628A1"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  </w:t>
      </w:r>
      <w:r w:rsidR="00413E23">
        <w:rPr>
          <w:rFonts w:ascii="Times New Roman" w:hAnsi="Times New Roman" w:cs="Times New Roman"/>
          <w:sz w:val="21"/>
          <w:szCs w:val="21"/>
        </w:rPr>
        <w:t xml:space="preserve">    </w:t>
      </w:r>
      <w:proofErr w:type="gramStart"/>
      <w:r w:rsidR="00413E23">
        <w:rPr>
          <w:rFonts w:ascii="Times New Roman" w:hAnsi="Times New Roman" w:cs="Times New Roman"/>
          <w:sz w:val="21"/>
          <w:szCs w:val="21"/>
        </w:rPr>
        <w:t xml:space="preserve">  </w:t>
      </w:r>
      <w:r w:rsidRPr="00F13383">
        <w:rPr>
          <w:rFonts w:ascii="Times New Roman" w:hAnsi="Times New Roman" w:cs="Times New Roman"/>
          <w:sz w:val="21"/>
          <w:szCs w:val="21"/>
        </w:rPr>
        <w:t xml:space="preserve"> </w:t>
      </w:r>
      <w:r w:rsidR="00DE32A7">
        <w:rPr>
          <w:rFonts w:ascii="Times New Roman" w:hAnsi="Times New Roman" w:cs="Times New Roman"/>
          <w:sz w:val="21"/>
          <w:szCs w:val="21"/>
        </w:rPr>
        <w:t>«</w:t>
      </w:r>
      <w:proofErr w:type="gramEnd"/>
      <w:r w:rsidR="003A13E8">
        <w:rPr>
          <w:rFonts w:ascii="Times New Roman" w:hAnsi="Times New Roman" w:cs="Times New Roman"/>
          <w:sz w:val="21"/>
          <w:szCs w:val="21"/>
        </w:rPr>
        <w:t>__</w:t>
      </w:r>
      <w:r w:rsidR="00D01CC4">
        <w:rPr>
          <w:rFonts w:ascii="Times New Roman" w:hAnsi="Times New Roman" w:cs="Times New Roman"/>
          <w:sz w:val="21"/>
          <w:szCs w:val="21"/>
        </w:rPr>
        <w:t>»</w:t>
      </w:r>
      <w:r w:rsidR="00045C06">
        <w:rPr>
          <w:rFonts w:ascii="Times New Roman" w:hAnsi="Times New Roman" w:cs="Times New Roman"/>
          <w:sz w:val="21"/>
          <w:szCs w:val="21"/>
        </w:rPr>
        <w:t xml:space="preserve"> </w:t>
      </w:r>
      <w:r w:rsidR="003A13E8">
        <w:rPr>
          <w:rFonts w:ascii="Times New Roman" w:hAnsi="Times New Roman" w:cs="Times New Roman"/>
          <w:sz w:val="21"/>
          <w:szCs w:val="21"/>
        </w:rPr>
        <w:t>_______</w:t>
      </w:r>
      <w:r w:rsidR="009578D7">
        <w:rPr>
          <w:rFonts w:ascii="Times New Roman" w:hAnsi="Times New Roman" w:cs="Times New Roman"/>
          <w:sz w:val="21"/>
          <w:szCs w:val="21"/>
        </w:rPr>
        <w:t xml:space="preserve"> </w:t>
      </w:r>
      <w:r w:rsidRPr="00F13383">
        <w:rPr>
          <w:rFonts w:ascii="Times New Roman" w:hAnsi="Times New Roman" w:cs="Times New Roman"/>
          <w:sz w:val="21"/>
          <w:szCs w:val="21"/>
        </w:rPr>
        <w:t>202</w:t>
      </w:r>
      <w:r w:rsidR="003A13E8">
        <w:rPr>
          <w:rFonts w:ascii="Times New Roman" w:hAnsi="Times New Roman" w:cs="Times New Roman"/>
          <w:sz w:val="21"/>
          <w:szCs w:val="21"/>
        </w:rPr>
        <w:t>_</w:t>
      </w:r>
      <w:r w:rsidRPr="00F13383">
        <w:rPr>
          <w:rFonts w:ascii="Times New Roman" w:hAnsi="Times New Roman" w:cs="Times New Roman"/>
          <w:sz w:val="21"/>
          <w:szCs w:val="21"/>
        </w:rPr>
        <w:t xml:space="preserve"> г.</w:t>
      </w:r>
    </w:p>
    <w:p w14:paraId="761BA761" w14:textId="77777777" w:rsidR="00D879E4" w:rsidRPr="00F13383" w:rsidRDefault="00D879E4" w:rsidP="00F13383">
      <w:pPr>
        <w:widowControl w:val="0"/>
        <w:ind w:firstLine="567"/>
        <w:jc w:val="both"/>
        <w:rPr>
          <w:rFonts w:ascii="Times New Roman" w:hAnsi="Times New Roman" w:cs="Times New Roman"/>
          <w:sz w:val="21"/>
          <w:szCs w:val="21"/>
        </w:rPr>
      </w:pPr>
    </w:p>
    <w:p w14:paraId="1DF13378" w14:textId="77777777" w:rsidR="00D879E4"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Мы, нижеподписавшиеся, Общество с ограниченной ответственностью Специализированный застройщик «</w:t>
      </w:r>
      <w:r w:rsidR="00813198">
        <w:rPr>
          <w:rFonts w:ascii="Times New Roman" w:hAnsi="Times New Roman" w:cs="Times New Roman"/>
          <w:b/>
          <w:sz w:val="21"/>
          <w:szCs w:val="21"/>
        </w:rPr>
        <w:t>ЖК Парус НЧ</w:t>
      </w:r>
      <w:r w:rsidRPr="00F13383">
        <w:rPr>
          <w:rFonts w:ascii="Times New Roman" w:hAnsi="Times New Roman" w:cs="Times New Roman"/>
          <w:sz w:val="21"/>
          <w:szCs w:val="21"/>
        </w:rPr>
        <w:t xml:space="preserve">», далее именуемое </w:t>
      </w:r>
      <w:r w:rsidRPr="00F13383">
        <w:rPr>
          <w:rFonts w:ascii="Times New Roman" w:hAnsi="Times New Roman" w:cs="Times New Roman"/>
          <w:b/>
          <w:sz w:val="21"/>
          <w:szCs w:val="21"/>
        </w:rPr>
        <w:t>«Застройщик»</w:t>
      </w:r>
      <w:r w:rsidRPr="00F13383">
        <w:rPr>
          <w:rFonts w:ascii="Times New Roman" w:hAnsi="Times New Roman" w:cs="Times New Roman"/>
          <w:sz w:val="21"/>
          <w:szCs w:val="21"/>
        </w:rPr>
        <w:t>, в лице директора управляющей компании Общества с ограниченной ответственностью Управляющая компания «</w:t>
      </w:r>
      <w:proofErr w:type="spellStart"/>
      <w:r w:rsidRPr="00F13383">
        <w:rPr>
          <w:rFonts w:ascii="Times New Roman" w:hAnsi="Times New Roman" w:cs="Times New Roman"/>
          <w:sz w:val="21"/>
          <w:szCs w:val="21"/>
        </w:rPr>
        <w:t>АРХстрой</w:t>
      </w:r>
      <w:proofErr w:type="spellEnd"/>
      <w:r w:rsidRPr="00F13383">
        <w:rPr>
          <w:rFonts w:ascii="Times New Roman" w:hAnsi="Times New Roman" w:cs="Times New Roman"/>
          <w:sz w:val="21"/>
          <w:szCs w:val="21"/>
        </w:rPr>
        <w:t xml:space="preserve">» - </w:t>
      </w:r>
      <w:proofErr w:type="spellStart"/>
      <w:r w:rsidRPr="00F13383">
        <w:rPr>
          <w:rFonts w:ascii="Times New Roman" w:hAnsi="Times New Roman" w:cs="Times New Roman"/>
          <w:sz w:val="21"/>
          <w:szCs w:val="21"/>
        </w:rPr>
        <w:t>Халиуллина</w:t>
      </w:r>
      <w:proofErr w:type="spellEnd"/>
      <w:r w:rsidRPr="00F13383">
        <w:rPr>
          <w:rFonts w:ascii="Times New Roman" w:hAnsi="Times New Roman" w:cs="Times New Roman"/>
          <w:sz w:val="21"/>
          <w:szCs w:val="21"/>
        </w:rPr>
        <w:t xml:space="preserve"> Альберта </w:t>
      </w:r>
      <w:proofErr w:type="spellStart"/>
      <w:r w:rsidRPr="00F13383">
        <w:rPr>
          <w:rFonts w:ascii="Times New Roman" w:hAnsi="Times New Roman" w:cs="Times New Roman"/>
          <w:sz w:val="21"/>
          <w:szCs w:val="21"/>
        </w:rPr>
        <w:t>Равильевича</w:t>
      </w:r>
      <w:proofErr w:type="spellEnd"/>
      <w:r w:rsidRPr="00F13383">
        <w:rPr>
          <w:rFonts w:ascii="Times New Roman" w:hAnsi="Times New Roman" w:cs="Times New Roman"/>
          <w:sz w:val="21"/>
          <w:szCs w:val="21"/>
        </w:rPr>
        <w:t xml:space="preserve"> действующего на основании Устава, с одной стороны, и </w:t>
      </w:r>
      <w:r w:rsidR="0053027C" w:rsidRPr="0053027C">
        <w:rPr>
          <w:rFonts w:ascii="Times New Roman" w:hAnsi="Times New Roman" w:cs="Times New Roman"/>
          <w:b/>
          <w:sz w:val="21"/>
          <w:szCs w:val="21"/>
        </w:rPr>
        <w:t>Г</w:t>
      </w:r>
      <w:r w:rsidR="00AB3519">
        <w:rPr>
          <w:rFonts w:ascii="Times New Roman" w:hAnsi="Times New Roman" w:cs="Times New Roman"/>
          <w:b/>
          <w:bCs/>
          <w:sz w:val="21"/>
          <w:szCs w:val="21"/>
        </w:rPr>
        <w:t>ражда</w:t>
      </w:r>
      <w:r w:rsidR="00023935">
        <w:rPr>
          <w:rFonts w:ascii="Times New Roman" w:hAnsi="Times New Roman" w:cs="Times New Roman"/>
          <w:b/>
          <w:bCs/>
          <w:sz w:val="21"/>
          <w:szCs w:val="21"/>
        </w:rPr>
        <w:t>нин</w:t>
      </w:r>
      <w:r w:rsidR="00FB3685">
        <w:rPr>
          <w:rFonts w:ascii="Times New Roman" w:hAnsi="Times New Roman" w:cs="Times New Roman"/>
          <w:b/>
          <w:bCs/>
          <w:sz w:val="21"/>
          <w:szCs w:val="21"/>
        </w:rPr>
        <w:t xml:space="preserve"> РФ </w:t>
      </w:r>
      <w:r w:rsidR="003A13E8">
        <w:rPr>
          <w:rFonts w:ascii="Times New Roman" w:hAnsi="Times New Roman" w:cs="Times New Roman"/>
          <w:b/>
          <w:bCs/>
          <w:sz w:val="21"/>
          <w:szCs w:val="21"/>
        </w:rPr>
        <w:t>____________</w:t>
      </w:r>
      <w:r w:rsidR="00023935">
        <w:rPr>
          <w:rFonts w:ascii="Times New Roman" w:hAnsi="Times New Roman" w:cs="Times New Roman"/>
          <w:sz w:val="21"/>
          <w:szCs w:val="21"/>
        </w:rPr>
        <w:t>, именуемый</w:t>
      </w:r>
      <w:r w:rsidR="00D95BFD" w:rsidRPr="00F13383">
        <w:rPr>
          <w:rFonts w:ascii="Times New Roman" w:hAnsi="Times New Roman" w:cs="Times New Roman"/>
          <w:sz w:val="21"/>
          <w:szCs w:val="21"/>
        </w:rPr>
        <w:t xml:space="preserve"> в дальнейшем «</w:t>
      </w:r>
      <w:r w:rsidR="00D95BFD" w:rsidRPr="00F13383">
        <w:rPr>
          <w:rFonts w:ascii="Times New Roman" w:hAnsi="Times New Roman" w:cs="Times New Roman"/>
          <w:b/>
          <w:sz w:val="21"/>
          <w:szCs w:val="21"/>
        </w:rPr>
        <w:t>Участник</w:t>
      </w:r>
      <w:r w:rsidR="00D95BFD" w:rsidRPr="00F13383">
        <w:rPr>
          <w:rFonts w:ascii="Times New Roman" w:hAnsi="Times New Roman" w:cs="Times New Roman"/>
          <w:sz w:val="21"/>
          <w:szCs w:val="21"/>
        </w:rPr>
        <w:t>»</w:t>
      </w:r>
      <w:r w:rsidR="00D879E4" w:rsidRPr="00F13383">
        <w:rPr>
          <w:rFonts w:ascii="Times New Roman" w:hAnsi="Times New Roman" w:cs="Times New Roman"/>
          <w:sz w:val="21"/>
          <w:szCs w:val="21"/>
        </w:rPr>
        <w:t>, с другой стороны, вместе именуемые «</w:t>
      </w:r>
      <w:r w:rsidR="00D879E4" w:rsidRPr="00F13383">
        <w:rPr>
          <w:rFonts w:ascii="Times New Roman" w:hAnsi="Times New Roman" w:cs="Times New Roman"/>
          <w:b/>
          <w:sz w:val="21"/>
          <w:szCs w:val="21"/>
        </w:rPr>
        <w:t>Стороны</w:t>
      </w:r>
      <w:r w:rsidR="00D879E4" w:rsidRPr="00F13383">
        <w:rPr>
          <w:rFonts w:ascii="Times New Roman" w:hAnsi="Times New Roman" w:cs="Times New Roman"/>
          <w:sz w:val="21"/>
          <w:szCs w:val="21"/>
        </w:rPr>
        <w:t>», заключили настоящий договор, далее именуемый «Договор», о нижеследующем:</w:t>
      </w:r>
    </w:p>
    <w:p w14:paraId="4950468E" w14:textId="77777777" w:rsidR="00D879E4" w:rsidRPr="00F13383" w:rsidRDefault="00D879E4" w:rsidP="00F13383">
      <w:pPr>
        <w:widowControl w:val="0"/>
        <w:ind w:firstLine="567"/>
        <w:jc w:val="both"/>
        <w:rPr>
          <w:rFonts w:ascii="Times New Roman" w:hAnsi="Times New Roman" w:cs="Times New Roman"/>
          <w:sz w:val="21"/>
          <w:szCs w:val="21"/>
        </w:rPr>
      </w:pPr>
    </w:p>
    <w:p w14:paraId="27AF85C3" w14:textId="77777777" w:rsidR="00D879E4" w:rsidRPr="00F13383" w:rsidRDefault="00883428"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1. </w:t>
      </w:r>
      <w:r w:rsidR="00D879E4" w:rsidRPr="00F13383">
        <w:rPr>
          <w:rFonts w:ascii="Times New Roman" w:hAnsi="Times New Roman" w:cs="Times New Roman"/>
          <w:b/>
          <w:sz w:val="21"/>
          <w:szCs w:val="21"/>
        </w:rPr>
        <w:t>Термины и определения</w:t>
      </w:r>
    </w:p>
    <w:p w14:paraId="13AB4AF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 Для целей настоящего Договора Стороны применяют следующие термины и определения:</w:t>
      </w:r>
    </w:p>
    <w:p w14:paraId="2D67469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 «Договор» – данный договор, подписанный Застройщиком и Участником (уполномоченными представителями Сторон), а также все приложения, дополнительные соглашения и прочие документы, подписанные Сторонами в период действия настоящего Договора и являющиеся его неотъемлемой частью.</w:t>
      </w:r>
    </w:p>
    <w:p w14:paraId="6E0AC69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1.2.</w:t>
      </w:r>
      <w:r w:rsidRPr="00F13383">
        <w:rPr>
          <w:rFonts w:ascii="Times New Roman" w:hAnsi="Times New Roman" w:cs="Times New Roman"/>
          <w:sz w:val="21"/>
          <w:szCs w:val="21"/>
        </w:rPr>
        <w:tab/>
        <w:t xml:space="preserve">«Застройщик» – Общество с ограниченной ответственностью «Специализированный </w:t>
      </w:r>
      <w:r w:rsidRPr="004532CA">
        <w:rPr>
          <w:rFonts w:ascii="Times New Roman" w:hAnsi="Times New Roman" w:cs="Times New Roman"/>
          <w:sz w:val="21"/>
          <w:szCs w:val="21"/>
        </w:rPr>
        <w:t>застройщик «</w:t>
      </w:r>
      <w:r w:rsidR="00813198" w:rsidRPr="004532CA">
        <w:rPr>
          <w:rFonts w:ascii="Times New Roman" w:hAnsi="Times New Roman" w:cs="Times New Roman"/>
          <w:sz w:val="21"/>
          <w:szCs w:val="21"/>
        </w:rPr>
        <w:t>ЖК Парус НЧ</w:t>
      </w:r>
      <w:r w:rsidRPr="004532CA">
        <w:rPr>
          <w:rFonts w:ascii="Times New Roman" w:hAnsi="Times New Roman" w:cs="Times New Roman"/>
          <w:sz w:val="21"/>
          <w:szCs w:val="21"/>
        </w:rPr>
        <w:t>», которому принадлежит право аренды земельн</w:t>
      </w:r>
      <w:r w:rsidR="00813198" w:rsidRPr="004532CA">
        <w:rPr>
          <w:rFonts w:ascii="Times New Roman" w:hAnsi="Times New Roman" w:cs="Times New Roman"/>
          <w:sz w:val="21"/>
          <w:szCs w:val="21"/>
        </w:rPr>
        <w:t>ых</w:t>
      </w:r>
      <w:r w:rsidRPr="004532CA">
        <w:rPr>
          <w:rFonts w:ascii="Times New Roman" w:hAnsi="Times New Roman" w:cs="Times New Roman"/>
          <w:sz w:val="21"/>
          <w:szCs w:val="21"/>
        </w:rPr>
        <w:t xml:space="preserve"> участк</w:t>
      </w:r>
      <w:r w:rsidR="00813198" w:rsidRPr="004532CA">
        <w:rPr>
          <w:rFonts w:ascii="Times New Roman" w:hAnsi="Times New Roman" w:cs="Times New Roman"/>
          <w:sz w:val="21"/>
          <w:szCs w:val="21"/>
        </w:rPr>
        <w:t>ов</w:t>
      </w:r>
      <w:r w:rsidRPr="004532CA">
        <w:rPr>
          <w:rFonts w:ascii="Times New Roman" w:hAnsi="Times New Roman" w:cs="Times New Roman"/>
          <w:sz w:val="21"/>
          <w:szCs w:val="21"/>
        </w:rPr>
        <w:t xml:space="preserve"> по адресу: </w:t>
      </w:r>
      <w:r w:rsidR="00E92740" w:rsidRPr="004532CA">
        <w:rPr>
          <w:rFonts w:ascii="Times New Roman" w:hAnsi="Times New Roman" w:cs="Times New Roman"/>
          <w:sz w:val="21"/>
          <w:szCs w:val="21"/>
        </w:rPr>
        <w:t xml:space="preserve">Российская Федерация, Республика Татарстан, МО «г Набережные Челны», г Набережные Челны, проспект </w:t>
      </w:r>
      <w:r w:rsidR="003A13E8" w:rsidRPr="004532CA">
        <w:rPr>
          <w:rFonts w:ascii="Times New Roman" w:hAnsi="Times New Roman" w:cs="Times New Roman"/>
          <w:sz w:val="21"/>
          <w:szCs w:val="21"/>
        </w:rPr>
        <w:t xml:space="preserve">Мира, </w:t>
      </w:r>
      <w:r w:rsidR="003A13E8" w:rsidRPr="004532CA">
        <w:rPr>
          <w:rFonts w:ascii="Times New Roman" w:hAnsi="Times New Roman" w:cs="Times New Roman"/>
          <w:sz w:val="21"/>
          <w:szCs w:val="21"/>
          <w:lang w:val="en-US"/>
        </w:rPr>
        <w:t>XVI</w:t>
      </w:r>
      <w:r w:rsidR="003A13E8" w:rsidRPr="004532CA">
        <w:rPr>
          <w:rFonts w:ascii="Times New Roman" w:hAnsi="Times New Roman" w:cs="Times New Roman"/>
          <w:sz w:val="21"/>
          <w:szCs w:val="21"/>
        </w:rPr>
        <w:t>а жилой район</w:t>
      </w:r>
      <w:r w:rsidR="00813198" w:rsidRPr="004532CA">
        <w:rPr>
          <w:rFonts w:ascii="Times New Roman" w:hAnsi="Times New Roman" w:cs="Times New Roman"/>
          <w:sz w:val="21"/>
          <w:szCs w:val="21"/>
        </w:rPr>
        <w:t>,</w:t>
      </w:r>
      <w:r w:rsidR="00E92740" w:rsidRPr="004532CA">
        <w:rPr>
          <w:rFonts w:ascii="Times New Roman" w:hAnsi="Times New Roman" w:cs="Times New Roman"/>
          <w:sz w:val="21"/>
          <w:szCs w:val="21"/>
        </w:rPr>
        <w:t xml:space="preserve"> </w:t>
      </w:r>
      <w:r w:rsidR="00EC234D" w:rsidRPr="004532CA">
        <w:rPr>
          <w:rFonts w:ascii="Times New Roman" w:hAnsi="Times New Roman" w:cs="Times New Roman"/>
          <w:sz w:val="21"/>
          <w:szCs w:val="21"/>
        </w:rPr>
        <w:t>кадастровы</w:t>
      </w:r>
      <w:r w:rsidR="003A13E8" w:rsidRPr="004532CA">
        <w:rPr>
          <w:rFonts w:ascii="Times New Roman" w:hAnsi="Times New Roman" w:cs="Times New Roman"/>
          <w:sz w:val="21"/>
          <w:szCs w:val="21"/>
        </w:rPr>
        <w:t>й</w:t>
      </w:r>
      <w:r w:rsidR="00EC234D" w:rsidRPr="004532CA">
        <w:rPr>
          <w:rFonts w:ascii="Times New Roman" w:hAnsi="Times New Roman" w:cs="Times New Roman"/>
          <w:sz w:val="21"/>
          <w:szCs w:val="21"/>
        </w:rPr>
        <w:t xml:space="preserve"> номер</w:t>
      </w:r>
      <w:r w:rsidR="003A13E8" w:rsidRPr="004532CA">
        <w:rPr>
          <w:rFonts w:ascii="Times New Roman" w:hAnsi="Times New Roman" w:cs="Times New Roman"/>
          <w:sz w:val="21"/>
          <w:szCs w:val="21"/>
        </w:rPr>
        <w:t xml:space="preserve"> 16:52:040205:1015</w:t>
      </w:r>
      <w:r w:rsidR="00813198" w:rsidRPr="004532CA">
        <w:rPr>
          <w:rFonts w:ascii="Times New Roman" w:hAnsi="Times New Roman" w:cs="Times New Roman"/>
        </w:rPr>
        <w:t>,</w:t>
      </w:r>
      <w:r w:rsidRPr="004532CA">
        <w:rPr>
          <w:rFonts w:ascii="Times New Roman" w:hAnsi="Times New Roman" w:cs="Times New Roman"/>
          <w:sz w:val="21"/>
          <w:szCs w:val="21"/>
        </w:rPr>
        <w:t xml:space="preserve"> осуществляющее строительство Объекта недвижимости на основании полученного Разрешения на строительство № </w:t>
      </w:r>
      <w:r w:rsidR="00813198" w:rsidRPr="004532CA">
        <w:rPr>
          <w:rFonts w:ascii="Times New Roman" w:hAnsi="Times New Roman" w:cs="Times New Roman"/>
          <w:sz w:val="21"/>
          <w:szCs w:val="21"/>
          <w:lang w:val="en-US"/>
        </w:rPr>
        <w:t>RU</w:t>
      </w:r>
      <w:r w:rsidR="003A13E8" w:rsidRPr="004532CA">
        <w:rPr>
          <w:rFonts w:ascii="Times New Roman" w:hAnsi="Times New Roman" w:cs="Times New Roman"/>
          <w:sz w:val="21"/>
          <w:szCs w:val="21"/>
        </w:rPr>
        <w:t xml:space="preserve"> </w:t>
      </w:r>
      <w:r w:rsidR="0049792C" w:rsidRPr="004532CA">
        <w:rPr>
          <w:rFonts w:ascii="Times New Roman" w:hAnsi="Times New Roman" w:cs="Times New Roman"/>
          <w:sz w:val="21"/>
          <w:szCs w:val="21"/>
        </w:rPr>
        <w:t>1630200-291-2022</w:t>
      </w:r>
      <w:r w:rsidR="00EC234D" w:rsidRPr="004532CA">
        <w:rPr>
          <w:rFonts w:ascii="Times New Roman" w:hAnsi="Times New Roman" w:cs="Times New Roman"/>
          <w:sz w:val="21"/>
          <w:szCs w:val="21"/>
        </w:rPr>
        <w:t xml:space="preserve"> от </w:t>
      </w:r>
      <w:r w:rsidR="0049792C" w:rsidRPr="004532CA">
        <w:rPr>
          <w:rFonts w:ascii="Times New Roman" w:hAnsi="Times New Roman" w:cs="Times New Roman"/>
          <w:sz w:val="21"/>
          <w:szCs w:val="21"/>
        </w:rPr>
        <w:t>14.10.2022</w:t>
      </w:r>
      <w:r w:rsidR="00EC234D" w:rsidRPr="004532CA">
        <w:rPr>
          <w:rFonts w:ascii="Times New Roman" w:hAnsi="Times New Roman" w:cs="Times New Roman"/>
          <w:sz w:val="21"/>
          <w:szCs w:val="21"/>
        </w:rPr>
        <w:t xml:space="preserve"> г. </w:t>
      </w:r>
      <w:r w:rsidRPr="004532CA">
        <w:rPr>
          <w:rFonts w:ascii="Times New Roman" w:hAnsi="Times New Roman" w:cs="Times New Roman"/>
          <w:sz w:val="21"/>
          <w:szCs w:val="21"/>
        </w:rPr>
        <w:t xml:space="preserve">выданного </w:t>
      </w:r>
      <w:r w:rsidR="004E05A8" w:rsidRPr="004532CA">
        <w:rPr>
          <w:rFonts w:ascii="Times New Roman" w:hAnsi="Times New Roman" w:cs="Times New Roman"/>
          <w:sz w:val="21"/>
          <w:szCs w:val="21"/>
        </w:rPr>
        <w:t>Исполнительным комитетом МО г. Набережные Челны</w:t>
      </w:r>
      <w:r w:rsidRPr="004532CA">
        <w:rPr>
          <w:rFonts w:ascii="Times New Roman" w:hAnsi="Times New Roman" w:cs="Times New Roman"/>
          <w:sz w:val="21"/>
          <w:szCs w:val="21"/>
        </w:rPr>
        <w:t>, в соответствии с проектной</w:t>
      </w:r>
      <w:r w:rsidRPr="00F13383">
        <w:rPr>
          <w:rFonts w:ascii="Times New Roman" w:hAnsi="Times New Roman" w:cs="Times New Roman"/>
          <w:sz w:val="21"/>
          <w:szCs w:val="21"/>
        </w:rPr>
        <w:t xml:space="preserve"> декларацией, размещенной на сайте: </w:t>
      </w:r>
      <w:r w:rsidR="004F76C0" w:rsidRPr="00F13383">
        <w:rPr>
          <w:rFonts w:ascii="Times New Roman" w:hAnsi="Times New Roman" w:cs="Times New Roman"/>
          <w:sz w:val="21"/>
          <w:szCs w:val="21"/>
        </w:rPr>
        <w:t>https://www.gk-evrostil.ru/</w:t>
      </w:r>
      <w:r w:rsidRPr="00F13383">
        <w:rPr>
          <w:rFonts w:ascii="Times New Roman" w:hAnsi="Times New Roman" w:cs="Times New Roman"/>
          <w:sz w:val="21"/>
          <w:szCs w:val="21"/>
        </w:rPr>
        <w:t>, а также на сайте единой информационной системы жилищного строительства https://наш.дом.рф/.</w:t>
      </w:r>
    </w:p>
    <w:p w14:paraId="2E70BB1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1.3. «Участник» – физическое или юридическое лицо, принимающее долевое участие в строительстве Объекта недвижимости на основании настоящего Договора.</w:t>
      </w:r>
    </w:p>
    <w:p w14:paraId="35C61222" w14:textId="77777777" w:rsidR="00D879E4" w:rsidRPr="004532CA"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1.4. «Объект недвижимости» – </w:t>
      </w:r>
      <w:r w:rsidR="0049792C">
        <w:rPr>
          <w:rFonts w:ascii="Times New Roman" w:hAnsi="Times New Roman" w:cs="Times New Roman"/>
          <w:sz w:val="21"/>
          <w:szCs w:val="21"/>
        </w:rPr>
        <w:t>«</w:t>
      </w:r>
      <w:r w:rsidR="00813198" w:rsidRPr="0049792C">
        <w:rPr>
          <w:rFonts w:ascii="Times New Roman" w:hAnsi="Times New Roman" w:cs="Times New Roman"/>
          <w:sz w:val="21"/>
          <w:szCs w:val="21"/>
        </w:rPr>
        <w:t xml:space="preserve">Многоэтажный жилой дом </w:t>
      </w:r>
      <w:r w:rsidR="002E4135" w:rsidRPr="0049792C">
        <w:rPr>
          <w:rFonts w:ascii="Times New Roman" w:hAnsi="Times New Roman" w:cs="Times New Roman"/>
          <w:sz w:val="21"/>
          <w:szCs w:val="21"/>
        </w:rPr>
        <w:t xml:space="preserve">в 10 </w:t>
      </w:r>
      <w:proofErr w:type="spellStart"/>
      <w:r w:rsidR="002E4135" w:rsidRPr="0049792C">
        <w:rPr>
          <w:rFonts w:ascii="Times New Roman" w:hAnsi="Times New Roman" w:cs="Times New Roman"/>
          <w:sz w:val="21"/>
          <w:szCs w:val="21"/>
        </w:rPr>
        <w:t>мкр</w:t>
      </w:r>
      <w:proofErr w:type="spellEnd"/>
      <w:r w:rsidR="002E4135" w:rsidRPr="0049792C">
        <w:rPr>
          <w:rFonts w:ascii="Times New Roman" w:hAnsi="Times New Roman" w:cs="Times New Roman"/>
          <w:sz w:val="21"/>
          <w:szCs w:val="21"/>
        </w:rPr>
        <w:t xml:space="preserve">. </w:t>
      </w:r>
      <w:r w:rsidR="0049792C" w:rsidRPr="0049792C">
        <w:rPr>
          <w:rFonts w:ascii="Times New Roman" w:hAnsi="Times New Roman" w:cs="Times New Roman"/>
          <w:sz w:val="21"/>
          <w:szCs w:val="21"/>
        </w:rPr>
        <w:t xml:space="preserve">в </w:t>
      </w:r>
      <w:r w:rsidR="00E92740" w:rsidRPr="0049792C">
        <w:rPr>
          <w:rFonts w:ascii="Times New Roman" w:hAnsi="Times New Roman" w:cs="Times New Roman"/>
          <w:sz w:val="21"/>
          <w:szCs w:val="21"/>
        </w:rPr>
        <w:t>г. Набережные Челны</w:t>
      </w:r>
      <w:r w:rsidR="0049792C">
        <w:rPr>
          <w:rFonts w:ascii="Times New Roman" w:hAnsi="Times New Roman" w:cs="Times New Roman"/>
          <w:sz w:val="21"/>
          <w:szCs w:val="21"/>
        </w:rPr>
        <w:t>»</w:t>
      </w:r>
      <w:r w:rsidR="00E92740"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строительство которого осуществляется </w:t>
      </w:r>
      <w:r w:rsidR="00EC234D" w:rsidRPr="00F13383">
        <w:rPr>
          <w:rFonts w:ascii="Times New Roman" w:hAnsi="Times New Roman" w:cs="Times New Roman"/>
          <w:sz w:val="21"/>
          <w:szCs w:val="21"/>
        </w:rPr>
        <w:t>на земельн</w:t>
      </w:r>
      <w:r w:rsidR="00813198">
        <w:rPr>
          <w:rFonts w:ascii="Times New Roman" w:hAnsi="Times New Roman" w:cs="Times New Roman"/>
          <w:sz w:val="21"/>
          <w:szCs w:val="21"/>
        </w:rPr>
        <w:t>ых</w:t>
      </w:r>
      <w:r w:rsidR="00EC234D" w:rsidRPr="00F13383">
        <w:rPr>
          <w:rFonts w:ascii="Times New Roman" w:hAnsi="Times New Roman" w:cs="Times New Roman"/>
          <w:sz w:val="21"/>
          <w:szCs w:val="21"/>
        </w:rPr>
        <w:t xml:space="preserve"> участ</w:t>
      </w:r>
      <w:r w:rsidR="0024342B">
        <w:rPr>
          <w:rFonts w:ascii="Times New Roman" w:hAnsi="Times New Roman" w:cs="Times New Roman"/>
          <w:sz w:val="21"/>
          <w:szCs w:val="21"/>
        </w:rPr>
        <w:t>к</w:t>
      </w:r>
      <w:r w:rsidR="00813198">
        <w:rPr>
          <w:rFonts w:ascii="Times New Roman" w:hAnsi="Times New Roman" w:cs="Times New Roman"/>
          <w:sz w:val="21"/>
          <w:szCs w:val="21"/>
        </w:rPr>
        <w:t>ах</w:t>
      </w:r>
      <w:r w:rsidR="00EC234D" w:rsidRPr="00F13383">
        <w:rPr>
          <w:rFonts w:ascii="Times New Roman" w:hAnsi="Times New Roman" w:cs="Times New Roman"/>
          <w:sz w:val="21"/>
          <w:szCs w:val="21"/>
        </w:rPr>
        <w:t>, расположенн</w:t>
      </w:r>
      <w:r w:rsidR="00813198">
        <w:rPr>
          <w:rFonts w:ascii="Times New Roman" w:hAnsi="Times New Roman" w:cs="Times New Roman"/>
          <w:sz w:val="21"/>
          <w:szCs w:val="21"/>
        </w:rPr>
        <w:t>ых</w:t>
      </w:r>
      <w:r w:rsidR="00EC234D"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по адресу: </w:t>
      </w:r>
      <w:r w:rsidR="00E92740" w:rsidRPr="00F13383">
        <w:rPr>
          <w:rFonts w:ascii="Times New Roman" w:hAnsi="Times New Roman" w:cs="Times New Roman"/>
          <w:sz w:val="21"/>
          <w:szCs w:val="21"/>
        </w:rPr>
        <w:t xml:space="preserve">Республика Татарстан, МО «г Набережные Челны», г Набережные Челны, </w:t>
      </w:r>
      <w:r w:rsidR="003A13E8" w:rsidRPr="00F13383">
        <w:rPr>
          <w:rFonts w:ascii="Times New Roman" w:hAnsi="Times New Roman" w:cs="Times New Roman"/>
          <w:sz w:val="21"/>
          <w:szCs w:val="21"/>
        </w:rPr>
        <w:t xml:space="preserve">проспект </w:t>
      </w:r>
      <w:r w:rsidR="003A13E8" w:rsidRPr="002E4135">
        <w:rPr>
          <w:rFonts w:ascii="Times New Roman" w:hAnsi="Times New Roman" w:cs="Times New Roman"/>
          <w:sz w:val="21"/>
          <w:szCs w:val="21"/>
        </w:rPr>
        <w:t xml:space="preserve">Мира, </w:t>
      </w:r>
      <w:r w:rsidR="003A13E8" w:rsidRPr="002E4135">
        <w:rPr>
          <w:rFonts w:ascii="Times New Roman" w:hAnsi="Times New Roman" w:cs="Times New Roman"/>
          <w:sz w:val="21"/>
          <w:szCs w:val="21"/>
          <w:lang w:val="en-US"/>
        </w:rPr>
        <w:t>XVI</w:t>
      </w:r>
      <w:r w:rsidR="003A13E8" w:rsidRPr="002E4135">
        <w:rPr>
          <w:rFonts w:ascii="Times New Roman" w:hAnsi="Times New Roman" w:cs="Times New Roman"/>
          <w:sz w:val="21"/>
          <w:szCs w:val="21"/>
        </w:rPr>
        <w:t>а жилой район</w:t>
      </w:r>
      <w:r w:rsidR="00EC234D"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на основании документов, указанных в разделе 3 настоящего Договора. Указанный выше адрес Объекта </w:t>
      </w:r>
      <w:bookmarkStart w:id="0" w:name="_GoBack"/>
      <w:bookmarkEnd w:id="0"/>
      <w:r w:rsidRPr="004532CA">
        <w:rPr>
          <w:rFonts w:ascii="Times New Roman" w:hAnsi="Times New Roman" w:cs="Times New Roman"/>
          <w:sz w:val="21"/>
          <w:szCs w:val="21"/>
        </w:rPr>
        <w:t>недвижимости является строительным и может быть уточнен после ввода Объекта недвижимости в эксплуатацию. Объект недвижимости имеет следующие технические характеристики:</w:t>
      </w:r>
    </w:p>
    <w:p w14:paraId="0AB285B6" w14:textId="77777777" w:rsidR="00EC234D" w:rsidRPr="004532CA" w:rsidRDefault="00D879E4" w:rsidP="00F13383">
      <w:pPr>
        <w:widowControl w:val="0"/>
        <w:tabs>
          <w:tab w:val="left" w:pos="426"/>
          <w:tab w:val="num" w:pos="9858"/>
        </w:tabs>
        <w:ind w:left="-142"/>
        <w:jc w:val="both"/>
        <w:rPr>
          <w:rFonts w:ascii="Times New Roman" w:eastAsia="SimSun" w:hAnsi="Times New Roman" w:cs="Times New Roman"/>
          <w:kern w:val="1"/>
          <w:sz w:val="21"/>
          <w:szCs w:val="21"/>
          <w:lang w:eastAsia="hi-IN" w:bidi="hi-IN"/>
        </w:rPr>
      </w:pPr>
      <w:r w:rsidRPr="004532CA">
        <w:rPr>
          <w:rFonts w:ascii="Times New Roman" w:hAnsi="Times New Roman" w:cs="Times New Roman"/>
          <w:sz w:val="21"/>
          <w:szCs w:val="21"/>
        </w:rPr>
        <w:t xml:space="preserve">- </w:t>
      </w:r>
      <w:r w:rsidR="00EC234D" w:rsidRPr="004532CA">
        <w:rPr>
          <w:rFonts w:ascii="Times New Roman" w:eastAsia="SimSun" w:hAnsi="Times New Roman" w:cs="Times New Roman"/>
          <w:kern w:val="1"/>
          <w:sz w:val="21"/>
          <w:szCs w:val="21"/>
          <w:lang w:eastAsia="hi-IN" w:bidi="hi-IN"/>
        </w:rPr>
        <w:t>многоквартирн</w:t>
      </w:r>
      <w:r w:rsidR="00E92740" w:rsidRPr="004532CA">
        <w:rPr>
          <w:rFonts w:ascii="Times New Roman" w:eastAsia="SimSun" w:hAnsi="Times New Roman" w:cs="Times New Roman"/>
          <w:kern w:val="1"/>
          <w:sz w:val="21"/>
          <w:szCs w:val="21"/>
          <w:lang w:eastAsia="hi-IN" w:bidi="hi-IN"/>
        </w:rPr>
        <w:t>ый</w:t>
      </w:r>
      <w:r w:rsidR="00EC234D" w:rsidRPr="004532CA">
        <w:rPr>
          <w:rFonts w:ascii="Times New Roman" w:eastAsia="SimSun" w:hAnsi="Times New Roman" w:cs="Times New Roman"/>
          <w:kern w:val="1"/>
          <w:sz w:val="21"/>
          <w:szCs w:val="21"/>
          <w:lang w:eastAsia="hi-IN" w:bidi="hi-IN"/>
        </w:rPr>
        <w:t xml:space="preserve"> </w:t>
      </w:r>
      <w:r w:rsidR="00E92740" w:rsidRPr="004532CA">
        <w:rPr>
          <w:rFonts w:ascii="Times New Roman" w:eastAsia="SimSun" w:hAnsi="Times New Roman" w:cs="Times New Roman"/>
          <w:kern w:val="1"/>
          <w:sz w:val="21"/>
          <w:szCs w:val="21"/>
          <w:lang w:eastAsia="hi-IN" w:bidi="hi-IN"/>
        </w:rPr>
        <w:t>дом</w:t>
      </w:r>
      <w:r w:rsidR="00EC234D" w:rsidRPr="004532CA">
        <w:rPr>
          <w:rFonts w:ascii="Times New Roman" w:eastAsia="SimSun" w:hAnsi="Times New Roman" w:cs="Times New Roman"/>
          <w:kern w:val="1"/>
          <w:sz w:val="21"/>
          <w:szCs w:val="21"/>
          <w:lang w:eastAsia="hi-IN" w:bidi="hi-IN"/>
        </w:rPr>
        <w:t>;</w:t>
      </w:r>
      <w:r w:rsidR="00E92740" w:rsidRPr="004532CA">
        <w:rPr>
          <w:rFonts w:ascii="Times New Roman" w:eastAsia="SimSun" w:hAnsi="Times New Roman" w:cs="Times New Roman"/>
          <w:kern w:val="1"/>
          <w:sz w:val="21"/>
          <w:szCs w:val="21"/>
          <w:lang w:eastAsia="hi-IN" w:bidi="hi-IN"/>
        </w:rPr>
        <w:t xml:space="preserve"> </w:t>
      </w:r>
    </w:p>
    <w:p w14:paraId="7DC0450B" w14:textId="77777777" w:rsidR="00EC234D" w:rsidRPr="004532CA" w:rsidRDefault="00EC234D" w:rsidP="00F13383">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4532CA">
        <w:rPr>
          <w:rFonts w:ascii="Times New Roman" w:eastAsia="SimSun" w:hAnsi="Times New Roman" w:cs="Times New Roman"/>
          <w:kern w:val="1"/>
          <w:sz w:val="21"/>
          <w:szCs w:val="21"/>
          <w:lang w:eastAsia="hi-IN" w:bidi="hi-IN"/>
        </w:rPr>
        <w:t>- общая площадь:</w:t>
      </w:r>
      <w:r w:rsidR="00D37744" w:rsidRPr="004532CA">
        <w:rPr>
          <w:rFonts w:ascii="Times New Roman" w:eastAsia="SimSun" w:hAnsi="Times New Roman" w:cs="Times New Roman"/>
          <w:kern w:val="1"/>
          <w:sz w:val="21"/>
          <w:szCs w:val="21"/>
          <w:lang w:eastAsia="hi-IN" w:bidi="hi-IN"/>
        </w:rPr>
        <w:t xml:space="preserve"> </w:t>
      </w:r>
      <w:r w:rsidR="00123F65" w:rsidRPr="004532CA">
        <w:rPr>
          <w:rFonts w:ascii="Times New Roman" w:eastAsia="SimSun" w:hAnsi="Times New Roman" w:cs="Times New Roman"/>
          <w:color w:val="000000"/>
          <w:kern w:val="1"/>
          <w:sz w:val="21"/>
          <w:szCs w:val="21"/>
          <w:shd w:val="clear" w:color="auto" w:fill="FFFFFF"/>
          <w:lang w:eastAsia="hi-IN" w:bidi="hi-IN"/>
        </w:rPr>
        <w:t>33 474,72</w:t>
      </w:r>
      <w:r w:rsidRPr="004532CA">
        <w:rPr>
          <w:rFonts w:ascii="Times New Roman" w:eastAsia="SimSun" w:hAnsi="Times New Roman" w:cs="Times New Roman"/>
          <w:color w:val="000000"/>
          <w:kern w:val="1"/>
          <w:sz w:val="21"/>
          <w:szCs w:val="21"/>
          <w:shd w:val="clear" w:color="auto" w:fill="FFFFFF"/>
          <w:lang w:eastAsia="hi-IN" w:bidi="hi-IN"/>
        </w:rPr>
        <w:t xml:space="preserve"> </w:t>
      </w:r>
      <w:proofErr w:type="spellStart"/>
      <w:r w:rsidRPr="004532CA">
        <w:rPr>
          <w:rFonts w:ascii="Times New Roman" w:eastAsia="SimSun" w:hAnsi="Times New Roman" w:cs="Times New Roman"/>
          <w:kern w:val="1"/>
          <w:sz w:val="21"/>
          <w:szCs w:val="21"/>
          <w:lang w:eastAsia="hi-IN" w:bidi="hi-IN"/>
        </w:rPr>
        <w:t>кв.м</w:t>
      </w:r>
      <w:proofErr w:type="spellEnd"/>
      <w:r w:rsidRPr="004532CA">
        <w:rPr>
          <w:rFonts w:ascii="Times New Roman" w:eastAsia="SimSun" w:hAnsi="Times New Roman" w:cs="Times New Roman"/>
          <w:kern w:val="1"/>
          <w:sz w:val="21"/>
          <w:szCs w:val="21"/>
          <w:lang w:eastAsia="hi-IN" w:bidi="hi-IN"/>
        </w:rPr>
        <w:t>.;</w:t>
      </w:r>
    </w:p>
    <w:p w14:paraId="5425C476" w14:textId="77777777" w:rsidR="00EC234D" w:rsidRPr="004532CA" w:rsidRDefault="00EC234D" w:rsidP="00F13383">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4532CA">
        <w:rPr>
          <w:rFonts w:ascii="Times New Roman" w:eastAsia="SimSun" w:hAnsi="Times New Roman" w:cs="Times New Roman"/>
          <w:kern w:val="1"/>
          <w:sz w:val="21"/>
          <w:szCs w:val="21"/>
          <w:lang w:eastAsia="hi-IN" w:bidi="hi-IN"/>
        </w:rPr>
        <w:t xml:space="preserve">- этажность здания: </w:t>
      </w:r>
      <w:r w:rsidR="00123F65" w:rsidRPr="004532CA">
        <w:rPr>
          <w:rFonts w:ascii="Times New Roman" w:eastAsia="SimSun" w:hAnsi="Times New Roman" w:cs="Times New Roman"/>
          <w:kern w:val="1"/>
          <w:sz w:val="21"/>
          <w:szCs w:val="21"/>
          <w:lang w:eastAsia="hi-IN" w:bidi="hi-IN"/>
        </w:rPr>
        <w:t>25</w:t>
      </w:r>
      <w:r w:rsidRPr="004532CA">
        <w:rPr>
          <w:rFonts w:ascii="Times New Roman" w:eastAsia="SimSun" w:hAnsi="Times New Roman" w:cs="Times New Roman"/>
          <w:kern w:val="1"/>
          <w:sz w:val="21"/>
          <w:szCs w:val="21"/>
          <w:lang w:eastAsia="hi-IN" w:bidi="hi-IN"/>
        </w:rPr>
        <w:t>;</w:t>
      </w:r>
    </w:p>
    <w:p w14:paraId="47EEBA4F" w14:textId="77777777" w:rsidR="00EC234D" w:rsidRPr="004532CA" w:rsidRDefault="00EC234D" w:rsidP="00F13383">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4532CA">
        <w:rPr>
          <w:rFonts w:ascii="Times New Roman" w:eastAsia="SimSun" w:hAnsi="Times New Roman" w:cs="Times New Roman"/>
          <w:kern w:val="1"/>
          <w:sz w:val="21"/>
          <w:szCs w:val="21"/>
          <w:lang w:eastAsia="hi-IN" w:bidi="hi-IN"/>
        </w:rPr>
        <w:t xml:space="preserve">- количество этажей: </w:t>
      </w:r>
      <w:r w:rsidR="00123F65" w:rsidRPr="004532CA">
        <w:rPr>
          <w:rFonts w:ascii="Times New Roman" w:eastAsia="SimSun" w:hAnsi="Times New Roman" w:cs="Times New Roman"/>
          <w:kern w:val="1"/>
          <w:sz w:val="21"/>
          <w:szCs w:val="21"/>
          <w:lang w:eastAsia="hi-IN" w:bidi="hi-IN"/>
        </w:rPr>
        <w:t>25</w:t>
      </w:r>
      <w:r w:rsidRPr="004532CA">
        <w:rPr>
          <w:rFonts w:ascii="Times New Roman" w:eastAsia="SimSun" w:hAnsi="Times New Roman" w:cs="Times New Roman"/>
          <w:kern w:val="1"/>
          <w:sz w:val="21"/>
          <w:szCs w:val="21"/>
          <w:lang w:eastAsia="hi-IN" w:bidi="hi-IN"/>
        </w:rPr>
        <w:t>;</w:t>
      </w:r>
    </w:p>
    <w:p w14:paraId="2C6E4191" w14:textId="77777777" w:rsidR="00EC234D" w:rsidRPr="004532CA" w:rsidRDefault="00EC234D" w:rsidP="00F13383">
      <w:pPr>
        <w:widowControl w:val="0"/>
        <w:suppressAutoHyphens/>
        <w:ind w:left="-142"/>
        <w:jc w:val="both"/>
        <w:rPr>
          <w:rFonts w:ascii="Times New Roman" w:eastAsia="SimSun" w:hAnsi="Times New Roman" w:cs="Mangal"/>
          <w:kern w:val="1"/>
          <w:sz w:val="21"/>
          <w:szCs w:val="21"/>
          <w:lang w:eastAsia="hi-IN" w:bidi="hi-IN"/>
        </w:rPr>
      </w:pPr>
      <w:r w:rsidRPr="004532CA">
        <w:rPr>
          <w:rFonts w:ascii="Times New Roman" w:eastAsia="SimSun" w:hAnsi="Times New Roman" w:cs="Mangal"/>
          <w:kern w:val="1"/>
          <w:sz w:val="21"/>
          <w:szCs w:val="21"/>
          <w:lang w:eastAsia="hi-IN" w:bidi="hi-IN"/>
        </w:rPr>
        <w:t xml:space="preserve">- материал наружных стен: </w:t>
      </w:r>
      <w:r w:rsidR="00123F65" w:rsidRPr="004532CA">
        <w:rPr>
          <w:rFonts w:ascii="Times New Roman" w:eastAsia="SimSun" w:hAnsi="Times New Roman" w:cs="Mangal"/>
          <w:kern w:val="1"/>
          <w:sz w:val="21"/>
          <w:szCs w:val="21"/>
          <w:lang w:eastAsia="hi-IN" w:bidi="hi-IN"/>
        </w:rPr>
        <w:t xml:space="preserve">монолитный железобетонный каркас </w:t>
      </w:r>
      <w:r w:rsidR="00CE5F1E" w:rsidRPr="004532CA">
        <w:rPr>
          <w:rFonts w:ascii="Times New Roman" w:eastAsia="SimSun" w:hAnsi="Times New Roman" w:cs="Mangal"/>
          <w:kern w:val="1"/>
          <w:sz w:val="21"/>
          <w:szCs w:val="21"/>
          <w:lang w:eastAsia="hi-IN" w:bidi="hi-IN"/>
        </w:rPr>
        <w:t xml:space="preserve">с наружными стенами из газобетонных блоков с </w:t>
      </w:r>
      <w:proofErr w:type="gramStart"/>
      <w:r w:rsidR="00CE5F1E" w:rsidRPr="004532CA">
        <w:rPr>
          <w:rFonts w:ascii="Times New Roman" w:eastAsia="SimSun" w:hAnsi="Times New Roman" w:cs="Mangal"/>
          <w:kern w:val="1"/>
          <w:sz w:val="21"/>
          <w:szCs w:val="21"/>
          <w:lang w:eastAsia="hi-IN" w:bidi="hi-IN"/>
        </w:rPr>
        <w:t>утеплителем  с</w:t>
      </w:r>
      <w:proofErr w:type="gramEnd"/>
      <w:r w:rsidR="00CE5F1E" w:rsidRPr="004532CA">
        <w:rPr>
          <w:rFonts w:ascii="Times New Roman" w:eastAsia="SimSun" w:hAnsi="Times New Roman" w:cs="Mangal"/>
          <w:kern w:val="1"/>
          <w:sz w:val="21"/>
          <w:szCs w:val="21"/>
          <w:lang w:eastAsia="hi-IN" w:bidi="hi-IN"/>
        </w:rPr>
        <w:t xml:space="preserve"> облицовкой </w:t>
      </w:r>
      <w:proofErr w:type="spellStart"/>
      <w:r w:rsidR="00CE5F1E" w:rsidRPr="004532CA">
        <w:rPr>
          <w:rFonts w:ascii="Times New Roman" w:eastAsia="SimSun" w:hAnsi="Times New Roman" w:cs="Mangal"/>
          <w:kern w:val="1"/>
          <w:sz w:val="21"/>
          <w:szCs w:val="21"/>
          <w:lang w:eastAsia="hi-IN" w:bidi="hi-IN"/>
        </w:rPr>
        <w:t>керамогранитными</w:t>
      </w:r>
      <w:proofErr w:type="spellEnd"/>
      <w:r w:rsidR="00CE5F1E" w:rsidRPr="004532CA">
        <w:rPr>
          <w:rFonts w:ascii="Times New Roman" w:eastAsia="SimSun" w:hAnsi="Times New Roman" w:cs="Mangal"/>
          <w:kern w:val="1"/>
          <w:sz w:val="21"/>
          <w:szCs w:val="21"/>
          <w:lang w:eastAsia="hi-IN" w:bidi="hi-IN"/>
        </w:rPr>
        <w:t xml:space="preserve"> плитами.</w:t>
      </w:r>
    </w:p>
    <w:p w14:paraId="1CD61B7D" w14:textId="77777777" w:rsidR="00EC234D" w:rsidRPr="004532CA" w:rsidRDefault="00EC234D" w:rsidP="00F13383">
      <w:pPr>
        <w:widowControl w:val="0"/>
        <w:suppressAutoHyphens/>
        <w:ind w:left="-142"/>
        <w:jc w:val="both"/>
        <w:rPr>
          <w:rFonts w:ascii="Times New Roman" w:eastAsia="SimSun" w:hAnsi="Times New Roman" w:cs="Mangal"/>
          <w:kern w:val="1"/>
          <w:sz w:val="21"/>
          <w:szCs w:val="21"/>
          <w:lang w:eastAsia="hi-IN" w:bidi="hi-IN"/>
        </w:rPr>
      </w:pPr>
      <w:r w:rsidRPr="004532CA">
        <w:rPr>
          <w:rFonts w:ascii="Times New Roman" w:eastAsia="SimSun" w:hAnsi="Times New Roman" w:cs="Mangal"/>
          <w:kern w:val="1"/>
          <w:sz w:val="21"/>
          <w:szCs w:val="21"/>
          <w:lang w:eastAsia="hi-IN" w:bidi="hi-IN"/>
        </w:rPr>
        <w:t xml:space="preserve">- материал поэтажных перекрытий: </w:t>
      </w:r>
      <w:r w:rsidR="00123F65" w:rsidRPr="004532CA">
        <w:rPr>
          <w:rFonts w:ascii="Times New Roman" w:eastAsia="SimSun" w:hAnsi="Times New Roman" w:cs="Mangal"/>
          <w:kern w:val="1"/>
          <w:sz w:val="21"/>
          <w:szCs w:val="21"/>
          <w:lang w:eastAsia="hi-IN" w:bidi="hi-IN"/>
        </w:rPr>
        <w:t>монолитные</w:t>
      </w:r>
      <w:r w:rsidR="00F622C4" w:rsidRPr="004532CA">
        <w:rPr>
          <w:rFonts w:ascii="Times New Roman" w:eastAsia="SimSun" w:hAnsi="Times New Roman" w:cs="Mangal"/>
          <w:kern w:val="1"/>
          <w:sz w:val="21"/>
          <w:szCs w:val="21"/>
          <w:lang w:eastAsia="hi-IN" w:bidi="hi-IN"/>
        </w:rPr>
        <w:t xml:space="preserve"> железобетонные плиты</w:t>
      </w:r>
      <w:r w:rsidRPr="004532CA">
        <w:rPr>
          <w:rFonts w:ascii="Times New Roman" w:eastAsia="SimSun" w:hAnsi="Times New Roman" w:cs="Mangal"/>
          <w:kern w:val="1"/>
          <w:sz w:val="21"/>
          <w:szCs w:val="21"/>
          <w:lang w:eastAsia="hi-IN" w:bidi="hi-IN"/>
        </w:rPr>
        <w:t xml:space="preserve">  </w:t>
      </w:r>
    </w:p>
    <w:p w14:paraId="5CE94CA5" w14:textId="77777777" w:rsidR="00EC234D" w:rsidRPr="004532CA" w:rsidRDefault="00EC234D" w:rsidP="00F13383">
      <w:pPr>
        <w:widowControl w:val="0"/>
        <w:suppressAutoHyphens/>
        <w:ind w:left="-142"/>
        <w:jc w:val="both"/>
        <w:rPr>
          <w:rFonts w:ascii="Times New Roman" w:eastAsia="SimSun" w:hAnsi="Times New Roman" w:cs="Mangal"/>
          <w:kern w:val="1"/>
          <w:sz w:val="21"/>
          <w:szCs w:val="21"/>
          <w:lang w:eastAsia="hi-IN" w:bidi="hi-IN"/>
        </w:rPr>
      </w:pPr>
      <w:r w:rsidRPr="004532CA">
        <w:rPr>
          <w:rFonts w:ascii="Times New Roman" w:eastAsia="SimSun" w:hAnsi="Times New Roman" w:cs="Mangal"/>
          <w:kern w:val="1"/>
          <w:sz w:val="21"/>
          <w:szCs w:val="21"/>
          <w:lang w:eastAsia="hi-IN" w:bidi="hi-IN"/>
        </w:rPr>
        <w:t xml:space="preserve">- класс энергоэффективности: </w:t>
      </w:r>
      <w:r w:rsidR="001F4BDD" w:rsidRPr="004532CA">
        <w:rPr>
          <w:rFonts w:ascii="Times New Roman" w:eastAsia="SimSun" w:hAnsi="Times New Roman" w:cs="Mangal"/>
          <w:kern w:val="1"/>
          <w:sz w:val="21"/>
          <w:szCs w:val="21"/>
          <w:lang w:eastAsia="hi-IN" w:bidi="hi-IN"/>
        </w:rPr>
        <w:t>С</w:t>
      </w:r>
      <w:r w:rsidRPr="004532CA">
        <w:rPr>
          <w:rFonts w:ascii="Times New Roman" w:eastAsia="SimSun" w:hAnsi="Times New Roman" w:cs="Mangal"/>
          <w:kern w:val="1"/>
          <w:sz w:val="21"/>
          <w:szCs w:val="21"/>
          <w:lang w:eastAsia="hi-IN" w:bidi="hi-IN"/>
        </w:rPr>
        <w:t>; Класс энергоэффективности устанавливается не Застройщиком, а рассчитывается разработчиком проекта. При вводе объекта в эксплуатацию, заключение о соответствии построенного Объекта, определяется Инспекцией Государственного строительного надзора Республики Татарстан, на основании методики, установленной действующим законодательством Приказом от 06 июня 2016г. №399 Минстроя РФ.</w:t>
      </w:r>
    </w:p>
    <w:p w14:paraId="7D2E45A8" w14:textId="77777777" w:rsidR="00EC234D" w:rsidRPr="00F13383" w:rsidRDefault="00EC234D" w:rsidP="00F13383">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4532CA">
        <w:rPr>
          <w:rFonts w:ascii="Times New Roman" w:eastAsia="SimSun" w:hAnsi="Times New Roman" w:cs="Times New Roman"/>
          <w:kern w:val="1"/>
          <w:sz w:val="21"/>
          <w:szCs w:val="21"/>
          <w:lang w:eastAsia="hi-IN" w:bidi="hi-IN"/>
        </w:rPr>
        <w:t>- сейсмостойкость: 5 баллов;</w:t>
      </w:r>
    </w:p>
    <w:p w14:paraId="73333790" w14:textId="77777777" w:rsidR="00EC234D" w:rsidRPr="00F13383" w:rsidRDefault="00EC234D" w:rsidP="00F13383">
      <w:pPr>
        <w:widowControl w:val="0"/>
        <w:tabs>
          <w:tab w:val="left" w:pos="426"/>
          <w:tab w:val="num" w:pos="9858"/>
        </w:tabs>
        <w:suppressAutoHyphens/>
        <w:ind w:left="-142"/>
        <w:jc w:val="both"/>
        <w:rPr>
          <w:rFonts w:ascii="Times New Roman" w:hAnsi="Times New Roman" w:cs="Times New Roman"/>
          <w:sz w:val="21"/>
          <w:szCs w:val="21"/>
        </w:rPr>
      </w:pPr>
      <w:r w:rsidRPr="00F13383">
        <w:rPr>
          <w:rFonts w:ascii="Times New Roman" w:eastAsia="SimSun" w:hAnsi="Times New Roman" w:cs="Times New Roman"/>
          <w:kern w:val="1"/>
          <w:sz w:val="21"/>
          <w:szCs w:val="21"/>
          <w:lang w:eastAsia="hi-IN" w:bidi="hi-IN"/>
        </w:rPr>
        <w:t xml:space="preserve">- месторасположение: </w:t>
      </w:r>
      <w:r w:rsidR="003A13E8" w:rsidRPr="002E4135">
        <w:rPr>
          <w:rFonts w:ascii="Times New Roman" w:hAnsi="Times New Roman" w:cs="Times New Roman"/>
          <w:sz w:val="21"/>
          <w:szCs w:val="21"/>
        </w:rPr>
        <w:t xml:space="preserve">проспект Мира, </w:t>
      </w:r>
      <w:r w:rsidR="003A13E8" w:rsidRPr="002E4135">
        <w:rPr>
          <w:rFonts w:ascii="Times New Roman" w:hAnsi="Times New Roman" w:cs="Times New Roman"/>
          <w:sz w:val="21"/>
          <w:szCs w:val="21"/>
          <w:lang w:val="en-US"/>
        </w:rPr>
        <w:t>XVI</w:t>
      </w:r>
      <w:r w:rsidR="003A13E8" w:rsidRPr="002E4135">
        <w:rPr>
          <w:rFonts w:ascii="Times New Roman" w:hAnsi="Times New Roman" w:cs="Times New Roman"/>
          <w:sz w:val="21"/>
          <w:szCs w:val="21"/>
        </w:rPr>
        <w:t>а жилой район</w:t>
      </w:r>
      <w:r w:rsidR="003A13E8" w:rsidRPr="003A13E8">
        <w:rPr>
          <w:rFonts w:ascii="Times New Roman" w:hAnsi="Times New Roman" w:cs="Times New Roman"/>
          <w:sz w:val="21"/>
          <w:szCs w:val="21"/>
        </w:rPr>
        <w:t xml:space="preserve"> </w:t>
      </w:r>
      <w:r w:rsidR="004925CD">
        <w:rPr>
          <w:rFonts w:ascii="Times New Roman" w:hAnsi="Times New Roman" w:cs="Times New Roman"/>
          <w:sz w:val="21"/>
          <w:szCs w:val="21"/>
        </w:rPr>
        <w:t xml:space="preserve">г. Набережные Челны </w:t>
      </w:r>
      <w:r w:rsidR="00A82765" w:rsidRPr="00F13383">
        <w:rPr>
          <w:rFonts w:ascii="Times New Roman" w:hAnsi="Times New Roman" w:cs="Times New Roman"/>
          <w:sz w:val="21"/>
          <w:szCs w:val="21"/>
        </w:rPr>
        <w:t>на земельном участк</w:t>
      </w:r>
      <w:r w:rsidR="003A13E8">
        <w:rPr>
          <w:rFonts w:ascii="Times New Roman" w:hAnsi="Times New Roman" w:cs="Times New Roman"/>
          <w:sz w:val="21"/>
          <w:szCs w:val="21"/>
        </w:rPr>
        <w:t>е</w:t>
      </w:r>
      <w:r w:rsidR="00A82765" w:rsidRPr="00F13383">
        <w:rPr>
          <w:rFonts w:ascii="Times New Roman" w:hAnsi="Times New Roman" w:cs="Times New Roman"/>
          <w:sz w:val="21"/>
          <w:szCs w:val="21"/>
        </w:rPr>
        <w:t xml:space="preserve"> по адресу: г. Набережные Челны, </w:t>
      </w:r>
      <w:r w:rsidR="003A13E8" w:rsidRPr="002E4135">
        <w:rPr>
          <w:rFonts w:ascii="Times New Roman" w:hAnsi="Times New Roman" w:cs="Times New Roman"/>
          <w:sz w:val="21"/>
          <w:szCs w:val="21"/>
        </w:rPr>
        <w:t xml:space="preserve">проспект Мира, </w:t>
      </w:r>
      <w:r w:rsidR="003A13E8" w:rsidRPr="002E4135">
        <w:rPr>
          <w:rFonts w:ascii="Times New Roman" w:hAnsi="Times New Roman" w:cs="Times New Roman"/>
          <w:sz w:val="21"/>
          <w:szCs w:val="21"/>
          <w:lang w:val="en-US"/>
        </w:rPr>
        <w:t>XVI</w:t>
      </w:r>
      <w:r w:rsidR="003A13E8" w:rsidRPr="002E4135">
        <w:rPr>
          <w:rFonts w:ascii="Times New Roman" w:hAnsi="Times New Roman" w:cs="Times New Roman"/>
          <w:sz w:val="21"/>
          <w:szCs w:val="21"/>
        </w:rPr>
        <w:t>а жилой район</w:t>
      </w:r>
      <w:r w:rsidR="00A82765" w:rsidRPr="00F13383">
        <w:rPr>
          <w:rFonts w:ascii="Times New Roman" w:hAnsi="Times New Roman" w:cs="Times New Roman"/>
          <w:sz w:val="21"/>
          <w:szCs w:val="21"/>
        </w:rPr>
        <w:t xml:space="preserve">, </w:t>
      </w:r>
      <w:proofErr w:type="spellStart"/>
      <w:r w:rsidR="00A82765" w:rsidRPr="00F13383">
        <w:rPr>
          <w:rFonts w:ascii="Times New Roman" w:hAnsi="Times New Roman" w:cs="Times New Roman"/>
          <w:sz w:val="21"/>
          <w:szCs w:val="21"/>
        </w:rPr>
        <w:t>кадастровы</w:t>
      </w:r>
      <w:r w:rsidR="0082066C">
        <w:rPr>
          <w:rFonts w:ascii="Times New Roman" w:hAnsi="Times New Roman" w:cs="Times New Roman"/>
          <w:sz w:val="21"/>
          <w:szCs w:val="21"/>
        </w:rPr>
        <w:t>е</w:t>
      </w:r>
      <w:r w:rsidR="003A13E8">
        <w:rPr>
          <w:rFonts w:ascii="Times New Roman" w:hAnsi="Times New Roman" w:cs="Times New Roman"/>
          <w:sz w:val="21"/>
          <w:szCs w:val="21"/>
        </w:rPr>
        <w:t>й</w:t>
      </w:r>
      <w:proofErr w:type="spellEnd"/>
      <w:r w:rsidR="00A82765" w:rsidRPr="00F13383">
        <w:rPr>
          <w:rFonts w:ascii="Times New Roman" w:hAnsi="Times New Roman" w:cs="Times New Roman"/>
          <w:sz w:val="21"/>
          <w:szCs w:val="21"/>
        </w:rPr>
        <w:t xml:space="preserve"> номер</w:t>
      </w:r>
      <w:r w:rsidR="0082066C">
        <w:rPr>
          <w:rFonts w:ascii="Times New Roman" w:hAnsi="Times New Roman" w:cs="Times New Roman"/>
          <w:sz w:val="21"/>
          <w:szCs w:val="21"/>
        </w:rPr>
        <w:t>:</w:t>
      </w:r>
      <w:r w:rsidR="00A82765" w:rsidRPr="00F13383">
        <w:rPr>
          <w:rFonts w:ascii="Times New Roman" w:hAnsi="Times New Roman" w:cs="Times New Roman"/>
          <w:sz w:val="21"/>
          <w:szCs w:val="21"/>
        </w:rPr>
        <w:t xml:space="preserve"> </w:t>
      </w:r>
      <w:r w:rsidR="003A13E8">
        <w:rPr>
          <w:rFonts w:ascii="Times New Roman" w:hAnsi="Times New Roman" w:cs="Times New Roman"/>
          <w:sz w:val="21"/>
          <w:szCs w:val="21"/>
        </w:rPr>
        <w:t>16:52:040205:1015</w:t>
      </w:r>
      <w:r w:rsidR="004925CD">
        <w:rPr>
          <w:rFonts w:ascii="Times New Roman" w:hAnsi="Times New Roman" w:cs="Times New Roman"/>
          <w:sz w:val="21"/>
          <w:szCs w:val="21"/>
        </w:rPr>
        <w:t xml:space="preserve">, </w:t>
      </w:r>
      <w:r w:rsidRPr="00F13383">
        <w:rPr>
          <w:rFonts w:ascii="Times New Roman" w:eastAsia="SimSun" w:hAnsi="Times New Roman" w:cs="Times New Roman"/>
          <w:kern w:val="1"/>
          <w:sz w:val="21"/>
          <w:szCs w:val="21"/>
          <w:lang w:eastAsia="hi-IN" w:bidi="hi-IN"/>
        </w:rPr>
        <w:t xml:space="preserve">строительство которого осуществляет Застройщик. </w:t>
      </w:r>
      <w:r w:rsidR="00A82765" w:rsidRPr="00F13383">
        <w:rPr>
          <w:rFonts w:ascii="Times New Roman" w:eastAsia="SimSun" w:hAnsi="Times New Roman" w:cs="Times New Roman"/>
          <w:kern w:val="1"/>
          <w:sz w:val="21"/>
          <w:szCs w:val="21"/>
          <w:lang w:eastAsia="hi-IN" w:bidi="hi-IN"/>
        </w:rPr>
        <w:t xml:space="preserve"> </w:t>
      </w:r>
    </w:p>
    <w:p w14:paraId="0EE78122" w14:textId="77777777" w:rsidR="0082066C" w:rsidRDefault="00DB117A"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1.5. Земельный участок</w:t>
      </w:r>
      <w:r w:rsidR="0082066C">
        <w:rPr>
          <w:rFonts w:ascii="Times New Roman" w:hAnsi="Times New Roman" w:cs="Times New Roman"/>
          <w:sz w:val="21"/>
          <w:szCs w:val="21"/>
        </w:rPr>
        <w:t>:</w:t>
      </w:r>
    </w:p>
    <w:p w14:paraId="6251A587" w14:textId="77777777" w:rsidR="0082066C" w:rsidRDefault="0082066C" w:rsidP="00F13383">
      <w:pPr>
        <w:widowControl w:val="0"/>
        <w:ind w:firstLine="567"/>
        <w:jc w:val="both"/>
        <w:rPr>
          <w:rFonts w:ascii="Times New Roman" w:hAnsi="Times New Roman" w:cs="Times New Roman"/>
          <w:sz w:val="21"/>
          <w:szCs w:val="21"/>
        </w:rPr>
      </w:pPr>
      <w:r>
        <w:rPr>
          <w:rFonts w:ascii="Times New Roman" w:hAnsi="Times New Roman" w:cs="Times New Roman"/>
          <w:sz w:val="21"/>
          <w:szCs w:val="21"/>
        </w:rPr>
        <w:t xml:space="preserve">1.5.1 </w:t>
      </w:r>
      <w:r w:rsidR="00DB117A" w:rsidRPr="00F13383">
        <w:rPr>
          <w:rFonts w:ascii="Times New Roman" w:hAnsi="Times New Roman" w:cs="Times New Roman"/>
          <w:sz w:val="21"/>
          <w:szCs w:val="21"/>
        </w:rPr>
        <w:t xml:space="preserve">земельный участок общей площадью </w:t>
      </w:r>
      <w:r w:rsidR="003A13E8">
        <w:rPr>
          <w:rFonts w:ascii="Times New Roman" w:hAnsi="Times New Roman" w:cs="Times New Roman"/>
          <w:sz w:val="21"/>
          <w:szCs w:val="21"/>
        </w:rPr>
        <w:t>7 447</w:t>
      </w:r>
      <w:r w:rsidR="00DB117A" w:rsidRPr="00F13383">
        <w:rPr>
          <w:rFonts w:ascii="Times New Roman" w:hAnsi="Times New Roman" w:cs="Times New Roman"/>
          <w:sz w:val="21"/>
          <w:szCs w:val="21"/>
        </w:rPr>
        <w:t xml:space="preserve"> </w:t>
      </w:r>
      <w:proofErr w:type="spellStart"/>
      <w:r w:rsidR="00DB117A" w:rsidRPr="00F13383">
        <w:rPr>
          <w:rFonts w:ascii="Times New Roman" w:hAnsi="Times New Roman" w:cs="Times New Roman"/>
          <w:sz w:val="21"/>
          <w:szCs w:val="21"/>
        </w:rPr>
        <w:t>кв.м</w:t>
      </w:r>
      <w:proofErr w:type="spellEnd"/>
      <w:r w:rsidR="00DB117A" w:rsidRPr="00F13383">
        <w:rPr>
          <w:rFonts w:ascii="Times New Roman" w:hAnsi="Times New Roman" w:cs="Times New Roman"/>
          <w:sz w:val="21"/>
          <w:szCs w:val="21"/>
        </w:rPr>
        <w:t xml:space="preserve">., </w:t>
      </w:r>
      <w:r w:rsidR="000E108F" w:rsidRPr="00F13383">
        <w:rPr>
          <w:rFonts w:ascii="Times New Roman" w:hAnsi="Times New Roman" w:cs="Times New Roman"/>
          <w:sz w:val="21"/>
          <w:szCs w:val="21"/>
        </w:rPr>
        <w:t xml:space="preserve"> категория земель: земли населенных пунктов, </w:t>
      </w:r>
      <w:r w:rsidR="00DB117A" w:rsidRPr="00F13383">
        <w:rPr>
          <w:rFonts w:ascii="Times New Roman" w:hAnsi="Times New Roman" w:cs="Times New Roman"/>
          <w:sz w:val="21"/>
          <w:szCs w:val="21"/>
        </w:rPr>
        <w:t xml:space="preserve">вид разрешенного использования: </w:t>
      </w:r>
      <w:r w:rsidR="004925CD" w:rsidRPr="004925CD">
        <w:rPr>
          <w:rFonts w:ascii="Times New Roman" w:hAnsi="Times New Roman" w:cs="Times New Roman"/>
          <w:color w:val="000000"/>
          <w:sz w:val="21"/>
          <w:szCs w:val="21"/>
          <w:shd w:val="clear" w:color="auto" w:fill="FFFFFF"/>
        </w:rPr>
        <w:t>Многоэтажная жилая застройка (высотная застройка)</w:t>
      </w:r>
      <w:r w:rsidR="00DB117A" w:rsidRPr="00F13383">
        <w:rPr>
          <w:rFonts w:ascii="Times New Roman" w:hAnsi="Times New Roman" w:cs="Times New Roman"/>
          <w:sz w:val="21"/>
          <w:szCs w:val="21"/>
        </w:rPr>
        <w:t>, кадастровый номер</w:t>
      </w:r>
      <w:r w:rsidR="000B7222" w:rsidRPr="00F13383">
        <w:rPr>
          <w:rFonts w:ascii="Times New Roman" w:hAnsi="Times New Roman" w:cs="Times New Roman"/>
          <w:sz w:val="21"/>
          <w:szCs w:val="21"/>
        </w:rPr>
        <w:t xml:space="preserve"> </w:t>
      </w:r>
      <w:r w:rsidR="003A13E8">
        <w:rPr>
          <w:rFonts w:ascii="Times New Roman" w:hAnsi="Times New Roman" w:cs="Times New Roman"/>
          <w:sz w:val="21"/>
          <w:szCs w:val="21"/>
        </w:rPr>
        <w:t>16:52:040205:1015</w:t>
      </w:r>
      <w:r w:rsidR="00DB117A" w:rsidRPr="00F13383">
        <w:rPr>
          <w:rFonts w:ascii="Times New Roman" w:hAnsi="Times New Roman" w:cs="Times New Roman"/>
          <w:sz w:val="21"/>
          <w:szCs w:val="21"/>
        </w:rPr>
        <w:t xml:space="preserve">, расположенный по адресу: </w:t>
      </w:r>
      <w:r w:rsidR="00A82765" w:rsidRPr="00F13383">
        <w:rPr>
          <w:rFonts w:ascii="Times New Roman" w:hAnsi="Times New Roman" w:cs="Times New Roman"/>
          <w:sz w:val="21"/>
          <w:szCs w:val="21"/>
        </w:rPr>
        <w:t xml:space="preserve">Республика Татарстан, МО «г Набережные Челны», г Набережные Челны, </w:t>
      </w:r>
      <w:r w:rsidR="003A13E8" w:rsidRPr="00F13383">
        <w:rPr>
          <w:rFonts w:ascii="Times New Roman" w:hAnsi="Times New Roman" w:cs="Times New Roman"/>
          <w:sz w:val="21"/>
          <w:szCs w:val="21"/>
        </w:rPr>
        <w:t xml:space="preserve">проспект </w:t>
      </w:r>
      <w:r w:rsidR="003A13E8" w:rsidRPr="002E4135">
        <w:rPr>
          <w:rFonts w:ascii="Times New Roman" w:hAnsi="Times New Roman" w:cs="Times New Roman"/>
          <w:sz w:val="21"/>
          <w:szCs w:val="21"/>
        </w:rPr>
        <w:t xml:space="preserve">Мира, </w:t>
      </w:r>
      <w:r w:rsidR="003A13E8" w:rsidRPr="002E4135">
        <w:rPr>
          <w:rFonts w:ascii="Times New Roman" w:hAnsi="Times New Roman" w:cs="Times New Roman"/>
          <w:sz w:val="21"/>
          <w:szCs w:val="21"/>
          <w:lang w:val="en-US"/>
        </w:rPr>
        <w:t>XVI</w:t>
      </w:r>
      <w:r w:rsidR="003A13E8" w:rsidRPr="002E4135">
        <w:rPr>
          <w:rFonts w:ascii="Times New Roman" w:hAnsi="Times New Roman" w:cs="Times New Roman"/>
          <w:sz w:val="21"/>
          <w:szCs w:val="21"/>
        </w:rPr>
        <w:t>а жилой район</w:t>
      </w:r>
      <w:r>
        <w:rPr>
          <w:rFonts w:ascii="Times New Roman" w:hAnsi="Times New Roman" w:cs="Times New Roman"/>
          <w:sz w:val="21"/>
          <w:szCs w:val="21"/>
        </w:rPr>
        <w:t>;</w:t>
      </w:r>
    </w:p>
    <w:p w14:paraId="7148246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w:t>
      </w:r>
      <w:r w:rsidR="00DB117A" w:rsidRPr="00F13383">
        <w:rPr>
          <w:rFonts w:ascii="Times New Roman" w:hAnsi="Times New Roman" w:cs="Times New Roman"/>
          <w:sz w:val="21"/>
          <w:szCs w:val="21"/>
        </w:rPr>
        <w:t>6</w:t>
      </w:r>
      <w:r w:rsidRPr="00F13383">
        <w:rPr>
          <w:rFonts w:ascii="Times New Roman" w:hAnsi="Times New Roman" w:cs="Times New Roman"/>
          <w:sz w:val="21"/>
          <w:szCs w:val="21"/>
        </w:rPr>
        <w:t>. «Окончание строительства Объекта недвижимости» – получение разрешения на ввод Объекта недвижимости в эксплуатацию в установленном законодательством порядке.</w:t>
      </w:r>
    </w:p>
    <w:p w14:paraId="77A86C2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w:t>
      </w:r>
      <w:r w:rsidR="00DB117A" w:rsidRPr="00F13383">
        <w:rPr>
          <w:rFonts w:ascii="Times New Roman" w:hAnsi="Times New Roman" w:cs="Times New Roman"/>
          <w:sz w:val="21"/>
          <w:szCs w:val="21"/>
        </w:rPr>
        <w:t>7</w:t>
      </w:r>
      <w:r w:rsidRPr="00F13383">
        <w:rPr>
          <w:rFonts w:ascii="Times New Roman" w:hAnsi="Times New Roman" w:cs="Times New Roman"/>
          <w:sz w:val="21"/>
          <w:szCs w:val="21"/>
        </w:rPr>
        <w:t>. «Объект долевого строительства» – жилое помещение, подлежащее передаче Участнику после получения разрешения на ввод в эксплуатацию Объекта недвижимости и входящее в состав указанного Объекта недвижимости, строящегося с привлечением денежных средств Участника.</w:t>
      </w:r>
    </w:p>
    <w:p w14:paraId="13495EE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w:t>
      </w:r>
      <w:r w:rsidR="00DB117A" w:rsidRPr="00F13383">
        <w:rPr>
          <w:rFonts w:ascii="Times New Roman" w:hAnsi="Times New Roman" w:cs="Times New Roman"/>
          <w:sz w:val="21"/>
          <w:szCs w:val="21"/>
        </w:rPr>
        <w:t>8</w:t>
      </w:r>
      <w:r w:rsidRPr="00F13383">
        <w:rPr>
          <w:rFonts w:ascii="Times New Roman" w:hAnsi="Times New Roman" w:cs="Times New Roman"/>
          <w:sz w:val="21"/>
          <w:szCs w:val="21"/>
        </w:rPr>
        <w:t xml:space="preserve">. </w:t>
      </w:r>
      <w:r w:rsidR="00125791" w:rsidRPr="00125791">
        <w:rPr>
          <w:rFonts w:ascii="Times New Roman" w:hAnsi="Times New Roman" w:cs="Times New Roman"/>
          <w:sz w:val="21"/>
          <w:szCs w:val="21"/>
        </w:rPr>
        <w:t xml:space="preserve">«Общая приведенная площадь» – ориентировочная сумма площадей всех частей Объекта долевого строительства, включая площадь помещений вспомогательного назначения, площадь неотапливаемых конструктивных элементов (балконов, лоджий, террас) с соответствующими </w:t>
      </w:r>
      <w:r w:rsidR="00125791" w:rsidRPr="00125791">
        <w:rPr>
          <w:rFonts w:ascii="Times New Roman" w:hAnsi="Times New Roman" w:cs="Times New Roman"/>
          <w:sz w:val="21"/>
          <w:szCs w:val="21"/>
        </w:rPr>
        <w:lastRenderedPageBreak/>
        <w:t>понижающими коэффициентами. Площадь лоджий, балконов, террас подсчитывается со следующими понижающими коэффициентами: для лоджий - 0,5, для балконов, террас - 0,3.</w:t>
      </w:r>
    </w:p>
    <w:p w14:paraId="00CA4B7D"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w:t>
      </w:r>
      <w:r w:rsidR="00DB117A" w:rsidRPr="00F13383">
        <w:rPr>
          <w:rFonts w:ascii="Times New Roman" w:hAnsi="Times New Roman" w:cs="Times New Roman"/>
          <w:sz w:val="21"/>
          <w:szCs w:val="21"/>
        </w:rPr>
        <w:t>9</w:t>
      </w:r>
      <w:r w:rsidRPr="00F13383">
        <w:rPr>
          <w:rFonts w:ascii="Times New Roman" w:hAnsi="Times New Roman" w:cs="Times New Roman"/>
          <w:sz w:val="21"/>
          <w:szCs w:val="21"/>
        </w:rPr>
        <w:t>. «Окончательная Общая приведенная площадь» – сумма площадей всех частей Объекта долевого строительства, включая площадь помещений вспомогательного назначения, неотапливаемых конструктивных элементов (балконов, лоджий, террас), с соответствующими понижающими коэффициентами, указанными в п. 1.</w:t>
      </w:r>
      <w:r w:rsidR="00A335AC" w:rsidRPr="00F13383">
        <w:rPr>
          <w:rFonts w:ascii="Times New Roman" w:hAnsi="Times New Roman" w:cs="Times New Roman"/>
          <w:sz w:val="21"/>
          <w:szCs w:val="21"/>
        </w:rPr>
        <w:t>8</w:t>
      </w:r>
      <w:r w:rsidRPr="00F13383">
        <w:rPr>
          <w:rFonts w:ascii="Times New Roman" w:hAnsi="Times New Roman" w:cs="Times New Roman"/>
          <w:sz w:val="21"/>
          <w:szCs w:val="21"/>
        </w:rPr>
        <w:t xml:space="preserve"> настоящего Договора, которая определяется после проведения технического учета и инвентаризации Объекта долевого строительства на основании данных БТИ.</w:t>
      </w:r>
    </w:p>
    <w:p w14:paraId="6BBEBB2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w:t>
      </w:r>
      <w:r w:rsidR="00DB117A" w:rsidRPr="00F13383">
        <w:rPr>
          <w:rFonts w:ascii="Times New Roman" w:hAnsi="Times New Roman" w:cs="Times New Roman"/>
          <w:sz w:val="21"/>
          <w:szCs w:val="21"/>
        </w:rPr>
        <w:t>10</w:t>
      </w:r>
      <w:r w:rsidRPr="00F13383">
        <w:rPr>
          <w:rFonts w:ascii="Times New Roman" w:hAnsi="Times New Roman" w:cs="Times New Roman"/>
          <w:sz w:val="21"/>
          <w:szCs w:val="21"/>
        </w:rPr>
        <w:t>. «Технические характеристики Объекта долевого строительства» – предусмотренные проектной документацией характеристики Объекта долевого строительства в Объекте недвижимости, н</w:t>
      </w:r>
      <w:r w:rsidR="00E02C68" w:rsidRPr="00F13383">
        <w:rPr>
          <w:rFonts w:ascii="Times New Roman" w:hAnsi="Times New Roman" w:cs="Times New Roman"/>
          <w:sz w:val="21"/>
          <w:szCs w:val="21"/>
        </w:rPr>
        <w:t>а</w:t>
      </w:r>
      <w:r w:rsidRPr="00F13383">
        <w:rPr>
          <w:rFonts w:ascii="Times New Roman" w:hAnsi="Times New Roman" w:cs="Times New Roman"/>
          <w:sz w:val="21"/>
          <w:szCs w:val="21"/>
        </w:rPr>
        <w:t xml:space="preserve"> законченном строительством на дату заключения настоящего Договора, позволяющие идентифицировать Объект долевого строительства. Технические характеристики Объекта долевого строительства указываются в пункте 2.1 настоящего Договора, а также в Приложении № 1 к настоящему Договору и подлежат уточнению после завершения строительства Объекта недвижимости в соответствии с пунктом 2.2 настоящего Договора.</w:t>
      </w:r>
    </w:p>
    <w:p w14:paraId="0F1E784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1</w:t>
      </w:r>
      <w:r w:rsidRPr="00F13383">
        <w:rPr>
          <w:rFonts w:ascii="Times New Roman" w:hAnsi="Times New Roman" w:cs="Times New Roman"/>
          <w:sz w:val="21"/>
          <w:szCs w:val="21"/>
        </w:rPr>
        <w:t xml:space="preserve">. «Параметры строительной готовности Объекта долевого строительства» – согласованные Сторонами условия настоящего Договора, определяющие степень строительной готовности и качества Объекта долевого строительства на дату передачи Участнику, при соблюдении которых Объект долевого строительства считается соответствующим условиям настоящего Договора, требованиям технических регламентов, проектной документации, градостроительных регламентов. Параметры строительной готовности Объекта долевого строительства определены в Приложении № </w:t>
      </w:r>
      <w:r w:rsidR="00F635E9" w:rsidRPr="00F13383">
        <w:rPr>
          <w:rFonts w:ascii="Times New Roman" w:hAnsi="Times New Roman" w:cs="Times New Roman"/>
          <w:sz w:val="21"/>
          <w:szCs w:val="21"/>
        </w:rPr>
        <w:t>1</w:t>
      </w:r>
      <w:r w:rsidRPr="00F13383">
        <w:rPr>
          <w:rFonts w:ascii="Times New Roman" w:hAnsi="Times New Roman" w:cs="Times New Roman"/>
          <w:sz w:val="21"/>
          <w:szCs w:val="21"/>
        </w:rPr>
        <w:t xml:space="preserve"> к настоящему Договору.</w:t>
      </w:r>
    </w:p>
    <w:p w14:paraId="1EF7ED5E"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2</w:t>
      </w:r>
      <w:r w:rsidRPr="00F13383">
        <w:rPr>
          <w:rFonts w:ascii="Times New Roman" w:hAnsi="Times New Roman" w:cs="Times New Roman"/>
          <w:sz w:val="21"/>
          <w:szCs w:val="21"/>
        </w:rPr>
        <w:t>. «БТИ» – орган (организация), уполномоченный на проведение мероприятий по техническому учету и технической инвентаризации Объекта недвижимости и помещений в нем, определяемый Застройщиком.</w:t>
      </w:r>
    </w:p>
    <w:p w14:paraId="2859F8E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3</w:t>
      </w:r>
      <w:r w:rsidRPr="00F13383">
        <w:rPr>
          <w:rFonts w:ascii="Times New Roman" w:hAnsi="Times New Roman" w:cs="Times New Roman"/>
          <w:sz w:val="21"/>
          <w:szCs w:val="21"/>
        </w:rPr>
        <w:t>. «Регистрирующий орган» – орган, осуществляющий государственный кадастровый учёт и государственную регистрацию прав.</w:t>
      </w:r>
      <w:r w:rsidR="008A696F" w:rsidRPr="00F13383">
        <w:rPr>
          <w:rFonts w:ascii="Times New Roman" w:hAnsi="Times New Roman" w:cs="Times New Roman"/>
          <w:color w:val="FF0000"/>
          <w:sz w:val="21"/>
          <w:szCs w:val="21"/>
        </w:rPr>
        <w:t xml:space="preserve"> </w:t>
      </w:r>
    </w:p>
    <w:p w14:paraId="1EAD9F6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4</w:t>
      </w:r>
      <w:r w:rsidRPr="00F13383">
        <w:rPr>
          <w:rFonts w:ascii="Times New Roman" w:hAnsi="Times New Roman" w:cs="Times New Roman"/>
          <w:sz w:val="21"/>
          <w:szCs w:val="21"/>
        </w:rPr>
        <w:t>. «Ориентировочно» - под данным понятием стороны понимают условные (изменяемые, приблизительные), не точные параметры, такие как сроки, размеры, объемы</w:t>
      </w:r>
      <w:r w:rsidR="008A696F" w:rsidRPr="00F13383">
        <w:rPr>
          <w:rFonts w:ascii="Times New Roman" w:hAnsi="Times New Roman" w:cs="Times New Roman"/>
          <w:sz w:val="21"/>
          <w:szCs w:val="21"/>
        </w:rPr>
        <w:t>, материалы</w:t>
      </w:r>
      <w:r w:rsidRPr="00F13383">
        <w:rPr>
          <w:rFonts w:ascii="Times New Roman" w:hAnsi="Times New Roman" w:cs="Times New Roman"/>
          <w:sz w:val="21"/>
          <w:szCs w:val="21"/>
        </w:rPr>
        <w:t xml:space="preserve"> и </w:t>
      </w:r>
      <w:proofErr w:type="gramStart"/>
      <w:r w:rsidRPr="00F13383">
        <w:rPr>
          <w:rFonts w:ascii="Times New Roman" w:hAnsi="Times New Roman" w:cs="Times New Roman"/>
          <w:sz w:val="21"/>
          <w:szCs w:val="21"/>
        </w:rPr>
        <w:t>т.д..</w:t>
      </w:r>
      <w:proofErr w:type="gramEnd"/>
    </w:p>
    <w:p w14:paraId="05C87608"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5</w:t>
      </w:r>
      <w:r w:rsidRPr="00F13383">
        <w:rPr>
          <w:rFonts w:ascii="Times New Roman" w:hAnsi="Times New Roman" w:cs="Times New Roman"/>
          <w:sz w:val="21"/>
          <w:szCs w:val="21"/>
        </w:rPr>
        <w:t>. «</w:t>
      </w:r>
      <w:r w:rsidR="00731636" w:rsidRPr="00F13383">
        <w:rPr>
          <w:rFonts w:ascii="Times New Roman" w:hAnsi="Times New Roman" w:cs="Times New Roman"/>
          <w:sz w:val="21"/>
          <w:szCs w:val="21"/>
        </w:rPr>
        <w:t>И</w:t>
      </w:r>
      <w:r w:rsidRPr="00F13383">
        <w:rPr>
          <w:rFonts w:ascii="Times New Roman" w:hAnsi="Times New Roman" w:cs="Times New Roman"/>
          <w:sz w:val="21"/>
          <w:szCs w:val="21"/>
        </w:rPr>
        <w:t>нформационный характер» - под данным понятием стороны понимают условные (изменяемые, приблизительные), не точные параметры</w:t>
      </w:r>
      <w:r w:rsidR="0064286E" w:rsidRPr="00F13383">
        <w:rPr>
          <w:rFonts w:ascii="Times New Roman" w:hAnsi="Times New Roman" w:cs="Times New Roman"/>
          <w:sz w:val="21"/>
          <w:szCs w:val="21"/>
        </w:rPr>
        <w:t>,</w:t>
      </w:r>
      <w:r w:rsidRPr="00F13383">
        <w:rPr>
          <w:rFonts w:ascii="Times New Roman" w:hAnsi="Times New Roman" w:cs="Times New Roman"/>
          <w:sz w:val="21"/>
          <w:szCs w:val="21"/>
        </w:rPr>
        <w:t xml:space="preserve"> ориентированные на визуализацию объекта/параметра/характеристики.     </w:t>
      </w:r>
    </w:p>
    <w:p w14:paraId="7664B4F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6</w:t>
      </w:r>
      <w:r w:rsidRPr="00F13383">
        <w:rPr>
          <w:rFonts w:ascii="Times New Roman" w:hAnsi="Times New Roman" w:cs="Times New Roman"/>
          <w:sz w:val="21"/>
          <w:szCs w:val="21"/>
        </w:rPr>
        <w:t>. «Банк»  – уполномоченный банк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-агент), открывающий специальный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счет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многоквартирного дома и (или) иного объекта недвижимости, в целях передачи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-агентом таких средств Застройщику (бенефициару) при возникновении оснований перечисления Застройщику (бенефициару) депонированной суммы.</w:t>
      </w:r>
    </w:p>
    <w:p w14:paraId="107E8FEB" w14:textId="77777777" w:rsidR="005263DF" w:rsidRPr="00F13383" w:rsidRDefault="005263DF"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7</w:t>
      </w:r>
      <w:r w:rsidR="001F789F" w:rsidRPr="00F13383">
        <w:rPr>
          <w:rFonts w:ascii="Times New Roman" w:hAnsi="Times New Roman" w:cs="Times New Roman"/>
          <w:sz w:val="21"/>
          <w:szCs w:val="21"/>
        </w:rPr>
        <w:t>.</w:t>
      </w:r>
      <w:r w:rsidRPr="00F13383">
        <w:rPr>
          <w:rFonts w:ascii="Times New Roman" w:hAnsi="Times New Roman" w:cs="Times New Roman"/>
          <w:sz w:val="21"/>
          <w:szCs w:val="21"/>
        </w:rPr>
        <w:t xml:space="preserve"> «Уведомления</w:t>
      </w:r>
      <w:r w:rsidR="00D1321B" w:rsidRPr="00F13383">
        <w:rPr>
          <w:rFonts w:ascii="Times New Roman" w:hAnsi="Times New Roman" w:cs="Times New Roman"/>
          <w:sz w:val="21"/>
          <w:szCs w:val="21"/>
        </w:rPr>
        <w:t>/сообщение</w:t>
      </w:r>
      <w:r w:rsidRPr="00F13383">
        <w:rPr>
          <w:rFonts w:ascii="Times New Roman" w:hAnsi="Times New Roman" w:cs="Times New Roman"/>
          <w:sz w:val="21"/>
          <w:szCs w:val="21"/>
        </w:rPr>
        <w:t>»</w:t>
      </w:r>
      <w:r w:rsidR="0047113A" w:rsidRPr="00F13383">
        <w:rPr>
          <w:rFonts w:ascii="Times New Roman" w:hAnsi="Times New Roman" w:cs="Times New Roman"/>
          <w:sz w:val="21"/>
          <w:szCs w:val="21"/>
        </w:rPr>
        <w:t xml:space="preserve"> -</w:t>
      </w:r>
      <w:r w:rsidR="00F730CD" w:rsidRPr="00F13383">
        <w:rPr>
          <w:rFonts w:ascii="Times New Roman" w:hAnsi="Times New Roman" w:cs="Times New Roman"/>
          <w:sz w:val="21"/>
          <w:szCs w:val="21"/>
        </w:rPr>
        <w:t xml:space="preserve"> под данным понятием стороны понимают документ, уведомляющий</w:t>
      </w:r>
      <w:r w:rsidR="00D43541" w:rsidRPr="00F13383">
        <w:rPr>
          <w:rFonts w:ascii="Times New Roman" w:hAnsi="Times New Roman" w:cs="Times New Roman"/>
          <w:sz w:val="21"/>
          <w:szCs w:val="21"/>
        </w:rPr>
        <w:t xml:space="preserve">/информирующий </w:t>
      </w:r>
      <w:r w:rsidR="00F730CD" w:rsidRPr="00F13383">
        <w:rPr>
          <w:rFonts w:ascii="Times New Roman" w:hAnsi="Times New Roman" w:cs="Times New Roman"/>
          <w:sz w:val="21"/>
          <w:szCs w:val="21"/>
        </w:rPr>
        <w:t>о чём-либо, содержащий извещение</w:t>
      </w:r>
      <w:r w:rsidR="003540F2" w:rsidRPr="00F13383">
        <w:rPr>
          <w:rFonts w:ascii="Times New Roman" w:hAnsi="Times New Roman" w:cs="Times New Roman"/>
          <w:sz w:val="21"/>
          <w:szCs w:val="21"/>
        </w:rPr>
        <w:t xml:space="preserve">/информацию </w:t>
      </w:r>
      <w:r w:rsidR="00F730CD" w:rsidRPr="00F13383">
        <w:rPr>
          <w:rFonts w:ascii="Times New Roman" w:hAnsi="Times New Roman" w:cs="Times New Roman"/>
          <w:sz w:val="21"/>
          <w:szCs w:val="21"/>
        </w:rPr>
        <w:t>о чём-либо</w:t>
      </w:r>
      <w:r w:rsidR="003540F2" w:rsidRPr="00F13383">
        <w:rPr>
          <w:rFonts w:ascii="Times New Roman" w:hAnsi="Times New Roman" w:cs="Times New Roman"/>
          <w:sz w:val="21"/>
          <w:szCs w:val="21"/>
        </w:rPr>
        <w:t xml:space="preserve"> прямо или косвенно связанн</w:t>
      </w:r>
      <w:r w:rsidR="00D43541" w:rsidRPr="00F13383">
        <w:rPr>
          <w:rFonts w:ascii="Times New Roman" w:hAnsi="Times New Roman" w:cs="Times New Roman"/>
          <w:sz w:val="21"/>
          <w:szCs w:val="21"/>
        </w:rPr>
        <w:t>ый</w:t>
      </w:r>
      <w:r w:rsidR="003540F2" w:rsidRPr="00F13383">
        <w:rPr>
          <w:rFonts w:ascii="Times New Roman" w:hAnsi="Times New Roman" w:cs="Times New Roman"/>
          <w:sz w:val="21"/>
          <w:szCs w:val="21"/>
        </w:rPr>
        <w:t xml:space="preserve"> с предметом настоящего договора</w:t>
      </w:r>
      <w:r w:rsidR="00493CF5" w:rsidRPr="00F13383">
        <w:rPr>
          <w:rFonts w:ascii="Times New Roman" w:hAnsi="Times New Roman" w:cs="Times New Roman"/>
          <w:sz w:val="21"/>
          <w:szCs w:val="21"/>
        </w:rPr>
        <w:t>, которые могут быть направлены Участнику любым возможным способом</w:t>
      </w:r>
      <w:r w:rsidR="00BF2F38" w:rsidRPr="00F13383">
        <w:rPr>
          <w:rFonts w:ascii="Times New Roman" w:hAnsi="Times New Roman" w:cs="Times New Roman"/>
          <w:sz w:val="21"/>
          <w:szCs w:val="21"/>
        </w:rPr>
        <w:t xml:space="preserve"> (заказным письмом</w:t>
      </w:r>
      <w:r w:rsidR="000843E8" w:rsidRPr="00F13383">
        <w:rPr>
          <w:rFonts w:ascii="Times New Roman" w:hAnsi="Times New Roman" w:cs="Times New Roman"/>
          <w:sz w:val="21"/>
          <w:szCs w:val="21"/>
        </w:rPr>
        <w:t xml:space="preserve"> на адрес участника</w:t>
      </w:r>
      <w:r w:rsidR="00BF2F38" w:rsidRPr="00F13383">
        <w:rPr>
          <w:rFonts w:ascii="Times New Roman" w:hAnsi="Times New Roman" w:cs="Times New Roman"/>
          <w:sz w:val="21"/>
          <w:szCs w:val="21"/>
        </w:rPr>
        <w:t>, СМС уведомлением</w:t>
      </w:r>
      <w:r w:rsidR="000843E8" w:rsidRPr="00F13383">
        <w:rPr>
          <w:rFonts w:ascii="Times New Roman" w:hAnsi="Times New Roman" w:cs="Times New Roman"/>
          <w:sz w:val="21"/>
          <w:szCs w:val="21"/>
        </w:rPr>
        <w:t xml:space="preserve"> на мобильный номер участника</w:t>
      </w:r>
      <w:r w:rsidR="00BF2F38" w:rsidRPr="00F13383">
        <w:rPr>
          <w:rFonts w:ascii="Times New Roman" w:hAnsi="Times New Roman" w:cs="Times New Roman"/>
          <w:sz w:val="21"/>
          <w:szCs w:val="21"/>
        </w:rPr>
        <w:t>, электронной почтой</w:t>
      </w:r>
      <w:r w:rsidR="000843E8" w:rsidRPr="00F13383">
        <w:rPr>
          <w:rFonts w:ascii="Times New Roman" w:hAnsi="Times New Roman" w:cs="Times New Roman"/>
          <w:sz w:val="21"/>
          <w:szCs w:val="21"/>
        </w:rPr>
        <w:t>, посредством мессенджеров)</w:t>
      </w:r>
      <w:r w:rsidR="00BF2F38" w:rsidRPr="00F13383">
        <w:rPr>
          <w:rFonts w:ascii="Times New Roman" w:hAnsi="Times New Roman" w:cs="Times New Roman"/>
          <w:sz w:val="21"/>
          <w:szCs w:val="21"/>
        </w:rPr>
        <w:t xml:space="preserve">, </w:t>
      </w:r>
      <w:r w:rsidR="00493CF5" w:rsidRPr="00F13383">
        <w:rPr>
          <w:rFonts w:ascii="Times New Roman" w:hAnsi="Times New Roman" w:cs="Times New Roman"/>
          <w:sz w:val="21"/>
          <w:szCs w:val="21"/>
        </w:rPr>
        <w:t xml:space="preserve"> указанным в настоящем договоре</w:t>
      </w:r>
      <w:r w:rsidR="003540F2" w:rsidRPr="00F13383">
        <w:rPr>
          <w:rFonts w:ascii="Times New Roman" w:hAnsi="Times New Roman" w:cs="Times New Roman"/>
          <w:sz w:val="21"/>
          <w:szCs w:val="21"/>
        </w:rPr>
        <w:t>.</w:t>
      </w:r>
      <w:r w:rsidR="00D43541" w:rsidRPr="00F13383">
        <w:rPr>
          <w:rFonts w:ascii="Times New Roman" w:hAnsi="Times New Roman" w:cs="Times New Roman"/>
          <w:sz w:val="21"/>
          <w:szCs w:val="21"/>
        </w:rPr>
        <w:t xml:space="preserve"> </w:t>
      </w:r>
    </w:p>
    <w:p w14:paraId="6263E257" w14:textId="77777777" w:rsidR="00A90A57" w:rsidRPr="00F13383" w:rsidRDefault="009821C1" w:rsidP="00F13383">
      <w:pPr>
        <w:widowControl w:val="0"/>
        <w:ind w:firstLine="567"/>
        <w:jc w:val="both"/>
        <w:rPr>
          <w:rFonts w:ascii="Times New Roman" w:hAnsi="Times New Roman" w:cs="Times New Roman"/>
          <w:color w:val="FF0000"/>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8</w:t>
      </w:r>
      <w:r w:rsidRPr="00F13383">
        <w:rPr>
          <w:rFonts w:ascii="Times New Roman" w:hAnsi="Times New Roman" w:cs="Times New Roman"/>
          <w:sz w:val="21"/>
          <w:szCs w:val="21"/>
        </w:rPr>
        <w:t xml:space="preserve">. «мессенджеры» - </w:t>
      </w:r>
      <w:r w:rsidR="000376AE" w:rsidRPr="00F13383">
        <w:rPr>
          <w:rFonts w:ascii="Times New Roman" w:hAnsi="Times New Roman" w:cs="Times New Roman"/>
          <w:sz w:val="21"/>
          <w:szCs w:val="21"/>
        </w:rPr>
        <w:t>под данным понятием стороны понимаю</w:t>
      </w:r>
      <w:r w:rsidR="00865D5E" w:rsidRPr="00F13383">
        <w:rPr>
          <w:rFonts w:ascii="Times New Roman" w:hAnsi="Times New Roman" w:cs="Times New Roman"/>
          <w:sz w:val="21"/>
          <w:szCs w:val="21"/>
        </w:rPr>
        <w:t xml:space="preserve">т </w:t>
      </w:r>
      <w:r w:rsidR="00865D5E" w:rsidRPr="00F13383">
        <w:rPr>
          <w:rFonts w:ascii="Times New Roman" w:hAnsi="Times New Roman" w:cs="Times New Roman"/>
          <w:iCs/>
          <w:sz w:val="21"/>
          <w:szCs w:val="21"/>
        </w:rPr>
        <w:t xml:space="preserve">программное приложение </w:t>
      </w:r>
      <w:proofErr w:type="spellStart"/>
      <w:r w:rsidR="00865D5E" w:rsidRPr="00F13383">
        <w:rPr>
          <w:rFonts w:ascii="Times New Roman" w:hAnsi="Times New Roman" w:cs="Times New Roman"/>
          <w:iCs/>
          <w:sz w:val="21"/>
          <w:szCs w:val="21"/>
        </w:rPr>
        <w:t>WhatsApp</w:t>
      </w:r>
      <w:proofErr w:type="spellEnd"/>
      <w:r w:rsidR="00DB117A" w:rsidRPr="00F13383">
        <w:rPr>
          <w:rFonts w:ascii="Times New Roman" w:hAnsi="Times New Roman" w:cs="Times New Roman"/>
          <w:iCs/>
          <w:sz w:val="21"/>
          <w:szCs w:val="21"/>
        </w:rPr>
        <w:t>,</w:t>
      </w:r>
      <w:r w:rsidR="00865D5E" w:rsidRPr="00F13383">
        <w:rPr>
          <w:rFonts w:ascii="Times New Roman" w:hAnsi="Times New Roman" w:cs="Times New Roman"/>
          <w:iCs/>
          <w:sz w:val="21"/>
          <w:szCs w:val="21"/>
        </w:rPr>
        <w:t> </w:t>
      </w:r>
      <w:proofErr w:type="spellStart"/>
      <w:r w:rsidR="00865D5E" w:rsidRPr="00F13383">
        <w:rPr>
          <w:rFonts w:ascii="Times New Roman" w:hAnsi="Times New Roman" w:cs="Times New Roman"/>
          <w:iCs/>
          <w:sz w:val="21"/>
          <w:szCs w:val="21"/>
        </w:rPr>
        <w:t>Вайбер</w:t>
      </w:r>
      <w:proofErr w:type="spellEnd"/>
      <w:r w:rsidR="00DB117A" w:rsidRPr="00F13383">
        <w:rPr>
          <w:rFonts w:ascii="Times New Roman" w:hAnsi="Times New Roman" w:cs="Times New Roman"/>
          <w:iCs/>
          <w:sz w:val="21"/>
          <w:szCs w:val="21"/>
        </w:rPr>
        <w:t>,</w:t>
      </w:r>
      <w:r w:rsidR="00865D5E" w:rsidRPr="00F13383">
        <w:rPr>
          <w:rFonts w:ascii="Times New Roman" w:hAnsi="Times New Roman" w:cs="Times New Roman"/>
          <w:iCs/>
          <w:sz w:val="21"/>
          <w:szCs w:val="21"/>
        </w:rPr>
        <w:t xml:space="preserve"> </w:t>
      </w:r>
      <w:proofErr w:type="spellStart"/>
      <w:r w:rsidR="00865D5E" w:rsidRPr="00F13383">
        <w:rPr>
          <w:rFonts w:ascii="Times New Roman" w:hAnsi="Times New Roman" w:cs="Times New Roman"/>
          <w:iCs/>
          <w:sz w:val="21"/>
          <w:szCs w:val="21"/>
        </w:rPr>
        <w:t>Telegram</w:t>
      </w:r>
      <w:proofErr w:type="spellEnd"/>
      <w:r w:rsidR="00DB117A" w:rsidRPr="00F13383">
        <w:rPr>
          <w:rFonts w:ascii="Times New Roman" w:hAnsi="Times New Roman" w:cs="Times New Roman"/>
          <w:iCs/>
          <w:sz w:val="21"/>
          <w:szCs w:val="21"/>
        </w:rPr>
        <w:t>,</w:t>
      </w:r>
      <w:r w:rsidR="000614E1">
        <w:rPr>
          <w:rFonts w:ascii="Times New Roman" w:hAnsi="Times New Roman" w:cs="Times New Roman"/>
          <w:iCs/>
          <w:sz w:val="21"/>
          <w:szCs w:val="21"/>
        </w:rPr>
        <w:t xml:space="preserve"> </w:t>
      </w:r>
      <w:r w:rsidR="00865D5E" w:rsidRPr="00F13383">
        <w:rPr>
          <w:rFonts w:ascii="Times New Roman" w:hAnsi="Times New Roman" w:cs="Times New Roman"/>
          <w:iCs/>
          <w:sz w:val="21"/>
          <w:szCs w:val="21"/>
        </w:rPr>
        <w:t>организованные для смартфона или персонального компьютера, позволяющие </w:t>
      </w:r>
      <w:r w:rsidR="00865D5E" w:rsidRPr="00F13383">
        <w:rPr>
          <w:rFonts w:ascii="Times New Roman" w:hAnsi="Times New Roman" w:cs="Times New Roman"/>
          <w:bCs/>
          <w:iCs/>
          <w:sz w:val="21"/>
          <w:szCs w:val="21"/>
        </w:rPr>
        <w:t>мгновенно обмениваться</w:t>
      </w:r>
      <w:r w:rsidR="00865D5E" w:rsidRPr="00F13383">
        <w:rPr>
          <w:rFonts w:ascii="Times New Roman" w:hAnsi="Times New Roman" w:cs="Times New Roman"/>
          <w:iCs/>
          <w:sz w:val="21"/>
          <w:szCs w:val="21"/>
        </w:rPr>
        <w:t xml:space="preserve"> с </w:t>
      </w:r>
      <w:r w:rsidR="005D3F79" w:rsidRPr="00F13383">
        <w:rPr>
          <w:rFonts w:ascii="Times New Roman" w:hAnsi="Times New Roman" w:cs="Times New Roman"/>
          <w:iCs/>
          <w:sz w:val="21"/>
          <w:szCs w:val="21"/>
        </w:rPr>
        <w:t>контактами</w:t>
      </w:r>
      <w:r w:rsidR="00865D5E" w:rsidRPr="00F13383">
        <w:rPr>
          <w:rFonts w:ascii="Times New Roman" w:hAnsi="Times New Roman" w:cs="Times New Roman"/>
          <w:iCs/>
          <w:sz w:val="21"/>
          <w:szCs w:val="21"/>
        </w:rPr>
        <w:t xml:space="preserve"> текстовыми сообщениями</w:t>
      </w:r>
      <w:r w:rsidR="005D3F79" w:rsidRPr="00F13383">
        <w:rPr>
          <w:rFonts w:ascii="Times New Roman" w:hAnsi="Times New Roman" w:cs="Times New Roman"/>
          <w:iCs/>
          <w:sz w:val="21"/>
          <w:szCs w:val="21"/>
        </w:rPr>
        <w:t>.</w:t>
      </w:r>
    </w:p>
    <w:p w14:paraId="2CEF17BF" w14:textId="77777777" w:rsidR="00EE4D9C" w:rsidRDefault="001F789F" w:rsidP="00F13383">
      <w:pPr>
        <w:widowControl w:val="0"/>
        <w:ind w:firstLine="567"/>
        <w:jc w:val="both"/>
        <w:rPr>
          <w:rFonts w:ascii="Times New Roman" w:hAnsi="Times New Roman" w:cs="Times New Roman"/>
          <w:bCs/>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9</w:t>
      </w:r>
      <w:r w:rsidRPr="00F13383">
        <w:rPr>
          <w:rFonts w:ascii="Times New Roman" w:hAnsi="Times New Roman" w:cs="Times New Roman"/>
          <w:sz w:val="21"/>
          <w:szCs w:val="21"/>
        </w:rPr>
        <w:t xml:space="preserve">. </w:t>
      </w:r>
      <w:r w:rsidR="00EE4D9C" w:rsidRPr="00F13383">
        <w:rPr>
          <w:rFonts w:ascii="Times New Roman" w:hAnsi="Times New Roman" w:cs="Times New Roman"/>
          <w:sz w:val="21"/>
          <w:szCs w:val="21"/>
        </w:rPr>
        <w:t>«</w:t>
      </w:r>
      <w:r w:rsidR="00EE4D9C" w:rsidRPr="00F13383">
        <w:rPr>
          <w:rFonts w:ascii="Times New Roman" w:hAnsi="Times New Roman" w:cs="Times New Roman"/>
          <w:bCs/>
          <w:sz w:val="21"/>
          <w:szCs w:val="21"/>
        </w:rPr>
        <w:t xml:space="preserve">214-ФЗ» и/или </w:t>
      </w:r>
      <w:r w:rsidR="00D9288B" w:rsidRPr="00F13383">
        <w:rPr>
          <w:rFonts w:ascii="Times New Roman" w:hAnsi="Times New Roman" w:cs="Times New Roman"/>
          <w:bCs/>
          <w:sz w:val="21"/>
          <w:szCs w:val="21"/>
        </w:rPr>
        <w:t>«</w:t>
      </w:r>
      <w:r w:rsidR="0075642A" w:rsidRPr="00F13383">
        <w:rPr>
          <w:rFonts w:ascii="Times New Roman" w:hAnsi="Times New Roman" w:cs="Times New Roman"/>
          <w:bCs/>
          <w:sz w:val="21"/>
          <w:szCs w:val="21"/>
        </w:rPr>
        <w:t>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N 214-ФЗ</w:t>
      </w:r>
      <w:r w:rsidR="00D9288B" w:rsidRPr="00F13383">
        <w:rPr>
          <w:rFonts w:ascii="Times New Roman" w:hAnsi="Times New Roman" w:cs="Times New Roman"/>
          <w:bCs/>
          <w:sz w:val="21"/>
          <w:szCs w:val="21"/>
        </w:rPr>
        <w:t>»</w:t>
      </w:r>
      <w:r w:rsidR="0075642A" w:rsidRPr="00F13383">
        <w:rPr>
          <w:rFonts w:ascii="Times New Roman" w:hAnsi="Times New Roman" w:cs="Times New Roman"/>
          <w:bCs/>
          <w:sz w:val="21"/>
          <w:szCs w:val="21"/>
        </w:rPr>
        <w:t xml:space="preserve"> </w:t>
      </w:r>
      <w:r w:rsidR="00EE4D9C" w:rsidRPr="00F13383">
        <w:rPr>
          <w:rFonts w:ascii="Times New Roman" w:hAnsi="Times New Roman" w:cs="Times New Roman"/>
          <w:bCs/>
          <w:sz w:val="21"/>
          <w:szCs w:val="21"/>
        </w:rPr>
        <w:t>– стороны понимают Федеральный закон</w:t>
      </w:r>
      <w:r w:rsidR="00D9288B" w:rsidRPr="00F13383">
        <w:rPr>
          <w:rFonts w:ascii="Times New Roman" w:hAnsi="Times New Roman" w:cs="Times New Roman"/>
          <w:bCs/>
          <w:sz w:val="21"/>
          <w:szCs w:val="21"/>
        </w:rPr>
        <w:t>,</w:t>
      </w:r>
      <w:r w:rsidR="00EE4D9C" w:rsidRPr="00F13383">
        <w:rPr>
          <w:rFonts w:ascii="Times New Roman" w:hAnsi="Times New Roman" w:cs="Times New Roman"/>
          <w:bCs/>
          <w:sz w:val="21"/>
          <w:szCs w:val="21"/>
        </w:rPr>
        <w:t xml:space="preserve"> </w:t>
      </w:r>
      <w:r w:rsidR="00136960" w:rsidRPr="00F13383">
        <w:rPr>
          <w:rFonts w:ascii="Times New Roman" w:hAnsi="Times New Roman" w:cs="Times New Roman"/>
          <w:bCs/>
          <w:sz w:val="21"/>
          <w:szCs w:val="21"/>
        </w:rPr>
        <w:t>в редакции действующий на момент заключения настоящего договора</w:t>
      </w:r>
      <w:r w:rsidR="00D9288B" w:rsidRPr="00F13383">
        <w:rPr>
          <w:rFonts w:ascii="Times New Roman" w:hAnsi="Times New Roman" w:cs="Times New Roman"/>
          <w:bCs/>
          <w:sz w:val="21"/>
          <w:szCs w:val="21"/>
        </w:rPr>
        <w:t>,</w:t>
      </w:r>
      <w:r w:rsidR="00136960" w:rsidRPr="00F13383">
        <w:rPr>
          <w:rFonts w:ascii="Times New Roman" w:hAnsi="Times New Roman" w:cs="Times New Roman"/>
          <w:bCs/>
          <w:sz w:val="21"/>
          <w:szCs w:val="21"/>
        </w:rPr>
        <w:t xml:space="preserve"> </w:t>
      </w:r>
      <w:r w:rsidR="00EE4D9C" w:rsidRPr="00F13383">
        <w:rPr>
          <w:rFonts w:ascii="Times New Roman" w:hAnsi="Times New Roman" w:cs="Times New Roman"/>
          <w:bCs/>
          <w:sz w:val="21"/>
          <w:szCs w:val="21"/>
        </w:rPr>
        <w:t>по защите прав дольщиков</w:t>
      </w:r>
      <w:r w:rsidR="00D9288B" w:rsidRPr="00F13383">
        <w:rPr>
          <w:rFonts w:ascii="Times New Roman" w:hAnsi="Times New Roman" w:cs="Times New Roman"/>
          <w:bCs/>
          <w:sz w:val="21"/>
          <w:szCs w:val="21"/>
        </w:rPr>
        <w:t>,</w:t>
      </w:r>
      <w:r w:rsidR="00EE4D9C" w:rsidRPr="00F13383">
        <w:rPr>
          <w:rFonts w:ascii="Times New Roman" w:hAnsi="Times New Roman" w:cs="Times New Roman"/>
          <w:bCs/>
          <w:sz w:val="21"/>
          <w:szCs w:val="21"/>
        </w:rPr>
        <w:t xml:space="preserve"> выраженный в виде документа</w:t>
      </w:r>
      <w:r w:rsidR="00D9288B" w:rsidRPr="00F13383">
        <w:rPr>
          <w:rFonts w:ascii="Times New Roman" w:hAnsi="Times New Roman" w:cs="Times New Roman"/>
          <w:bCs/>
          <w:sz w:val="21"/>
          <w:szCs w:val="21"/>
        </w:rPr>
        <w:t>,</w:t>
      </w:r>
      <w:r w:rsidR="00EE4D9C" w:rsidRPr="00F13383">
        <w:rPr>
          <w:rFonts w:ascii="Times New Roman" w:hAnsi="Times New Roman" w:cs="Times New Roman"/>
          <w:bCs/>
          <w:sz w:val="21"/>
          <w:szCs w:val="21"/>
        </w:rPr>
        <w:t xml:space="preserve"> регламентирующий порядок привлечения денег физических лиц для долевого строительства многоквартирных зданий жилого назначения, главной целью которого – защита интересов будущих владельцев квартир от неправомерных действий застройщика.</w:t>
      </w:r>
    </w:p>
    <w:p w14:paraId="6B6EC2B1" w14:textId="77777777" w:rsidR="003E74F0" w:rsidRPr="00F13383" w:rsidRDefault="003E74F0" w:rsidP="00F13383">
      <w:pPr>
        <w:widowControl w:val="0"/>
        <w:ind w:firstLine="567"/>
        <w:jc w:val="both"/>
        <w:rPr>
          <w:rFonts w:ascii="Times New Roman" w:hAnsi="Times New Roman" w:cs="Times New Roman"/>
          <w:bCs/>
          <w:sz w:val="21"/>
          <w:szCs w:val="21"/>
        </w:rPr>
      </w:pPr>
    </w:p>
    <w:p w14:paraId="132FE502" w14:textId="77777777" w:rsidR="00D879E4" w:rsidRPr="00F13383" w:rsidRDefault="00883428"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2. </w:t>
      </w:r>
      <w:r w:rsidR="00D879E4" w:rsidRPr="00F13383">
        <w:rPr>
          <w:rFonts w:ascii="Times New Roman" w:hAnsi="Times New Roman" w:cs="Times New Roman"/>
          <w:b/>
          <w:sz w:val="21"/>
          <w:szCs w:val="21"/>
        </w:rPr>
        <w:t>Предмет настоящего Договора</w:t>
      </w:r>
    </w:p>
    <w:p w14:paraId="2F71360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2.1. Настоящий Договор регулирует отношения Сторон, связанные с привлечением денежных средств Участника для долевого строительства Объекта недвижимости. </w:t>
      </w:r>
    </w:p>
    <w:p w14:paraId="2531614A"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В соответствии с положениями настоящего Договора Застройщик обязуется своими силами и (или) с привлечением третьих лиц (подрядчиков, субподрядчиков и иных лиц) построить (создать) Объект недвижимости, указанный в пункте 1.4 настоящего Договора, и после получения разрешения на ввод в эксплуатацию Объекта недвижимости в срок, указанный в пункте 6.1 настоящего Договора, передать Объект долевого строительства Участнику</w:t>
      </w:r>
      <w:r w:rsidR="00C75D2A">
        <w:rPr>
          <w:rFonts w:ascii="Times New Roman" w:hAnsi="Times New Roman" w:cs="Times New Roman"/>
          <w:sz w:val="21"/>
          <w:szCs w:val="21"/>
        </w:rPr>
        <w:t xml:space="preserve"> в</w:t>
      </w:r>
      <w:r w:rsidR="00307F6C">
        <w:rPr>
          <w:rFonts w:ascii="Times New Roman" w:hAnsi="Times New Roman" w:cs="Times New Roman"/>
          <w:b/>
          <w:sz w:val="21"/>
          <w:szCs w:val="21"/>
        </w:rPr>
        <w:t xml:space="preserve"> </w:t>
      </w:r>
      <w:r w:rsidR="00E503C6" w:rsidRPr="00F13383">
        <w:rPr>
          <w:rFonts w:ascii="Times New Roman" w:hAnsi="Times New Roman" w:cs="Times New Roman"/>
          <w:b/>
          <w:sz w:val="21"/>
          <w:szCs w:val="21"/>
        </w:rPr>
        <w:t>собственность</w:t>
      </w:r>
      <w:r w:rsidRPr="00F13383">
        <w:rPr>
          <w:rFonts w:ascii="Times New Roman" w:hAnsi="Times New Roman" w:cs="Times New Roman"/>
          <w:sz w:val="21"/>
          <w:szCs w:val="21"/>
        </w:rPr>
        <w:t xml:space="preserve">, а Участник обязуется уплатить Цену Договора в размере, определенном разделом 4 настоящего Договора, и принять Объект долевого строительства, указанный в пункте 2.1.1 настоящего Договора, в порядке, предусмотренном разделом 6 настоящего </w:t>
      </w:r>
      <w:r w:rsidRPr="00F13383">
        <w:rPr>
          <w:rFonts w:ascii="Times New Roman" w:hAnsi="Times New Roman" w:cs="Times New Roman"/>
          <w:sz w:val="21"/>
          <w:szCs w:val="21"/>
        </w:rPr>
        <w:lastRenderedPageBreak/>
        <w:t xml:space="preserve">Договора. </w:t>
      </w:r>
    </w:p>
    <w:p w14:paraId="726E0BB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2.1.1. В соответствии с положениями законодательства Российской Федерации и на основании настоящего Договора у Участника в будущем возникнет право собственности на Объект долевого строительства, имеющий следующие технические характеристики:</w:t>
      </w:r>
    </w:p>
    <w:tbl>
      <w:tblPr>
        <w:tblW w:w="4950" w:type="pct"/>
        <w:jc w:val="center"/>
        <w:tblCellMar>
          <w:left w:w="30" w:type="dxa"/>
          <w:right w:w="30" w:type="dxa"/>
        </w:tblCellMar>
        <w:tblLook w:val="04A0" w:firstRow="1" w:lastRow="0" w:firstColumn="1" w:lastColumn="0" w:noHBand="0" w:noVBand="1"/>
      </w:tblPr>
      <w:tblGrid>
        <w:gridCol w:w="549"/>
        <w:gridCol w:w="1575"/>
        <w:gridCol w:w="1208"/>
        <w:gridCol w:w="635"/>
        <w:gridCol w:w="772"/>
        <w:gridCol w:w="1333"/>
        <w:gridCol w:w="1311"/>
        <w:gridCol w:w="1450"/>
        <w:gridCol w:w="910"/>
      </w:tblGrid>
      <w:tr w:rsidR="00F13383" w:rsidRPr="00CE3E78" w14:paraId="019475F9" w14:textId="77777777" w:rsidTr="00CE3E78">
        <w:trPr>
          <w:trHeight w:val="300"/>
          <w:jc w:val="center"/>
        </w:trPr>
        <w:tc>
          <w:tcPr>
            <w:tcW w:w="281" w:type="pct"/>
            <w:tcBorders>
              <w:top w:val="single" w:sz="4" w:space="0" w:color="auto"/>
              <w:left w:val="single" w:sz="4" w:space="0" w:color="auto"/>
              <w:bottom w:val="single" w:sz="4" w:space="0" w:color="auto"/>
              <w:right w:val="single" w:sz="4" w:space="0" w:color="auto"/>
            </w:tcBorders>
            <w:hideMark/>
          </w:tcPr>
          <w:p w14:paraId="02C3DE99"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w:t>
            </w:r>
          </w:p>
          <w:p w14:paraId="2F3F3DC5"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дома</w:t>
            </w:r>
          </w:p>
        </w:tc>
        <w:tc>
          <w:tcPr>
            <w:tcW w:w="808" w:type="pct"/>
            <w:tcBorders>
              <w:top w:val="single" w:sz="4" w:space="0" w:color="auto"/>
              <w:left w:val="single" w:sz="4" w:space="0" w:color="auto"/>
              <w:bottom w:val="single" w:sz="4" w:space="0" w:color="auto"/>
              <w:right w:val="single" w:sz="4" w:space="0" w:color="auto"/>
            </w:tcBorders>
            <w:hideMark/>
          </w:tcPr>
          <w:p w14:paraId="28316C29"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 xml:space="preserve">Назначение </w:t>
            </w:r>
          </w:p>
          <w:p w14:paraId="0B0F3737"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объекта</w:t>
            </w:r>
          </w:p>
          <w:p w14:paraId="61C5F60C"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(жилое/нежилое помещение)</w:t>
            </w:r>
          </w:p>
        </w:tc>
        <w:tc>
          <w:tcPr>
            <w:tcW w:w="620" w:type="pct"/>
            <w:tcBorders>
              <w:top w:val="single" w:sz="4" w:space="0" w:color="auto"/>
              <w:left w:val="single" w:sz="4" w:space="0" w:color="auto"/>
              <w:bottom w:val="single" w:sz="4" w:space="0" w:color="auto"/>
              <w:right w:val="single" w:sz="4" w:space="0" w:color="auto"/>
            </w:tcBorders>
            <w:hideMark/>
          </w:tcPr>
          <w:p w14:paraId="027D05A0"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 объекта</w:t>
            </w:r>
          </w:p>
          <w:p w14:paraId="114D87BF"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 xml:space="preserve">(указывается </w:t>
            </w:r>
          </w:p>
          <w:p w14:paraId="665D5BD7"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номер</w:t>
            </w:r>
          </w:p>
          <w:p w14:paraId="26993374"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 xml:space="preserve"> помещения) </w:t>
            </w:r>
          </w:p>
        </w:tc>
        <w:tc>
          <w:tcPr>
            <w:tcW w:w="326" w:type="pct"/>
            <w:tcBorders>
              <w:top w:val="single" w:sz="4" w:space="0" w:color="auto"/>
              <w:left w:val="single" w:sz="4" w:space="0" w:color="auto"/>
              <w:bottom w:val="single" w:sz="4" w:space="0" w:color="auto"/>
              <w:right w:val="single" w:sz="4" w:space="0" w:color="auto"/>
            </w:tcBorders>
            <w:hideMark/>
          </w:tcPr>
          <w:p w14:paraId="5E57B5A4"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Этаж</w:t>
            </w:r>
          </w:p>
        </w:tc>
        <w:tc>
          <w:tcPr>
            <w:tcW w:w="396" w:type="pct"/>
            <w:tcBorders>
              <w:top w:val="single" w:sz="4" w:space="0" w:color="auto"/>
              <w:left w:val="single" w:sz="4" w:space="0" w:color="auto"/>
              <w:bottom w:val="single" w:sz="4" w:space="0" w:color="auto"/>
              <w:right w:val="single" w:sz="4" w:space="0" w:color="auto"/>
            </w:tcBorders>
            <w:hideMark/>
          </w:tcPr>
          <w:p w14:paraId="65E03FE0"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 xml:space="preserve">Кол-во </w:t>
            </w:r>
          </w:p>
          <w:p w14:paraId="66FF5268"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комнат</w:t>
            </w:r>
          </w:p>
        </w:tc>
        <w:tc>
          <w:tcPr>
            <w:tcW w:w="684" w:type="pct"/>
            <w:tcBorders>
              <w:top w:val="single" w:sz="4" w:space="0" w:color="auto"/>
              <w:left w:val="single" w:sz="4" w:space="0" w:color="auto"/>
              <w:bottom w:val="single" w:sz="4" w:space="0" w:color="auto"/>
              <w:right w:val="single" w:sz="4" w:space="0" w:color="auto"/>
            </w:tcBorders>
          </w:tcPr>
          <w:p w14:paraId="6C095E68"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 xml:space="preserve">Общая площадь Объекта без понижающего </w:t>
            </w:r>
            <w:proofErr w:type="spellStart"/>
            <w:r w:rsidRPr="00CE3E78">
              <w:rPr>
                <w:rFonts w:ascii="Times New Roman" w:hAnsi="Times New Roman" w:cs="Times New Roman"/>
                <w:sz w:val="20"/>
                <w:szCs w:val="20"/>
              </w:rPr>
              <w:t>коэффиц</w:t>
            </w:r>
            <w:proofErr w:type="spellEnd"/>
            <w:r w:rsidRPr="00CE3E78">
              <w:rPr>
                <w:rFonts w:ascii="Times New Roman" w:hAnsi="Times New Roman" w:cs="Times New Roman"/>
                <w:sz w:val="20"/>
                <w:szCs w:val="20"/>
              </w:rPr>
              <w:t>.</w:t>
            </w:r>
          </w:p>
          <w:p w14:paraId="3E77BAEF"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w:t>
            </w:r>
            <w:proofErr w:type="spellStart"/>
            <w:r w:rsidRPr="00CE3E78">
              <w:rPr>
                <w:rFonts w:ascii="Times New Roman" w:hAnsi="Times New Roman" w:cs="Times New Roman"/>
                <w:sz w:val="20"/>
                <w:szCs w:val="20"/>
              </w:rPr>
              <w:t>кв.м</w:t>
            </w:r>
            <w:proofErr w:type="spellEnd"/>
            <w:r w:rsidRPr="00CE3E78">
              <w:rPr>
                <w:rFonts w:ascii="Times New Roman" w:hAnsi="Times New Roman" w:cs="Times New Roman"/>
                <w:sz w:val="20"/>
                <w:szCs w:val="20"/>
              </w:rPr>
              <w:t>.)</w:t>
            </w:r>
          </w:p>
          <w:p w14:paraId="124B461B" w14:textId="77777777" w:rsidR="00F13383" w:rsidRPr="00CE3E78" w:rsidRDefault="00F13383" w:rsidP="00F13383">
            <w:pPr>
              <w:widowControl w:val="0"/>
              <w:jc w:val="both"/>
              <w:rPr>
                <w:rFonts w:ascii="Times New Roman" w:hAnsi="Times New Roman" w:cs="Times New Roman"/>
                <w:sz w:val="20"/>
                <w:szCs w:val="20"/>
              </w:rPr>
            </w:pPr>
          </w:p>
        </w:tc>
        <w:tc>
          <w:tcPr>
            <w:tcW w:w="673" w:type="pct"/>
            <w:tcBorders>
              <w:top w:val="single" w:sz="4" w:space="0" w:color="auto"/>
              <w:left w:val="single" w:sz="4" w:space="0" w:color="auto"/>
              <w:bottom w:val="single" w:sz="4" w:space="0" w:color="auto"/>
              <w:right w:val="single" w:sz="4" w:space="0" w:color="auto"/>
            </w:tcBorders>
            <w:hideMark/>
          </w:tcPr>
          <w:p w14:paraId="6CCD4722" w14:textId="77777777" w:rsidR="00F13383" w:rsidRPr="00CE3E78" w:rsidRDefault="00F13383" w:rsidP="00F13383">
            <w:pPr>
              <w:widowControl w:val="0"/>
              <w:jc w:val="both"/>
              <w:rPr>
                <w:rFonts w:ascii="Times New Roman" w:hAnsi="Times New Roman" w:cs="Times New Roman"/>
                <w:b/>
                <w:sz w:val="20"/>
                <w:szCs w:val="20"/>
              </w:rPr>
            </w:pPr>
            <w:r w:rsidRPr="00CE3E78">
              <w:rPr>
                <w:rFonts w:ascii="Times New Roman" w:hAnsi="Times New Roman" w:cs="Times New Roman"/>
                <w:b/>
                <w:sz w:val="20"/>
                <w:szCs w:val="20"/>
              </w:rPr>
              <w:t xml:space="preserve">Общая </w:t>
            </w:r>
          </w:p>
          <w:p w14:paraId="1A2ECE94" w14:textId="77777777" w:rsidR="00F13383" w:rsidRPr="00CE3E78" w:rsidRDefault="00F13383" w:rsidP="00F13383">
            <w:pPr>
              <w:widowControl w:val="0"/>
              <w:jc w:val="both"/>
              <w:rPr>
                <w:rFonts w:ascii="Times New Roman" w:hAnsi="Times New Roman" w:cs="Times New Roman"/>
                <w:b/>
                <w:sz w:val="20"/>
                <w:szCs w:val="20"/>
              </w:rPr>
            </w:pPr>
            <w:r w:rsidRPr="00CE3E78">
              <w:rPr>
                <w:rFonts w:ascii="Times New Roman" w:hAnsi="Times New Roman" w:cs="Times New Roman"/>
                <w:b/>
                <w:sz w:val="20"/>
                <w:szCs w:val="20"/>
              </w:rPr>
              <w:t>приведенная</w:t>
            </w:r>
          </w:p>
          <w:p w14:paraId="10B7B48C" w14:textId="77777777" w:rsidR="00F13383" w:rsidRPr="00CE3E78" w:rsidRDefault="00F13383" w:rsidP="00F13383">
            <w:pPr>
              <w:widowControl w:val="0"/>
              <w:jc w:val="both"/>
              <w:rPr>
                <w:rFonts w:ascii="Times New Roman" w:hAnsi="Times New Roman" w:cs="Times New Roman"/>
                <w:b/>
                <w:sz w:val="20"/>
                <w:szCs w:val="20"/>
              </w:rPr>
            </w:pPr>
            <w:r w:rsidRPr="00CE3E78">
              <w:rPr>
                <w:rFonts w:ascii="Times New Roman" w:hAnsi="Times New Roman" w:cs="Times New Roman"/>
                <w:b/>
                <w:sz w:val="20"/>
                <w:szCs w:val="20"/>
              </w:rPr>
              <w:t xml:space="preserve"> площадь </w:t>
            </w:r>
          </w:p>
          <w:p w14:paraId="72961BD9" w14:textId="77777777" w:rsidR="00F13383" w:rsidRPr="00CE3E78" w:rsidRDefault="00F13383" w:rsidP="00F13383">
            <w:pPr>
              <w:widowControl w:val="0"/>
              <w:jc w:val="both"/>
              <w:rPr>
                <w:rFonts w:ascii="Times New Roman" w:hAnsi="Times New Roman" w:cs="Times New Roman"/>
                <w:b/>
                <w:sz w:val="20"/>
                <w:szCs w:val="20"/>
              </w:rPr>
            </w:pPr>
            <w:r w:rsidRPr="00CE3E78">
              <w:rPr>
                <w:rFonts w:ascii="Times New Roman" w:hAnsi="Times New Roman" w:cs="Times New Roman"/>
                <w:b/>
                <w:sz w:val="20"/>
                <w:szCs w:val="20"/>
              </w:rPr>
              <w:t>(кв. м.)</w:t>
            </w:r>
          </w:p>
          <w:p w14:paraId="03B74E7E"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 xml:space="preserve">(с понижающим </w:t>
            </w:r>
            <w:proofErr w:type="spellStart"/>
            <w:r w:rsidRPr="00CE3E78">
              <w:rPr>
                <w:rFonts w:ascii="Times New Roman" w:hAnsi="Times New Roman" w:cs="Times New Roman"/>
                <w:sz w:val="20"/>
                <w:szCs w:val="20"/>
              </w:rPr>
              <w:t>коэффиц</w:t>
            </w:r>
            <w:proofErr w:type="spellEnd"/>
            <w:r w:rsidRPr="00CE3E78">
              <w:rPr>
                <w:rFonts w:ascii="Times New Roman" w:hAnsi="Times New Roman" w:cs="Times New Roman"/>
                <w:sz w:val="20"/>
                <w:szCs w:val="20"/>
              </w:rPr>
              <w:t>.)</w:t>
            </w:r>
          </w:p>
        </w:tc>
        <w:tc>
          <w:tcPr>
            <w:tcW w:w="744" w:type="pct"/>
            <w:tcBorders>
              <w:top w:val="single" w:sz="4" w:space="0" w:color="auto"/>
              <w:left w:val="single" w:sz="4" w:space="0" w:color="auto"/>
              <w:bottom w:val="single" w:sz="4" w:space="0" w:color="auto"/>
              <w:right w:val="single" w:sz="4" w:space="0" w:color="auto"/>
            </w:tcBorders>
            <w:hideMark/>
          </w:tcPr>
          <w:p w14:paraId="2A4AF897"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Приведенная</w:t>
            </w:r>
          </w:p>
          <w:p w14:paraId="192F70E8"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 xml:space="preserve"> площадь </w:t>
            </w:r>
          </w:p>
          <w:p w14:paraId="4C0B22A9"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без учета</w:t>
            </w:r>
          </w:p>
          <w:p w14:paraId="623D97F1"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 xml:space="preserve"> лоджий (кв. м.)</w:t>
            </w:r>
          </w:p>
        </w:tc>
        <w:tc>
          <w:tcPr>
            <w:tcW w:w="467" w:type="pct"/>
            <w:tcBorders>
              <w:top w:val="single" w:sz="4" w:space="0" w:color="auto"/>
              <w:left w:val="single" w:sz="4" w:space="0" w:color="auto"/>
              <w:bottom w:val="single" w:sz="4" w:space="0" w:color="auto"/>
              <w:right w:val="single" w:sz="4" w:space="0" w:color="auto"/>
            </w:tcBorders>
            <w:hideMark/>
          </w:tcPr>
          <w:p w14:paraId="6FFADDA0"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Жилая</w:t>
            </w:r>
          </w:p>
          <w:p w14:paraId="0615449B"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площадь</w:t>
            </w:r>
          </w:p>
          <w:p w14:paraId="78F59CFC"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(кв. м.)</w:t>
            </w:r>
          </w:p>
        </w:tc>
      </w:tr>
      <w:tr w:rsidR="00F13383" w:rsidRPr="00CE3E78" w14:paraId="4DE6E860" w14:textId="77777777" w:rsidTr="00CE3E78">
        <w:trPr>
          <w:trHeight w:val="169"/>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377E7FD7" w14:textId="77777777" w:rsidR="00F13383" w:rsidRPr="00CE3E78" w:rsidRDefault="003A13E8" w:rsidP="00CE3E78">
            <w:pPr>
              <w:widowControl w:val="0"/>
              <w:jc w:val="both"/>
              <w:rPr>
                <w:rFonts w:ascii="Times New Roman" w:hAnsi="Times New Roman" w:cs="Times New Roman"/>
                <w:sz w:val="21"/>
                <w:szCs w:val="21"/>
              </w:rPr>
            </w:pPr>
            <w:r>
              <w:rPr>
                <w:rFonts w:ascii="Times New Roman" w:hAnsi="Times New Roman" w:cs="Times New Roman"/>
                <w:sz w:val="21"/>
                <w:szCs w:val="21"/>
              </w:rPr>
              <w:t xml:space="preserve">10 </w:t>
            </w:r>
            <w:proofErr w:type="spellStart"/>
            <w:r>
              <w:rPr>
                <w:rFonts w:ascii="Times New Roman" w:hAnsi="Times New Roman" w:cs="Times New Roman"/>
                <w:sz w:val="21"/>
                <w:szCs w:val="21"/>
              </w:rPr>
              <w:t>мкр</w:t>
            </w:r>
            <w:proofErr w:type="spellEnd"/>
          </w:p>
        </w:tc>
        <w:tc>
          <w:tcPr>
            <w:tcW w:w="808" w:type="pct"/>
            <w:tcBorders>
              <w:top w:val="single" w:sz="4" w:space="0" w:color="auto"/>
              <w:left w:val="single" w:sz="4" w:space="0" w:color="auto"/>
              <w:bottom w:val="single" w:sz="4" w:space="0" w:color="auto"/>
              <w:right w:val="single" w:sz="4" w:space="0" w:color="auto"/>
            </w:tcBorders>
            <w:vAlign w:val="center"/>
            <w:hideMark/>
          </w:tcPr>
          <w:p w14:paraId="0AFB1F4C" w14:textId="77777777" w:rsidR="00F13383" w:rsidRPr="00CE3E78" w:rsidRDefault="00F13383" w:rsidP="00F13383">
            <w:pPr>
              <w:widowControl w:val="0"/>
              <w:jc w:val="both"/>
              <w:rPr>
                <w:rFonts w:ascii="Times New Roman" w:hAnsi="Times New Roman" w:cs="Times New Roman"/>
                <w:sz w:val="20"/>
                <w:szCs w:val="20"/>
              </w:rPr>
            </w:pPr>
            <w:r w:rsidRPr="00CE3E78">
              <w:rPr>
                <w:rFonts w:ascii="Times New Roman" w:hAnsi="Times New Roman" w:cs="Times New Roman"/>
                <w:sz w:val="20"/>
                <w:szCs w:val="20"/>
              </w:rPr>
              <w:t>Жилое</w:t>
            </w:r>
          </w:p>
        </w:tc>
        <w:tc>
          <w:tcPr>
            <w:tcW w:w="620" w:type="pct"/>
            <w:tcBorders>
              <w:top w:val="single" w:sz="4" w:space="0" w:color="auto"/>
              <w:left w:val="single" w:sz="4" w:space="0" w:color="auto"/>
              <w:bottom w:val="single" w:sz="4" w:space="0" w:color="auto"/>
              <w:right w:val="single" w:sz="4" w:space="0" w:color="auto"/>
            </w:tcBorders>
            <w:vAlign w:val="center"/>
          </w:tcPr>
          <w:p w14:paraId="5EEC4A6C" w14:textId="77777777" w:rsidR="00F13383" w:rsidRPr="00CE3E78" w:rsidRDefault="00F13383" w:rsidP="00F13383">
            <w:pPr>
              <w:widowControl w:val="0"/>
              <w:jc w:val="both"/>
              <w:rPr>
                <w:rFonts w:ascii="Times New Roman" w:hAnsi="Times New Roman" w:cs="Times New Roman"/>
                <w:sz w:val="20"/>
                <w:szCs w:val="20"/>
              </w:rPr>
            </w:pPr>
          </w:p>
        </w:tc>
        <w:tc>
          <w:tcPr>
            <w:tcW w:w="326" w:type="pct"/>
            <w:tcBorders>
              <w:top w:val="single" w:sz="4" w:space="0" w:color="auto"/>
              <w:left w:val="single" w:sz="4" w:space="0" w:color="auto"/>
              <w:bottom w:val="single" w:sz="4" w:space="0" w:color="auto"/>
              <w:right w:val="single" w:sz="4" w:space="0" w:color="auto"/>
            </w:tcBorders>
            <w:vAlign w:val="center"/>
          </w:tcPr>
          <w:p w14:paraId="29F00AB2" w14:textId="77777777" w:rsidR="00F13383" w:rsidRPr="00CE3E78" w:rsidRDefault="00F54D18" w:rsidP="00F13383">
            <w:pPr>
              <w:widowControl w:val="0"/>
              <w:jc w:val="both"/>
              <w:rPr>
                <w:rFonts w:ascii="Times New Roman" w:hAnsi="Times New Roman" w:cs="Times New Roman"/>
                <w:sz w:val="20"/>
                <w:szCs w:val="20"/>
              </w:rPr>
            </w:pPr>
            <w:r>
              <w:rPr>
                <w:rFonts w:ascii="Times New Roman" w:hAnsi="Times New Roman" w:cs="Times New Roman"/>
                <w:sz w:val="20"/>
                <w:szCs w:val="20"/>
              </w:rPr>
              <w:t>7</w:t>
            </w:r>
          </w:p>
        </w:tc>
        <w:tc>
          <w:tcPr>
            <w:tcW w:w="396" w:type="pct"/>
            <w:tcBorders>
              <w:top w:val="single" w:sz="4" w:space="0" w:color="auto"/>
              <w:left w:val="single" w:sz="4" w:space="0" w:color="auto"/>
              <w:bottom w:val="single" w:sz="4" w:space="0" w:color="auto"/>
              <w:right w:val="single" w:sz="4" w:space="0" w:color="auto"/>
            </w:tcBorders>
            <w:vAlign w:val="center"/>
          </w:tcPr>
          <w:p w14:paraId="78D712FF" w14:textId="77777777" w:rsidR="00F13383" w:rsidRPr="00CE3E78" w:rsidRDefault="00F13383" w:rsidP="00F13383">
            <w:pPr>
              <w:widowControl w:val="0"/>
              <w:jc w:val="both"/>
              <w:rPr>
                <w:rFonts w:ascii="Times New Roman" w:hAnsi="Times New Roman" w:cs="Times New Roman"/>
                <w:sz w:val="20"/>
                <w:szCs w:val="20"/>
              </w:rPr>
            </w:pPr>
          </w:p>
        </w:tc>
        <w:tc>
          <w:tcPr>
            <w:tcW w:w="684" w:type="pct"/>
            <w:tcBorders>
              <w:top w:val="single" w:sz="4" w:space="0" w:color="auto"/>
              <w:left w:val="single" w:sz="4" w:space="0" w:color="auto"/>
              <w:bottom w:val="single" w:sz="4" w:space="0" w:color="auto"/>
              <w:right w:val="single" w:sz="4" w:space="0" w:color="auto"/>
            </w:tcBorders>
            <w:vAlign w:val="center"/>
          </w:tcPr>
          <w:p w14:paraId="6E00B3A6" w14:textId="77777777" w:rsidR="00F13383" w:rsidRPr="00CE3E78" w:rsidRDefault="00F13383" w:rsidP="00F13383">
            <w:pPr>
              <w:widowControl w:val="0"/>
              <w:jc w:val="both"/>
              <w:rPr>
                <w:rFonts w:ascii="Times New Roman" w:hAnsi="Times New Roman" w:cs="Times New Roman"/>
                <w:sz w:val="20"/>
                <w:szCs w:val="20"/>
              </w:rPr>
            </w:pPr>
          </w:p>
        </w:tc>
        <w:tc>
          <w:tcPr>
            <w:tcW w:w="673" w:type="pct"/>
            <w:tcBorders>
              <w:top w:val="single" w:sz="4" w:space="0" w:color="auto"/>
              <w:left w:val="single" w:sz="4" w:space="0" w:color="auto"/>
              <w:bottom w:val="single" w:sz="4" w:space="0" w:color="auto"/>
              <w:right w:val="single" w:sz="4" w:space="0" w:color="auto"/>
            </w:tcBorders>
            <w:vAlign w:val="center"/>
            <w:hideMark/>
          </w:tcPr>
          <w:p w14:paraId="2BF8E09D" w14:textId="77777777" w:rsidR="00F13383" w:rsidRPr="00CE3E78" w:rsidRDefault="00F13383" w:rsidP="00F13383">
            <w:pPr>
              <w:widowControl w:val="0"/>
              <w:jc w:val="both"/>
              <w:rPr>
                <w:rFonts w:ascii="Times New Roman" w:hAnsi="Times New Roman" w:cs="Times New Roman"/>
                <w:b/>
                <w:sz w:val="20"/>
                <w:szCs w:val="20"/>
              </w:rPr>
            </w:pPr>
          </w:p>
        </w:tc>
        <w:tc>
          <w:tcPr>
            <w:tcW w:w="744" w:type="pct"/>
            <w:tcBorders>
              <w:top w:val="single" w:sz="4" w:space="0" w:color="auto"/>
              <w:left w:val="single" w:sz="4" w:space="0" w:color="auto"/>
              <w:bottom w:val="single" w:sz="4" w:space="0" w:color="auto"/>
              <w:right w:val="single" w:sz="4" w:space="0" w:color="auto"/>
            </w:tcBorders>
            <w:vAlign w:val="center"/>
          </w:tcPr>
          <w:p w14:paraId="05CDC3E0" w14:textId="77777777" w:rsidR="00F13383" w:rsidRPr="00CE3E78" w:rsidRDefault="00F13383" w:rsidP="00F13383">
            <w:pPr>
              <w:widowControl w:val="0"/>
              <w:jc w:val="both"/>
              <w:rPr>
                <w:rFonts w:ascii="Times New Roman" w:hAnsi="Times New Roman" w:cs="Times New Roman"/>
                <w:sz w:val="20"/>
                <w:szCs w:val="20"/>
              </w:rPr>
            </w:pPr>
          </w:p>
        </w:tc>
        <w:tc>
          <w:tcPr>
            <w:tcW w:w="467" w:type="pct"/>
            <w:tcBorders>
              <w:top w:val="single" w:sz="4" w:space="0" w:color="auto"/>
              <w:left w:val="single" w:sz="4" w:space="0" w:color="auto"/>
              <w:bottom w:val="single" w:sz="4" w:space="0" w:color="auto"/>
              <w:right w:val="single" w:sz="4" w:space="0" w:color="auto"/>
            </w:tcBorders>
            <w:vAlign w:val="center"/>
          </w:tcPr>
          <w:p w14:paraId="41E01DE0" w14:textId="77777777" w:rsidR="00F13383" w:rsidRPr="00CE3E78" w:rsidRDefault="00F13383" w:rsidP="00F13383">
            <w:pPr>
              <w:widowControl w:val="0"/>
              <w:jc w:val="both"/>
              <w:rPr>
                <w:rFonts w:ascii="Times New Roman" w:hAnsi="Times New Roman" w:cs="Times New Roman"/>
                <w:sz w:val="20"/>
                <w:szCs w:val="20"/>
              </w:rPr>
            </w:pPr>
          </w:p>
        </w:tc>
      </w:tr>
    </w:tbl>
    <w:p w14:paraId="2E6D8816" w14:textId="77777777" w:rsidR="00D879E4" w:rsidRPr="00CE3E78" w:rsidRDefault="00D879E4" w:rsidP="00F13383">
      <w:pPr>
        <w:widowControl w:val="0"/>
        <w:jc w:val="both"/>
        <w:rPr>
          <w:rFonts w:ascii="Times New Roman" w:hAnsi="Times New Roman" w:cs="Times New Roman"/>
          <w:sz w:val="20"/>
          <w:szCs w:val="20"/>
        </w:rPr>
      </w:pPr>
    </w:p>
    <w:tbl>
      <w:tblPr>
        <w:tblStyle w:val="af0"/>
        <w:tblW w:w="10211" w:type="dxa"/>
        <w:jc w:val="center"/>
        <w:tblLook w:val="04A0" w:firstRow="1" w:lastRow="0" w:firstColumn="1" w:lastColumn="0" w:noHBand="0" w:noVBand="1"/>
      </w:tblPr>
      <w:tblGrid>
        <w:gridCol w:w="3122"/>
        <w:gridCol w:w="2268"/>
        <w:gridCol w:w="2693"/>
        <w:gridCol w:w="2128"/>
      </w:tblGrid>
      <w:tr w:rsidR="00B23B5F" w:rsidRPr="00F13383" w14:paraId="2B91F937" w14:textId="77777777" w:rsidTr="00A14D8B">
        <w:trPr>
          <w:jc w:val="center"/>
        </w:trPr>
        <w:tc>
          <w:tcPr>
            <w:tcW w:w="3122" w:type="dxa"/>
          </w:tcPr>
          <w:p w14:paraId="3B0A8C55"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r w:rsidRPr="00F13383">
              <w:rPr>
                <w:rFonts w:eastAsia="SimSun"/>
                <w:kern w:val="1"/>
                <w:sz w:val="21"/>
                <w:szCs w:val="21"/>
                <w:lang w:eastAsia="hi-IN" w:bidi="hi-IN"/>
              </w:rPr>
              <w:t>Площади комнат</w:t>
            </w:r>
          </w:p>
        </w:tc>
        <w:tc>
          <w:tcPr>
            <w:tcW w:w="2268" w:type="dxa"/>
          </w:tcPr>
          <w:p w14:paraId="1EB678A4"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r w:rsidRPr="00F13383">
              <w:rPr>
                <w:rFonts w:eastAsia="SimSun"/>
                <w:kern w:val="1"/>
                <w:sz w:val="21"/>
                <w:szCs w:val="21"/>
                <w:lang w:eastAsia="hi-IN" w:bidi="hi-IN"/>
              </w:rPr>
              <w:t>Площади вспомогательных помещений</w:t>
            </w:r>
          </w:p>
        </w:tc>
        <w:tc>
          <w:tcPr>
            <w:tcW w:w="2693" w:type="dxa"/>
          </w:tcPr>
          <w:p w14:paraId="593EE44C"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r w:rsidRPr="00F13383">
              <w:rPr>
                <w:rFonts w:eastAsia="SimSun"/>
                <w:kern w:val="1"/>
                <w:sz w:val="21"/>
                <w:szCs w:val="21"/>
                <w:lang w:eastAsia="hi-IN" w:bidi="hi-IN"/>
              </w:rPr>
              <w:t>Площади веранд, террас, балконов, лоджий</w:t>
            </w:r>
          </w:p>
        </w:tc>
        <w:tc>
          <w:tcPr>
            <w:tcW w:w="2128" w:type="dxa"/>
          </w:tcPr>
          <w:p w14:paraId="5CC924B4"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r w:rsidRPr="00F13383">
              <w:rPr>
                <w:rFonts w:eastAsia="SimSun"/>
                <w:kern w:val="1"/>
                <w:sz w:val="21"/>
                <w:szCs w:val="21"/>
                <w:lang w:eastAsia="hi-IN" w:bidi="hi-IN"/>
              </w:rPr>
              <w:t>Наличие и площади частей нежилого помещения</w:t>
            </w:r>
          </w:p>
        </w:tc>
      </w:tr>
      <w:tr w:rsidR="00B23B5F" w:rsidRPr="00F13383" w14:paraId="5E37142C" w14:textId="77777777" w:rsidTr="00A14D8B">
        <w:trPr>
          <w:jc w:val="center"/>
        </w:trPr>
        <w:tc>
          <w:tcPr>
            <w:tcW w:w="3122" w:type="dxa"/>
          </w:tcPr>
          <w:p w14:paraId="1A127512" w14:textId="77777777" w:rsidR="00B23B5F" w:rsidRPr="00F13383" w:rsidRDefault="00B23B5F" w:rsidP="0039358A">
            <w:pPr>
              <w:tabs>
                <w:tab w:val="left" w:pos="426"/>
                <w:tab w:val="left" w:pos="900"/>
              </w:tabs>
              <w:autoSpaceDE w:val="0"/>
              <w:rPr>
                <w:rFonts w:eastAsia="SimSun"/>
                <w:kern w:val="1"/>
                <w:sz w:val="21"/>
                <w:szCs w:val="21"/>
                <w:lang w:eastAsia="hi-IN" w:bidi="hi-IN"/>
              </w:rPr>
            </w:pPr>
          </w:p>
        </w:tc>
        <w:tc>
          <w:tcPr>
            <w:tcW w:w="2268" w:type="dxa"/>
          </w:tcPr>
          <w:p w14:paraId="5121EEF5" w14:textId="77777777" w:rsidR="00B23B5F" w:rsidRPr="00F13383" w:rsidRDefault="00B23B5F" w:rsidP="00B72BF7">
            <w:pPr>
              <w:tabs>
                <w:tab w:val="left" w:pos="426"/>
                <w:tab w:val="left" w:pos="900"/>
              </w:tabs>
              <w:autoSpaceDE w:val="0"/>
              <w:jc w:val="center"/>
              <w:rPr>
                <w:rFonts w:eastAsia="SimSun"/>
                <w:kern w:val="1"/>
                <w:sz w:val="21"/>
                <w:szCs w:val="21"/>
                <w:lang w:eastAsia="hi-IN" w:bidi="hi-IN"/>
              </w:rPr>
            </w:pPr>
          </w:p>
        </w:tc>
        <w:tc>
          <w:tcPr>
            <w:tcW w:w="2693" w:type="dxa"/>
          </w:tcPr>
          <w:p w14:paraId="1DD9086B" w14:textId="77777777" w:rsidR="00B23B5F" w:rsidRPr="00F13383" w:rsidRDefault="00B23B5F" w:rsidP="0031747B">
            <w:pPr>
              <w:tabs>
                <w:tab w:val="left" w:pos="426"/>
                <w:tab w:val="left" w:pos="900"/>
              </w:tabs>
              <w:autoSpaceDE w:val="0"/>
              <w:jc w:val="center"/>
              <w:rPr>
                <w:rFonts w:eastAsia="SimSun"/>
                <w:kern w:val="1"/>
                <w:sz w:val="21"/>
                <w:szCs w:val="21"/>
                <w:lang w:eastAsia="hi-IN" w:bidi="hi-IN"/>
              </w:rPr>
            </w:pPr>
          </w:p>
        </w:tc>
        <w:tc>
          <w:tcPr>
            <w:tcW w:w="2128" w:type="dxa"/>
          </w:tcPr>
          <w:p w14:paraId="2A24BB6D"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p>
        </w:tc>
      </w:tr>
      <w:tr w:rsidR="00B23B5F" w:rsidRPr="00F13383" w14:paraId="75960CCE" w14:textId="77777777" w:rsidTr="00A14D8B">
        <w:trPr>
          <w:jc w:val="center"/>
        </w:trPr>
        <w:tc>
          <w:tcPr>
            <w:tcW w:w="3122" w:type="dxa"/>
          </w:tcPr>
          <w:p w14:paraId="020DB215" w14:textId="77777777" w:rsidR="00B23B5F" w:rsidRPr="00F13383" w:rsidRDefault="00B23B5F" w:rsidP="00527759">
            <w:pPr>
              <w:tabs>
                <w:tab w:val="left" w:pos="426"/>
                <w:tab w:val="left" w:pos="900"/>
              </w:tabs>
              <w:autoSpaceDE w:val="0"/>
              <w:rPr>
                <w:rFonts w:eastAsia="SimSun"/>
                <w:kern w:val="1"/>
                <w:sz w:val="21"/>
                <w:szCs w:val="21"/>
                <w:lang w:eastAsia="hi-IN" w:bidi="hi-IN"/>
              </w:rPr>
            </w:pPr>
          </w:p>
        </w:tc>
        <w:tc>
          <w:tcPr>
            <w:tcW w:w="2268" w:type="dxa"/>
          </w:tcPr>
          <w:p w14:paraId="627577CA"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p>
        </w:tc>
        <w:tc>
          <w:tcPr>
            <w:tcW w:w="2693" w:type="dxa"/>
          </w:tcPr>
          <w:p w14:paraId="4F816803"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p>
        </w:tc>
        <w:tc>
          <w:tcPr>
            <w:tcW w:w="2128" w:type="dxa"/>
          </w:tcPr>
          <w:p w14:paraId="32800D96" w14:textId="77777777" w:rsidR="00B23B5F" w:rsidRPr="00F13383" w:rsidRDefault="00B23B5F" w:rsidP="00F13383">
            <w:pPr>
              <w:tabs>
                <w:tab w:val="left" w:pos="426"/>
                <w:tab w:val="left" w:pos="900"/>
              </w:tabs>
              <w:autoSpaceDE w:val="0"/>
              <w:jc w:val="both"/>
              <w:rPr>
                <w:rFonts w:eastAsia="SimSun"/>
                <w:kern w:val="1"/>
                <w:sz w:val="21"/>
                <w:szCs w:val="21"/>
                <w:lang w:eastAsia="hi-IN" w:bidi="hi-IN"/>
              </w:rPr>
            </w:pPr>
          </w:p>
        </w:tc>
      </w:tr>
      <w:tr w:rsidR="00FC56F5" w:rsidRPr="00F13383" w14:paraId="1857348E" w14:textId="77777777" w:rsidTr="00A14D8B">
        <w:trPr>
          <w:jc w:val="center"/>
        </w:trPr>
        <w:tc>
          <w:tcPr>
            <w:tcW w:w="3122" w:type="dxa"/>
          </w:tcPr>
          <w:p w14:paraId="18762875" w14:textId="77777777" w:rsidR="00FC56F5" w:rsidRDefault="00FC56F5" w:rsidP="00F13383">
            <w:pPr>
              <w:tabs>
                <w:tab w:val="left" w:pos="426"/>
                <w:tab w:val="left" w:pos="900"/>
              </w:tabs>
              <w:autoSpaceDE w:val="0"/>
              <w:rPr>
                <w:rFonts w:eastAsia="SimSun"/>
                <w:kern w:val="1"/>
                <w:sz w:val="21"/>
                <w:szCs w:val="21"/>
                <w:lang w:eastAsia="hi-IN" w:bidi="hi-IN"/>
              </w:rPr>
            </w:pPr>
          </w:p>
        </w:tc>
        <w:tc>
          <w:tcPr>
            <w:tcW w:w="2268" w:type="dxa"/>
          </w:tcPr>
          <w:p w14:paraId="07FAE075" w14:textId="77777777" w:rsidR="00FC56F5" w:rsidRPr="00F13383" w:rsidRDefault="00FC56F5" w:rsidP="00F13383">
            <w:pPr>
              <w:tabs>
                <w:tab w:val="left" w:pos="426"/>
                <w:tab w:val="left" w:pos="900"/>
              </w:tabs>
              <w:autoSpaceDE w:val="0"/>
              <w:jc w:val="center"/>
              <w:rPr>
                <w:rFonts w:eastAsia="SimSun"/>
                <w:kern w:val="1"/>
                <w:sz w:val="21"/>
                <w:szCs w:val="21"/>
                <w:lang w:eastAsia="hi-IN" w:bidi="hi-IN"/>
              </w:rPr>
            </w:pPr>
          </w:p>
        </w:tc>
        <w:tc>
          <w:tcPr>
            <w:tcW w:w="2693" w:type="dxa"/>
          </w:tcPr>
          <w:p w14:paraId="3E8194B6" w14:textId="77777777" w:rsidR="00FC56F5" w:rsidRPr="00F13383" w:rsidRDefault="00FC56F5" w:rsidP="00F13383">
            <w:pPr>
              <w:tabs>
                <w:tab w:val="left" w:pos="426"/>
                <w:tab w:val="left" w:pos="900"/>
              </w:tabs>
              <w:autoSpaceDE w:val="0"/>
              <w:jc w:val="center"/>
              <w:rPr>
                <w:rFonts w:eastAsia="SimSun"/>
                <w:kern w:val="1"/>
                <w:sz w:val="21"/>
                <w:szCs w:val="21"/>
                <w:lang w:eastAsia="hi-IN" w:bidi="hi-IN"/>
              </w:rPr>
            </w:pPr>
          </w:p>
        </w:tc>
        <w:tc>
          <w:tcPr>
            <w:tcW w:w="2128" w:type="dxa"/>
          </w:tcPr>
          <w:p w14:paraId="0C32EA67" w14:textId="77777777" w:rsidR="00FC56F5" w:rsidRPr="00F13383" w:rsidRDefault="00FC56F5" w:rsidP="00F13383">
            <w:pPr>
              <w:tabs>
                <w:tab w:val="left" w:pos="426"/>
                <w:tab w:val="left" w:pos="900"/>
              </w:tabs>
              <w:autoSpaceDE w:val="0"/>
              <w:jc w:val="both"/>
              <w:rPr>
                <w:rFonts w:eastAsia="SimSun"/>
                <w:kern w:val="1"/>
                <w:sz w:val="21"/>
                <w:szCs w:val="21"/>
                <w:lang w:eastAsia="hi-IN" w:bidi="hi-IN"/>
              </w:rPr>
            </w:pPr>
          </w:p>
        </w:tc>
      </w:tr>
      <w:tr w:rsidR="00A408CC" w:rsidRPr="00F13383" w14:paraId="3943E875" w14:textId="77777777" w:rsidTr="00A14D8B">
        <w:trPr>
          <w:jc w:val="center"/>
        </w:trPr>
        <w:tc>
          <w:tcPr>
            <w:tcW w:w="3122" w:type="dxa"/>
          </w:tcPr>
          <w:p w14:paraId="6487FBD5" w14:textId="77777777" w:rsidR="00A408CC" w:rsidRPr="00F13383" w:rsidRDefault="00A408CC" w:rsidP="00F13383">
            <w:pPr>
              <w:tabs>
                <w:tab w:val="left" w:pos="426"/>
                <w:tab w:val="left" w:pos="900"/>
              </w:tabs>
              <w:autoSpaceDE w:val="0"/>
              <w:rPr>
                <w:rFonts w:eastAsia="SimSun"/>
                <w:kern w:val="1"/>
                <w:sz w:val="21"/>
                <w:szCs w:val="21"/>
                <w:lang w:eastAsia="hi-IN" w:bidi="hi-IN"/>
              </w:rPr>
            </w:pPr>
          </w:p>
        </w:tc>
        <w:tc>
          <w:tcPr>
            <w:tcW w:w="2268" w:type="dxa"/>
          </w:tcPr>
          <w:p w14:paraId="4FD508D3" w14:textId="77777777" w:rsidR="00A408CC" w:rsidRPr="00F13383" w:rsidRDefault="00A408CC" w:rsidP="00F13383">
            <w:pPr>
              <w:tabs>
                <w:tab w:val="left" w:pos="426"/>
                <w:tab w:val="left" w:pos="900"/>
              </w:tabs>
              <w:autoSpaceDE w:val="0"/>
              <w:jc w:val="center"/>
              <w:rPr>
                <w:rFonts w:eastAsia="SimSun"/>
                <w:kern w:val="1"/>
                <w:sz w:val="21"/>
                <w:szCs w:val="21"/>
                <w:lang w:eastAsia="hi-IN" w:bidi="hi-IN"/>
              </w:rPr>
            </w:pPr>
          </w:p>
        </w:tc>
        <w:tc>
          <w:tcPr>
            <w:tcW w:w="2693" w:type="dxa"/>
          </w:tcPr>
          <w:p w14:paraId="3AC05674" w14:textId="77777777" w:rsidR="00A408CC" w:rsidRPr="00F13383" w:rsidRDefault="00A408CC" w:rsidP="00F13383">
            <w:pPr>
              <w:tabs>
                <w:tab w:val="left" w:pos="426"/>
                <w:tab w:val="left" w:pos="900"/>
              </w:tabs>
              <w:autoSpaceDE w:val="0"/>
              <w:jc w:val="center"/>
              <w:rPr>
                <w:rFonts w:eastAsia="SimSun"/>
                <w:kern w:val="1"/>
                <w:sz w:val="21"/>
                <w:szCs w:val="21"/>
                <w:lang w:eastAsia="hi-IN" w:bidi="hi-IN"/>
              </w:rPr>
            </w:pPr>
          </w:p>
        </w:tc>
        <w:tc>
          <w:tcPr>
            <w:tcW w:w="2128" w:type="dxa"/>
          </w:tcPr>
          <w:p w14:paraId="7FC164C5" w14:textId="77777777" w:rsidR="00A408CC" w:rsidRPr="00F13383" w:rsidRDefault="00A408CC" w:rsidP="00F13383">
            <w:pPr>
              <w:tabs>
                <w:tab w:val="left" w:pos="426"/>
                <w:tab w:val="left" w:pos="900"/>
              </w:tabs>
              <w:autoSpaceDE w:val="0"/>
              <w:jc w:val="both"/>
              <w:rPr>
                <w:rFonts w:eastAsia="SimSun"/>
                <w:kern w:val="1"/>
                <w:sz w:val="21"/>
                <w:szCs w:val="21"/>
                <w:lang w:eastAsia="hi-IN" w:bidi="hi-IN"/>
              </w:rPr>
            </w:pPr>
          </w:p>
        </w:tc>
      </w:tr>
    </w:tbl>
    <w:p w14:paraId="7D3992F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2.1.2. Технические характеристики и планировочное решение Объекта долевого строительства </w:t>
      </w:r>
      <w:r w:rsidR="0073612B" w:rsidRPr="00F13383">
        <w:rPr>
          <w:rFonts w:ascii="Times New Roman" w:hAnsi="Times New Roman" w:cs="Times New Roman"/>
          <w:sz w:val="21"/>
          <w:szCs w:val="21"/>
        </w:rPr>
        <w:t>указаны</w:t>
      </w:r>
      <w:r w:rsidRPr="00F13383">
        <w:rPr>
          <w:rFonts w:ascii="Times New Roman" w:hAnsi="Times New Roman" w:cs="Times New Roman"/>
          <w:sz w:val="21"/>
          <w:szCs w:val="21"/>
        </w:rPr>
        <w:t xml:space="preserve"> в соответствии с утвержденным проектом и </w:t>
      </w:r>
      <w:r w:rsidR="007D33A3" w:rsidRPr="00F13383">
        <w:rPr>
          <w:rFonts w:ascii="Times New Roman" w:hAnsi="Times New Roman" w:cs="Times New Roman"/>
          <w:sz w:val="21"/>
          <w:szCs w:val="21"/>
        </w:rPr>
        <w:t>отражены</w:t>
      </w:r>
      <w:r w:rsidRPr="00F13383">
        <w:rPr>
          <w:rFonts w:ascii="Times New Roman" w:hAnsi="Times New Roman" w:cs="Times New Roman"/>
          <w:sz w:val="21"/>
          <w:szCs w:val="21"/>
        </w:rPr>
        <w:t xml:space="preserve"> в Приложении № 1 к настоящему Договору.</w:t>
      </w:r>
      <w:r w:rsidR="00FC4E11" w:rsidRPr="00F13383">
        <w:rPr>
          <w:rFonts w:ascii="Times New Roman" w:hAnsi="Times New Roman" w:cs="Times New Roman"/>
          <w:sz w:val="21"/>
          <w:szCs w:val="21"/>
        </w:rPr>
        <w:t xml:space="preserve"> Местоположени</w:t>
      </w:r>
      <w:r w:rsidR="003D1F7C" w:rsidRPr="00F13383">
        <w:rPr>
          <w:rFonts w:ascii="Times New Roman" w:hAnsi="Times New Roman" w:cs="Times New Roman"/>
          <w:sz w:val="21"/>
          <w:szCs w:val="21"/>
        </w:rPr>
        <w:t xml:space="preserve">е Объекта долевого строительства указано в Приложении № </w:t>
      </w:r>
      <w:proofErr w:type="gramStart"/>
      <w:r w:rsidR="003D1F7C" w:rsidRPr="00F13383">
        <w:rPr>
          <w:rFonts w:ascii="Times New Roman" w:hAnsi="Times New Roman" w:cs="Times New Roman"/>
          <w:sz w:val="21"/>
          <w:szCs w:val="21"/>
        </w:rPr>
        <w:t>2  к</w:t>
      </w:r>
      <w:proofErr w:type="gramEnd"/>
      <w:r w:rsidR="003D1F7C" w:rsidRPr="00F13383">
        <w:rPr>
          <w:rFonts w:ascii="Times New Roman" w:hAnsi="Times New Roman" w:cs="Times New Roman"/>
          <w:sz w:val="21"/>
          <w:szCs w:val="21"/>
        </w:rPr>
        <w:t xml:space="preserve"> настоящему Договору.</w:t>
      </w:r>
    </w:p>
    <w:p w14:paraId="24C7EBFE"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2.2. Общая приведенная площадь Объекта долевого строительства указана в соответствии с проектной документацией Объекта недвижимости и является ориентировочной. После проведения технического учета и инвентаризации Объекта недвижимости Общая приведенная площадь Объекта долевого строительства может измениться по сравнению с указанной в пункте 2.1.1 настоящего Договора, что является основанием для проведения между Сторонами взаиморасчетов в соответствии с пунктами 4.2, 4.3 настоящего Договора. </w:t>
      </w:r>
    </w:p>
    <w:p w14:paraId="24B5363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плане, являющемся Приложением № </w:t>
      </w:r>
      <w:r w:rsidR="003D1F7C" w:rsidRPr="00F13383">
        <w:rPr>
          <w:rFonts w:ascii="Times New Roman" w:hAnsi="Times New Roman" w:cs="Times New Roman"/>
          <w:sz w:val="21"/>
          <w:szCs w:val="21"/>
        </w:rPr>
        <w:t>2</w:t>
      </w:r>
      <w:r w:rsidRPr="00F13383">
        <w:rPr>
          <w:rFonts w:ascii="Times New Roman" w:hAnsi="Times New Roman" w:cs="Times New Roman"/>
          <w:sz w:val="21"/>
          <w:szCs w:val="21"/>
        </w:rPr>
        <w:t xml:space="preserve"> к настоящему Договору.</w:t>
      </w:r>
    </w:p>
    <w:p w14:paraId="56EE4FC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Расположение, размеры и форма дверных и оконных проемов в помещениях</w:t>
      </w:r>
      <w:r w:rsidR="009B7215" w:rsidRPr="00F13383">
        <w:rPr>
          <w:rFonts w:ascii="Times New Roman" w:hAnsi="Times New Roman" w:cs="Times New Roman"/>
          <w:sz w:val="21"/>
          <w:szCs w:val="21"/>
        </w:rPr>
        <w:t>, материалы внутренних и наружных стен и перегородок</w:t>
      </w:r>
      <w:r w:rsidRPr="00F13383">
        <w:rPr>
          <w:rFonts w:ascii="Times New Roman" w:hAnsi="Times New Roman" w:cs="Times New Roman"/>
          <w:sz w:val="21"/>
          <w:szCs w:val="21"/>
        </w:rPr>
        <w:t xml:space="preserve"> на момент заключения настоящего Договора носят информационный характер, являются ориентировочными и могут быть изменены</w:t>
      </w:r>
      <w:r w:rsidR="009B7215" w:rsidRPr="00F13383">
        <w:rPr>
          <w:rFonts w:ascii="Times New Roman" w:hAnsi="Times New Roman" w:cs="Times New Roman"/>
          <w:sz w:val="21"/>
          <w:szCs w:val="21"/>
        </w:rPr>
        <w:t xml:space="preserve"> Застройщиком </w:t>
      </w:r>
      <w:r w:rsidR="00293EE2" w:rsidRPr="00F13383">
        <w:rPr>
          <w:rFonts w:ascii="Times New Roman" w:hAnsi="Times New Roman" w:cs="Times New Roman"/>
          <w:sz w:val="21"/>
          <w:szCs w:val="21"/>
        </w:rPr>
        <w:t>без уведомления Участника</w:t>
      </w:r>
      <w:r w:rsidRPr="00F13383">
        <w:rPr>
          <w:rFonts w:ascii="Times New Roman" w:hAnsi="Times New Roman" w:cs="Times New Roman"/>
          <w:sz w:val="21"/>
          <w:szCs w:val="21"/>
        </w:rPr>
        <w:t xml:space="preserve">. </w:t>
      </w:r>
    </w:p>
    <w:p w14:paraId="0F78213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План (поэтажный) Объекта недвижимости с указанием Объекта долевого строительства (Приложение № </w:t>
      </w:r>
      <w:r w:rsidR="00443F8A" w:rsidRPr="00F13383">
        <w:rPr>
          <w:rFonts w:ascii="Times New Roman" w:hAnsi="Times New Roman" w:cs="Times New Roman"/>
          <w:sz w:val="21"/>
          <w:szCs w:val="21"/>
        </w:rPr>
        <w:t>2</w:t>
      </w:r>
      <w:r w:rsidRPr="00F13383">
        <w:rPr>
          <w:rFonts w:ascii="Times New Roman" w:hAnsi="Times New Roman" w:cs="Times New Roman"/>
          <w:sz w:val="21"/>
          <w:szCs w:val="21"/>
        </w:rPr>
        <w:t xml:space="preserve"> к настоящему Договору) носит информационный характер и прикладывается к настоящему Договору исключительно в целях указания ориентировочного местоположения Объекта долевого строительства на плане соответствующего этажа вновь создаваемого Объекта недвижимости и определения ориентировочных площадей Объекта долевого строительства и помещений в составе Объекта долевого строительства, а также отображает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балконов, террас).</w:t>
      </w:r>
    </w:p>
    <w:p w14:paraId="0E9E5E13" w14:textId="77777777" w:rsidR="00D879E4" w:rsidRPr="00F13383" w:rsidRDefault="00D879E4" w:rsidP="00F13383">
      <w:pPr>
        <w:widowControl w:val="0"/>
        <w:ind w:firstLine="567"/>
        <w:jc w:val="both"/>
        <w:rPr>
          <w:rFonts w:ascii="Times New Roman" w:hAnsi="Times New Roman" w:cs="Times New Roman"/>
          <w:color w:val="FF0000"/>
          <w:sz w:val="21"/>
          <w:szCs w:val="21"/>
        </w:rPr>
      </w:pPr>
      <w:r w:rsidRPr="00F13383">
        <w:rPr>
          <w:rFonts w:ascii="Times New Roman" w:hAnsi="Times New Roman" w:cs="Times New Roman"/>
          <w:sz w:val="21"/>
          <w:szCs w:val="21"/>
        </w:rPr>
        <w:t>2.3. Окончательная Общая приведенная площадь Объекта долевого строительства, а также другие технические характеристики, такие как нумерация секций (подъездов) и номер Объекта долевого строительства, уточняются по данным БТИ и фиксируются Сторонами в передаточном акте о приеме Объекта долевого строительства.</w:t>
      </w:r>
      <w:r w:rsidR="00486DB0" w:rsidRPr="00F13383">
        <w:rPr>
          <w:rFonts w:ascii="Times New Roman" w:hAnsi="Times New Roman" w:cs="Times New Roman"/>
          <w:sz w:val="21"/>
          <w:szCs w:val="21"/>
        </w:rPr>
        <w:t xml:space="preserve"> </w:t>
      </w:r>
    </w:p>
    <w:p w14:paraId="6C8BA962" w14:textId="77777777" w:rsidR="002843AC"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2.</w:t>
      </w:r>
      <w:r w:rsidR="00A335AC" w:rsidRPr="00F13383">
        <w:rPr>
          <w:rFonts w:ascii="Times New Roman" w:hAnsi="Times New Roman" w:cs="Times New Roman"/>
          <w:sz w:val="21"/>
          <w:szCs w:val="21"/>
        </w:rPr>
        <w:t>4</w:t>
      </w:r>
      <w:r w:rsidRPr="00F13383">
        <w:rPr>
          <w:rFonts w:ascii="Times New Roman" w:hAnsi="Times New Roman" w:cs="Times New Roman"/>
          <w:sz w:val="21"/>
          <w:szCs w:val="21"/>
        </w:rPr>
        <w:t xml:space="preserve">. Стороны обязуются не позднее </w:t>
      </w:r>
      <w:r w:rsidR="004A09EF" w:rsidRPr="00F13383">
        <w:rPr>
          <w:rFonts w:ascii="Times New Roman" w:hAnsi="Times New Roman" w:cs="Times New Roman"/>
          <w:sz w:val="21"/>
          <w:szCs w:val="21"/>
        </w:rPr>
        <w:t>10</w:t>
      </w:r>
      <w:r w:rsidRPr="00F13383">
        <w:rPr>
          <w:rFonts w:ascii="Times New Roman" w:hAnsi="Times New Roman" w:cs="Times New Roman"/>
          <w:sz w:val="21"/>
          <w:szCs w:val="21"/>
        </w:rPr>
        <w:t xml:space="preserve"> </w:t>
      </w:r>
      <w:r w:rsidR="005C3E6B" w:rsidRPr="00F13383">
        <w:rPr>
          <w:rFonts w:ascii="Times New Roman" w:hAnsi="Times New Roman" w:cs="Times New Roman"/>
          <w:sz w:val="21"/>
          <w:szCs w:val="21"/>
        </w:rPr>
        <w:t>рабочих</w:t>
      </w:r>
      <w:r w:rsidRPr="00F13383">
        <w:rPr>
          <w:rFonts w:ascii="Times New Roman" w:hAnsi="Times New Roman" w:cs="Times New Roman"/>
          <w:sz w:val="21"/>
          <w:szCs w:val="21"/>
        </w:rPr>
        <w:t xml:space="preserve"> дней обратиться в Регистрирующий орган </w:t>
      </w:r>
      <w:proofErr w:type="gramStart"/>
      <w:r w:rsidRPr="00F13383">
        <w:rPr>
          <w:rFonts w:ascii="Times New Roman" w:hAnsi="Times New Roman" w:cs="Times New Roman"/>
          <w:sz w:val="21"/>
          <w:szCs w:val="21"/>
        </w:rPr>
        <w:t>для  регистрации</w:t>
      </w:r>
      <w:proofErr w:type="gramEnd"/>
      <w:r w:rsidRPr="00F13383">
        <w:rPr>
          <w:rFonts w:ascii="Times New Roman" w:hAnsi="Times New Roman" w:cs="Times New Roman"/>
          <w:sz w:val="21"/>
          <w:szCs w:val="21"/>
        </w:rPr>
        <w:t xml:space="preserve"> настоящего Договора, но не позднее </w:t>
      </w:r>
      <w:r w:rsidR="002843AC" w:rsidRPr="00F13383">
        <w:rPr>
          <w:rFonts w:ascii="Times New Roman" w:hAnsi="Times New Roman" w:cs="Times New Roman"/>
          <w:sz w:val="21"/>
          <w:szCs w:val="21"/>
        </w:rPr>
        <w:t>двух месяцев с даты подписания настоящего договора.</w:t>
      </w:r>
    </w:p>
    <w:p w14:paraId="44EE146E" w14:textId="77777777" w:rsidR="002843AC" w:rsidRPr="00F13383" w:rsidRDefault="002843AC"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В случаи уклонения </w:t>
      </w:r>
      <w:proofErr w:type="gramStart"/>
      <w:r w:rsidRPr="00F13383">
        <w:rPr>
          <w:rFonts w:ascii="Times New Roman" w:hAnsi="Times New Roman" w:cs="Times New Roman"/>
          <w:sz w:val="21"/>
          <w:szCs w:val="21"/>
        </w:rPr>
        <w:t>какой либо</w:t>
      </w:r>
      <w:proofErr w:type="gramEnd"/>
      <w:r w:rsidRPr="00F13383">
        <w:rPr>
          <w:rFonts w:ascii="Times New Roman" w:hAnsi="Times New Roman" w:cs="Times New Roman"/>
          <w:sz w:val="21"/>
          <w:szCs w:val="21"/>
        </w:rPr>
        <w:t xml:space="preserve"> стороны от действий установленных данны</w:t>
      </w:r>
      <w:r w:rsidR="0045255C" w:rsidRPr="00F13383">
        <w:rPr>
          <w:rFonts w:ascii="Times New Roman" w:hAnsi="Times New Roman" w:cs="Times New Roman"/>
          <w:sz w:val="21"/>
          <w:szCs w:val="21"/>
        </w:rPr>
        <w:t>м пунктом договора, виновная сторона уплачивает штраф в размере десяти процентов от стоимости объекта долевого участия установ</w:t>
      </w:r>
      <w:r w:rsidR="00F34632" w:rsidRPr="00F13383">
        <w:rPr>
          <w:rFonts w:ascii="Times New Roman" w:hAnsi="Times New Roman" w:cs="Times New Roman"/>
          <w:sz w:val="21"/>
          <w:szCs w:val="21"/>
        </w:rPr>
        <w:t>ленного п. 4.1. настоящего договора.</w:t>
      </w:r>
    </w:p>
    <w:p w14:paraId="7C92954D" w14:textId="77777777" w:rsidR="00E45064" w:rsidRDefault="00E45064" w:rsidP="00F13383">
      <w:pPr>
        <w:widowControl w:val="0"/>
        <w:spacing w:line="270" w:lineRule="exact"/>
        <w:ind w:left="-142" w:firstLine="709"/>
        <w:jc w:val="both"/>
        <w:rPr>
          <w:rFonts w:ascii="Times New Roman" w:hAnsi="Times New Roman" w:cs="Times New Roman"/>
          <w:sz w:val="21"/>
          <w:szCs w:val="21"/>
        </w:rPr>
      </w:pPr>
      <w:r w:rsidRPr="00F13383">
        <w:rPr>
          <w:rFonts w:ascii="Times New Roman" w:hAnsi="Times New Roman" w:cs="Times New Roman"/>
          <w:sz w:val="21"/>
          <w:szCs w:val="21"/>
        </w:rPr>
        <w:t>2.</w:t>
      </w:r>
      <w:r w:rsidR="00A335AC" w:rsidRPr="00F13383">
        <w:rPr>
          <w:rFonts w:ascii="Times New Roman" w:hAnsi="Times New Roman" w:cs="Times New Roman"/>
          <w:sz w:val="21"/>
          <w:szCs w:val="21"/>
        </w:rPr>
        <w:t>5</w:t>
      </w:r>
      <w:r w:rsidR="00432038">
        <w:rPr>
          <w:rFonts w:ascii="Times New Roman" w:hAnsi="Times New Roman" w:cs="Times New Roman"/>
          <w:sz w:val="21"/>
          <w:szCs w:val="21"/>
        </w:rPr>
        <w:t>.</w:t>
      </w:r>
      <w:r w:rsidRPr="00F13383">
        <w:rPr>
          <w:rFonts w:ascii="Times New Roman" w:hAnsi="Times New Roman" w:cs="Times New Roman"/>
          <w:sz w:val="21"/>
          <w:szCs w:val="21"/>
        </w:rPr>
        <w:t xml:space="preserve"> </w:t>
      </w:r>
      <w:r w:rsidR="003621E5" w:rsidRPr="00F13383">
        <w:rPr>
          <w:rFonts w:ascii="Times New Roman" w:hAnsi="Times New Roman" w:cs="Times New Roman"/>
          <w:sz w:val="21"/>
          <w:szCs w:val="21"/>
        </w:rPr>
        <w:t xml:space="preserve">В обеспечение исполнения обязательств Застройщика по договору с момента государственной регистрации договора у Участника считаются находящимся в залоге предоставленное Застройщику для строительства многоквартирного жилого дома право аренды на земельный участок,  которое подтверждается Договором аренды земельного участка № </w:t>
      </w:r>
      <w:r w:rsidR="004925CD">
        <w:rPr>
          <w:rFonts w:ascii="Times New Roman" w:hAnsi="Times New Roman" w:cs="Times New Roman"/>
          <w:sz w:val="21"/>
          <w:szCs w:val="21"/>
        </w:rPr>
        <w:t>071-4965</w:t>
      </w:r>
      <w:r w:rsidR="003621E5" w:rsidRPr="00F13383">
        <w:rPr>
          <w:rFonts w:ascii="Times New Roman" w:hAnsi="Times New Roman" w:cs="Times New Roman"/>
          <w:sz w:val="21"/>
          <w:szCs w:val="21"/>
        </w:rPr>
        <w:t xml:space="preserve"> от </w:t>
      </w:r>
      <w:r w:rsidR="004925CD">
        <w:rPr>
          <w:rFonts w:ascii="Times New Roman" w:hAnsi="Times New Roman" w:cs="Times New Roman"/>
          <w:sz w:val="21"/>
          <w:szCs w:val="21"/>
        </w:rPr>
        <w:t xml:space="preserve">05.03.2019 </w:t>
      </w:r>
      <w:r w:rsidR="003621E5" w:rsidRPr="00F13383">
        <w:rPr>
          <w:rFonts w:ascii="Times New Roman" w:hAnsi="Times New Roman" w:cs="Times New Roman"/>
          <w:sz w:val="21"/>
          <w:szCs w:val="21"/>
        </w:rPr>
        <w:t xml:space="preserve">г., зарегистрированным в Управлении Федеральной службы государственной регистрации кадастра и картографии по Республике Татарстан </w:t>
      </w:r>
      <w:r w:rsidR="004925CD">
        <w:rPr>
          <w:rFonts w:ascii="Times New Roman" w:hAnsi="Times New Roman" w:cs="Times New Roman"/>
          <w:sz w:val="21"/>
          <w:szCs w:val="21"/>
        </w:rPr>
        <w:t>08.04.2019</w:t>
      </w:r>
      <w:r w:rsidR="003621E5" w:rsidRPr="00F13383">
        <w:rPr>
          <w:rFonts w:ascii="Times New Roman" w:hAnsi="Times New Roman" w:cs="Times New Roman"/>
          <w:sz w:val="21"/>
          <w:szCs w:val="21"/>
        </w:rPr>
        <w:t xml:space="preserve">  года за номер</w:t>
      </w:r>
      <w:r w:rsidR="004925CD">
        <w:rPr>
          <w:rFonts w:ascii="Times New Roman" w:hAnsi="Times New Roman" w:cs="Times New Roman"/>
          <w:sz w:val="21"/>
          <w:szCs w:val="21"/>
        </w:rPr>
        <w:t>ами</w:t>
      </w:r>
      <w:r w:rsidR="003621E5" w:rsidRPr="00F13383">
        <w:rPr>
          <w:rFonts w:ascii="Times New Roman" w:hAnsi="Times New Roman" w:cs="Times New Roman"/>
          <w:sz w:val="21"/>
          <w:szCs w:val="21"/>
        </w:rPr>
        <w:t xml:space="preserve"> № </w:t>
      </w:r>
      <w:r w:rsidR="004925CD">
        <w:rPr>
          <w:rFonts w:ascii="Times New Roman" w:hAnsi="Times New Roman" w:cs="Times New Roman"/>
          <w:sz w:val="21"/>
          <w:szCs w:val="21"/>
        </w:rPr>
        <w:t>16:52:050201:3-16/022/2019-2,</w:t>
      </w:r>
      <w:r w:rsidR="003621E5" w:rsidRPr="00F13383">
        <w:rPr>
          <w:rFonts w:ascii="Times New Roman" w:hAnsi="Times New Roman" w:cs="Times New Roman"/>
          <w:sz w:val="21"/>
          <w:szCs w:val="21"/>
        </w:rPr>
        <w:t xml:space="preserve"> </w:t>
      </w:r>
      <w:r w:rsidR="004925CD" w:rsidRPr="004925CD">
        <w:rPr>
          <w:rFonts w:ascii="Times New Roman" w:hAnsi="Times New Roman" w:cs="Times New Roman"/>
          <w:sz w:val="21"/>
          <w:szCs w:val="21"/>
        </w:rPr>
        <w:t>16:52:050201:96-16/022/2019-1</w:t>
      </w:r>
      <w:r w:rsidR="004925CD">
        <w:rPr>
          <w:rFonts w:ascii="Times New Roman" w:hAnsi="Times New Roman" w:cs="Times New Roman"/>
          <w:sz w:val="21"/>
          <w:szCs w:val="21"/>
        </w:rPr>
        <w:t xml:space="preserve">, </w:t>
      </w:r>
      <w:r w:rsidR="003621E5" w:rsidRPr="00F13383">
        <w:rPr>
          <w:rFonts w:ascii="Times New Roman" w:hAnsi="Times New Roman" w:cs="Times New Roman"/>
          <w:sz w:val="21"/>
          <w:szCs w:val="21"/>
        </w:rPr>
        <w:t xml:space="preserve">договором о </w:t>
      </w:r>
      <w:r w:rsidR="003621E5" w:rsidRPr="00F13383">
        <w:rPr>
          <w:rFonts w:ascii="Times New Roman" w:hAnsi="Times New Roman" w:cs="Times New Roman"/>
          <w:sz w:val="21"/>
          <w:szCs w:val="21"/>
        </w:rPr>
        <w:lastRenderedPageBreak/>
        <w:t xml:space="preserve">передаче прав и обязанностей (перенайме) по договору аренды земельных участков </w:t>
      </w:r>
      <w:r w:rsidR="004925CD">
        <w:rPr>
          <w:rFonts w:ascii="Times New Roman" w:hAnsi="Times New Roman" w:cs="Times New Roman"/>
          <w:sz w:val="21"/>
          <w:szCs w:val="21"/>
        </w:rPr>
        <w:t>б/н</w:t>
      </w:r>
      <w:r w:rsidR="003621E5" w:rsidRPr="00F13383">
        <w:rPr>
          <w:rFonts w:ascii="Times New Roman" w:hAnsi="Times New Roman" w:cs="Times New Roman"/>
          <w:sz w:val="21"/>
          <w:szCs w:val="21"/>
        </w:rPr>
        <w:t xml:space="preserve"> от </w:t>
      </w:r>
      <w:r w:rsidR="004925CD">
        <w:rPr>
          <w:rFonts w:ascii="Times New Roman" w:hAnsi="Times New Roman" w:cs="Times New Roman"/>
          <w:sz w:val="21"/>
          <w:szCs w:val="21"/>
        </w:rPr>
        <w:t>25.03.2022</w:t>
      </w:r>
      <w:r w:rsidR="003621E5" w:rsidRPr="00F13383">
        <w:rPr>
          <w:rFonts w:ascii="Times New Roman" w:hAnsi="Times New Roman" w:cs="Times New Roman"/>
          <w:sz w:val="21"/>
          <w:szCs w:val="21"/>
        </w:rPr>
        <w:t xml:space="preserve"> г., зарегистрированным в Управлении Федеральной службы государственной регистрации кадастра и картографии по Республике Татарстан </w:t>
      </w:r>
      <w:r w:rsidR="00F92372" w:rsidRPr="00F92372">
        <w:rPr>
          <w:rFonts w:ascii="Times New Roman" w:hAnsi="Times New Roman" w:cs="Times New Roman"/>
          <w:sz w:val="21"/>
          <w:szCs w:val="21"/>
        </w:rPr>
        <w:t>07.04.2022 г.  года за номером № 16:52:050201:3-16/262/2022-13</w:t>
      </w:r>
      <w:r w:rsidR="00F92372">
        <w:rPr>
          <w:rFonts w:ascii="Times New Roman" w:hAnsi="Times New Roman" w:cs="Times New Roman"/>
          <w:sz w:val="21"/>
          <w:szCs w:val="21"/>
        </w:rPr>
        <w:t>.</w:t>
      </w:r>
    </w:p>
    <w:p w14:paraId="1E76A6E8" w14:textId="77777777" w:rsidR="008B03A3" w:rsidRPr="00F13383" w:rsidRDefault="008B03A3" w:rsidP="00F13383">
      <w:pPr>
        <w:widowControl w:val="0"/>
        <w:spacing w:line="270" w:lineRule="exact"/>
        <w:ind w:left="-142" w:firstLine="709"/>
        <w:jc w:val="both"/>
        <w:rPr>
          <w:rFonts w:ascii="Times New Roman" w:hAnsi="Times New Roman" w:cs="Times New Roman"/>
          <w:sz w:val="21"/>
          <w:szCs w:val="21"/>
        </w:rPr>
      </w:pPr>
    </w:p>
    <w:p w14:paraId="48EDD68A" w14:textId="77777777" w:rsidR="00D879E4" w:rsidRPr="00F13383" w:rsidRDefault="00941267"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3. </w:t>
      </w:r>
      <w:r w:rsidR="00D879E4" w:rsidRPr="00F13383">
        <w:rPr>
          <w:rFonts w:ascii="Times New Roman" w:hAnsi="Times New Roman" w:cs="Times New Roman"/>
          <w:b/>
          <w:sz w:val="21"/>
          <w:szCs w:val="21"/>
        </w:rPr>
        <w:t>Правовое основание заключения настоящего Договора</w:t>
      </w:r>
    </w:p>
    <w:p w14:paraId="674C582D"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3.1.</w:t>
      </w:r>
      <w:r w:rsidRPr="00F13383">
        <w:rPr>
          <w:rFonts w:ascii="Times New Roman" w:hAnsi="Times New Roman" w:cs="Times New Roman"/>
          <w:sz w:val="21"/>
          <w:szCs w:val="21"/>
        </w:rPr>
        <w:tab/>
        <w:t>Настоящий Договор заключен в соответствии с правовыми нормами, предусмотренными Гражданским кодексом Российской Федерации,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другими нормативными актами Российской Федерации.</w:t>
      </w:r>
    </w:p>
    <w:p w14:paraId="76DFB3B3"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3.2.</w:t>
      </w:r>
      <w:r w:rsidRPr="00F13383">
        <w:rPr>
          <w:rFonts w:ascii="Times New Roman" w:hAnsi="Times New Roman" w:cs="Times New Roman"/>
          <w:sz w:val="21"/>
          <w:szCs w:val="21"/>
        </w:rPr>
        <w:tab/>
        <w:t>Основаниями для заключения настоящего Договора являются:</w:t>
      </w:r>
    </w:p>
    <w:p w14:paraId="7EFDD5CE"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3.2.1.</w:t>
      </w:r>
      <w:r w:rsidR="00E503C6" w:rsidRPr="00F13383">
        <w:rPr>
          <w:rFonts w:ascii="Times New Roman" w:hAnsi="Times New Roman" w:cs="Times New Roman"/>
          <w:sz w:val="21"/>
          <w:szCs w:val="21"/>
        </w:rPr>
        <w:t xml:space="preserve">     З</w:t>
      </w:r>
      <w:r w:rsidRPr="00F13383">
        <w:rPr>
          <w:rFonts w:ascii="Times New Roman" w:hAnsi="Times New Roman" w:cs="Times New Roman"/>
          <w:sz w:val="21"/>
          <w:szCs w:val="21"/>
        </w:rPr>
        <w:t>аявление участника долевого строительства;</w:t>
      </w:r>
    </w:p>
    <w:p w14:paraId="6B0042BC"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3.2.2. Договор аренды земельного участка № </w:t>
      </w:r>
      <w:r w:rsidR="004925CD" w:rsidRPr="004925CD">
        <w:rPr>
          <w:rFonts w:ascii="Times New Roman" w:hAnsi="Times New Roman" w:cs="Times New Roman"/>
          <w:sz w:val="21"/>
          <w:szCs w:val="21"/>
        </w:rPr>
        <w:t xml:space="preserve">071-4965 от 05.03.2019 г., зарегистрированным в Управлении Федеральной службы государственной регистрации кадастра и картографии по Республике Татарстан </w:t>
      </w:r>
      <w:proofErr w:type="gramStart"/>
      <w:r w:rsidR="004925CD" w:rsidRPr="004925CD">
        <w:rPr>
          <w:rFonts w:ascii="Times New Roman" w:hAnsi="Times New Roman" w:cs="Times New Roman"/>
          <w:sz w:val="21"/>
          <w:szCs w:val="21"/>
        </w:rPr>
        <w:t>08.04.2019  года</w:t>
      </w:r>
      <w:proofErr w:type="gramEnd"/>
      <w:r w:rsidR="004925CD" w:rsidRPr="004925CD">
        <w:rPr>
          <w:rFonts w:ascii="Times New Roman" w:hAnsi="Times New Roman" w:cs="Times New Roman"/>
          <w:sz w:val="21"/>
          <w:szCs w:val="21"/>
        </w:rPr>
        <w:t xml:space="preserve"> за номерами № 16:52:050201:3-16/022/2019-2, 16:52:050201:96-16/022/2019-1</w:t>
      </w:r>
      <w:r w:rsidR="00F92372">
        <w:rPr>
          <w:rFonts w:ascii="Times New Roman" w:hAnsi="Times New Roman" w:cs="Times New Roman"/>
          <w:sz w:val="21"/>
          <w:szCs w:val="21"/>
        </w:rPr>
        <w:t>.</w:t>
      </w:r>
    </w:p>
    <w:p w14:paraId="040D0CBA"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3.2.3. </w:t>
      </w:r>
      <w:r w:rsidR="00E503C6" w:rsidRPr="00F13383">
        <w:rPr>
          <w:rFonts w:ascii="Times New Roman" w:hAnsi="Times New Roman" w:cs="Times New Roman"/>
          <w:sz w:val="21"/>
          <w:szCs w:val="21"/>
        </w:rPr>
        <w:t xml:space="preserve">  Д</w:t>
      </w:r>
      <w:r w:rsidRPr="00F13383">
        <w:rPr>
          <w:rFonts w:ascii="Times New Roman" w:hAnsi="Times New Roman" w:cs="Times New Roman"/>
          <w:sz w:val="21"/>
          <w:szCs w:val="21"/>
        </w:rPr>
        <w:t xml:space="preserve">оговор </w:t>
      </w:r>
      <w:r w:rsidR="004925CD">
        <w:rPr>
          <w:rFonts w:ascii="Times New Roman" w:hAnsi="Times New Roman" w:cs="Times New Roman"/>
          <w:sz w:val="21"/>
          <w:szCs w:val="21"/>
        </w:rPr>
        <w:t>б/н</w:t>
      </w:r>
      <w:r w:rsidRPr="00F13383">
        <w:rPr>
          <w:rFonts w:ascii="Times New Roman" w:hAnsi="Times New Roman" w:cs="Times New Roman"/>
          <w:sz w:val="21"/>
          <w:szCs w:val="21"/>
        </w:rPr>
        <w:t xml:space="preserve"> о передаче прав и обязанностей (перенайме) по договору аренды земельных участков от </w:t>
      </w:r>
      <w:r w:rsidR="004925CD">
        <w:rPr>
          <w:rFonts w:ascii="Times New Roman" w:hAnsi="Times New Roman" w:cs="Times New Roman"/>
          <w:sz w:val="21"/>
          <w:szCs w:val="21"/>
        </w:rPr>
        <w:t xml:space="preserve">25 марта </w:t>
      </w:r>
      <w:r w:rsidRPr="00F13383">
        <w:rPr>
          <w:rFonts w:ascii="Times New Roman" w:hAnsi="Times New Roman" w:cs="Times New Roman"/>
          <w:sz w:val="21"/>
          <w:szCs w:val="21"/>
        </w:rPr>
        <w:t xml:space="preserve">г., зарегистрированным в Управлении Федеральной службы государственной регистрации кадастра и картографии по Республике Татарстан </w:t>
      </w:r>
      <w:r w:rsidR="00F92372" w:rsidRPr="00F92372">
        <w:rPr>
          <w:rFonts w:ascii="Times New Roman" w:hAnsi="Times New Roman" w:cs="Times New Roman"/>
          <w:sz w:val="21"/>
          <w:szCs w:val="21"/>
        </w:rPr>
        <w:t>07.04.2022 г.  года за номером № 16:52:050201:3-16/262/2022-13</w:t>
      </w:r>
      <w:r w:rsidRPr="00F92372">
        <w:rPr>
          <w:rFonts w:ascii="Times New Roman" w:hAnsi="Times New Roman" w:cs="Times New Roman"/>
          <w:sz w:val="21"/>
          <w:szCs w:val="21"/>
        </w:rPr>
        <w:t>.</w:t>
      </w:r>
    </w:p>
    <w:p w14:paraId="03ADFABD"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3.2.</w:t>
      </w:r>
      <w:r w:rsidR="00E503C6" w:rsidRPr="00F13383">
        <w:rPr>
          <w:rFonts w:ascii="Times New Roman" w:hAnsi="Times New Roman" w:cs="Times New Roman"/>
          <w:sz w:val="21"/>
          <w:szCs w:val="21"/>
        </w:rPr>
        <w:t>4</w:t>
      </w:r>
      <w:r w:rsidRPr="00F13383">
        <w:rPr>
          <w:rFonts w:ascii="Times New Roman" w:hAnsi="Times New Roman" w:cs="Times New Roman"/>
          <w:sz w:val="21"/>
          <w:szCs w:val="21"/>
        </w:rPr>
        <w:t>.</w:t>
      </w:r>
      <w:r w:rsidR="00E503C6" w:rsidRPr="00F13383">
        <w:rPr>
          <w:rFonts w:ascii="Times New Roman" w:hAnsi="Times New Roman" w:cs="Times New Roman"/>
          <w:sz w:val="21"/>
          <w:szCs w:val="21"/>
        </w:rPr>
        <w:t xml:space="preserve"> </w:t>
      </w:r>
      <w:r w:rsidR="00B478EB">
        <w:rPr>
          <w:rFonts w:ascii="Times New Roman" w:hAnsi="Times New Roman" w:cs="Times New Roman"/>
          <w:sz w:val="21"/>
          <w:szCs w:val="21"/>
        </w:rPr>
        <w:t>Р</w:t>
      </w:r>
      <w:r w:rsidR="000B7222" w:rsidRPr="00F13383">
        <w:rPr>
          <w:rFonts w:ascii="Times New Roman" w:hAnsi="Times New Roman" w:cs="Times New Roman"/>
          <w:sz w:val="21"/>
          <w:szCs w:val="21"/>
        </w:rPr>
        <w:t xml:space="preserve">азрешение на строительство № </w:t>
      </w:r>
      <w:r w:rsidR="004925CD" w:rsidRPr="003A13E8">
        <w:rPr>
          <w:rFonts w:ascii="Times New Roman" w:hAnsi="Times New Roman" w:cs="Times New Roman"/>
          <w:sz w:val="21"/>
          <w:szCs w:val="21"/>
          <w:highlight w:val="yellow"/>
          <w:lang w:val="en-US"/>
        </w:rPr>
        <w:t>RU</w:t>
      </w:r>
      <w:r w:rsidR="003A13E8" w:rsidRPr="003A13E8">
        <w:rPr>
          <w:rFonts w:ascii="Times New Roman" w:hAnsi="Times New Roman" w:cs="Times New Roman"/>
          <w:sz w:val="21"/>
          <w:szCs w:val="21"/>
          <w:highlight w:val="yellow"/>
        </w:rPr>
        <w:t xml:space="preserve"> </w:t>
      </w:r>
      <w:r w:rsidR="0049792C" w:rsidRPr="0049792C">
        <w:rPr>
          <w:rFonts w:ascii="Times New Roman" w:hAnsi="Times New Roman" w:cs="Times New Roman"/>
          <w:sz w:val="21"/>
          <w:szCs w:val="21"/>
          <w:highlight w:val="yellow"/>
        </w:rPr>
        <w:t>1630200-291-2022 от 14.10.2022</w:t>
      </w:r>
      <w:r w:rsidR="004925CD" w:rsidRPr="00CE5F1E">
        <w:rPr>
          <w:rFonts w:ascii="Times New Roman" w:hAnsi="Times New Roman" w:cs="Times New Roman"/>
          <w:sz w:val="21"/>
          <w:szCs w:val="21"/>
        </w:rPr>
        <w:t xml:space="preserve">г. </w:t>
      </w:r>
      <w:r w:rsidR="000B7222" w:rsidRPr="00F13383">
        <w:rPr>
          <w:rFonts w:ascii="Times New Roman" w:hAnsi="Times New Roman" w:cs="Times New Roman"/>
          <w:sz w:val="21"/>
          <w:szCs w:val="21"/>
        </w:rPr>
        <w:t>выданное Исполнительным комитетом МО г. Набережные Челны</w:t>
      </w:r>
    </w:p>
    <w:p w14:paraId="4478DCD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3.2.</w:t>
      </w:r>
      <w:r w:rsidR="00E503C6" w:rsidRPr="00F13383">
        <w:rPr>
          <w:rFonts w:ascii="Times New Roman" w:hAnsi="Times New Roman" w:cs="Times New Roman"/>
          <w:sz w:val="21"/>
          <w:szCs w:val="21"/>
        </w:rPr>
        <w:t>5</w:t>
      </w:r>
      <w:r w:rsidRPr="00F13383">
        <w:rPr>
          <w:rFonts w:ascii="Times New Roman" w:hAnsi="Times New Roman" w:cs="Times New Roman"/>
          <w:sz w:val="21"/>
          <w:szCs w:val="21"/>
        </w:rPr>
        <w:t xml:space="preserve">. </w:t>
      </w:r>
      <w:r w:rsidR="00E503C6"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Проектная декларация, опубликованная в сети Интернет на сайте: </w:t>
      </w:r>
      <w:r w:rsidR="00AE3CFF" w:rsidRPr="00F13383">
        <w:rPr>
          <w:rFonts w:ascii="Times New Roman" w:hAnsi="Times New Roman" w:cs="Times New Roman"/>
          <w:sz w:val="21"/>
          <w:szCs w:val="21"/>
        </w:rPr>
        <w:t>https://www.gk-evrostil.ru/</w:t>
      </w:r>
      <w:r w:rsidRPr="00F13383">
        <w:rPr>
          <w:rFonts w:ascii="Times New Roman" w:hAnsi="Times New Roman" w:cs="Times New Roman"/>
          <w:sz w:val="21"/>
          <w:szCs w:val="21"/>
        </w:rPr>
        <w:t>, а также на сайте единой информационной системы жилищного строительства https://наш.дом.рф/.</w:t>
      </w:r>
    </w:p>
    <w:p w14:paraId="6BBDA03D"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3.3. До подписания настоящего Договора Застройщик предоставил Участнику необходимую</w:t>
      </w:r>
      <w:r w:rsidR="00A2609F" w:rsidRPr="00F13383">
        <w:rPr>
          <w:rFonts w:ascii="Times New Roman" w:hAnsi="Times New Roman" w:cs="Times New Roman"/>
          <w:sz w:val="21"/>
          <w:szCs w:val="21"/>
        </w:rPr>
        <w:t xml:space="preserve"> и достоверную </w:t>
      </w:r>
      <w:r w:rsidRPr="00F13383">
        <w:rPr>
          <w:rFonts w:ascii="Times New Roman" w:hAnsi="Times New Roman" w:cs="Times New Roman"/>
          <w:sz w:val="21"/>
          <w:szCs w:val="21"/>
        </w:rPr>
        <w:t>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с документами, в том числе с проектной декларацией.</w:t>
      </w:r>
    </w:p>
    <w:p w14:paraId="64B92677" w14:textId="77777777" w:rsidR="00C4356F"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3.4. Застройщик вправе в одностороннем порядке вносить изменения в проектную документацию Объекта недвижимости. Участник долевого строительства уведомлен и согласен с тем, что Объект долевого строительства может быть изменен по результатам изменения проектной документации, при этом площадь Объекта долевого строительства может быть увеличена или уменьшена, материал окон и дверей, межкомнатных перекрытий, сантехническое и иное оборудование, форма, вид и размер оконных и балконных</w:t>
      </w:r>
      <w:r w:rsidR="00C05A16" w:rsidRPr="00F13383">
        <w:rPr>
          <w:rFonts w:ascii="Times New Roman" w:hAnsi="Times New Roman" w:cs="Times New Roman"/>
          <w:sz w:val="21"/>
          <w:szCs w:val="21"/>
        </w:rPr>
        <w:t xml:space="preserve"> (лоджий)</w:t>
      </w:r>
      <w:r w:rsidRPr="00F13383">
        <w:rPr>
          <w:rFonts w:ascii="Times New Roman" w:hAnsi="Times New Roman" w:cs="Times New Roman"/>
          <w:sz w:val="21"/>
          <w:szCs w:val="21"/>
        </w:rPr>
        <w:t xml:space="preserve">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2E05890F" w14:textId="77777777" w:rsidR="00A03E48"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Стороны настоящим признают, что существенным изменением размера (Общей площади) Объекта долевого строительства признается увеличение или уменьшение Окончательной Общей приведенной площади  более чем на 5 (Пять) процентов по сравнению с Общей </w:t>
      </w:r>
      <w:r w:rsidR="00C53AAD" w:rsidRPr="00F13383">
        <w:rPr>
          <w:rFonts w:ascii="Times New Roman" w:hAnsi="Times New Roman" w:cs="Times New Roman"/>
          <w:sz w:val="21"/>
          <w:szCs w:val="21"/>
        </w:rPr>
        <w:t xml:space="preserve">приведенной </w:t>
      </w:r>
      <w:r w:rsidRPr="00F13383">
        <w:rPr>
          <w:rFonts w:ascii="Times New Roman" w:hAnsi="Times New Roman" w:cs="Times New Roman"/>
          <w:sz w:val="21"/>
          <w:szCs w:val="21"/>
        </w:rPr>
        <w:t>площадью Объекта долевого строительства, указанной в пункте 2.1.1. настоящего Договора.</w:t>
      </w:r>
      <w:r w:rsidR="00646207" w:rsidRPr="00F13383">
        <w:rPr>
          <w:rFonts w:ascii="Times New Roman" w:hAnsi="Times New Roman" w:cs="Times New Roman"/>
          <w:sz w:val="21"/>
          <w:szCs w:val="21"/>
        </w:rPr>
        <w:t xml:space="preserve"> </w:t>
      </w:r>
      <w:r w:rsidR="007926DA" w:rsidRPr="00F13383">
        <w:rPr>
          <w:rFonts w:ascii="Times New Roman" w:hAnsi="Times New Roman" w:cs="Times New Roman"/>
          <w:sz w:val="21"/>
          <w:szCs w:val="21"/>
        </w:rPr>
        <w:t>П</w:t>
      </w:r>
      <w:r w:rsidR="00646207" w:rsidRPr="00F13383">
        <w:rPr>
          <w:rFonts w:ascii="Times New Roman" w:hAnsi="Times New Roman" w:cs="Times New Roman"/>
          <w:sz w:val="21"/>
          <w:szCs w:val="21"/>
        </w:rPr>
        <w:t>ри наличии существенных изменений</w:t>
      </w:r>
      <w:r w:rsidR="004914AC" w:rsidRPr="00F13383">
        <w:rPr>
          <w:rFonts w:ascii="Times New Roman" w:hAnsi="Times New Roman" w:cs="Times New Roman"/>
          <w:sz w:val="21"/>
          <w:szCs w:val="21"/>
        </w:rPr>
        <w:t xml:space="preserve"> размера (Общей площади) Объекта долевого строительства за участником остается право расторжения договора долевого участия</w:t>
      </w:r>
      <w:r w:rsidR="00C22697" w:rsidRPr="00F13383">
        <w:rPr>
          <w:rFonts w:ascii="Times New Roman" w:hAnsi="Times New Roman" w:cs="Times New Roman"/>
          <w:sz w:val="21"/>
          <w:szCs w:val="21"/>
        </w:rPr>
        <w:t xml:space="preserve">. </w:t>
      </w:r>
      <w:r w:rsidR="00203C2F" w:rsidRPr="00F13383">
        <w:rPr>
          <w:rFonts w:ascii="Times New Roman" w:hAnsi="Times New Roman" w:cs="Times New Roman"/>
          <w:sz w:val="21"/>
          <w:szCs w:val="21"/>
        </w:rPr>
        <w:t xml:space="preserve">Данное право </w:t>
      </w:r>
      <w:r w:rsidR="00C22697" w:rsidRPr="00F13383">
        <w:rPr>
          <w:rFonts w:ascii="Times New Roman" w:hAnsi="Times New Roman" w:cs="Times New Roman"/>
          <w:sz w:val="21"/>
          <w:szCs w:val="21"/>
        </w:rPr>
        <w:t>возникает у участника с момента предъявления данного требования.</w:t>
      </w:r>
      <w:r w:rsidR="00E12DAB" w:rsidRPr="00F13383">
        <w:rPr>
          <w:rFonts w:ascii="Times New Roman" w:hAnsi="Times New Roman" w:cs="Times New Roman"/>
          <w:sz w:val="21"/>
          <w:szCs w:val="21"/>
        </w:rPr>
        <w:t xml:space="preserve"> </w:t>
      </w:r>
    </w:p>
    <w:p w14:paraId="2567D88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3.5. Привлечение денежных средств Участника долевого строительства осуществляется путём размещения денежных средств Участника долевого строительства на счетах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в порядке, предусмотренном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BEA3884" w14:textId="77777777" w:rsidR="00D879E4" w:rsidRPr="00F13383" w:rsidRDefault="00D879E4" w:rsidP="00F13383">
      <w:pPr>
        <w:widowControl w:val="0"/>
        <w:ind w:firstLine="567"/>
        <w:jc w:val="both"/>
        <w:rPr>
          <w:rFonts w:ascii="Times New Roman" w:hAnsi="Times New Roman" w:cs="Times New Roman"/>
          <w:sz w:val="21"/>
          <w:szCs w:val="21"/>
        </w:rPr>
      </w:pPr>
    </w:p>
    <w:p w14:paraId="0386DD66" w14:textId="77777777" w:rsidR="00D879E4" w:rsidRPr="00F13383" w:rsidRDefault="00941267"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4. </w:t>
      </w:r>
      <w:r w:rsidR="00D879E4" w:rsidRPr="00F13383">
        <w:rPr>
          <w:rFonts w:ascii="Times New Roman" w:hAnsi="Times New Roman" w:cs="Times New Roman"/>
          <w:b/>
          <w:sz w:val="21"/>
          <w:szCs w:val="21"/>
        </w:rPr>
        <w:t>Цена Договора и порядок расчетов Сторон</w:t>
      </w:r>
    </w:p>
    <w:p w14:paraId="67E8436E"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4.1. Под ценой Договора понимается размер денежных средств, подлежащих уплате Участником для создания Объекта долевого строитель</w:t>
      </w:r>
      <w:r w:rsidR="007733A5">
        <w:rPr>
          <w:rFonts w:ascii="Times New Roman" w:hAnsi="Times New Roman" w:cs="Times New Roman"/>
          <w:sz w:val="21"/>
          <w:szCs w:val="21"/>
        </w:rPr>
        <w:t xml:space="preserve">ства. Цена Договора составляет </w:t>
      </w:r>
      <w:r w:rsidR="003A13E8" w:rsidRPr="003A13E8">
        <w:rPr>
          <w:rFonts w:ascii="Times New Roman" w:hAnsi="Times New Roman" w:cs="Times New Roman"/>
          <w:b/>
          <w:sz w:val="21"/>
          <w:szCs w:val="21"/>
          <w:highlight w:val="yellow"/>
        </w:rPr>
        <w:t>_____</w:t>
      </w:r>
      <w:r w:rsidR="00DB6416" w:rsidRPr="003A13E8">
        <w:rPr>
          <w:rFonts w:ascii="Times New Roman" w:hAnsi="Times New Roman" w:cs="Times New Roman"/>
          <w:b/>
          <w:sz w:val="21"/>
          <w:szCs w:val="21"/>
          <w:highlight w:val="yellow"/>
        </w:rPr>
        <w:t xml:space="preserve"> (</w:t>
      </w:r>
      <w:r w:rsidR="003A13E8" w:rsidRPr="003A13E8">
        <w:rPr>
          <w:rFonts w:ascii="Times New Roman" w:hAnsi="Times New Roman" w:cs="Times New Roman"/>
          <w:b/>
          <w:sz w:val="21"/>
          <w:szCs w:val="21"/>
          <w:highlight w:val="yellow"/>
        </w:rPr>
        <w:t>________</w:t>
      </w:r>
      <w:r w:rsidR="00DB6416" w:rsidRPr="003A13E8">
        <w:rPr>
          <w:rFonts w:ascii="Times New Roman" w:hAnsi="Times New Roman" w:cs="Times New Roman"/>
          <w:b/>
          <w:sz w:val="21"/>
          <w:szCs w:val="21"/>
          <w:highlight w:val="yellow"/>
        </w:rPr>
        <w:t>)</w:t>
      </w:r>
      <w:r w:rsidR="00DB6416" w:rsidRPr="00CC7904">
        <w:rPr>
          <w:rFonts w:ascii="Times New Roman" w:hAnsi="Times New Roman" w:cs="Times New Roman"/>
          <w:b/>
          <w:sz w:val="21"/>
          <w:szCs w:val="21"/>
        </w:rPr>
        <w:t xml:space="preserve"> </w:t>
      </w:r>
      <w:r w:rsidR="00DB6416" w:rsidRPr="00CC7904">
        <w:rPr>
          <w:rFonts w:ascii="Times New Roman" w:hAnsi="Times New Roman" w:cs="Times New Roman"/>
          <w:b/>
          <w:color w:val="000000"/>
          <w:sz w:val="21"/>
          <w:szCs w:val="21"/>
          <w:shd w:val="clear" w:color="auto" w:fill="FFFFFF"/>
        </w:rPr>
        <w:t>рублей 00 копеек</w:t>
      </w:r>
      <w:r w:rsidR="00DB6416"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(далее – Цена Договора), НДС не облагается. </w:t>
      </w:r>
    </w:p>
    <w:p w14:paraId="546FC7B3" w14:textId="77777777" w:rsidR="001571E7" w:rsidRPr="00F13383" w:rsidRDefault="001571E7" w:rsidP="00F13383">
      <w:pPr>
        <w:pStyle w:val="a8"/>
        <w:widowControl w:val="0"/>
        <w:ind w:firstLine="567"/>
        <w:jc w:val="both"/>
        <w:rPr>
          <w:rFonts w:ascii="Times New Roman" w:hAnsi="Times New Roman" w:cs="Times New Roman"/>
          <w:b/>
          <w:sz w:val="21"/>
          <w:szCs w:val="21"/>
        </w:rPr>
      </w:pPr>
      <w:r w:rsidRPr="00F13383">
        <w:rPr>
          <w:rFonts w:ascii="Times New Roman" w:hAnsi="Times New Roman" w:cs="Times New Roman"/>
          <w:sz w:val="21"/>
          <w:szCs w:val="21"/>
        </w:rPr>
        <w:t xml:space="preserve">По взаимной договоренности Сторон за расчетную единицу Цены </w:t>
      </w:r>
      <w:proofErr w:type="gramStart"/>
      <w:r w:rsidRPr="00F13383">
        <w:rPr>
          <w:rFonts w:ascii="Times New Roman" w:hAnsi="Times New Roman" w:cs="Times New Roman"/>
          <w:sz w:val="21"/>
          <w:szCs w:val="21"/>
        </w:rPr>
        <w:t>договора  принимается</w:t>
      </w:r>
      <w:proofErr w:type="gramEnd"/>
      <w:r w:rsidRPr="00F13383">
        <w:rPr>
          <w:rFonts w:ascii="Times New Roman" w:hAnsi="Times New Roman" w:cs="Times New Roman"/>
          <w:sz w:val="21"/>
          <w:szCs w:val="21"/>
        </w:rPr>
        <w:t xml:space="preserve"> стоимость одного квадратного метра общей приведенной площади Объекта долевого строительства, равная </w:t>
      </w:r>
      <w:r w:rsidR="003A13E8" w:rsidRPr="003A13E8">
        <w:rPr>
          <w:rFonts w:ascii="Times New Roman" w:hAnsi="Times New Roman" w:cs="Times New Roman"/>
          <w:sz w:val="21"/>
          <w:szCs w:val="21"/>
          <w:highlight w:val="yellow"/>
        </w:rPr>
        <w:t>______</w:t>
      </w:r>
      <w:r w:rsidR="00AB6879" w:rsidRPr="003A13E8">
        <w:rPr>
          <w:rFonts w:ascii="Times New Roman" w:hAnsi="Times New Roman" w:cs="Times New Roman"/>
          <w:sz w:val="21"/>
          <w:szCs w:val="21"/>
          <w:highlight w:val="yellow"/>
        </w:rPr>
        <w:t xml:space="preserve"> (</w:t>
      </w:r>
      <w:r w:rsidR="003A13E8" w:rsidRPr="003A13E8">
        <w:rPr>
          <w:rFonts w:ascii="Times New Roman" w:hAnsi="Times New Roman" w:cs="Times New Roman"/>
          <w:sz w:val="21"/>
          <w:szCs w:val="21"/>
          <w:highlight w:val="yellow"/>
        </w:rPr>
        <w:t>_____</w:t>
      </w:r>
      <w:r w:rsidR="00851B52" w:rsidRPr="003A13E8">
        <w:rPr>
          <w:rFonts w:ascii="Times New Roman" w:hAnsi="Times New Roman" w:cs="Times New Roman"/>
          <w:sz w:val="21"/>
          <w:szCs w:val="21"/>
          <w:highlight w:val="yellow"/>
        </w:rPr>
        <w:t>)</w:t>
      </w:r>
      <w:r w:rsidR="00851B52">
        <w:rPr>
          <w:rFonts w:ascii="Times New Roman" w:hAnsi="Times New Roman" w:cs="Times New Roman"/>
          <w:sz w:val="21"/>
          <w:szCs w:val="21"/>
        </w:rPr>
        <w:t xml:space="preserve"> </w:t>
      </w:r>
      <w:r w:rsidR="00AB6879">
        <w:rPr>
          <w:rFonts w:ascii="Times New Roman" w:hAnsi="Times New Roman" w:cs="Times New Roman"/>
          <w:sz w:val="21"/>
          <w:szCs w:val="21"/>
        </w:rPr>
        <w:t>рублей</w:t>
      </w:r>
      <w:r w:rsidRPr="00F13383">
        <w:rPr>
          <w:rFonts w:ascii="Times New Roman" w:hAnsi="Times New Roman" w:cs="Times New Roman"/>
          <w:sz w:val="21"/>
          <w:szCs w:val="21"/>
        </w:rPr>
        <w:t xml:space="preserve"> </w:t>
      </w:r>
      <w:r w:rsidR="003A13E8" w:rsidRPr="003A13E8">
        <w:rPr>
          <w:rFonts w:ascii="Times New Roman" w:hAnsi="Times New Roman" w:cs="Times New Roman"/>
          <w:sz w:val="21"/>
          <w:szCs w:val="21"/>
          <w:highlight w:val="yellow"/>
        </w:rPr>
        <w:t>__</w:t>
      </w:r>
      <w:r w:rsidR="004D6D6A">
        <w:rPr>
          <w:rFonts w:ascii="Times New Roman" w:hAnsi="Times New Roman" w:cs="Times New Roman"/>
          <w:sz w:val="21"/>
          <w:szCs w:val="21"/>
        </w:rPr>
        <w:t xml:space="preserve"> копе</w:t>
      </w:r>
      <w:r w:rsidR="003A13E8">
        <w:rPr>
          <w:rFonts w:ascii="Times New Roman" w:hAnsi="Times New Roman" w:cs="Times New Roman"/>
          <w:sz w:val="21"/>
          <w:szCs w:val="21"/>
        </w:rPr>
        <w:t>ек</w:t>
      </w:r>
      <w:r w:rsidRPr="00F13383">
        <w:rPr>
          <w:rFonts w:ascii="Times New Roman" w:hAnsi="Times New Roman" w:cs="Times New Roman"/>
          <w:sz w:val="21"/>
          <w:szCs w:val="21"/>
        </w:rPr>
        <w:t>.</w:t>
      </w:r>
    </w:p>
    <w:p w14:paraId="5F4CF7B7" w14:textId="77777777" w:rsidR="00C53AAD" w:rsidRPr="00F13383" w:rsidRDefault="00FF6056" w:rsidP="00F13383">
      <w:pPr>
        <w:pStyle w:val="a8"/>
        <w:widowControl w:val="0"/>
        <w:ind w:firstLine="567"/>
        <w:jc w:val="both"/>
        <w:rPr>
          <w:rFonts w:ascii="Times New Roman" w:hAnsi="Times New Roman" w:cs="Times New Roman"/>
          <w:b/>
          <w:sz w:val="21"/>
          <w:szCs w:val="21"/>
        </w:rPr>
      </w:pPr>
      <w:r w:rsidRPr="00F13383">
        <w:rPr>
          <w:rFonts w:ascii="Times New Roman" w:hAnsi="Times New Roman" w:cs="Times New Roman"/>
          <w:b/>
          <w:sz w:val="21"/>
          <w:szCs w:val="21"/>
        </w:rPr>
        <w:t>Участник обязан уплатить цену договора до ввода объекта недвижимости в эксплуатацию.</w:t>
      </w:r>
    </w:p>
    <w:p w14:paraId="26C8119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Участник долевого строительства  обязуется внести денежные средства в счет уплаты Цены Договора с использованием специального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счета, открываемого в Банке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-агенте) по договору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заключаемому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Договора, в целях их </w:t>
      </w:r>
      <w:r w:rsidRPr="00F13383">
        <w:rPr>
          <w:rFonts w:ascii="Times New Roman" w:hAnsi="Times New Roman" w:cs="Times New Roman"/>
          <w:sz w:val="21"/>
          <w:szCs w:val="21"/>
        </w:rPr>
        <w:lastRenderedPageBreak/>
        <w:t>перечисления Застройщику (бенефициару), на следующих условиях:</w:t>
      </w:r>
    </w:p>
    <w:p w14:paraId="64573C65" w14:textId="77777777" w:rsidR="003A13E8" w:rsidRPr="003A13E8" w:rsidRDefault="003A13E8" w:rsidP="008924C2">
      <w:pPr>
        <w:rPr>
          <w:rFonts w:ascii="Times New Roman" w:hAnsi="Times New Roman" w:cs="Times New Roman"/>
          <w:bCs/>
          <w:sz w:val="21"/>
          <w:szCs w:val="21"/>
        </w:rPr>
      </w:pPr>
      <w:r w:rsidRPr="003A13E8">
        <w:rPr>
          <w:rFonts w:ascii="Times New Roman" w:hAnsi="Times New Roman" w:cs="Times New Roman"/>
          <w:bCs/>
          <w:sz w:val="21"/>
          <w:szCs w:val="21"/>
        </w:rPr>
        <w:t xml:space="preserve">Банк ВТБ (публичное акционерное общество), адрес местонахождения: </w:t>
      </w:r>
      <w:r>
        <w:rPr>
          <w:rFonts w:ascii="Times New Roman" w:hAnsi="Times New Roman" w:cs="Times New Roman"/>
          <w:bCs/>
          <w:sz w:val="21"/>
          <w:szCs w:val="21"/>
        </w:rPr>
        <w:t>Республика Татарстан, г. Набережные Челны,</w:t>
      </w:r>
      <w:r w:rsidR="008924C2">
        <w:rPr>
          <w:rFonts w:ascii="Times New Roman" w:hAnsi="Times New Roman" w:cs="Times New Roman"/>
          <w:bCs/>
          <w:sz w:val="21"/>
          <w:szCs w:val="21"/>
        </w:rPr>
        <w:t xml:space="preserve"> р/</w:t>
      </w:r>
      <w:r w:rsidR="008924C2" w:rsidRPr="008924C2">
        <w:rPr>
          <w:rFonts w:ascii="Times New Roman" w:hAnsi="Times New Roman" w:cs="Times New Roman"/>
          <w:bCs/>
          <w:sz w:val="24"/>
          <w:szCs w:val="24"/>
        </w:rPr>
        <w:t>с</w:t>
      </w:r>
      <w:r w:rsidRPr="008924C2">
        <w:rPr>
          <w:rFonts w:ascii="Times New Roman" w:hAnsi="Times New Roman" w:cs="Times New Roman"/>
          <w:bCs/>
          <w:sz w:val="24"/>
          <w:szCs w:val="24"/>
        </w:rPr>
        <w:t xml:space="preserve"> </w:t>
      </w:r>
      <w:r w:rsidR="008924C2" w:rsidRPr="008924C2">
        <w:rPr>
          <w:rFonts w:ascii="Times New Roman" w:eastAsia="Arial" w:hAnsi="Times New Roman" w:cs="Times New Roman"/>
          <w:sz w:val="24"/>
          <w:szCs w:val="24"/>
        </w:rPr>
        <w:t xml:space="preserve">40702810916110009557, </w:t>
      </w:r>
      <w:r w:rsidRPr="008924C2">
        <w:rPr>
          <w:rFonts w:ascii="Times New Roman" w:hAnsi="Times New Roman" w:cs="Times New Roman"/>
          <w:bCs/>
          <w:sz w:val="24"/>
          <w:szCs w:val="24"/>
        </w:rPr>
        <w:t xml:space="preserve">к/с </w:t>
      </w:r>
      <w:r w:rsidR="008924C2" w:rsidRPr="008924C2">
        <w:rPr>
          <w:rFonts w:ascii="Times New Roman" w:eastAsia="Arial" w:hAnsi="Times New Roman" w:cs="Times New Roman"/>
          <w:sz w:val="24"/>
          <w:szCs w:val="24"/>
        </w:rPr>
        <w:t>30101810145250000411</w:t>
      </w:r>
      <w:r w:rsidRPr="008924C2">
        <w:rPr>
          <w:rFonts w:ascii="Times New Roman" w:hAnsi="Times New Roman" w:cs="Times New Roman"/>
          <w:bCs/>
          <w:sz w:val="24"/>
          <w:szCs w:val="24"/>
        </w:rPr>
        <w:t>, БИК</w:t>
      </w:r>
      <w:r w:rsidR="002E4135" w:rsidRPr="008924C2">
        <w:rPr>
          <w:rFonts w:ascii="Times New Roman" w:hAnsi="Times New Roman" w:cs="Times New Roman"/>
          <w:bCs/>
          <w:sz w:val="24"/>
          <w:szCs w:val="24"/>
        </w:rPr>
        <w:t xml:space="preserve"> </w:t>
      </w:r>
      <w:r w:rsidR="008924C2" w:rsidRPr="008924C2">
        <w:rPr>
          <w:rFonts w:ascii="Times New Roman" w:eastAsia="Arial" w:hAnsi="Times New Roman" w:cs="Times New Roman"/>
          <w:sz w:val="24"/>
          <w:szCs w:val="24"/>
        </w:rPr>
        <w:t>0444525411</w:t>
      </w:r>
      <w:r w:rsidRPr="003A13E8">
        <w:rPr>
          <w:rFonts w:ascii="Times New Roman" w:hAnsi="Times New Roman" w:cs="Times New Roman"/>
          <w:bCs/>
          <w:sz w:val="21"/>
          <w:szCs w:val="21"/>
        </w:rPr>
        <w:t>, ИНН 7702070139</w:t>
      </w:r>
      <w:r>
        <w:rPr>
          <w:rFonts w:ascii="Times New Roman" w:hAnsi="Times New Roman" w:cs="Times New Roman"/>
          <w:bCs/>
          <w:sz w:val="21"/>
          <w:szCs w:val="21"/>
        </w:rPr>
        <w:t xml:space="preserve"> </w:t>
      </w:r>
      <w:r w:rsidRPr="002E4135">
        <w:rPr>
          <w:rFonts w:ascii="Times New Roman" w:hAnsi="Times New Roman" w:cs="Times New Roman"/>
          <w:bCs/>
          <w:sz w:val="21"/>
          <w:szCs w:val="21"/>
          <w:highlight w:val="red"/>
        </w:rPr>
        <w:t>тел.</w:t>
      </w:r>
      <w:proofErr w:type="gramStart"/>
      <w:r w:rsidRPr="002E4135">
        <w:rPr>
          <w:rFonts w:ascii="Times New Roman" w:hAnsi="Times New Roman" w:cs="Times New Roman"/>
          <w:bCs/>
          <w:sz w:val="21"/>
          <w:szCs w:val="21"/>
          <w:highlight w:val="red"/>
        </w:rPr>
        <w:t xml:space="preserve">: </w:t>
      </w:r>
      <w:r w:rsidRPr="003A13E8">
        <w:rPr>
          <w:rFonts w:ascii="Times New Roman" w:hAnsi="Times New Roman" w:cs="Times New Roman"/>
          <w:bCs/>
          <w:sz w:val="21"/>
          <w:szCs w:val="21"/>
          <w:highlight w:val="yellow"/>
        </w:rPr>
        <w:t>.</w:t>
      </w:r>
      <w:proofErr w:type="gramEnd"/>
    </w:p>
    <w:p w14:paraId="01B4E28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Депонент: </w:t>
      </w:r>
      <w:r w:rsidR="003A13E8">
        <w:rPr>
          <w:rFonts w:ascii="Times New Roman" w:hAnsi="Times New Roman" w:cs="Times New Roman"/>
          <w:sz w:val="21"/>
          <w:szCs w:val="21"/>
        </w:rPr>
        <w:t>_____________</w:t>
      </w:r>
      <w:r w:rsidR="00BF3227">
        <w:rPr>
          <w:rFonts w:ascii="Times New Roman" w:hAnsi="Times New Roman" w:cs="Times New Roman"/>
          <w:sz w:val="21"/>
          <w:szCs w:val="21"/>
        </w:rPr>
        <w:t>.</w:t>
      </w:r>
      <w:r w:rsidR="00C84EFD">
        <w:rPr>
          <w:rFonts w:ascii="Times New Roman" w:hAnsi="Times New Roman" w:cs="Times New Roman"/>
          <w:sz w:val="21"/>
          <w:szCs w:val="21"/>
        </w:rPr>
        <w:t xml:space="preserve"> </w:t>
      </w:r>
    </w:p>
    <w:p w14:paraId="13634E3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Бенефициар: </w:t>
      </w:r>
      <w:r w:rsidR="000B7222" w:rsidRPr="00F13383">
        <w:rPr>
          <w:rFonts w:ascii="Times New Roman" w:hAnsi="Times New Roman" w:cs="Times New Roman"/>
          <w:sz w:val="21"/>
          <w:szCs w:val="21"/>
        </w:rPr>
        <w:t>Общество с ограниченной ответственностью Специализированный Застройщик «</w:t>
      </w:r>
      <w:r w:rsidR="005B1269">
        <w:rPr>
          <w:rFonts w:ascii="Times New Roman" w:hAnsi="Times New Roman" w:cs="Times New Roman"/>
          <w:sz w:val="21"/>
          <w:szCs w:val="21"/>
        </w:rPr>
        <w:t>ЖК Парус НЧ</w:t>
      </w:r>
      <w:r w:rsidR="000B7222" w:rsidRPr="00F13383">
        <w:rPr>
          <w:rFonts w:ascii="Times New Roman" w:hAnsi="Times New Roman" w:cs="Times New Roman"/>
          <w:sz w:val="21"/>
          <w:szCs w:val="21"/>
        </w:rPr>
        <w:t>»</w:t>
      </w:r>
    </w:p>
    <w:p w14:paraId="63BBEFB7" w14:textId="77777777" w:rsidR="00B91ED0"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Депонируемая сумма:</w:t>
      </w:r>
      <w:r w:rsidR="001613B4">
        <w:rPr>
          <w:rFonts w:ascii="Times New Roman" w:hAnsi="Times New Roman" w:cs="Times New Roman"/>
          <w:sz w:val="21"/>
          <w:szCs w:val="21"/>
        </w:rPr>
        <w:t xml:space="preserve"> </w:t>
      </w:r>
      <w:r w:rsidR="003A13E8">
        <w:rPr>
          <w:rFonts w:ascii="Times New Roman" w:hAnsi="Times New Roman" w:cs="Times New Roman"/>
          <w:b/>
          <w:sz w:val="21"/>
          <w:szCs w:val="21"/>
        </w:rPr>
        <w:t>___________</w:t>
      </w:r>
      <w:r w:rsidR="00B91ED0" w:rsidRPr="00CC7904">
        <w:rPr>
          <w:rFonts w:ascii="Times New Roman" w:hAnsi="Times New Roman" w:cs="Times New Roman"/>
          <w:b/>
          <w:sz w:val="21"/>
          <w:szCs w:val="21"/>
        </w:rPr>
        <w:t xml:space="preserve"> (</w:t>
      </w:r>
      <w:r w:rsidR="003A13E8">
        <w:rPr>
          <w:rFonts w:ascii="Times New Roman" w:hAnsi="Times New Roman" w:cs="Times New Roman"/>
          <w:b/>
          <w:sz w:val="21"/>
          <w:szCs w:val="21"/>
        </w:rPr>
        <w:t>_________________</w:t>
      </w:r>
      <w:r w:rsidR="00B91ED0" w:rsidRPr="00CC7904">
        <w:rPr>
          <w:rFonts w:ascii="Times New Roman" w:hAnsi="Times New Roman" w:cs="Times New Roman"/>
          <w:b/>
          <w:sz w:val="21"/>
          <w:szCs w:val="21"/>
        </w:rPr>
        <w:t xml:space="preserve">) </w:t>
      </w:r>
      <w:r w:rsidR="00B91ED0" w:rsidRPr="00CC7904">
        <w:rPr>
          <w:rFonts w:ascii="Times New Roman" w:hAnsi="Times New Roman" w:cs="Times New Roman"/>
          <w:b/>
          <w:color w:val="000000"/>
          <w:sz w:val="21"/>
          <w:szCs w:val="21"/>
          <w:shd w:val="clear" w:color="auto" w:fill="FFFFFF"/>
        </w:rPr>
        <w:t>рублей 00 копеек</w:t>
      </w:r>
      <w:r w:rsidR="00B91ED0" w:rsidRPr="00F13383">
        <w:rPr>
          <w:rFonts w:ascii="Times New Roman" w:hAnsi="Times New Roman" w:cs="Times New Roman"/>
          <w:sz w:val="21"/>
          <w:szCs w:val="21"/>
        </w:rPr>
        <w:t xml:space="preserve"> </w:t>
      </w:r>
    </w:p>
    <w:p w14:paraId="3BE8339F"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Срок перечисления Депонентом Суммы депонирования: в соответствии с п.4.1.1. Договора.</w:t>
      </w:r>
    </w:p>
    <w:p w14:paraId="56112311" w14:textId="77777777" w:rsidR="00D879E4" w:rsidRDefault="00D879E4" w:rsidP="00F13383">
      <w:pPr>
        <w:widowControl w:val="0"/>
        <w:ind w:firstLine="567"/>
        <w:jc w:val="both"/>
        <w:rPr>
          <w:rFonts w:ascii="Times New Roman" w:hAnsi="Times New Roman" w:cs="Times New Roman"/>
          <w:iCs/>
          <w:color w:val="000000"/>
          <w:sz w:val="21"/>
          <w:szCs w:val="21"/>
        </w:rPr>
      </w:pPr>
      <w:r w:rsidRPr="00F13383">
        <w:rPr>
          <w:rFonts w:ascii="Times New Roman" w:hAnsi="Times New Roman" w:cs="Times New Roman"/>
          <w:sz w:val="21"/>
          <w:szCs w:val="21"/>
        </w:rPr>
        <w:t xml:space="preserve">Срок условного депонирования денежных средств: </w:t>
      </w:r>
      <w:r w:rsidR="001114D9" w:rsidRPr="00F13383">
        <w:rPr>
          <w:rFonts w:ascii="Times New Roman" w:hAnsi="Times New Roman" w:cs="Times New Roman"/>
          <w:iCs/>
          <w:color w:val="000000"/>
          <w:sz w:val="21"/>
          <w:szCs w:val="21"/>
        </w:rPr>
        <w:t>6 (Шесть) месяцев с даты ввода объекта в эксплуатацию, определяемой как последняя дата квартала ввода объекта в эксплуатацию, указанного в проектной декларации.</w:t>
      </w:r>
    </w:p>
    <w:p w14:paraId="6A7B27E1" w14:textId="77777777" w:rsidR="002913C9" w:rsidRPr="002913C9" w:rsidRDefault="002913C9" w:rsidP="002913C9">
      <w:pPr>
        <w:widowControl w:val="0"/>
        <w:ind w:firstLine="567"/>
        <w:jc w:val="both"/>
        <w:rPr>
          <w:rFonts w:ascii="Times New Roman" w:hAnsi="Times New Roman" w:cs="Times New Roman"/>
          <w:iCs/>
          <w:color w:val="000000"/>
          <w:sz w:val="21"/>
          <w:szCs w:val="21"/>
        </w:rPr>
      </w:pPr>
      <w:r w:rsidRPr="002913C9">
        <w:rPr>
          <w:rFonts w:ascii="Times New Roman" w:hAnsi="Times New Roman" w:cs="Times New Roman"/>
          <w:iCs/>
          <w:color w:val="000000"/>
          <w:sz w:val="21"/>
          <w:szCs w:val="21"/>
        </w:rPr>
        <w:t xml:space="preserve">Стороны подтверждают, что положения настоящего пункта являются совместной офертой Застройщика и Дольщика, адресованной </w:t>
      </w:r>
      <w:r w:rsidR="002E4135" w:rsidRPr="003A13E8">
        <w:rPr>
          <w:rFonts w:ascii="Times New Roman" w:hAnsi="Times New Roman" w:cs="Times New Roman"/>
          <w:bCs/>
          <w:sz w:val="21"/>
          <w:szCs w:val="21"/>
        </w:rPr>
        <w:t>Банк ВТБ (публичное акционерное общество)</w:t>
      </w:r>
      <w:r w:rsidRPr="002913C9">
        <w:rPr>
          <w:rFonts w:ascii="Times New Roman" w:hAnsi="Times New Roman" w:cs="Times New Roman"/>
          <w:iCs/>
          <w:color w:val="000000"/>
          <w:sz w:val="21"/>
          <w:szCs w:val="21"/>
        </w:rPr>
        <w:t xml:space="preserve"> в целях заключения Договора счета </w:t>
      </w:r>
      <w:proofErr w:type="spellStart"/>
      <w:r w:rsidRPr="002913C9">
        <w:rPr>
          <w:rFonts w:ascii="Times New Roman" w:hAnsi="Times New Roman" w:cs="Times New Roman"/>
          <w:iCs/>
          <w:color w:val="000000"/>
          <w:sz w:val="21"/>
          <w:szCs w:val="21"/>
        </w:rPr>
        <w:t>эскроу</w:t>
      </w:r>
      <w:proofErr w:type="spellEnd"/>
      <w:r w:rsidRPr="002913C9">
        <w:rPr>
          <w:rFonts w:ascii="Times New Roman" w:hAnsi="Times New Roman" w:cs="Times New Roman"/>
          <w:iCs/>
          <w:color w:val="000000"/>
          <w:sz w:val="21"/>
          <w:szCs w:val="21"/>
        </w:rPr>
        <w:t xml:space="preserve"> в соответствии с Общими условиями открытия и обслуживания счета </w:t>
      </w:r>
      <w:proofErr w:type="spellStart"/>
      <w:r w:rsidRPr="002913C9">
        <w:rPr>
          <w:rFonts w:ascii="Times New Roman" w:hAnsi="Times New Roman" w:cs="Times New Roman"/>
          <w:iCs/>
          <w:color w:val="000000"/>
          <w:sz w:val="21"/>
          <w:szCs w:val="21"/>
        </w:rPr>
        <w:t>эскроу</w:t>
      </w:r>
      <w:proofErr w:type="spellEnd"/>
      <w:r w:rsidRPr="002913C9">
        <w:rPr>
          <w:rFonts w:ascii="Times New Roman" w:hAnsi="Times New Roman" w:cs="Times New Roman"/>
          <w:iCs/>
          <w:color w:val="000000"/>
          <w:sz w:val="21"/>
          <w:szCs w:val="21"/>
        </w:rPr>
        <w:t xml:space="preserve">», размещенными </w:t>
      </w:r>
      <w:r w:rsidR="002E4135" w:rsidRPr="003A13E8">
        <w:rPr>
          <w:rFonts w:ascii="Times New Roman" w:hAnsi="Times New Roman" w:cs="Times New Roman"/>
          <w:bCs/>
          <w:sz w:val="21"/>
          <w:szCs w:val="21"/>
        </w:rPr>
        <w:t>Банк ВТБ (публичное акционерное общество)</w:t>
      </w:r>
      <w:r w:rsidRPr="002913C9">
        <w:rPr>
          <w:rFonts w:ascii="Times New Roman" w:hAnsi="Times New Roman" w:cs="Times New Roman"/>
          <w:iCs/>
          <w:color w:val="000000"/>
          <w:sz w:val="21"/>
          <w:szCs w:val="21"/>
        </w:rPr>
        <w:t xml:space="preserve"> на официальном сайте </w:t>
      </w:r>
      <w:hyperlink r:id="rId8" w:history="1">
        <w:r w:rsidR="002E4135" w:rsidRPr="00F32E82">
          <w:rPr>
            <w:rStyle w:val="af"/>
            <w:rFonts w:ascii="Times New Roman" w:hAnsi="Times New Roman" w:cs="Times New Roman"/>
            <w:iCs/>
            <w:sz w:val="21"/>
            <w:szCs w:val="21"/>
          </w:rPr>
          <w:t>https://www.vtb.ru/</w:t>
        </w:r>
      </w:hyperlink>
      <w:r w:rsidR="002E4135">
        <w:rPr>
          <w:rFonts w:ascii="Times New Roman" w:hAnsi="Times New Roman" w:cs="Times New Roman"/>
          <w:iCs/>
          <w:color w:val="000000"/>
          <w:sz w:val="21"/>
          <w:szCs w:val="21"/>
        </w:rPr>
        <w:t xml:space="preserve"> </w:t>
      </w:r>
      <w:r w:rsidRPr="002913C9">
        <w:rPr>
          <w:rFonts w:ascii="Times New Roman" w:hAnsi="Times New Roman" w:cs="Times New Roman"/>
          <w:iCs/>
          <w:color w:val="000000"/>
          <w:sz w:val="21"/>
          <w:szCs w:val="21"/>
        </w:rPr>
        <w:t xml:space="preserve">в сети Интернет, а также в подразделениях </w:t>
      </w:r>
      <w:r w:rsidR="002E4135" w:rsidRPr="003A13E8">
        <w:rPr>
          <w:rFonts w:ascii="Times New Roman" w:hAnsi="Times New Roman" w:cs="Times New Roman"/>
          <w:bCs/>
          <w:sz w:val="21"/>
          <w:szCs w:val="21"/>
        </w:rPr>
        <w:t>Банк ВТБ (публичное акционерное общество)</w:t>
      </w:r>
      <w:r w:rsidRPr="002913C9">
        <w:rPr>
          <w:rFonts w:ascii="Times New Roman" w:hAnsi="Times New Roman" w:cs="Times New Roman"/>
          <w:iCs/>
          <w:color w:val="000000"/>
          <w:sz w:val="21"/>
          <w:szCs w:val="21"/>
        </w:rPr>
        <w:t xml:space="preserve">, в которых осуществляется открытие счета </w:t>
      </w:r>
      <w:proofErr w:type="spellStart"/>
      <w:r w:rsidRPr="002913C9">
        <w:rPr>
          <w:rFonts w:ascii="Times New Roman" w:hAnsi="Times New Roman" w:cs="Times New Roman"/>
          <w:iCs/>
          <w:color w:val="000000"/>
          <w:sz w:val="21"/>
          <w:szCs w:val="21"/>
        </w:rPr>
        <w:t>эскроу</w:t>
      </w:r>
      <w:proofErr w:type="spellEnd"/>
      <w:r w:rsidRPr="002913C9">
        <w:rPr>
          <w:rFonts w:ascii="Times New Roman" w:hAnsi="Times New Roman" w:cs="Times New Roman"/>
          <w:iCs/>
          <w:color w:val="000000"/>
          <w:sz w:val="21"/>
          <w:szCs w:val="21"/>
        </w:rPr>
        <w:t>, в доступном для размещения месте.</w:t>
      </w:r>
    </w:p>
    <w:p w14:paraId="11B5C16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Основания перечисления Застройщику (бенефициару) депонированной суммы: разрешение на ввод в эксплуатацию Объекта, полученного Застройщиком в соответствии с 214-ФЗ и 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в состав Объекта недвижимости, или сведения о размещении в Единой информационной системе жилищного строительства, в соответствии с 214-ФЗ вышеуказанной информации;</w:t>
      </w:r>
    </w:p>
    <w:p w14:paraId="04C8432A" w14:textId="77777777" w:rsidR="000B7222" w:rsidRPr="00F13383" w:rsidRDefault="000B7222" w:rsidP="00F13383">
      <w:pPr>
        <w:widowControl w:val="0"/>
        <w:tabs>
          <w:tab w:val="left" w:pos="567"/>
        </w:tabs>
        <w:suppressAutoHyphens/>
        <w:jc w:val="both"/>
        <w:rPr>
          <w:rFonts w:ascii="Times New Roman" w:eastAsia="SimSun" w:hAnsi="Times New Roman" w:cs="Mangal"/>
          <w:kern w:val="1"/>
          <w:sz w:val="21"/>
          <w:szCs w:val="21"/>
          <w:shd w:val="clear" w:color="auto" w:fill="FFFFFF"/>
          <w:lang w:eastAsia="hi-IN" w:bidi="hi-IN"/>
        </w:rPr>
      </w:pPr>
      <w:r w:rsidRPr="00F13383">
        <w:rPr>
          <w:rFonts w:ascii="Times New Roman" w:eastAsia="SimSun" w:hAnsi="Times New Roman" w:cs="Mangal"/>
          <w:kern w:val="1"/>
          <w:sz w:val="21"/>
          <w:szCs w:val="21"/>
          <w:shd w:val="clear" w:color="auto" w:fill="FFFFFF"/>
          <w:lang w:eastAsia="hi-IN" w:bidi="hi-IN"/>
        </w:rPr>
        <w:tab/>
        <w:t xml:space="preserve">Реквизиты для перечисления Депонируемой суммы находящейся на </w:t>
      </w:r>
      <w:proofErr w:type="spellStart"/>
      <w:r w:rsidRPr="00F13383">
        <w:rPr>
          <w:rFonts w:ascii="Times New Roman" w:eastAsia="SimSun" w:hAnsi="Times New Roman" w:cs="Mangal"/>
          <w:kern w:val="1"/>
          <w:sz w:val="21"/>
          <w:szCs w:val="21"/>
          <w:shd w:val="clear" w:color="auto" w:fill="FFFFFF"/>
          <w:lang w:eastAsia="hi-IN" w:bidi="hi-IN"/>
        </w:rPr>
        <w:t>эскроу</w:t>
      </w:r>
      <w:proofErr w:type="spellEnd"/>
      <w:r w:rsidRPr="00F13383">
        <w:rPr>
          <w:rFonts w:ascii="Times New Roman" w:eastAsia="SimSun" w:hAnsi="Times New Roman" w:cs="Mangal"/>
          <w:kern w:val="1"/>
          <w:sz w:val="21"/>
          <w:szCs w:val="21"/>
          <w:shd w:val="clear" w:color="auto" w:fill="FFFFFF"/>
          <w:lang w:eastAsia="hi-IN" w:bidi="hi-IN"/>
        </w:rPr>
        <w:t xml:space="preserve"> счет</w:t>
      </w:r>
      <w:r w:rsidR="008111F4">
        <w:rPr>
          <w:rFonts w:ascii="Times New Roman" w:eastAsia="SimSun" w:hAnsi="Times New Roman" w:cs="Mangal"/>
          <w:kern w:val="1"/>
          <w:sz w:val="21"/>
          <w:szCs w:val="21"/>
          <w:shd w:val="clear" w:color="auto" w:fill="FFFFFF"/>
          <w:lang w:eastAsia="hi-IN" w:bidi="hi-IN"/>
        </w:rPr>
        <w:t>е</w:t>
      </w:r>
      <w:r w:rsidRPr="00F13383">
        <w:rPr>
          <w:rFonts w:ascii="Times New Roman" w:eastAsia="SimSun" w:hAnsi="Times New Roman" w:cs="Mangal"/>
          <w:kern w:val="1"/>
          <w:sz w:val="21"/>
          <w:szCs w:val="21"/>
          <w:shd w:val="clear" w:color="auto" w:fill="FFFFFF"/>
          <w:lang w:eastAsia="hi-IN" w:bidi="hi-IN"/>
        </w:rPr>
        <w:t xml:space="preserve"> в </w:t>
      </w:r>
      <w:r w:rsidR="002E4135" w:rsidRPr="003A13E8">
        <w:rPr>
          <w:rFonts w:ascii="Times New Roman" w:hAnsi="Times New Roman" w:cs="Times New Roman"/>
          <w:bCs/>
          <w:sz w:val="21"/>
          <w:szCs w:val="21"/>
        </w:rPr>
        <w:t>Банк ВТБ (публичное акционерное общество)</w:t>
      </w:r>
      <w:r w:rsidRPr="00F13383">
        <w:rPr>
          <w:rFonts w:ascii="Times New Roman" w:eastAsia="SimSun" w:hAnsi="Times New Roman" w:cs="Mangal"/>
          <w:kern w:val="1"/>
          <w:sz w:val="21"/>
          <w:szCs w:val="21"/>
          <w:shd w:val="clear" w:color="auto" w:fill="FFFFFF"/>
          <w:lang w:eastAsia="hi-IN" w:bidi="hi-IN"/>
        </w:rPr>
        <w:t xml:space="preserve">: </w:t>
      </w:r>
      <w:r w:rsidR="005B1269" w:rsidRPr="005B1269">
        <w:rPr>
          <w:rFonts w:ascii="Times New Roman" w:eastAsia="SimSun" w:hAnsi="Times New Roman" w:cs="Mangal"/>
          <w:kern w:val="1"/>
          <w:sz w:val="21"/>
          <w:szCs w:val="21"/>
          <w:shd w:val="clear" w:color="auto" w:fill="FFFFFF"/>
          <w:lang w:eastAsia="hi-IN" w:bidi="hi-IN"/>
        </w:rPr>
        <w:t>ООО СЗ «ЖК Парус НЧ», ОГРН 1151650011633; ИНН 1650311559</w:t>
      </w:r>
      <w:r w:rsidR="005B1269">
        <w:rPr>
          <w:rFonts w:ascii="Times New Roman" w:eastAsia="SimSun" w:hAnsi="Times New Roman" w:cs="Mangal"/>
          <w:kern w:val="1"/>
          <w:sz w:val="21"/>
          <w:szCs w:val="21"/>
          <w:shd w:val="clear" w:color="auto" w:fill="FFFFFF"/>
          <w:lang w:eastAsia="hi-IN" w:bidi="hi-IN"/>
        </w:rPr>
        <w:t xml:space="preserve"> </w:t>
      </w:r>
      <w:r w:rsidR="005B1269" w:rsidRPr="005B1269">
        <w:rPr>
          <w:rFonts w:ascii="Times New Roman" w:eastAsia="SimSun" w:hAnsi="Times New Roman" w:cs="Mangal"/>
          <w:kern w:val="1"/>
          <w:sz w:val="21"/>
          <w:szCs w:val="21"/>
          <w:shd w:val="clear" w:color="auto" w:fill="FFFFFF"/>
          <w:lang w:eastAsia="hi-IN" w:bidi="hi-IN"/>
        </w:rPr>
        <w:t xml:space="preserve">КПП 165001001 </w:t>
      </w:r>
      <w:r w:rsidR="008924C2">
        <w:rPr>
          <w:rFonts w:ascii="Times New Roman" w:hAnsi="Times New Roman" w:cs="Times New Roman"/>
          <w:bCs/>
          <w:sz w:val="21"/>
          <w:szCs w:val="21"/>
        </w:rPr>
        <w:t>р/</w:t>
      </w:r>
      <w:r w:rsidR="008924C2" w:rsidRPr="008924C2">
        <w:rPr>
          <w:rFonts w:ascii="Times New Roman" w:hAnsi="Times New Roman" w:cs="Times New Roman"/>
          <w:bCs/>
          <w:sz w:val="24"/>
          <w:szCs w:val="24"/>
        </w:rPr>
        <w:t xml:space="preserve">с </w:t>
      </w:r>
      <w:r w:rsidR="008924C2" w:rsidRPr="008924C2">
        <w:rPr>
          <w:rFonts w:ascii="Times New Roman" w:eastAsia="Arial" w:hAnsi="Times New Roman" w:cs="Times New Roman"/>
          <w:sz w:val="24"/>
          <w:szCs w:val="24"/>
        </w:rPr>
        <w:t>40702810916110009557</w:t>
      </w:r>
      <w:r w:rsidR="008924C2">
        <w:rPr>
          <w:rFonts w:ascii="Times New Roman" w:eastAsia="Arial" w:hAnsi="Times New Roman" w:cs="Times New Roman"/>
          <w:sz w:val="24"/>
          <w:szCs w:val="24"/>
        </w:rPr>
        <w:t xml:space="preserve"> </w:t>
      </w:r>
      <w:r w:rsidR="008924C2" w:rsidRPr="003A13E8">
        <w:rPr>
          <w:rFonts w:ascii="Times New Roman" w:hAnsi="Times New Roman" w:cs="Times New Roman"/>
          <w:bCs/>
          <w:sz w:val="21"/>
          <w:szCs w:val="21"/>
        </w:rPr>
        <w:t>Банк ВТБ (публичное акционерное общество)</w:t>
      </w:r>
      <w:r w:rsidR="008924C2" w:rsidRPr="008924C2">
        <w:rPr>
          <w:rFonts w:ascii="Times New Roman" w:eastAsia="Arial" w:hAnsi="Times New Roman" w:cs="Times New Roman"/>
          <w:sz w:val="24"/>
          <w:szCs w:val="24"/>
        </w:rPr>
        <w:t xml:space="preserve">, </w:t>
      </w:r>
      <w:r w:rsidR="008924C2" w:rsidRPr="008924C2">
        <w:rPr>
          <w:rFonts w:ascii="Times New Roman" w:hAnsi="Times New Roman" w:cs="Times New Roman"/>
          <w:bCs/>
          <w:sz w:val="24"/>
          <w:szCs w:val="24"/>
        </w:rPr>
        <w:t xml:space="preserve">к/с </w:t>
      </w:r>
      <w:r w:rsidR="008924C2" w:rsidRPr="008924C2">
        <w:rPr>
          <w:rFonts w:ascii="Times New Roman" w:eastAsia="Arial" w:hAnsi="Times New Roman" w:cs="Times New Roman"/>
          <w:sz w:val="24"/>
          <w:szCs w:val="24"/>
        </w:rPr>
        <w:t>30101810145250000411</w:t>
      </w:r>
      <w:r w:rsidR="008924C2" w:rsidRPr="008924C2">
        <w:rPr>
          <w:rFonts w:ascii="Times New Roman" w:hAnsi="Times New Roman" w:cs="Times New Roman"/>
          <w:bCs/>
          <w:sz w:val="24"/>
          <w:szCs w:val="24"/>
        </w:rPr>
        <w:t xml:space="preserve">, БИК </w:t>
      </w:r>
      <w:r w:rsidR="008924C2" w:rsidRPr="008924C2">
        <w:rPr>
          <w:rFonts w:ascii="Times New Roman" w:eastAsia="Arial" w:hAnsi="Times New Roman" w:cs="Times New Roman"/>
          <w:sz w:val="24"/>
          <w:szCs w:val="24"/>
        </w:rPr>
        <w:t>0444525411</w:t>
      </w:r>
      <w:r w:rsidRPr="005B1269">
        <w:rPr>
          <w:rFonts w:ascii="Times New Roman" w:eastAsia="SimSun" w:hAnsi="Times New Roman" w:cs="Mangal"/>
          <w:kern w:val="1"/>
          <w:sz w:val="21"/>
          <w:szCs w:val="21"/>
          <w:shd w:val="clear" w:color="auto" w:fill="FFFFFF"/>
          <w:lang w:eastAsia="hi-IN" w:bidi="hi-IN"/>
        </w:rPr>
        <w:t>.</w:t>
      </w:r>
      <w:r w:rsidRPr="00F13383">
        <w:rPr>
          <w:rFonts w:ascii="Times New Roman" w:eastAsia="SimSun" w:hAnsi="Times New Roman" w:cs="Mangal"/>
          <w:kern w:val="1"/>
          <w:sz w:val="21"/>
          <w:szCs w:val="21"/>
          <w:shd w:val="clear" w:color="auto" w:fill="FFFFFF"/>
          <w:lang w:eastAsia="hi-IN" w:bidi="hi-IN"/>
        </w:rPr>
        <w:t xml:space="preserve">  </w:t>
      </w:r>
    </w:p>
    <w:p w14:paraId="11C55A1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Основания прекращения условного депонирования денежных средств:</w:t>
      </w:r>
    </w:p>
    <w:p w14:paraId="5B1D977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истечение срока условного депонирования;</w:t>
      </w:r>
    </w:p>
    <w:p w14:paraId="1948A72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w:t>
      </w:r>
      <w:r w:rsidRPr="00F13383">
        <w:rPr>
          <w:rFonts w:ascii="Times New Roman" w:hAnsi="Times New Roman" w:cs="Times New Roman"/>
          <w:sz w:val="21"/>
          <w:szCs w:val="21"/>
        </w:rPr>
        <w:tab/>
        <w:t xml:space="preserve">перечисление депонируемой суммы в полном объеме в соответствии с Договором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w:t>
      </w:r>
    </w:p>
    <w:p w14:paraId="1340F40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w:t>
      </w:r>
      <w:r w:rsidRPr="00F13383">
        <w:rPr>
          <w:rFonts w:ascii="Times New Roman" w:hAnsi="Times New Roman" w:cs="Times New Roman"/>
          <w:sz w:val="21"/>
          <w:szCs w:val="21"/>
        </w:rPr>
        <w:tab/>
        <w:t>прекращение Договора по основаниям, предусмотренным действующим законодательством;</w:t>
      </w:r>
    </w:p>
    <w:p w14:paraId="3DDEBC9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w:t>
      </w:r>
      <w:r w:rsidRPr="00F13383">
        <w:rPr>
          <w:rFonts w:ascii="Times New Roman" w:hAnsi="Times New Roman" w:cs="Times New Roman"/>
          <w:sz w:val="21"/>
          <w:szCs w:val="21"/>
        </w:rPr>
        <w:tab/>
        <w:t>возникновение иных оснований, предусмотренных действующим законодательством Российской Федерации.</w:t>
      </w:r>
    </w:p>
    <w:p w14:paraId="24F58CA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4.1.1. Оплата Цены Договора производится Участником долевого строительства с использованием специального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счета после государственной регистрации настоящего Договора в течение 5 (Пяти) рабочих дней с даты государственной регистрации Договора, в следующем порядке:</w:t>
      </w:r>
    </w:p>
    <w:p w14:paraId="7B20B08F" w14:textId="77777777" w:rsidR="002E4135" w:rsidRDefault="002E4135" w:rsidP="00F13383">
      <w:pPr>
        <w:widowControl w:val="0"/>
        <w:ind w:firstLine="567"/>
        <w:jc w:val="both"/>
        <w:rPr>
          <w:rFonts w:ascii="Times New Roman" w:hAnsi="Times New Roman" w:cs="Times New Roman"/>
          <w:sz w:val="21"/>
          <w:szCs w:val="21"/>
        </w:rPr>
      </w:pPr>
    </w:p>
    <w:p w14:paraId="3022675E" w14:textId="77777777" w:rsidR="00D879E4" w:rsidRPr="00F13383" w:rsidRDefault="00D879E4" w:rsidP="00F13383">
      <w:pPr>
        <w:widowControl w:val="0"/>
        <w:ind w:firstLine="567"/>
        <w:jc w:val="both"/>
        <w:rPr>
          <w:rFonts w:ascii="Times New Roman" w:hAnsi="Times New Roman" w:cs="Times New Roman"/>
          <w:sz w:val="21"/>
          <w:szCs w:val="21"/>
        </w:rPr>
      </w:pPr>
      <w:r w:rsidRPr="00F47ED5">
        <w:rPr>
          <w:rFonts w:ascii="Times New Roman" w:hAnsi="Times New Roman" w:cs="Times New Roman"/>
          <w:sz w:val="21"/>
          <w:szCs w:val="21"/>
        </w:rPr>
        <w:t xml:space="preserve">Расчеты по Договору производятся с использованием счета </w:t>
      </w:r>
      <w:proofErr w:type="spellStart"/>
      <w:r w:rsidRPr="00F47ED5">
        <w:rPr>
          <w:rFonts w:ascii="Times New Roman" w:hAnsi="Times New Roman" w:cs="Times New Roman"/>
          <w:sz w:val="21"/>
          <w:szCs w:val="21"/>
        </w:rPr>
        <w:t>эскроу</w:t>
      </w:r>
      <w:proofErr w:type="spellEnd"/>
      <w:r w:rsidRPr="00F47ED5">
        <w:rPr>
          <w:rFonts w:ascii="Times New Roman" w:hAnsi="Times New Roman" w:cs="Times New Roman"/>
          <w:sz w:val="21"/>
          <w:szCs w:val="21"/>
        </w:rPr>
        <w:t>, открытого на имя депонента</w:t>
      </w:r>
      <w:r w:rsidRPr="00F13383">
        <w:rPr>
          <w:rFonts w:ascii="Times New Roman" w:hAnsi="Times New Roman" w:cs="Times New Roman"/>
          <w:sz w:val="21"/>
          <w:szCs w:val="21"/>
        </w:rPr>
        <w:t xml:space="preserve"> (Участника) в уполномоченном банке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-агенте), на который предусмотрено перечисление денежных средств.</w:t>
      </w:r>
    </w:p>
    <w:p w14:paraId="32E4601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Оплата за Объект долевого строительства может быть внесена Участником долевого строительства досрочно, но не ранее даты государственной регистрации настоящего Договора.</w:t>
      </w:r>
    </w:p>
    <w:p w14:paraId="7E46E4C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Обязанность Участника по оплате Цены Договора считается исполненной с даты уплаты в полном объеме денежных средств в соответствии с пунктами 4.1., 4.2., 4.3., 4.3.1. настоящего Договора на открытый в уполномоченном банке счет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w:t>
      </w:r>
    </w:p>
    <w:p w14:paraId="00C3E716" w14:textId="77777777" w:rsidR="008922D2" w:rsidRPr="00F13383" w:rsidRDefault="00C75CF5" w:rsidP="00F13383">
      <w:pPr>
        <w:widowControl w:val="0"/>
        <w:tabs>
          <w:tab w:val="left" w:pos="1134"/>
        </w:tabs>
        <w:jc w:val="both"/>
        <w:rPr>
          <w:rFonts w:ascii="Times New Roman" w:hAnsi="Times New Roman" w:cs="Times New Roman"/>
          <w:sz w:val="21"/>
          <w:szCs w:val="21"/>
          <w:shd w:val="clear" w:color="auto" w:fill="FFFFFF"/>
        </w:rPr>
      </w:pPr>
      <w:r>
        <w:rPr>
          <w:rFonts w:ascii="Times New Roman" w:hAnsi="Times New Roman" w:cs="Times New Roman"/>
          <w:sz w:val="21"/>
          <w:szCs w:val="21"/>
        </w:rPr>
        <w:t xml:space="preserve">          4.1.3</w:t>
      </w:r>
      <w:r w:rsidR="00340DA1" w:rsidRPr="00F13383">
        <w:rPr>
          <w:rFonts w:ascii="Times New Roman" w:hAnsi="Times New Roman" w:cs="Times New Roman"/>
          <w:sz w:val="21"/>
          <w:szCs w:val="21"/>
        </w:rPr>
        <w:t>.</w:t>
      </w:r>
      <w:r w:rsidR="008922D2" w:rsidRPr="00F13383">
        <w:rPr>
          <w:rFonts w:eastAsia="Times New Roman" w:cs="Times New Roman"/>
          <w:sz w:val="21"/>
          <w:szCs w:val="21"/>
        </w:rPr>
        <w:t xml:space="preserve"> </w:t>
      </w:r>
      <w:r w:rsidR="008922D2" w:rsidRPr="00F13383">
        <w:rPr>
          <w:rFonts w:ascii="Times New Roman" w:eastAsia="Times New Roman" w:hAnsi="Times New Roman" w:cs="Times New Roman"/>
          <w:sz w:val="21"/>
          <w:szCs w:val="21"/>
        </w:rPr>
        <w:t>Обязанности депонента (участника) представить документы в Банк:</w:t>
      </w:r>
    </w:p>
    <w:p w14:paraId="7684F867" w14:textId="77777777" w:rsidR="002913C9" w:rsidRDefault="002913C9" w:rsidP="00F13383">
      <w:pPr>
        <w:widowControl w:val="0"/>
        <w:ind w:firstLine="567"/>
        <w:jc w:val="both"/>
        <w:rPr>
          <w:rFonts w:ascii="Times New Roman" w:eastAsia="Times New Roman" w:hAnsi="Times New Roman" w:cs="Times New Roman"/>
          <w:sz w:val="21"/>
          <w:szCs w:val="21"/>
        </w:rPr>
      </w:pPr>
      <w:r w:rsidRPr="002913C9">
        <w:rPr>
          <w:rFonts w:ascii="Times New Roman" w:eastAsia="Times New Roman" w:hAnsi="Times New Roman" w:cs="Times New Roman"/>
          <w:sz w:val="21"/>
          <w:szCs w:val="21"/>
        </w:rPr>
        <w:t xml:space="preserve">Настоящим Застройщик уполномочивает </w:t>
      </w:r>
      <w:r>
        <w:rPr>
          <w:rFonts w:ascii="Times New Roman" w:eastAsia="Times New Roman" w:hAnsi="Times New Roman" w:cs="Times New Roman"/>
          <w:sz w:val="21"/>
          <w:szCs w:val="21"/>
        </w:rPr>
        <w:t>Участника</w:t>
      </w:r>
      <w:r w:rsidRPr="002913C9">
        <w:rPr>
          <w:rFonts w:ascii="Times New Roman" w:eastAsia="Times New Roman" w:hAnsi="Times New Roman" w:cs="Times New Roman"/>
          <w:sz w:val="21"/>
          <w:szCs w:val="21"/>
        </w:rPr>
        <w:t xml:space="preserve"> на представление последним в </w:t>
      </w:r>
      <w:r w:rsidR="002E4135" w:rsidRPr="003A13E8">
        <w:rPr>
          <w:rFonts w:ascii="Times New Roman" w:hAnsi="Times New Roman" w:cs="Times New Roman"/>
          <w:bCs/>
          <w:sz w:val="21"/>
          <w:szCs w:val="21"/>
        </w:rPr>
        <w:t>Банк ВТБ (публичное акционерное общество)</w:t>
      </w:r>
      <w:r w:rsidR="002E4135" w:rsidRPr="002913C9">
        <w:rPr>
          <w:rFonts w:ascii="Times New Roman" w:hAnsi="Times New Roman" w:cs="Times New Roman"/>
          <w:iCs/>
          <w:color w:val="000000"/>
          <w:sz w:val="21"/>
          <w:szCs w:val="21"/>
        </w:rPr>
        <w:t xml:space="preserve"> </w:t>
      </w:r>
      <w:r w:rsidRPr="002913C9">
        <w:rPr>
          <w:rFonts w:ascii="Times New Roman" w:eastAsia="Times New Roman" w:hAnsi="Times New Roman" w:cs="Times New Roman"/>
          <w:sz w:val="21"/>
          <w:szCs w:val="21"/>
        </w:rPr>
        <w:t xml:space="preserve">оригинала настоящего Договора, зарегистрированного в установленном законом порядке, от имени Застройщика в качестве подтверждения оферты Застройщика на заключение Договора счета </w:t>
      </w:r>
      <w:proofErr w:type="spellStart"/>
      <w:r w:rsidRPr="002913C9">
        <w:rPr>
          <w:rFonts w:ascii="Times New Roman" w:eastAsia="Times New Roman" w:hAnsi="Times New Roman" w:cs="Times New Roman"/>
          <w:sz w:val="21"/>
          <w:szCs w:val="21"/>
        </w:rPr>
        <w:t>эскроу</w:t>
      </w:r>
      <w:proofErr w:type="spellEnd"/>
      <w:r w:rsidRPr="002913C9">
        <w:rPr>
          <w:rFonts w:ascii="Times New Roman" w:eastAsia="Times New Roman" w:hAnsi="Times New Roman" w:cs="Times New Roman"/>
          <w:sz w:val="21"/>
          <w:szCs w:val="21"/>
        </w:rPr>
        <w:t xml:space="preserve"> с </w:t>
      </w:r>
      <w:r>
        <w:rPr>
          <w:rFonts w:ascii="Times New Roman" w:eastAsia="Times New Roman" w:hAnsi="Times New Roman" w:cs="Times New Roman"/>
          <w:sz w:val="21"/>
          <w:szCs w:val="21"/>
        </w:rPr>
        <w:t>Участником</w:t>
      </w:r>
      <w:r w:rsidRPr="002913C9">
        <w:rPr>
          <w:rFonts w:ascii="Times New Roman" w:eastAsia="Times New Roman" w:hAnsi="Times New Roman" w:cs="Times New Roman"/>
          <w:sz w:val="21"/>
          <w:szCs w:val="21"/>
        </w:rPr>
        <w:t xml:space="preserve"> и </w:t>
      </w:r>
      <w:r w:rsidR="002E4135" w:rsidRPr="003A13E8">
        <w:rPr>
          <w:rFonts w:ascii="Times New Roman" w:hAnsi="Times New Roman" w:cs="Times New Roman"/>
          <w:bCs/>
          <w:sz w:val="21"/>
          <w:szCs w:val="21"/>
        </w:rPr>
        <w:t>Банк ВТБ (публичное акционерное общество)</w:t>
      </w:r>
      <w:r>
        <w:rPr>
          <w:rFonts w:ascii="Times New Roman" w:eastAsia="Times New Roman" w:hAnsi="Times New Roman" w:cs="Times New Roman"/>
          <w:sz w:val="21"/>
          <w:szCs w:val="21"/>
        </w:rPr>
        <w:t>.</w:t>
      </w:r>
    </w:p>
    <w:p w14:paraId="663A7736" w14:textId="77777777" w:rsidR="002838D8" w:rsidRPr="00F13383" w:rsidRDefault="008922D2" w:rsidP="00F13383">
      <w:pPr>
        <w:widowControl w:val="0"/>
        <w:ind w:firstLine="567"/>
        <w:jc w:val="both"/>
        <w:rPr>
          <w:rFonts w:ascii="Times New Roman" w:eastAsia="Times New Roman" w:hAnsi="Times New Roman" w:cs="Times New Roman"/>
          <w:sz w:val="21"/>
          <w:szCs w:val="21"/>
        </w:rPr>
      </w:pPr>
      <w:r w:rsidRPr="00F13383">
        <w:rPr>
          <w:rFonts w:ascii="Times New Roman" w:eastAsia="Times New Roman" w:hAnsi="Times New Roman" w:cs="Times New Roman"/>
          <w:sz w:val="21"/>
          <w:szCs w:val="21"/>
        </w:rPr>
        <w:t xml:space="preserve">Участник обязуется не позднее 5 рабочих дней с момента государственной регистрации настоящего договора предоставить в </w:t>
      </w:r>
      <w:r w:rsidR="002E4135" w:rsidRPr="003A13E8">
        <w:rPr>
          <w:rFonts w:ascii="Times New Roman" w:hAnsi="Times New Roman" w:cs="Times New Roman"/>
          <w:bCs/>
          <w:sz w:val="21"/>
          <w:szCs w:val="21"/>
        </w:rPr>
        <w:t>Банк ВТБ (публичное акционерное общество)</w:t>
      </w:r>
      <w:r w:rsidR="002E4135" w:rsidRPr="002913C9">
        <w:rPr>
          <w:rFonts w:ascii="Times New Roman" w:hAnsi="Times New Roman" w:cs="Times New Roman"/>
          <w:iCs/>
          <w:color w:val="000000"/>
          <w:sz w:val="21"/>
          <w:szCs w:val="21"/>
        </w:rPr>
        <w:t xml:space="preserve"> </w:t>
      </w:r>
      <w:r w:rsidRPr="00F13383">
        <w:rPr>
          <w:rFonts w:ascii="Times New Roman" w:eastAsia="Times New Roman" w:hAnsi="Times New Roman" w:cs="Times New Roman"/>
          <w:sz w:val="21"/>
          <w:szCs w:val="21"/>
        </w:rPr>
        <w:t xml:space="preserve">заявление на открытие счета </w:t>
      </w:r>
      <w:proofErr w:type="spellStart"/>
      <w:r w:rsidRPr="00F13383">
        <w:rPr>
          <w:rFonts w:ascii="Times New Roman" w:eastAsia="Times New Roman" w:hAnsi="Times New Roman" w:cs="Times New Roman"/>
          <w:sz w:val="21"/>
          <w:szCs w:val="21"/>
        </w:rPr>
        <w:t>эскроу</w:t>
      </w:r>
      <w:proofErr w:type="spellEnd"/>
      <w:r w:rsidRPr="00F13383">
        <w:rPr>
          <w:rFonts w:ascii="Times New Roman" w:eastAsia="Times New Roman" w:hAnsi="Times New Roman" w:cs="Times New Roman"/>
          <w:sz w:val="21"/>
          <w:szCs w:val="21"/>
        </w:rPr>
        <w:t xml:space="preserve">, а также документы, необходимые для его открытия в соответствии с Общими условиями открытия и обслуживания счета </w:t>
      </w:r>
      <w:proofErr w:type="spellStart"/>
      <w:r w:rsidRPr="00F13383">
        <w:rPr>
          <w:rFonts w:ascii="Times New Roman" w:eastAsia="Times New Roman" w:hAnsi="Times New Roman" w:cs="Times New Roman"/>
          <w:sz w:val="21"/>
          <w:szCs w:val="21"/>
        </w:rPr>
        <w:t>эскроу</w:t>
      </w:r>
      <w:proofErr w:type="spellEnd"/>
      <w:r w:rsidRPr="00F13383">
        <w:rPr>
          <w:rFonts w:ascii="Times New Roman" w:eastAsia="Times New Roman" w:hAnsi="Times New Roman" w:cs="Times New Roman"/>
          <w:sz w:val="21"/>
          <w:szCs w:val="21"/>
        </w:rPr>
        <w:t xml:space="preserve">. </w:t>
      </w:r>
    </w:p>
    <w:p w14:paraId="6BFC384B" w14:textId="77777777" w:rsidR="008922D2" w:rsidRDefault="008922D2" w:rsidP="00F13383">
      <w:pPr>
        <w:widowControl w:val="0"/>
        <w:ind w:firstLine="567"/>
        <w:jc w:val="both"/>
        <w:rPr>
          <w:rFonts w:ascii="Times New Roman" w:eastAsia="Times New Roman" w:hAnsi="Times New Roman" w:cs="Times New Roman"/>
          <w:sz w:val="21"/>
          <w:szCs w:val="21"/>
        </w:rPr>
      </w:pPr>
      <w:r w:rsidRPr="00F13383">
        <w:rPr>
          <w:rFonts w:ascii="Times New Roman" w:eastAsia="Times New Roman" w:hAnsi="Times New Roman" w:cs="Times New Roman"/>
          <w:sz w:val="21"/>
          <w:szCs w:val="21"/>
        </w:rPr>
        <w:t xml:space="preserve"> </w:t>
      </w:r>
      <w:r w:rsidR="002838D8" w:rsidRPr="00F13383">
        <w:rPr>
          <w:rFonts w:ascii="Times New Roman" w:eastAsia="Times New Roman" w:hAnsi="Times New Roman" w:cs="Times New Roman"/>
          <w:sz w:val="21"/>
          <w:szCs w:val="21"/>
        </w:rPr>
        <w:t xml:space="preserve">Предоставление Участником вышеуказанных документов в совокупности является подтверждением предложения (оферты) Дольщика на заключение Договора счета </w:t>
      </w:r>
      <w:proofErr w:type="spellStart"/>
      <w:r w:rsidR="002838D8" w:rsidRPr="00F13383">
        <w:rPr>
          <w:rFonts w:ascii="Times New Roman" w:eastAsia="Times New Roman" w:hAnsi="Times New Roman" w:cs="Times New Roman"/>
          <w:sz w:val="21"/>
          <w:szCs w:val="21"/>
        </w:rPr>
        <w:t>эскроу</w:t>
      </w:r>
      <w:proofErr w:type="spellEnd"/>
      <w:r w:rsidR="002838D8" w:rsidRPr="00F13383">
        <w:rPr>
          <w:rFonts w:ascii="Times New Roman" w:eastAsia="Times New Roman" w:hAnsi="Times New Roman" w:cs="Times New Roman"/>
          <w:sz w:val="21"/>
          <w:szCs w:val="21"/>
        </w:rPr>
        <w:t xml:space="preserve"> с Застройщиком и </w:t>
      </w:r>
      <w:r w:rsidR="002E4135" w:rsidRPr="003A13E8">
        <w:rPr>
          <w:rFonts w:ascii="Times New Roman" w:hAnsi="Times New Roman" w:cs="Times New Roman"/>
          <w:bCs/>
          <w:sz w:val="21"/>
          <w:szCs w:val="21"/>
        </w:rPr>
        <w:t>Банк ВТБ (публичное акционерное общество)</w:t>
      </w:r>
      <w:r w:rsidR="002E4135" w:rsidRPr="002913C9">
        <w:rPr>
          <w:rFonts w:ascii="Times New Roman" w:hAnsi="Times New Roman" w:cs="Times New Roman"/>
          <w:iCs/>
          <w:color w:val="000000"/>
          <w:sz w:val="21"/>
          <w:szCs w:val="21"/>
        </w:rPr>
        <w:t xml:space="preserve"> </w:t>
      </w:r>
      <w:r w:rsidR="002838D8" w:rsidRPr="00F13383">
        <w:rPr>
          <w:rFonts w:ascii="Times New Roman" w:eastAsia="Times New Roman" w:hAnsi="Times New Roman" w:cs="Times New Roman"/>
          <w:sz w:val="21"/>
          <w:szCs w:val="21"/>
        </w:rPr>
        <w:t xml:space="preserve">в соответствии с Общими условиями открытия и обслуживания счета </w:t>
      </w:r>
      <w:proofErr w:type="spellStart"/>
      <w:r w:rsidR="002838D8" w:rsidRPr="00F13383">
        <w:rPr>
          <w:rFonts w:ascii="Times New Roman" w:eastAsia="Times New Roman" w:hAnsi="Times New Roman" w:cs="Times New Roman"/>
          <w:sz w:val="21"/>
          <w:szCs w:val="21"/>
        </w:rPr>
        <w:t>эскроу</w:t>
      </w:r>
      <w:proofErr w:type="spellEnd"/>
      <w:r w:rsidR="002838D8" w:rsidRPr="00F13383">
        <w:rPr>
          <w:rFonts w:ascii="Times New Roman" w:eastAsia="Times New Roman" w:hAnsi="Times New Roman" w:cs="Times New Roman"/>
          <w:sz w:val="21"/>
          <w:szCs w:val="21"/>
        </w:rPr>
        <w:t>.</w:t>
      </w:r>
    </w:p>
    <w:p w14:paraId="460881BE" w14:textId="77777777" w:rsidR="002913C9" w:rsidRPr="002913C9" w:rsidRDefault="006D6BFC" w:rsidP="00F13383">
      <w:pPr>
        <w:widowControl w:val="0"/>
        <w:ind w:firstLine="567"/>
        <w:jc w:val="both"/>
        <w:rPr>
          <w:rFonts w:ascii="Times New Roman" w:eastAsia="Times New Roman" w:hAnsi="Times New Roman" w:cs="Times New Roman"/>
          <w:sz w:val="21"/>
          <w:szCs w:val="21"/>
        </w:rPr>
      </w:pPr>
      <w:r>
        <w:rPr>
          <w:rFonts w:ascii="Times New Roman" w:hAnsi="Times New Roman" w:cs="Times New Roman"/>
          <w:color w:val="000000"/>
        </w:rPr>
        <w:t>Настоящим Застройщик и Участник</w:t>
      </w:r>
      <w:r w:rsidR="002913C9" w:rsidRPr="002913C9">
        <w:rPr>
          <w:rFonts w:ascii="Times New Roman" w:hAnsi="Times New Roman" w:cs="Times New Roman"/>
          <w:color w:val="000000"/>
        </w:rPr>
        <w:t xml:space="preserve"> подтверждают, что уведомлены и согласны с тем, что Договор счета </w:t>
      </w:r>
      <w:proofErr w:type="spellStart"/>
      <w:r w:rsidR="002913C9" w:rsidRPr="002913C9">
        <w:rPr>
          <w:rFonts w:ascii="Times New Roman" w:hAnsi="Times New Roman" w:cs="Times New Roman"/>
          <w:color w:val="000000"/>
        </w:rPr>
        <w:t>эскроу</w:t>
      </w:r>
      <w:proofErr w:type="spellEnd"/>
      <w:r w:rsidR="002913C9" w:rsidRPr="002913C9">
        <w:rPr>
          <w:rFonts w:ascii="Times New Roman" w:hAnsi="Times New Roman" w:cs="Times New Roman"/>
          <w:color w:val="000000"/>
        </w:rPr>
        <w:t xml:space="preserve"> считается заключенным с момента открытия </w:t>
      </w:r>
      <w:r w:rsidR="002E4135" w:rsidRPr="003A13E8">
        <w:rPr>
          <w:rFonts w:ascii="Times New Roman" w:hAnsi="Times New Roman" w:cs="Times New Roman"/>
          <w:bCs/>
          <w:sz w:val="21"/>
          <w:szCs w:val="21"/>
        </w:rPr>
        <w:t xml:space="preserve">Банк ВТБ (публичное акционерное </w:t>
      </w:r>
      <w:r w:rsidR="002E4135" w:rsidRPr="003A13E8">
        <w:rPr>
          <w:rFonts w:ascii="Times New Roman" w:hAnsi="Times New Roman" w:cs="Times New Roman"/>
          <w:bCs/>
          <w:sz w:val="21"/>
          <w:szCs w:val="21"/>
        </w:rPr>
        <w:lastRenderedPageBreak/>
        <w:t>общество)</w:t>
      </w:r>
      <w:r w:rsidR="002E4135" w:rsidRPr="002913C9">
        <w:rPr>
          <w:rFonts w:ascii="Times New Roman" w:hAnsi="Times New Roman" w:cs="Times New Roman"/>
          <w:iCs/>
          <w:color w:val="000000"/>
          <w:sz w:val="21"/>
          <w:szCs w:val="21"/>
        </w:rPr>
        <w:t xml:space="preserve"> </w:t>
      </w:r>
      <w:r w:rsidR="002913C9" w:rsidRPr="002913C9">
        <w:rPr>
          <w:rFonts w:ascii="Times New Roman" w:hAnsi="Times New Roman" w:cs="Times New Roman"/>
          <w:color w:val="000000"/>
        </w:rPr>
        <w:t xml:space="preserve">счета </w:t>
      </w:r>
      <w:proofErr w:type="spellStart"/>
      <w:r w:rsidR="002913C9" w:rsidRPr="002913C9">
        <w:rPr>
          <w:rFonts w:ascii="Times New Roman" w:hAnsi="Times New Roman" w:cs="Times New Roman"/>
          <w:color w:val="000000"/>
        </w:rPr>
        <w:t>эскроу</w:t>
      </w:r>
      <w:proofErr w:type="spellEnd"/>
      <w:r w:rsidR="002913C9" w:rsidRPr="002913C9">
        <w:rPr>
          <w:rFonts w:ascii="Times New Roman" w:hAnsi="Times New Roman" w:cs="Times New Roman"/>
          <w:color w:val="000000"/>
        </w:rPr>
        <w:t xml:space="preserve">, о чем они будут уведомлены в порядке, установленном Общими условиями открытия и обслуживания счета </w:t>
      </w:r>
      <w:proofErr w:type="spellStart"/>
      <w:r w:rsidR="002913C9" w:rsidRPr="002913C9">
        <w:rPr>
          <w:rFonts w:ascii="Times New Roman" w:hAnsi="Times New Roman" w:cs="Times New Roman"/>
          <w:color w:val="000000"/>
        </w:rPr>
        <w:t>эскроу</w:t>
      </w:r>
      <w:proofErr w:type="spellEnd"/>
      <w:r w:rsidR="002913C9" w:rsidRPr="002913C9">
        <w:rPr>
          <w:rFonts w:ascii="Times New Roman" w:hAnsi="Times New Roman" w:cs="Times New Roman"/>
          <w:color w:val="000000"/>
        </w:rPr>
        <w:t>.</w:t>
      </w:r>
    </w:p>
    <w:p w14:paraId="4F66307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4.2. Цена Договора, указанная в пункте 4.1 настоящего Договора, подлежит изменению в случаях, если Окончательная Общая приведенная площадь Объекта долевого строительства будет больше или меньше по сравнению с Общей приведенной площадью Объекта долевого строительства, указанной в пункте 2.1.1 настоящего Договора.</w:t>
      </w:r>
    </w:p>
    <w:p w14:paraId="1E5E01ED" w14:textId="77777777" w:rsidR="00D879E4" w:rsidRPr="00F13383" w:rsidRDefault="00D879E4" w:rsidP="00F13383">
      <w:pPr>
        <w:widowControl w:val="0"/>
        <w:ind w:firstLine="567"/>
        <w:jc w:val="both"/>
        <w:rPr>
          <w:rFonts w:ascii="Times New Roman" w:hAnsi="Times New Roman" w:cs="Times New Roman"/>
          <w:strike/>
          <w:sz w:val="21"/>
          <w:szCs w:val="21"/>
        </w:rPr>
      </w:pPr>
      <w:r w:rsidRPr="00F13383">
        <w:rPr>
          <w:rFonts w:ascii="Times New Roman" w:hAnsi="Times New Roman" w:cs="Times New Roman"/>
          <w:sz w:val="21"/>
          <w:szCs w:val="21"/>
        </w:rPr>
        <w:t xml:space="preserve">Перерасчет Цены Договора производится путем умножения Окончательной Общей </w:t>
      </w:r>
      <w:proofErr w:type="gramStart"/>
      <w:r w:rsidRPr="00F13383">
        <w:rPr>
          <w:rFonts w:ascii="Times New Roman" w:hAnsi="Times New Roman" w:cs="Times New Roman"/>
          <w:sz w:val="21"/>
          <w:szCs w:val="21"/>
        </w:rPr>
        <w:t>приведенной  площади</w:t>
      </w:r>
      <w:proofErr w:type="gramEnd"/>
      <w:r w:rsidRPr="00F13383">
        <w:rPr>
          <w:rFonts w:ascii="Times New Roman" w:hAnsi="Times New Roman" w:cs="Times New Roman"/>
          <w:sz w:val="21"/>
          <w:szCs w:val="21"/>
        </w:rPr>
        <w:t xml:space="preserve"> Объекта долевого строительства на стоимость 1 квадратного метра Объекта долевого строительства</w:t>
      </w:r>
      <w:r w:rsidR="00CB7AA4" w:rsidRPr="00F13383">
        <w:rPr>
          <w:rFonts w:ascii="Times New Roman" w:hAnsi="Times New Roman" w:cs="Times New Roman"/>
          <w:sz w:val="21"/>
          <w:szCs w:val="21"/>
        </w:rPr>
        <w:t>.</w:t>
      </w:r>
    </w:p>
    <w:p w14:paraId="177C9985" w14:textId="77777777" w:rsidR="00DC08B0" w:rsidRPr="00F13383" w:rsidRDefault="00DC08B0"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Окончательная Цена договора указывается Застройщиком в сообщении, направляемом Участнику в соответствии с п. 4.3. Договора и акте приема-передачи Объекта долевого участия. Подписание дополнительного соглашения между Сторонами об изменении Цены договора не требуется.</w:t>
      </w:r>
    </w:p>
    <w:p w14:paraId="221A548A"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4.3. Участнику в течение </w:t>
      </w:r>
      <w:r w:rsidR="000F032A" w:rsidRPr="00F13383">
        <w:rPr>
          <w:rFonts w:ascii="Times New Roman" w:hAnsi="Times New Roman" w:cs="Times New Roman"/>
          <w:sz w:val="21"/>
          <w:szCs w:val="21"/>
        </w:rPr>
        <w:t>10</w:t>
      </w:r>
      <w:r w:rsidR="00D2537B"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 (</w:t>
      </w:r>
      <w:r w:rsidR="000F032A" w:rsidRPr="00F13383">
        <w:rPr>
          <w:rFonts w:ascii="Times New Roman" w:hAnsi="Times New Roman" w:cs="Times New Roman"/>
          <w:sz w:val="21"/>
          <w:szCs w:val="21"/>
        </w:rPr>
        <w:t>десяти</w:t>
      </w:r>
      <w:r w:rsidRPr="00F13383">
        <w:rPr>
          <w:rFonts w:ascii="Times New Roman" w:hAnsi="Times New Roman" w:cs="Times New Roman"/>
          <w:sz w:val="21"/>
          <w:szCs w:val="21"/>
        </w:rPr>
        <w:t xml:space="preserve">) рабочих дней с  даты получения </w:t>
      </w:r>
      <w:r w:rsidR="000F032A" w:rsidRPr="00F13383">
        <w:rPr>
          <w:rFonts w:ascii="Times New Roman" w:hAnsi="Times New Roman" w:cs="Times New Roman"/>
          <w:sz w:val="21"/>
          <w:szCs w:val="21"/>
        </w:rPr>
        <w:t xml:space="preserve">Застройщиком </w:t>
      </w:r>
      <w:r w:rsidRPr="00F13383">
        <w:rPr>
          <w:rFonts w:ascii="Times New Roman" w:hAnsi="Times New Roman" w:cs="Times New Roman"/>
          <w:sz w:val="21"/>
          <w:szCs w:val="21"/>
        </w:rPr>
        <w:t>данных обмеров БТИ по указанному в настоящем Договоре адресу Участника (либо путем вручения такого уведомления непосредственно Участнику под расписку) направляется письменное Уведомление с указанием Окончательной Общей приведенной площади Объекта долевого строительства и измененной Цены Договора (далее – Уведомление об изменении площади). Окончательная Общая приведенная площадь Объекта долевого строительства указывается в передаточном акте о приеме Объекта долевого строительства, оформляемом Сторонами в соответствии с п. 6.2. настоящего Договора.</w:t>
      </w:r>
    </w:p>
    <w:p w14:paraId="672A081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4.3.1. В случае если Окончательная Общая приведенная площадь Объекта долевого строительства будет больше Общей приведенной площади Объекта долевого строительства, Цена Договора меняется в сторону увеличения, и Участник обязуется в течение 15 (пятнадцати) рабочих дней с даты  получения им Уведомления об изменении площади оплатить разницу между оплаченной Ценой Договора, указанной в пункте 4.1 настоящего Договора, и измененной в соответствии с пунктом 4.2 настоящего Договора. </w:t>
      </w:r>
    </w:p>
    <w:p w14:paraId="5284A7DA"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Оплата </w:t>
      </w:r>
      <w:proofErr w:type="gramStart"/>
      <w:r w:rsidRPr="00F13383">
        <w:rPr>
          <w:rFonts w:ascii="Times New Roman" w:hAnsi="Times New Roman" w:cs="Times New Roman"/>
          <w:sz w:val="21"/>
          <w:szCs w:val="21"/>
        </w:rPr>
        <w:t>разницы  Цены</w:t>
      </w:r>
      <w:proofErr w:type="gramEnd"/>
      <w:r w:rsidRPr="00F13383">
        <w:rPr>
          <w:rFonts w:ascii="Times New Roman" w:hAnsi="Times New Roman" w:cs="Times New Roman"/>
          <w:sz w:val="21"/>
          <w:szCs w:val="21"/>
        </w:rPr>
        <w:t xml:space="preserve"> Договора производится Участником с учетом следующего условия:</w:t>
      </w:r>
    </w:p>
    <w:p w14:paraId="4628461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оплата разницы Цены Договора после ввода Объекта недвижимости в эксплуатацию производится Участником по реквизитам Застройщика, указанным в Уведомлении Застройщика об изменении Окончательной Общей приведенной площади Объекта долевого строительства и Цены Договора.</w:t>
      </w:r>
    </w:p>
    <w:p w14:paraId="1214B4E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4.3.2. В случае если Окончательная Общая приведенная площадь Объекта долевого строительства будет меньше Общей приведенной площади Объекта долевого строительства, Цена Договора меняется в сторону уменьшения, и Застройщик обязуется в течение 15 (пятнадцати) рабочих дней с даты получения им письменного требования Участника, содержащего банковские реквизиты для перечисления денежных средст</w:t>
      </w:r>
      <w:r w:rsidR="0026263A" w:rsidRPr="00F13383">
        <w:rPr>
          <w:rFonts w:ascii="Times New Roman" w:hAnsi="Times New Roman" w:cs="Times New Roman"/>
          <w:sz w:val="21"/>
          <w:szCs w:val="21"/>
        </w:rPr>
        <w:t>в и ИНН Участника</w:t>
      </w:r>
      <w:r w:rsidRPr="00F13383">
        <w:rPr>
          <w:rFonts w:ascii="Times New Roman" w:hAnsi="Times New Roman" w:cs="Times New Roman"/>
          <w:sz w:val="21"/>
          <w:szCs w:val="21"/>
        </w:rPr>
        <w:t>, возвратить Участнику разницу между оплаченной Ценой Договора, указанной в пункте 4.1 настоящего Договора, и измененной, в соответствии с пунктом 4.2 настоящего Договора. Требование участника без банковских реквизитов, без ИНН участника счит</w:t>
      </w:r>
      <w:r w:rsidR="006E642C" w:rsidRPr="00F13383">
        <w:rPr>
          <w:rFonts w:ascii="Times New Roman" w:hAnsi="Times New Roman" w:cs="Times New Roman"/>
          <w:sz w:val="21"/>
          <w:szCs w:val="21"/>
        </w:rPr>
        <w:t>ается, по соглашению сторон, не</w:t>
      </w:r>
      <w:r w:rsidRPr="00F13383">
        <w:rPr>
          <w:rFonts w:ascii="Times New Roman" w:hAnsi="Times New Roman" w:cs="Times New Roman"/>
          <w:sz w:val="21"/>
          <w:szCs w:val="21"/>
        </w:rPr>
        <w:t xml:space="preserve">надлежащим требованием и как следствие этого </w:t>
      </w:r>
      <w:r w:rsidR="006E642C" w:rsidRPr="00F13383">
        <w:rPr>
          <w:rFonts w:ascii="Times New Roman" w:hAnsi="Times New Roman" w:cs="Times New Roman"/>
          <w:sz w:val="21"/>
          <w:szCs w:val="21"/>
        </w:rPr>
        <w:t xml:space="preserve">не влечет возникновения обязанности </w:t>
      </w:r>
      <w:r w:rsidRPr="00F13383">
        <w:rPr>
          <w:rFonts w:ascii="Times New Roman" w:hAnsi="Times New Roman" w:cs="Times New Roman"/>
          <w:sz w:val="21"/>
          <w:szCs w:val="21"/>
        </w:rPr>
        <w:t xml:space="preserve">Застройщика </w:t>
      </w:r>
      <w:r w:rsidR="006E642C" w:rsidRPr="00F13383">
        <w:rPr>
          <w:rFonts w:ascii="Times New Roman" w:hAnsi="Times New Roman" w:cs="Times New Roman"/>
          <w:sz w:val="21"/>
          <w:szCs w:val="21"/>
        </w:rPr>
        <w:t>по совершению</w:t>
      </w:r>
      <w:r w:rsidR="006E642C" w:rsidRPr="00F13383">
        <w:rPr>
          <w:rFonts w:ascii="Times New Roman" w:hAnsi="Times New Roman" w:cs="Times New Roman"/>
          <w:color w:val="00B050"/>
          <w:sz w:val="21"/>
          <w:szCs w:val="21"/>
        </w:rPr>
        <w:t xml:space="preserve"> </w:t>
      </w:r>
      <w:r w:rsidRPr="00F13383">
        <w:rPr>
          <w:rFonts w:ascii="Times New Roman" w:hAnsi="Times New Roman" w:cs="Times New Roman"/>
          <w:sz w:val="21"/>
          <w:szCs w:val="21"/>
        </w:rPr>
        <w:t>действий</w:t>
      </w:r>
      <w:r w:rsidR="006E642C" w:rsidRPr="00F13383">
        <w:rPr>
          <w:rFonts w:ascii="Times New Roman" w:hAnsi="Times New Roman" w:cs="Times New Roman"/>
          <w:sz w:val="21"/>
          <w:szCs w:val="21"/>
        </w:rPr>
        <w:t>,</w:t>
      </w:r>
      <w:r w:rsidRPr="00F13383">
        <w:rPr>
          <w:rFonts w:ascii="Times New Roman" w:hAnsi="Times New Roman" w:cs="Times New Roman"/>
          <w:sz w:val="21"/>
          <w:szCs w:val="21"/>
        </w:rPr>
        <w:t xml:space="preserve"> описанных в данном пункте договора и не порождает никаких правовых последствий прямо или косвенно связанных с не предоставленными сведениями (идентификаторами) участника. </w:t>
      </w:r>
    </w:p>
    <w:p w14:paraId="3F6D84C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4.4. В случае нарушения Участником порядка и срока внесения платежей, указанных в п. 4.1, 4.1.1.</w:t>
      </w:r>
      <w:r w:rsidR="00161969" w:rsidRPr="00F13383">
        <w:rPr>
          <w:rFonts w:ascii="Times New Roman" w:hAnsi="Times New Roman" w:cs="Times New Roman"/>
          <w:sz w:val="21"/>
          <w:szCs w:val="21"/>
        </w:rPr>
        <w:t xml:space="preserve"> нарушение 214-ФЗ </w:t>
      </w:r>
      <w:r w:rsidRPr="00F13383">
        <w:rPr>
          <w:rFonts w:ascii="Times New Roman" w:hAnsi="Times New Roman" w:cs="Times New Roman"/>
          <w:sz w:val="21"/>
          <w:szCs w:val="21"/>
        </w:rPr>
        <w:t xml:space="preserve">настоящего Договора, Застройщик вправе отказаться от исполнения настоящего Договора (расторгнуть настоящий Договор) в порядке, установленном Федеральным законом от 30.12.2004 г. № 214-ФЗ. Стороны согласовали и утвердили, что </w:t>
      </w:r>
      <w:r w:rsidR="002D6AFF" w:rsidRPr="00F13383">
        <w:rPr>
          <w:rFonts w:ascii="Times New Roman" w:hAnsi="Times New Roman" w:cs="Times New Roman"/>
          <w:sz w:val="21"/>
          <w:szCs w:val="21"/>
        </w:rPr>
        <w:t>в случае</w:t>
      </w:r>
      <w:r w:rsidRPr="00F13383">
        <w:rPr>
          <w:rFonts w:ascii="Times New Roman" w:hAnsi="Times New Roman" w:cs="Times New Roman"/>
          <w:sz w:val="21"/>
          <w:szCs w:val="21"/>
        </w:rPr>
        <w:t xml:space="preserve"> </w:t>
      </w:r>
      <w:proofErr w:type="gramStart"/>
      <w:r w:rsidR="002D6AFF" w:rsidRPr="00F13383">
        <w:rPr>
          <w:rFonts w:ascii="Times New Roman" w:hAnsi="Times New Roman" w:cs="Times New Roman"/>
          <w:sz w:val="21"/>
          <w:szCs w:val="21"/>
        </w:rPr>
        <w:t xml:space="preserve">не </w:t>
      </w:r>
      <w:r w:rsidRPr="00F13383">
        <w:rPr>
          <w:rFonts w:ascii="Times New Roman" w:hAnsi="Times New Roman" w:cs="Times New Roman"/>
          <w:sz w:val="21"/>
          <w:szCs w:val="21"/>
        </w:rPr>
        <w:t>получени</w:t>
      </w:r>
      <w:r w:rsidR="002D6AFF" w:rsidRPr="00F13383">
        <w:rPr>
          <w:rFonts w:ascii="Times New Roman" w:hAnsi="Times New Roman" w:cs="Times New Roman"/>
          <w:sz w:val="21"/>
          <w:szCs w:val="21"/>
        </w:rPr>
        <w:t>я</w:t>
      </w:r>
      <w:proofErr w:type="gramEnd"/>
      <w:r w:rsidRPr="00F13383">
        <w:rPr>
          <w:rFonts w:ascii="Times New Roman" w:hAnsi="Times New Roman" w:cs="Times New Roman"/>
          <w:sz w:val="21"/>
          <w:szCs w:val="21"/>
        </w:rPr>
        <w:t xml:space="preserve"> Участником </w:t>
      </w:r>
      <w:r w:rsidR="002D6AFF" w:rsidRPr="00F13383">
        <w:rPr>
          <w:rFonts w:ascii="Times New Roman" w:hAnsi="Times New Roman" w:cs="Times New Roman"/>
          <w:sz w:val="21"/>
          <w:szCs w:val="21"/>
        </w:rPr>
        <w:t>предупреждения</w:t>
      </w:r>
      <w:r w:rsidRPr="00F13383">
        <w:rPr>
          <w:rFonts w:ascii="Times New Roman" w:hAnsi="Times New Roman" w:cs="Times New Roman"/>
          <w:sz w:val="21"/>
          <w:szCs w:val="21"/>
        </w:rPr>
        <w:t>, по причинам не зависящи</w:t>
      </w:r>
      <w:r w:rsidR="002D6AFF" w:rsidRPr="00F13383">
        <w:rPr>
          <w:rFonts w:ascii="Times New Roman" w:hAnsi="Times New Roman" w:cs="Times New Roman"/>
          <w:sz w:val="21"/>
          <w:szCs w:val="21"/>
        </w:rPr>
        <w:t>м</w:t>
      </w:r>
      <w:r w:rsidRPr="00F13383">
        <w:rPr>
          <w:rFonts w:ascii="Times New Roman" w:hAnsi="Times New Roman" w:cs="Times New Roman"/>
          <w:sz w:val="21"/>
          <w:szCs w:val="21"/>
        </w:rPr>
        <w:t xml:space="preserve"> от Застройщика, уведомление считается направленным и полученным Участником.</w:t>
      </w:r>
    </w:p>
    <w:p w14:paraId="678C4F63" w14:textId="77777777" w:rsidR="00D879E4" w:rsidRPr="00F13383" w:rsidRDefault="00340DA1"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 </w:t>
      </w:r>
      <w:r w:rsidR="00D879E4" w:rsidRPr="00F13383">
        <w:rPr>
          <w:rFonts w:ascii="Times New Roman" w:hAnsi="Times New Roman" w:cs="Times New Roman"/>
          <w:sz w:val="21"/>
          <w:szCs w:val="21"/>
        </w:rPr>
        <w:t xml:space="preserve">4.5. Односторонний отказ от исполнения Договора со стороны Участника допускается только в случаях, предусмотренных 214-ФЗ. В случае, если Застройщик надлежащим образом исполняет свои обязательства перед Участником долевого строительства и соответствует предусмотренным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0CCE7B8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 4.6. В случае согласия Застройщика на расторжение Договора по инициативе Участника долевого строительства, при отсутствии вины Застройщика (отсутствуют основания для отказа от исполнения договора, указанные в п. 4.5. Договора), Участник долевого строительства уплачивает Застройщику штраф в размере 10% (десять процентов) от Цены Договора, указанной в пункте 4.1 Договора. Подписанием 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Договора и дает </w:t>
      </w:r>
      <w:proofErr w:type="gramStart"/>
      <w:r w:rsidRPr="00F13383">
        <w:rPr>
          <w:rFonts w:ascii="Times New Roman" w:hAnsi="Times New Roman" w:cs="Times New Roman"/>
          <w:sz w:val="21"/>
          <w:szCs w:val="21"/>
        </w:rPr>
        <w:t>поручение  Банку</w:t>
      </w:r>
      <w:proofErr w:type="gramEnd"/>
      <w:r w:rsidRPr="00F13383">
        <w:rPr>
          <w:rFonts w:ascii="Times New Roman" w:hAnsi="Times New Roman" w:cs="Times New Roman"/>
          <w:sz w:val="21"/>
          <w:szCs w:val="21"/>
        </w:rPr>
        <w:t xml:space="preserve"> перечислить сумму штрафа Застройщику.</w:t>
      </w:r>
    </w:p>
    <w:p w14:paraId="6865DFD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4.</w:t>
      </w:r>
      <w:r w:rsidR="002B774C" w:rsidRPr="00F13383">
        <w:rPr>
          <w:rFonts w:ascii="Times New Roman" w:hAnsi="Times New Roman" w:cs="Times New Roman"/>
          <w:sz w:val="21"/>
          <w:szCs w:val="21"/>
        </w:rPr>
        <w:t>7</w:t>
      </w:r>
      <w:r w:rsidRPr="00F13383">
        <w:rPr>
          <w:rFonts w:ascii="Times New Roman" w:hAnsi="Times New Roman" w:cs="Times New Roman"/>
          <w:sz w:val="21"/>
          <w:szCs w:val="21"/>
        </w:rPr>
        <w:t xml:space="preserve">. При наступлении оснований для возврата Участнику денежных средств со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(в том числе в случае расторжения/прекращения/отказа от исполнения Договора сторонами), денежные средства со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подлежат возврату участнику долевого строительства в соответствии с условиями договора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w:t>
      </w:r>
    </w:p>
    <w:p w14:paraId="2748B689" w14:textId="77777777" w:rsidR="006822A5" w:rsidRDefault="006822A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4.8</w:t>
      </w:r>
      <w:r w:rsidR="00340DA1" w:rsidRPr="00F13383">
        <w:rPr>
          <w:rFonts w:ascii="Times New Roman" w:hAnsi="Times New Roman" w:cs="Times New Roman"/>
          <w:sz w:val="21"/>
          <w:szCs w:val="21"/>
        </w:rPr>
        <w:t>.</w:t>
      </w:r>
      <w:r w:rsidRPr="00F13383">
        <w:rPr>
          <w:rFonts w:ascii="Times New Roman" w:hAnsi="Times New Roman" w:cs="Times New Roman"/>
          <w:sz w:val="21"/>
          <w:szCs w:val="21"/>
        </w:rPr>
        <w:t xml:space="preserve">  Оплат</w:t>
      </w:r>
      <w:r w:rsidR="002D6AFF" w:rsidRPr="00F13383">
        <w:rPr>
          <w:rFonts w:ascii="Times New Roman" w:hAnsi="Times New Roman" w:cs="Times New Roman"/>
          <w:sz w:val="21"/>
          <w:szCs w:val="21"/>
        </w:rPr>
        <w:t>а</w:t>
      </w:r>
      <w:r w:rsidRPr="00F13383">
        <w:rPr>
          <w:rFonts w:ascii="Times New Roman" w:hAnsi="Times New Roman" w:cs="Times New Roman"/>
          <w:sz w:val="21"/>
          <w:szCs w:val="21"/>
        </w:rPr>
        <w:t xml:space="preserve"> цены Договора</w:t>
      </w:r>
      <w:r w:rsidR="002D6AFF" w:rsidRPr="00F13383">
        <w:rPr>
          <w:rFonts w:ascii="Times New Roman" w:hAnsi="Times New Roman" w:cs="Times New Roman"/>
          <w:sz w:val="21"/>
          <w:szCs w:val="21"/>
        </w:rPr>
        <w:t xml:space="preserve">, в т.ч. доплата в связи с увеличением окончательной общей приведенной </w:t>
      </w:r>
      <w:r w:rsidR="002D6AFF" w:rsidRPr="00F13383">
        <w:rPr>
          <w:rFonts w:ascii="Times New Roman" w:hAnsi="Times New Roman" w:cs="Times New Roman"/>
          <w:sz w:val="21"/>
          <w:szCs w:val="21"/>
        </w:rPr>
        <w:lastRenderedPageBreak/>
        <w:t xml:space="preserve">площади Объекта долевого </w:t>
      </w:r>
      <w:r w:rsidR="00A27C7D" w:rsidRPr="00F13383">
        <w:rPr>
          <w:rFonts w:ascii="Times New Roman" w:hAnsi="Times New Roman" w:cs="Times New Roman"/>
          <w:sz w:val="21"/>
          <w:szCs w:val="21"/>
        </w:rPr>
        <w:t>строительства</w:t>
      </w:r>
      <w:r w:rsidRPr="00F13383">
        <w:rPr>
          <w:rFonts w:ascii="Times New Roman" w:hAnsi="Times New Roman" w:cs="Times New Roman"/>
          <w:sz w:val="21"/>
          <w:szCs w:val="21"/>
        </w:rPr>
        <w:t xml:space="preserve"> </w:t>
      </w:r>
      <w:r w:rsidR="002D6AFF" w:rsidRPr="00F13383">
        <w:rPr>
          <w:rFonts w:ascii="Times New Roman" w:hAnsi="Times New Roman" w:cs="Times New Roman"/>
          <w:sz w:val="21"/>
          <w:szCs w:val="21"/>
        </w:rPr>
        <w:t xml:space="preserve">по отношению к его общей приведенной площади, </w:t>
      </w:r>
      <w:r w:rsidRPr="00F13383">
        <w:rPr>
          <w:rFonts w:ascii="Times New Roman" w:hAnsi="Times New Roman" w:cs="Times New Roman"/>
          <w:sz w:val="21"/>
          <w:szCs w:val="21"/>
        </w:rPr>
        <w:t>должна быть произведена Участником в полном</w:t>
      </w:r>
      <w:r w:rsidR="00AD0F5B" w:rsidRPr="00F13383">
        <w:rPr>
          <w:rFonts w:ascii="Times New Roman" w:hAnsi="Times New Roman" w:cs="Times New Roman"/>
          <w:sz w:val="21"/>
          <w:szCs w:val="21"/>
        </w:rPr>
        <w:t xml:space="preserve"> размере до передачи Объекта долевого участия по акту приема-передачи.  В</w:t>
      </w:r>
      <w:r w:rsidR="002D6AFF" w:rsidRPr="00F13383">
        <w:rPr>
          <w:rFonts w:ascii="Times New Roman" w:hAnsi="Times New Roman" w:cs="Times New Roman"/>
          <w:sz w:val="21"/>
          <w:szCs w:val="21"/>
        </w:rPr>
        <w:t xml:space="preserve"> случае, если Застройщик досрочно исполнит обязанность по вводу Объекта недвижимости в эксплуатацию, Участник, которому предоставлена рассрочка в оплате стоимости Объекта долевого </w:t>
      </w:r>
      <w:r w:rsidR="00A27C7D" w:rsidRPr="00F13383">
        <w:rPr>
          <w:rFonts w:ascii="Times New Roman" w:hAnsi="Times New Roman" w:cs="Times New Roman"/>
          <w:sz w:val="21"/>
          <w:szCs w:val="21"/>
        </w:rPr>
        <w:t>строительства</w:t>
      </w:r>
      <w:r w:rsidR="002D6AFF" w:rsidRPr="00F13383">
        <w:rPr>
          <w:rFonts w:ascii="Times New Roman" w:hAnsi="Times New Roman" w:cs="Times New Roman"/>
          <w:sz w:val="21"/>
          <w:szCs w:val="21"/>
        </w:rPr>
        <w:t xml:space="preserve">, обязуется оплатить оставшуюся сумму в течение </w:t>
      </w:r>
      <w:r w:rsidR="006A7036" w:rsidRPr="00F13383">
        <w:rPr>
          <w:rFonts w:ascii="Times New Roman" w:hAnsi="Times New Roman" w:cs="Times New Roman"/>
          <w:sz w:val="21"/>
          <w:szCs w:val="21"/>
        </w:rPr>
        <w:t>30</w:t>
      </w:r>
      <w:r w:rsidR="002D6AFF" w:rsidRPr="00F13383">
        <w:rPr>
          <w:rFonts w:ascii="Times New Roman" w:hAnsi="Times New Roman" w:cs="Times New Roman"/>
          <w:sz w:val="21"/>
          <w:szCs w:val="21"/>
        </w:rPr>
        <w:t xml:space="preserve"> (</w:t>
      </w:r>
      <w:r w:rsidR="006A7036" w:rsidRPr="00F13383">
        <w:rPr>
          <w:rFonts w:ascii="Times New Roman" w:hAnsi="Times New Roman" w:cs="Times New Roman"/>
          <w:sz w:val="21"/>
          <w:szCs w:val="21"/>
        </w:rPr>
        <w:t>тридцати</w:t>
      </w:r>
      <w:r w:rsidR="002D6AFF" w:rsidRPr="00F13383">
        <w:rPr>
          <w:rFonts w:ascii="Times New Roman" w:hAnsi="Times New Roman" w:cs="Times New Roman"/>
          <w:sz w:val="21"/>
          <w:szCs w:val="21"/>
        </w:rPr>
        <w:t xml:space="preserve">) дней с даты получения соответствующего уведомления. В случае направления уведомления Участнику по почте, оно считается полученным по истечение 10 (десяти) рабочих дней с даты отправки. </w:t>
      </w:r>
      <w:r w:rsidR="00A27C7D" w:rsidRPr="00F13383">
        <w:rPr>
          <w:rFonts w:ascii="Times New Roman" w:hAnsi="Times New Roman" w:cs="Times New Roman"/>
          <w:sz w:val="21"/>
          <w:szCs w:val="21"/>
        </w:rPr>
        <w:t>В случае, если оплата стоимости Объекта долевого строительства не будет произведена в установленный настоящим пунктом срок, Застройщик вправе отказаться от исполнения настоящего договора в порядке, установленном Федеральным законом от 30.12.2004 г. № 214-ФЗ</w:t>
      </w:r>
      <w:r w:rsidR="00470CC5" w:rsidRPr="00F13383">
        <w:rPr>
          <w:rFonts w:ascii="Times New Roman" w:hAnsi="Times New Roman" w:cs="Times New Roman"/>
          <w:sz w:val="21"/>
          <w:szCs w:val="21"/>
        </w:rPr>
        <w:t>.</w:t>
      </w:r>
    </w:p>
    <w:p w14:paraId="2B8F7C8A" w14:textId="77777777" w:rsidR="00D879E4" w:rsidRPr="00F13383" w:rsidRDefault="00D879E4" w:rsidP="00F13383">
      <w:pPr>
        <w:widowControl w:val="0"/>
        <w:ind w:firstLine="567"/>
        <w:jc w:val="both"/>
        <w:rPr>
          <w:rFonts w:ascii="Times New Roman" w:hAnsi="Times New Roman" w:cs="Times New Roman"/>
          <w:sz w:val="21"/>
          <w:szCs w:val="21"/>
        </w:rPr>
      </w:pPr>
    </w:p>
    <w:p w14:paraId="3AA97AA6" w14:textId="77777777" w:rsidR="00D879E4" w:rsidRPr="00F13383" w:rsidRDefault="00E45CF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5. </w:t>
      </w:r>
      <w:r w:rsidR="00D879E4" w:rsidRPr="00F13383">
        <w:rPr>
          <w:rFonts w:ascii="Times New Roman" w:hAnsi="Times New Roman" w:cs="Times New Roman"/>
          <w:b/>
          <w:sz w:val="21"/>
          <w:szCs w:val="21"/>
        </w:rPr>
        <w:t>Права и обязанности Сторон</w:t>
      </w:r>
    </w:p>
    <w:p w14:paraId="12D2F4D8"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5.1. Застройщик обязан:</w:t>
      </w:r>
    </w:p>
    <w:p w14:paraId="4207C15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5.1.1. Передать Участнику Объект долевого строительства, указанный в пункте 2.1.1 настоящего Договора, не позднее срока, указанного в пункте 6.1 настоящего Договора, при условии надлежащего исполнения Участником всех условий настоящего Договора, в том числе по оплате Участником Цены Договора и проведению взаиморасчетов в соответствии с пунктами 4.1 - 4.3 настоящего Договора. При этом допускается досрочное исполнение обязательств Застройщика по передаче Объекта долевого строительства Участнику.</w:t>
      </w:r>
    </w:p>
    <w:p w14:paraId="3E90C2EE"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5.1.2. Передать Участнику Объект долевого строительства свободным от любых имущественных прав и притязаний третьих лиц, о которых на дату заключения настоящего Договора Застройщик не мог не знать.</w:t>
      </w:r>
    </w:p>
    <w:p w14:paraId="5292F14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5.1.3. Передать Участнику Объект долевого строительства, качество и параметры строительной готовности которого соответствуют условиям настоящего Договора, при этом Объект долевого строительства передается Участнику для последующего самостоятельного проведения Участником за счет Участника отделочных работ и выполнения других мероприятий по доведению Объекта долевого строительства до состояния пригодности к использованию для целей проживания или в соответствии с целевым назначением.</w:t>
      </w:r>
    </w:p>
    <w:p w14:paraId="6A3E782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5.1.4. Подготовить необходимые документы и не позднее 10 рабочих дней совместно с </w:t>
      </w:r>
      <w:proofErr w:type="gramStart"/>
      <w:r w:rsidRPr="00F13383">
        <w:rPr>
          <w:rFonts w:ascii="Times New Roman" w:hAnsi="Times New Roman" w:cs="Times New Roman"/>
          <w:sz w:val="21"/>
          <w:szCs w:val="21"/>
        </w:rPr>
        <w:t>Участником  обратиться</w:t>
      </w:r>
      <w:proofErr w:type="gramEnd"/>
      <w:r w:rsidRPr="00F13383">
        <w:rPr>
          <w:rFonts w:ascii="Times New Roman" w:hAnsi="Times New Roman" w:cs="Times New Roman"/>
          <w:sz w:val="21"/>
          <w:szCs w:val="21"/>
        </w:rPr>
        <w:t xml:space="preserve"> в Регистрирующий орган для регистрации настоящего Договора.</w:t>
      </w:r>
    </w:p>
    <w:p w14:paraId="7994175A"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5.1.5.</w:t>
      </w:r>
      <w:r w:rsidRPr="00F13383">
        <w:rPr>
          <w:rFonts w:ascii="Times New Roman" w:hAnsi="Times New Roman" w:cs="Times New Roman"/>
          <w:sz w:val="21"/>
          <w:szCs w:val="21"/>
        </w:rPr>
        <w:tab/>
        <w:t>Выполнить другие обязательства, предусмотренные для Застройщика действующим законодательством Российской Федерации.</w:t>
      </w:r>
    </w:p>
    <w:p w14:paraId="4150D7D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5.2. Обязательства Застройщика считаются выполненными с даты подписания Участником  передаточного акта о приеме Участником Объекта долевого строительства либо составления Застройщиком одностороннего передаточного акта, указанного в разделе 6 настоящего Договора, в случае отказа или уклонения Участника от принятия Объекта долевого строительства, в порядке, предусмотренном законодательством Российской Федерации.</w:t>
      </w:r>
    </w:p>
    <w:p w14:paraId="5574848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5.3. Услуги по оформлению права собственности Участника на Объект долевого строительства, в том числе по содействию в государственной регистрации настоящего Договора (уступки права требования по настоящему Договору) и права собственности Участника, могут быть оказаны Участнику на основании отдельного договора с лицом, уполномоченным Застройщиком.</w:t>
      </w:r>
      <w:r w:rsidR="00C30A1F" w:rsidRPr="00F13383">
        <w:rPr>
          <w:rFonts w:ascii="Times New Roman" w:hAnsi="Times New Roman" w:cs="Times New Roman"/>
          <w:sz w:val="21"/>
          <w:szCs w:val="21"/>
        </w:rPr>
        <w:t xml:space="preserve"> </w:t>
      </w:r>
    </w:p>
    <w:p w14:paraId="720C344F"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5.4. Участник обязан:</w:t>
      </w:r>
    </w:p>
    <w:p w14:paraId="593FA6A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5.4.1. Внести денежные средства в счет уплаты цены Договора на счет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открытый в Банке, в объеме и порядке, определенном в разделе 4 настоящего Договора, уплатить Застройщику все причитающиеся денежные средства в соответствии с пунктами 4.1 - 4.3 настоящего Договора.</w:t>
      </w:r>
    </w:p>
    <w:p w14:paraId="79E9E49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5.4.2. Подготовить необходимые документы и не позднее </w:t>
      </w:r>
      <w:r w:rsidR="008209C3" w:rsidRPr="00F13383">
        <w:rPr>
          <w:rFonts w:ascii="Times New Roman" w:hAnsi="Times New Roman" w:cs="Times New Roman"/>
          <w:sz w:val="21"/>
          <w:szCs w:val="21"/>
        </w:rPr>
        <w:t>10</w:t>
      </w:r>
      <w:r w:rsidRPr="00F13383">
        <w:rPr>
          <w:rFonts w:ascii="Times New Roman" w:hAnsi="Times New Roman" w:cs="Times New Roman"/>
          <w:sz w:val="21"/>
          <w:szCs w:val="21"/>
        </w:rPr>
        <w:t xml:space="preserve"> рабочих дней совместно</w:t>
      </w:r>
      <w:r w:rsidR="0034509D" w:rsidRPr="00F13383">
        <w:rPr>
          <w:rFonts w:ascii="Times New Roman" w:hAnsi="Times New Roman" w:cs="Times New Roman"/>
          <w:sz w:val="21"/>
          <w:szCs w:val="21"/>
        </w:rPr>
        <w:t xml:space="preserve"> </w:t>
      </w:r>
      <w:r w:rsidRPr="00F13383">
        <w:rPr>
          <w:rFonts w:ascii="Times New Roman" w:hAnsi="Times New Roman" w:cs="Times New Roman"/>
          <w:sz w:val="21"/>
          <w:szCs w:val="21"/>
        </w:rPr>
        <w:t>с Застройщиком обратиться в Регистрирующий орган для регистрации настоящего Договора.</w:t>
      </w:r>
    </w:p>
    <w:p w14:paraId="1CF308A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5.4.3. Принять от Застройщика Объект долевого строительства, указанный в пункте 2.1.1 настоящего Договора, по передаточному акту в сроки</w:t>
      </w:r>
      <w:r w:rsidR="00786248" w:rsidRPr="00F13383">
        <w:rPr>
          <w:rFonts w:ascii="Times New Roman" w:hAnsi="Times New Roman" w:cs="Times New Roman"/>
          <w:sz w:val="21"/>
          <w:szCs w:val="21"/>
        </w:rPr>
        <w:t xml:space="preserve"> </w:t>
      </w:r>
      <w:r w:rsidRPr="00F13383">
        <w:rPr>
          <w:rFonts w:ascii="Times New Roman" w:hAnsi="Times New Roman" w:cs="Times New Roman"/>
          <w:sz w:val="21"/>
          <w:szCs w:val="21"/>
        </w:rPr>
        <w:t>и порядке, установленные Договором.</w:t>
      </w:r>
    </w:p>
    <w:p w14:paraId="329F2D4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При уклонении Участника долевого строительства от принятия Объекта долевого строительства Застройщик вправе воспользоваться правом, предусмотренным ч.6 ст.8 214-ФЗ в части составления одностороннего передаточного акта.</w:t>
      </w:r>
    </w:p>
    <w:p w14:paraId="1F9800DD" w14:textId="77777777" w:rsidR="007B01F2" w:rsidRPr="00F13383" w:rsidRDefault="007B01F2"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5.4.4. Не посещать Объект недвижимости без письменного </w:t>
      </w:r>
      <w:r w:rsidR="00B16E8A" w:rsidRPr="00F13383">
        <w:rPr>
          <w:rFonts w:ascii="Times New Roman" w:hAnsi="Times New Roman" w:cs="Times New Roman"/>
          <w:sz w:val="21"/>
          <w:szCs w:val="21"/>
        </w:rPr>
        <w:t>разрешения</w:t>
      </w:r>
      <w:r w:rsidRPr="00F13383">
        <w:rPr>
          <w:rFonts w:ascii="Times New Roman" w:hAnsi="Times New Roman" w:cs="Times New Roman"/>
          <w:sz w:val="21"/>
          <w:szCs w:val="21"/>
        </w:rPr>
        <w:t xml:space="preserve"> Застройщик</w:t>
      </w:r>
      <w:r w:rsidR="00B23B5F" w:rsidRPr="00F13383">
        <w:rPr>
          <w:rFonts w:ascii="Times New Roman" w:hAnsi="Times New Roman" w:cs="Times New Roman"/>
          <w:sz w:val="21"/>
          <w:szCs w:val="21"/>
        </w:rPr>
        <w:t>а.</w:t>
      </w:r>
    </w:p>
    <w:p w14:paraId="2565E77E" w14:textId="77777777" w:rsidR="00D8323D"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5.4.</w:t>
      </w:r>
      <w:r w:rsidR="007B01F2" w:rsidRPr="00F13383">
        <w:rPr>
          <w:rFonts w:ascii="Times New Roman" w:hAnsi="Times New Roman" w:cs="Times New Roman"/>
          <w:sz w:val="21"/>
          <w:szCs w:val="21"/>
        </w:rPr>
        <w:t>5</w:t>
      </w:r>
      <w:r w:rsidRPr="00F13383">
        <w:rPr>
          <w:rFonts w:ascii="Times New Roman" w:hAnsi="Times New Roman" w:cs="Times New Roman"/>
          <w:sz w:val="21"/>
          <w:szCs w:val="21"/>
        </w:rPr>
        <w:t xml:space="preserve">. </w:t>
      </w:r>
      <w:r w:rsidR="00D8323D" w:rsidRPr="00F13383">
        <w:rPr>
          <w:rFonts w:ascii="Times New Roman" w:hAnsi="Times New Roman" w:cs="Times New Roman"/>
          <w:sz w:val="21"/>
          <w:szCs w:val="21"/>
        </w:rPr>
        <w:t>Обратиться с заявлением о государственной регистрации права собственности на Объект долевого строительства не позднее 10 рабочих дней с даты подписания акта приема-передачи Объекта долевого строительства.</w:t>
      </w:r>
      <w:r w:rsidR="00767D1E" w:rsidRPr="00F13383">
        <w:rPr>
          <w:rFonts w:ascii="Times New Roman" w:hAnsi="Times New Roman" w:cs="Times New Roman"/>
          <w:sz w:val="21"/>
          <w:szCs w:val="21"/>
        </w:rPr>
        <w:t xml:space="preserve"> По истечение указанного срока Застройщик вправе самостоятельно </w:t>
      </w:r>
      <w:r w:rsidR="005A1054" w:rsidRPr="00F13383">
        <w:rPr>
          <w:rFonts w:ascii="Times New Roman" w:hAnsi="Times New Roman" w:cs="Times New Roman"/>
          <w:sz w:val="21"/>
          <w:szCs w:val="21"/>
        </w:rPr>
        <w:t xml:space="preserve">совершить действия, направленные на государственную регистрацию за Участником права собственности на Объект долевого участия. </w:t>
      </w:r>
    </w:p>
    <w:p w14:paraId="516E9202" w14:textId="77777777" w:rsidR="003E6F4A" w:rsidRPr="00F13383" w:rsidRDefault="003E6F4A" w:rsidP="00F13383">
      <w:pPr>
        <w:widowControl w:val="0"/>
        <w:ind w:firstLine="567"/>
        <w:jc w:val="both"/>
        <w:rPr>
          <w:rFonts w:ascii="Times New Roman" w:hAnsi="Times New Roman" w:cs="Times New Roman"/>
          <w:color w:val="FF0000"/>
          <w:sz w:val="21"/>
          <w:szCs w:val="21"/>
        </w:rPr>
      </w:pPr>
      <w:r w:rsidRPr="00F13383">
        <w:rPr>
          <w:rFonts w:ascii="Times New Roman" w:hAnsi="Times New Roman" w:cs="Times New Roman"/>
          <w:sz w:val="21"/>
          <w:szCs w:val="21"/>
        </w:rPr>
        <w:t>5.4.</w:t>
      </w:r>
      <w:r w:rsidR="007B01F2" w:rsidRPr="00F13383">
        <w:rPr>
          <w:rFonts w:ascii="Times New Roman" w:hAnsi="Times New Roman" w:cs="Times New Roman"/>
          <w:sz w:val="21"/>
          <w:szCs w:val="21"/>
        </w:rPr>
        <w:t>6</w:t>
      </w:r>
      <w:r w:rsidR="00340DA1"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 Заключить договор с управляющей компанией не позднее 3 (трех) рабочих дней с даты подписания акта приема-передачи Объекта долевого строительства.</w:t>
      </w:r>
    </w:p>
    <w:p w14:paraId="19E42A46" w14:textId="77777777" w:rsidR="00D879E4" w:rsidRPr="00F13383" w:rsidRDefault="00D8323D"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5.4.</w:t>
      </w:r>
      <w:r w:rsidR="007B01F2" w:rsidRPr="00F13383">
        <w:rPr>
          <w:rFonts w:ascii="Times New Roman" w:hAnsi="Times New Roman" w:cs="Times New Roman"/>
          <w:sz w:val="21"/>
          <w:szCs w:val="21"/>
        </w:rPr>
        <w:t>7</w:t>
      </w:r>
      <w:r w:rsidRPr="00F13383">
        <w:rPr>
          <w:rFonts w:ascii="Times New Roman" w:hAnsi="Times New Roman" w:cs="Times New Roman"/>
          <w:sz w:val="21"/>
          <w:szCs w:val="21"/>
        </w:rPr>
        <w:t xml:space="preserve">. </w:t>
      </w:r>
      <w:r w:rsidR="00D879E4" w:rsidRPr="00F13383">
        <w:rPr>
          <w:rFonts w:ascii="Times New Roman" w:hAnsi="Times New Roman" w:cs="Times New Roman"/>
          <w:sz w:val="21"/>
          <w:szCs w:val="21"/>
        </w:rPr>
        <w:t>Выполнить другие обязательства, предусмотренные для Участника действующим законодательством Российской Федерации.</w:t>
      </w:r>
    </w:p>
    <w:p w14:paraId="6136873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5.5. Обязательства Участника считаются исполненными в момент уплаты всех причитающихся </w:t>
      </w:r>
      <w:r w:rsidRPr="00F13383">
        <w:rPr>
          <w:rFonts w:ascii="Times New Roman" w:hAnsi="Times New Roman" w:cs="Times New Roman"/>
          <w:sz w:val="21"/>
          <w:szCs w:val="21"/>
        </w:rPr>
        <w:lastRenderedPageBreak/>
        <w:t xml:space="preserve">Застройщику денежных средств в соответствии с </w:t>
      </w:r>
      <w:proofErr w:type="spellStart"/>
      <w:r w:rsidRPr="00F13383">
        <w:rPr>
          <w:rFonts w:ascii="Times New Roman" w:hAnsi="Times New Roman" w:cs="Times New Roman"/>
          <w:sz w:val="21"/>
          <w:szCs w:val="21"/>
        </w:rPr>
        <w:t>п.п</w:t>
      </w:r>
      <w:proofErr w:type="spellEnd"/>
      <w:r w:rsidRPr="00F13383">
        <w:rPr>
          <w:rFonts w:ascii="Times New Roman" w:hAnsi="Times New Roman" w:cs="Times New Roman"/>
          <w:sz w:val="21"/>
          <w:szCs w:val="21"/>
        </w:rPr>
        <w:t>. 4.1 - 4.3 настоящего Договора в полном объеме и подписания Участником передаточного акта о приеме Объекта долевого строительства.</w:t>
      </w:r>
    </w:p>
    <w:p w14:paraId="03EDFCE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5.6. В соответствии с требованиями Жилищного кодекса Российской Федерации Участник, с даты принятия от Застройщика Объекта долевого строительства по передаточному акту о приеме Объекта долевого строительства/одностороннему передаточному акту согласно п. 5.4.3 и 6.5. настоящего Договора, до заключения договора управления Объектом недвижимости (многоквартирным домом) с управляющей организацией, отобранной по результатам открытого конкурса, обязан вносить плату за жилое помещение, в том числе: коммунальные услуги, за управление Объектом недвижимости, содержание, текущий ремонт и обеспечение сохранности общего имущества в нем; электроснабжение Объекта долевого строительства; расходы по вывозу мусора; иные услуги, связанные с содержанием Объекта долевого строительства и общего имущества в Объекте недвижимости управляющей организации, указанной Застройщиком, с которой у Застройщика заключен соответствующий договор управления Объектом недвижимости (многоквартирным домом).</w:t>
      </w:r>
    </w:p>
    <w:p w14:paraId="5C0C2566" w14:textId="77777777" w:rsidR="00A14D8B" w:rsidRPr="00F13383" w:rsidRDefault="00A14D8B" w:rsidP="00F13383">
      <w:pPr>
        <w:widowControl w:val="0"/>
        <w:ind w:firstLine="567"/>
        <w:jc w:val="both"/>
        <w:rPr>
          <w:rFonts w:ascii="Times New Roman" w:hAnsi="Times New Roman" w:cs="Times New Roman"/>
          <w:sz w:val="21"/>
          <w:szCs w:val="21"/>
        </w:rPr>
      </w:pPr>
    </w:p>
    <w:p w14:paraId="5903A114" w14:textId="77777777" w:rsidR="00D879E4" w:rsidRPr="00F13383" w:rsidRDefault="00E45CF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6. </w:t>
      </w:r>
      <w:r w:rsidR="00D879E4" w:rsidRPr="00F13383">
        <w:rPr>
          <w:rFonts w:ascii="Times New Roman" w:hAnsi="Times New Roman" w:cs="Times New Roman"/>
          <w:b/>
          <w:sz w:val="21"/>
          <w:szCs w:val="21"/>
        </w:rPr>
        <w:t>Порядок передачи Объекта долевого строительства Участнику</w:t>
      </w:r>
    </w:p>
    <w:p w14:paraId="7B477319" w14:textId="77777777" w:rsidR="00A335AC"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6.1. </w:t>
      </w:r>
      <w:r w:rsidR="00A335AC" w:rsidRPr="00F13383">
        <w:rPr>
          <w:rFonts w:ascii="Times New Roman" w:hAnsi="Times New Roman" w:cs="Times New Roman"/>
          <w:sz w:val="21"/>
          <w:szCs w:val="21"/>
        </w:rPr>
        <w:t xml:space="preserve">Ориентировочный срок окончания строительства </w:t>
      </w:r>
      <w:r w:rsidR="00DB2B6E">
        <w:rPr>
          <w:rFonts w:ascii="Times New Roman" w:hAnsi="Times New Roman" w:cs="Times New Roman"/>
          <w:b/>
          <w:bCs/>
          <w:sz w:val="21"/>
          <w:szCs w:val="21"/>
          <w:highlight w:val="yellow"/>
        </w:rPr>
        <w:t>4</w:t>
      </w:r>
      <w:r w:rsidR="00933801" w:rsidRPr="002E4135">
        <w:rPr>
          <w:rFonts w:ascii="Times New Roman" w:hAnsi="Times New Roman" w:cs="Times New Roman"/>
          <w:b/>
          <w:bCs/>
          <w:sz w:val="21"/>
          <w:szCs w:val="21"/>
          <w:highlight w:val="yellow"/>
        </w:rPr>
        <w:t xml:space="preserve"> квартал</w:t>
      </w:r>
      <w:r w:rsidR="007C0AB3" w:rsidRPr="002E4135">
        <w:rPr>
          <w:rFonts w:ascii="Times New Roman" w:hAnsi="Times New Roman" w:cs="Times New Roman"/>
          <w:b/>
          <w:bCs/>
          <w:sz w:val="21"/>
          <w:szCs w:val="21"/>
          <w:highlight w:val="yellow"/>
        </w:rPr>
        <w:t xml:space="preserve"> 202</w:t>
      </w:r>
      <w:r w:rsidR="00DB2B6E">
        <w:rPr>
          <w:rFonts w:ascii="Times New Roman" w:hAnsi="Times New Roman" w:cs="Times New Roman"/>
          <w:b/>
          <w:bCs/>
          <w:sz w:val="21"/>
          <w:szCs w:val="21"/>
        </w:rPr>
        <w:t>5</w:t>
      </w:r>
      <w:r w:rsidR="007C0AB3" w:rsidRPr="00F13383">
        <w:rPr>
          <w:rFonts w:ascii="Times New Roman" w:hAnsi="Times New Roman" w:cs="Times New Roman"/>
          <w:b/>
          <w:bCs/>
          <w:sz w:val="21"/>
          <w:szCs w:val="21"/>
        </w:rPr>
        <w:t xml:space="preserve"> года</w:t>
      </w:r>
      <w:r w:rsidR="00A335AC" w:rsidRPr="00F13383">
        <w:rPr>
          <w:rFonts w:ascii="Times New Roman" w:hAnsi="Times New Roman" w:cs="Times New Roman"/>
          <w:sz w:val="21"/>
          <w:szCs w:val="21"/>
        </w:rPr>
        <w:t>.</w:t>
      </w:r>
    </w:p>
    <w:p w14:paraId="7F17896E" w14:textId="77777777" w:rsidR="00D879E4" w:rsidRPr="00F13383" w:rsidRDefault="00D879E4" w:rsidP="00F13383">
      <w:pPr>
        <w:widowControl w:val="0"/>
        <w:ind w:firstLine="567"/>
        <w:jc w:val="both"/>
        <w:rPr>
          <w:rFonts w:ascii="Times New Roman" w:hAnsi="Times New Roman" w:cs="Times New Roman"/>
          <w:color w:val="00B050"/>
          <w:sz w:val="21"/>
          <w:szCs w:val="21"/>
        </w:rPr>
      </w:pPr>
      <w:r w:rsidRPr="00F13383">
        <w:rPr>
          <w:rFonts w:ascii="Times New Roman" w:hAnsi="Times New Roman" w:cs="Times New Roman"/>
          <w:sz w:val="21"/>
          <w:szCs w:val="21"/>
        </w:rPr>
        <w:t xml:space="preserve">Срок передачи Объекта долевого строительства Застройщиком Участнику по настоящему Договору – </w:t>
      </w:r>
      <w:r w:rsidR="00A335AC" w:rsidRPr="00F13383">
        <w:rPr>
          <w:rFonts w:ascii="Times New Roman" w:hAnsi="Times New Roman" w:cs="Times New Roman"/>
          <w:b/>
          <w:sz w:val="21"/>
          <w:szCs w:val="21"/>
        </w:rPr>
        <w:t>не</w:t>
      </w:r>
      <w:r w:rsidR="007C0AB3" w:rsidRPr="00F13383">
        <w:rPr>
          <w:rFonts w:ascii="Times New Roman" w:hAnsi="Times New Roman" w:cs="Times New Roman"/>
          <w:b/>
          <w:sz w:val="21"/>
          <w:szCs w:val="21"/>
        </w:rPr>
        <w:t xml:space="preserve"> </w:t>
      </w:r>
      <w:proofErr w:type="gramStart"/>
      <w:r w:rsidR="007C0AB3" w:rsidRPr="00F13383">
        <w:rPr>
          <w:rFonts w:ascii="Times New Roman" w:hAnsi="Times New Roman" w:cs="Times New Roman"/>
          <w:b/>
          <w:sz w:val="21"/>
          <w:szCs w:val="21"/>
        </w:rPr>
        <w:t xml:space="preserve">позднее </w:t>
      </w:r>
      <w:r w:rsidR="00A335AC" w:rsidRPr="00F13383">
        <w:rPr>
          <w:rFonts w:ascii="Times New Roman" w:hAnsi="Times New Roman" w:cs="Times New Roman"/>
          <w:b/>
          <w:sz w:val="21"/>
          <w:szCs w:val="21"/>
        </w:rPr>
        <w:t xml:space="preserve"> </w:t>
      </w:r>
      <w:r w:rsidR="00DB2B6E">
        <w:rPr>
          <w:rFonts w:ascii="Times New Roman" w:hAnsi="Times New Roman" w:cs="Times New Roman"/>
          <w:b/>
          <w:sz w:val="21"/>
          <w:szCs w:val="21"/>
          <w:highlight w:val="yellow"/>
        </w:rPr>
        <w:t>30</w:t>
      </w:r>
      <w:proofErr w:type="gramEnd"/>
      <w:r w:rsidR="00DB2B6E">
        <w:rPr>
          <w:rFonts w:ascii="Times New Roman" w:hAnsi="Times New Roman" w:cs="Times New Roman"/>
          <w:b/>
          <w:sz w:val="21"/>
          <w:szCs w:val="21"/>
          <w:highlight w:val="yellow"/>
        </w:rPr>
        <w:t xml:space="preserve"> июня</w:t>
      </w:r>
      <w:r w:rsidR="007C0AB3" w:rsidRPr="002E4135">
        <w:rPr>
          <w:rFonts w:ascii="Times New Roman" w:hAnsi="Times New Roman" w:cs="Times New Roman"/>
          <w:b/>
          <w:sz w:val="21"/>
          <w:szCs w:val="21"/>
          <w:highlight w:val="yellow"/>
        </w:rPr>
        <w:t xml:space="preserve"> 202</w:t>
      </w:r>
      <w:r w:rsidR="00DB2B6E">
        <w:rPr>
          <w:rFonts w:ascii="Times New Roman" w:hAnsi="Times New Roman" w:cs="Times New Roman"/>
          <w:b/>
          <w:sz w:val="21"/>
          <w:szCs w:val="21"/>
          <w:highlight w:val="yellow"/>
        </w:rPr>
        <w:t>6</w:t>
      </w:r>
      <w:r w:rsidR="000E7DE5" w:rsidRPr="00F13383">
        <w:rPr>
          <w:rFonts w:ascii="Times New Roman" w:hAnsi="Times New Roman" w:cs="Times New Roman"/>
          <w:b/>
          <w:sz w:val="21"/>
          <w:szCs w:val="21"/>
        </w:rPr>
        <w:t xml:space="preserve"> г.</w:t>
      </w:r>
      <w:r w:rsidR="00D257FB" w:rsidRPr="00F13383">
        <w:rPr>
          <w:rFonts w:ascii="Times New Roman" w:hAnsi="Times New Roman" w:cs="Times New Roman"/>
          <w:color w:val="00B050"/>
          <w:sz w:val="21"/>
          <w:szCs w:val="21"/>
        </w:rPr>
        <w:t xml:space="preserve"> </w:t>
      </w:r>
    </w:p>
    <w:p w14:paraId="45002AD6" w14:textId="77777777" w:rsidR="00B36014" w:rsidRPr="00F13383" w:rsidRDefault="00B36014" w:rsidP="00F13383">
      <w:pPr>
        <w:widowControl w:val="0"/>
        <w:suppressAutoHyphens/>
        <w:autoSpaceDE w:val="0"/>
        <w:autoSpaceDN w:val="0"/>
        <w:ind w:firstLine="709"/>
        <w:jc w:val="both"/>
        <w:rPr>
          <w:rFonts w:ascii="Times New Roman" w:hAnsi="Times New Roman" w:cs="Times New Roman"/>
          <w:sz w:val="21"/>
          <w:szCs w:val="21"/>
        </w:rPr>
      </w:pPr>
      <w:r w:rsidRPr="00F13383">
        <w:rPr>
          <w:rFonts w:ascii="Times New Roman" w:hAnsi="Times New Roman" w:cs="Times New Roman"/>
          <w:sz w:val="21"/>
          <w:szCs w:val="21"/>
        </w:rPr>
        <w:t xml:space="preserve">Застройщик вправе </w:t>
      </w:r>
      <w:r w:rsidR="005F2291" w:rsidRPr="00F13383">
        <w:rPr>
          <w:rFonts w:ascii="Times New Roman" w:hAnsi="Times New Roman" w:cs="Times New Roman"/>
          <w:sz w:val="21"/>
          <w:szCs w:val="21"/>
        </w:rPr>
        <w:t>исполнить</w:t>
      </w:r>
      <w:r w:rsidRPr="00F13383">
        <w:rPr>
          <w:rFonts w:ascii="Times New Roman" w:hAnsi="Times New Roman" w:cs="Times New Roman"/>
          <w:sz w:val="21"/>
          <w:szCs w:val="21"/>
        </w:rPr>
        <w:t xml:space="preserve"> обязательство досрочно.</w:t>
      </w:r>
    </w:p>
    <w:p w14:paraId="3278208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Застройщик не менее чем за 14 (четырнадцать) рабочих дней до наступления установленного настоящим пунктом срока начала передачи и принятия Объекта долевого строительства направляет Участнику сообщение о завершении строительства (создания) Объекта недвижимости в соответствии с настоящим Договором и о готовности Объекта долевого строительства к передаче (далее – Сообщение). </w:t>
      </w:r>
    </w:p>
    <w:p w14:paraId="4585554E"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Участник, получивший Сообщение Застройщика о готовности Объекта долевого строительства к передаче, обязан приступить к его принятию в течение 7 (Семи) рабочих </w:t>
      </w:r>
      <w:r w:rsidR="005E512C" w:rsidRPr="00F13383">
        <w:rPr>
          <w:rFonts w:ascii="Times New Roman" w:hAnsi="Times New Roman" w:cs="Times New Roman"/>
          <w:sz w:val="21"/>
          <w:szCs w:val="21"/>
        </w:rPr>
        <w:t>дней с даты получения Сообщения</w:t>
      </w:r>
      <w:r w:rsidR="00761DCD" w:rsidRPr="00F13383">
        <w:rPr>
          <w:rFonts w:ascii="Times New Roman" w:hAnsi="Times New Roman" w:cs="Times New Roman"/>
          <w:sz w:val="21"/>
          <w:szCs w:val="21"/>
        </w:rPr>
        <w:t xml:space="preserve"> и </w:t>
      </w:r>
      <w:r w:rsidR="00D90CAF" w:rsidRPr="00F13383">
        <w:rPr>
          <w:rFonts w:ascii="Times New Roman" w:hAnsi="Times New Roman" w:cs="Times New Roman"/>
          <w:sz w:val="21"/>
          <w:szCs w:val="21"/>
        </w:rPr>
        <w:t xml:space="preserve">в установленные данным пунктом сроки </w:t>
      </w:r>
      <w:r w:rsidR="00761DCD" w:rsidRPr="00F13383">
        <w:rPr>
          <w:rFonts w:ascii="Times New Roman" w:hAnsi="Times New Roman" w:cs="Times New Roman"/>
          <w:sz w:val="21"/>
          <w:szCs w:val="21"/>
        </w:rPr>
        <w:t xml:space="preserve">совершить действия </w:t>
      </w:r>
      <w:r w:rsidR="00D90CAF" w:rsidRPr="00F13383">
        <w:rPr>
          <w:rFonts w:ascii="Times New Roman" w:hAnsi="Times New Roman" w:cs="Times New Roman"/>
          <w:sz w:val="21"/>
          <w:szCs w:val="21"/>
        </w:rPr>
        <w:t>по принятию Объекта.</w:t>
      </w:r>
    </w:p>
    <w:p w14:paraId="27265EE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6.2. Передача Застройщиком Объекта долевого строительства и принятие его Участником осуществляются по подписываемому Сторонами передаточному акту о приеме Объекта долевого строительства</w:t>
      </w:r>
      <w:r w:rsidR="006A7036" w:rsidRPr="00F13383">
        <w:rPr>
          <w:rFonts w:ascii="Times New Roman" w:hAnsi="Times New Roman" w:cs="Times New Roman"/>
          <w:sz w:val="21"/>
          <w:szCs w:val="21"/>
        </w:rPr>
        <w:t xml:space="preserve"> после оплаты цены Объекта долевого строительства в полном размере</w:t>
      </w:r>
      <w:r w:rsidRPr="00F13383">
        <w:rPr>
          <w:rFonts w:ascii="Times New Roman" w:hAnsi="Times New Roman" w:cs="Times New Roman"/>
          <w:sz w:val="21"/>
          <w:szCs w:val="21"/>
        </w:rPr>
        <w:t>.</w:t>
      </w:r>
    </w:p>
    <w:p w14:paraId="0613043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6.3. Стороны подтверждают, что выдача в установленном порядке разрешения на ввод Объекта недвижимости в эксплуатацию подтверждает соответствие Объекта недвижимости всем требованиям и нормам, предъявляемым к объектам капитального строительства, а также подтверждает качество Объекта долевого строительства, соответствие его проекту, требованиям санитарных, строительных, технических и иных норм и правил.</w:t>
      </w:r>
    </w:p>
    <w:p w14:paraId="22961624" w14:textId="77777777" w:rsidR="00712750" w:rsidRPr="00F13383" w:rsidRDefault="00D879E4" w:rsidP="00F13383">
      <w:pPr>
        <w:widowControl w:val="0"/>
        <w:shd w:val="clear" w:color="auto" w:fill="FFFFFF"/>
        <w:ind w:firstLine="540"/>
        <w:jc w:val="both"/>
        <w:rPr>
          <w:rFonts w:ascii="Arial" w:eastAsia="Times New Roman" w:hAnsi="Arial" w:cs="Arial"/>
          <w:color w:val="000000"/>
          <w:sz w:val="21"/>
          <w:szCs w:val="21"/>
          <w:lang w:eastAsia="ru-RU"/>
        </w:rPr>
      </w:pPr>
      <w:r w:rsidRPr="00F13383">
        <w:rPr>
          <w:rFonts w:ascii="Times New Roman" w:hAnsi="Times New Roman" w:cs="Times New Roman"/>
          <w:sz w:val="21"/>
          <w:szCs w:val="21"/>
        </w:rPr>
        <w:t xml:space="preserve">6.4. В случае если Объект долевого строительства построен (создан) Застройщиком с существенными отступлениями от условий настоящего Договора и (или) обязательных требований, приведшими к ухудшению его качества, и делающими его непригодным для предусмотренного настоящим Договором использования, Участник </w:t>
      </w:r>
      <w:r w:rsidR="00712750" w:rsidRPr="00F13383">
        <w:rPr>
          <w:rFonts w:ascii="Times New Roman" w:hAnsi="Times New Roman" w:cs="Times New Roman"/>
          <w:sz w:val="21"/>
          <w:szCs w:val="21"/>
        </w:rPr>
        <w:t xml:space="preserve">по своему выбору </w:t>
      </w:r>
      <w:r w:rsidRPr="00F13383">
        <w:rPr>
          <w:rFonts w:ascii="Times New Roman" w:hAnsi="Times New Roman" w:cs="Times New Roman"/>
          <w:sz w:val="21"/>
          <w:szCs w:val="21"/>
        </w:rPr>
        <w:t>вправе требовать от Застройщика</w:t>
      </w:r>
      <w:r w:rsidR="00712750" w:rsidRPr="00F13383">
        <w:rPr>
          <w:rFonts w:ascii="Times New Roman" w:hAnsi="Times New Roman" w:cs="Times New Roman"/>
          <w:sz w:val="21"/>
          <w:szCs w:val="21"/>
        </w:rPr>
        <w:t>:</w:t>
      </w:r>
      <w:r w:rsidRPr="00F13383">
        <w:rPr>
          <w:rFonts w:ascii="Times New Roman" w:hAnsi="Times New Roman" w:cs="Times New Roman"/>
          <w:sz w:val="21"/>
          <w:szCs w:val="21"/>
        </w:rPr>
        <w:t xml:space="preserve"> безвозмездного устранения недостатков в разумный срок</w:t>
      </w:r>
      <w:r w:rsidR="00712750" w:rsidRPr="00F13383">
        <w:rPr>
          <w:rFonts w:ascii="Times New Roman" w:hAnsi="Times New Roman" w:cs="Times New Roman"/>
          <w:sz w:val="21"/>
          <w:szCs w:val="21"/>
        </w:rPr>
        <w:t xml:space="preserve">, </w:t>
      </w:r>
      <w:r w:rsidR="00712750" w:rsidRPr="00F13383">
        <w:rPr>
          <w:rFonts w:ascii="Times New Roman" w:eastAsia="Times New Roman" w:hAnsi="Times New Roman" w:cs="Times New Roman"/>
          <w:color w:val="000000"/>
          <w:sz w:val="21"/>
          <w:szCs w:val="21"/>
          <w:lang w:eastAsia="ru-RU"/>
        </w:rPr>
        <w:t>соразмерного уменьшения цены договора или</w:t>
      </w:r>
      <w:bookmarkStart w:id="1" w:name="dst100049"/>
      <w:bookmarkEnd w:id="1"/>
      <w:r w:rsidR="00712750" w:rsidRPr="00F13383">
        <w:rPr>
          <w:rFonts w:ascii="Times New Roman" w:eastAsia="Times New Roman" w:hAnsi="Times New Roman" w:cs="Times New Roman"/>
          <w:color w:val="000000"/>
          <w:sz w:val="21"/>
          <w:szCs w:val="21"/>
          <w:lang w:eastAsia="ru-RU"/>
        </w:rPr>
        <w:t xml:space="preserve"> возмещения своих расходов на устранение недостатков.</w:t>
      </w:r>
    </w:p>
    <w:p w14:paraId="72DC1A3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Участник не вправе уклоняться от приемки Объекта долевого строительства в случае, если состояние Объекта долевого строительства делает его пригодным для предусмотренного настоящим Договором использования.</w:t>
      </w:r>
    </w:p>
    <w:p w14:paraId="00E6F0ED"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Не являются отступлениями от условий Договора и (или) обязательных требований недостатками и (или) нарушением требований к качеству (ухудшением качества) Объекта долевого строительства:</w:t>
      </w:r>
    </w:p>
    <w:p w14:paraId="36B55D1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6.4.1. Проектное (фактическое) изменение: площади Объекта недвижимости, в том числе общего имущества в нем; Окончательной Общей приведенной площади в пределах не более 5 (пяти) процентов от Общей приведенной площади; места расположения инженерных сетей; изменение элементов фасада и декора; проекта благоустройства прилегающей территории и т.д.</w:t>
      </w:r>
      <w:r w:rsidR="00D65651" w:rsidRPr="00F13383">
        <w:rPr>
          <w:rFonts w:ascii="Times New Roman" w:hAnsi="Times New Roman" w:cs="Times New Roman"/>
          <w:sz w:val="21"/>
          <w:szCs w:val="21"/>
        </w:rPr>
        <w:t xml:space="preserve"> </w:t>
      </w:r>
    </w:p>
    <w:p w14:paraId="66C0D62E"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6.4.2. Проектное (фактическое) изменение, предусматривающее возникновение (удаление): козырьков парадных, пандусов, перил лестниц Объекта недвижимости; сетей электро-, тепло-, водоснабжения на лестничных площадках и т.д.</w:t>
      </w:r>
      <w:r w:rsidR="00D65651" w:rsidRPr="00F13383">
        <w:rPr>
          <w:rFonts w:ascii="Times New Roman" w:hAnsi="Times New Roman" w:cs="Times New Roman"/>
          <w:sz w:val="21"/>
          <w:szCs w:val="21"/>
        </w:rPr>
        <w:t xml:space="preserve"> </w:t>
      </w:r>
    </w:p>
    <w:p w14:paraId="0EE5891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6.5. В случае уклонения Участника от принятия Объекта долевого строительства в срок, предусмотренный пунктом 6.1 настоящего Договора, или при отказе Участника от принятия Объекта долевого строительства Застройщик по истечении 2 (двух) месяцев со дня окончания срока предусмотренного пунктом 6.1 настоящего Договора, вправе составить односторонний передаточный акт о передаче Объекта долевого строительства. </w:t>
      </w:r>
    </w:p>
    <w:p w14:paraId="16C8094D"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При этом риск случайной гибели Объекта долевого строительства признается перешедшим к Участнику со дня составления одностороннего передаточного акта о передаче Объекта долевого строительства. </w:t>
      </w:r>
    </w:p>
    <w:p w14:paraId="1319845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Стороны согласовали и утвердили, что </w:t>
      </w:r>
      <w:proofErr w:type="gramStart"/>
      <w:r w:rsidRPr="00F13383">
        <w:rPr>
          <w:rFonts w:ascii="Times New Roman" w:hAnsi="Times New Roman" w:cs="Times New Roman"/>
          <w:sz w:val="21"/>
          <w:szCs w:val="21"/>
        </w:rPr>
        <w:t>в случаях</w:t>
      </w:r>
      <w:proofErr w:type="gramEnd"/>
      <w:r w:rsidRPr="00F13383">
        <w:rPr>
          <w:rFonts w:ascii="Times New Roman" w:hAnsi="Times New Roman" w:cs="Times New Roman"/>
          <w:sz w:val="21"/>
          <w:szCs w:val="21"/>
        </w:rPr>
        <w:t xml:space="preserve"> предусмотренных данным пунктом договора, </w:t>
      </w:r>
      <w:r w:rsidR="00D65651" w:rsidRPr="00F13383">
        <w:rPr>
          <w:rFonts w:ascii="Times New Roman" w:hAnsi="Times New Roman" w:cs="Times New Roman"/>
          <w:sz w:val="21"/>
          <w:szCs w:val="21"/>
        </w:rPr>
        <w:t xml:space="preserve">если </w:t>
      </w:r>
      <w:r w:rsidRPr="00F13383">
        <w:rPr>
          <w:rFonts w:ascii="Times New Roman" w:hAnsi="Times New Roman" w:cs="Times New Roman"/>
          <w:sz w:val="21"/>
          <w:szCs w:val="21"/>
        </w:rPr>
        <w:t xml:space="preserve">Застройщиком будет составлен односторонний передаточный акт о передаче Объекта долевого </w:t>
      </w:r>
      <w:r w:rsidRPr="00F13383">
        <w:rPr>
          <w:rFonts w:ascii="Times New Roman" w:hAnsi="Times New Roman" w:cs="Times New Roman"/>
          <w:sz w:val="21"/>
          <w:szCs w:val="21"/>
        </w:rPr>
        <w:lastRenderedPageBreak/>
        <w:t>строительства, то участник обязан возместить Застройщику понесенные расходы в утвержденной между сторонами сумме в размере 1% (один процент) от цены договора установленной п.4.1. договора.</w:t>
      </w:r>
    </w:p>
    <w:p w14:paraId="54F62437" w14:textId="77777777" w:rsidR="00D879E4"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Односторонний передаточный акт о приеме Объекта долевого строительства хранится у Застройщика до момента обращения Участника к Застройщику с целью получения одностороннего передаточного </w:t>
      </w:r>
      <w:proofErr w:type="gramStart"/>
      <w:r w:rsidRPr="00F13383">
        <w:rPr>
          <w:rFonts w:ascii="Times New Roman" w:hAnsi="Times New Roman" w:cs="Times New Roman"/>
          <w:sz w:val="21"/>
          <w:szCs w:val="21"/>
        </w:rPr>
        <w:t>акта  и</w:t>
      </w:r>
      <w:proofErr w:type="gramEnd"/>
      <w:r w:rsidRPr="00F13383">
        <w:rPr>
          <w:rFonts w:ascii="Times New Roman" w:hAnsi="Times New Roman" w:cs="Times New Roman"/>
          <w:sz w:val="21"/>
          <w:szCs w:val="21"/>
        </w:rPr>
        <w:t xml:space="preserve"> передачи его Застройщиком Участнику или до истечения срока хранения. Срок хранения одностороннего передаточного акта Застройщиком составляет 5 (Пять) лет с даты его составления.</w:t>
      </w:r>
    </w:p>
    <w:p w14:paraId="01D83770" w14:textId="77777777" w:rsidR="00D879E4" w:rsidRPr="00F13383" w:rsidRDefault="00D879E4" w:rsidP="00F13383">
      <w:pPr>
        <w:widowControl w:val="0"/>
        <w:ind w:firstLine="567"/>
        <w:jc w:val="both"/>
        <w:rPr>
          <w:rFonts w:ascii="Times New Roman" w:hAnsi="Times New Roman" w:cs="Times New Roman"/>
          <w:sz w:val="21"/>
          <w:szCs w:val="21"/>
        </w:rPr>
      </w:pPr>
    </w:p>
    <w:p w14:paraId="5ED374EA" w14:textId="77777777" w:rsidR="00D879E4" w:rsidRPr="00F13383" w:rsidRDefault="00E45CF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7. </w:t>
      </w:r>
      <w:r w:rsidR="00D879E4" w:rsidRPr="00F13383">
        <w:rPr>
          <w:rFonts w:ascii="Times New Roman" w:hAnsi="Times New Roman" w:cs="Times New Roman"/>
          <w:b/>
          <w:sz w:val="21"/>
          <w:szCs w:val="21"/>
        </w:rPr>
        <w:t>Особые условия и гарантийный срок</w:t>
      </w:r>
    </w:p>
    <w:p w14:paraId="71391BCF"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 7.1.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5 (пять) лет. Указанный гарантийный срок исчисляется с даты передачи Участнику Объекта долевого строительства. </w:t>
      </w:r>
    </w:p>
    <w:p w14:paraId="36ECCD2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Гарантийный срок на технологическое и инженерное оборудование, входящее в состав передаваемого Участнику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расположенного в Объекте недвижимости. </w:t>
      </w:r>
    </w:p>
    <w:p w14:paraId="358671C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01C7FD1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7.2. Уступка Участником права требования по настоящему Договору другому лицу, как полностью, так и частично на основании п. 1 ст. 382 Гражданского кодекса Российской Федерации допускается после уплаты Участником Цены Договора в полном объеме или одновременно с переводом Участником долга по настоящему Договору на другое лицо, в соответствии с пунктом 1 ст. 11 Федерального  закона от 30.12.2004 г. № 214-ФЗ, при условии письменного согласования  уступки соответствующего права требования по настоящему Договору с Застройщиком, в соответствии с п. 2 ст. 382, п. 2 ст. 388, п. 1 ст. 391 Гражданского кодекса Российской Федерации.</w:t>
      </w:r>
    </w:p>
    <w:p w14:paraId="704549B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Уступка Участником права требования по настоящему Договору, в порядке, предусмотренном абзацем 1 настоящего пункта, допускается с момента государственной регистрации настоящего Договора и до момента подписания Сторонами передаточного акта о приеме Объекта долевого строительства либо до момента составления Застройщиком одностороннего передаточного акта, в порядке, предусмотренном законодательством Российской Федерации.</w:t>
      </w:r>
    </w:p>
    <w:p w14:paraId="2D2A2D68"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7.3. Стороны утвердили и пришли к соглашению о том, что уступка Участником права требования неустойки (пени и штрафа), предусмотренной  п. 2 ст. 6 Федерального  закона от 30.12.2004 г. № 214-ФЗ, процентов за пользование денежными средствами, согласно п. 2 ст. 9 Федерального  закона от 30.12.2004 г. № 214-ФЗ, убытков, иных санкций, предусмотренных законодательством Российской Федерации, согласно пункту 2 статьи 382 Гражданского кодекса Российской Федерации запрещена без письменного согласия Застройщика.</w:t>
      </w:r>
    </w:p>
    <w:p w14:paraId="461CA84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7.4. Настоящий Договор, дополнительные соглашения к настоящему Договору (в случае их составления и подписания Сторонами) и уступка прав требований по настоящему Договору подлежат обязательной государственной регистрации в Регистрирующем органе в порядке, предусмотренном законодательством Российской Федерации.</w:t>
      </w:r>
    </w:p>
    <w:p w14:paraId="546F854D"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7.5. Вопросы, связанные с использованием Объекта долевого строительства после подписания Сторонами передаточного акта о приеме Объекта долевого строительства, не входят в компетенцию Застройщика.</w:t>
      </w:r>
      <w:r w:rsidR="00F54CC1" w:rsidRPr="00F13383">
        <w:rPr>
          <w:rFonts w:ascii="Times New Roman" w:hAnsi="Times New Roman" w:cs="Times New Roman"/>
          <w:sz w:val="21"/>
          <w:szCs w:val="21"/>
        </w:rPr>
        <w:t xml:space="preserve"> </w:t>
      </w:r>
    </w:p>
    <w:p w14:paraId="5559C3F2" w14:textId="77777777" w:rsidR="00B91981"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7.6. Участник не вправе до подписания передаточного акта о приемке 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недвижимости. В случае нарушения вышеуказанного положения Участник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на Объект долевого строительства и его финансовые последствия.</w:t>
      </w:r>
      <w:r w:rsidR="00486DB0" w:rsidRPr="00F13383">
        <w:rPr>
          <w:rFonts w:ascii="Times New Roman" w:hAnsi="Times New Roman" w:cs="Times New Roman"/>
          <w:sz w:val="21"/>
          <w:szCs w:val="21"/>
        </w:rPr>
        <w:t xml:space="preserve"> </w:t>
      </w:r>
    </w:p>
    <w:p w14:paraId="6FBF071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7.7. Настоящим Участник уведомлен, что в составе Объекта недвижимости согласно проекту строительства предусмотрено строительство встроенных нежилых помещений, которые не входят в состав общего имущества собственников Объекта недвижимости.</w:t>
      </w:r>
    </w:p>
    <w:p w14:paraId="0E80A21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lastRenderedPageBreak/>
        <w:t>7.8. При возникновении права собственности у Участника на Объект долевого строительства одновременно возникает доля в праве собственности на общее имущество в Объекте недвижимости.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в Объекте недвижимости.</w:t>
      </w:r>
    </w:p>
    <w:p w14:paraId="77D78CB1" w14:textId="77777777" w:rsidR="00D879E4" w:rsidRPr="00F13383" w:rsidRDefault="00D879E4" w:rsidP="00F13383">
      <w:pPr>
        <w:widowControl w:val="0"/>
        <w:ind w:firstLine="567"/>
        <w:jc w:val="both"/>
        <w:rPr>
          <w:rFonts w:ascii="Times New Roman" w:hAnsi="Times New Roman" w:cs="Times New Roman"/>
          <w:sz w:val="21"/>
          <w:szCs w:val="21"/>
        </w:rPr>
      </w:pPr>
    </w:p>
    <w:p w14:paraId="233D6CEC" w14:textId="77777777" w:rsidR="00D879E4" w:rsidRPr="00F13383" w:rsidRDefault="00E45CF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8. </w:t>
      </w:r>
      <w:r w:rsidR="00D879E4" w:rsidRPr="00F13383">
        <w:rPr>
          <w:rFonts w:ascii="Times New Roman" w:hAnsi="Times New Roman" w:cs="Times New Roman"/>
          <w:b/>
          <w:sz w:val="21"/>
          <w:szCs w:val="21"/>
        </w:rPr>
        <w:t>Ответственность Сторон и порядок урегулирования споров</w:t>
      </w:r>
    </w:p>
    <w:p w14:paraId="06884EB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8.1. Стороны несут ответственность по настоящему Договору в соответствии с законодательством Российской Федерации.</w:t>
      </w:r>
    </w:p>
    <w:p w14:paraId="36405FB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8.2. В случае нарушения установленных настоящим Договором сроков платежей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Участником, от суммы просроченного платежа за каждый день просрочки</w:t>
      </w:r>
      <w:r w:rsidR="003860B1" w:rsidRPr="00F13383">
        <w:rPr>
          <w:rFonts w:ascii="Times New Roman" w:hAnsi="Times New Roman" w:cs="Times New Roman"/>
          <w:sz w:val="21"/>
          <w:szCs w:val="21"/>
        </w:rPr>
        <w:t xml:space="preserve">. </w:t>
      </w:r>
    </w:p>
    <w:p w14:paraId="5EA4501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8.3. В случае нарушения срока передачи Объекта долевого строительства Застройщик несет ответственность перед Участником в соответствии с законодательством Российской Федерации.</w:t>
      </w:r>
    </w:p>
    <w:p w14:paraId="60A131B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Стороны утвердили и согласовали, что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w:t>
      </w:r>
      <w:r w:rsidR="00FE6668" w:rsidRPr="00F13383">
        <w:rPr>
          <w:rFonts w:ascii="Times New Roman" w:hAnsi="Times New Roman" w:cs="Times New Roman"/>
          <w:sz w:val="21"/>
          <w:szCs w:val="21"/>
        </w:rPr>
        <w:t>,</w:t>
      </w:r>
      <w:r w:rsidRPr="00F13383">
        <w:rPr>
          <w:rFonts w:ascii="Times New Roman" w:hAnsi="Times New Roman" w:cs="Times New Roman"/>
          <w:sz w:val="21"/>
          <w:szCs w:val="21"/>
        </w:rPr>
        <w:t xml:space="preserve">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 при этом Застройщик вправе требовать уплаты Участником долевого строительства неустойки (штрафа) в размере пяти процентов Цены Договора, указанной в п. 4.1 Договора.</w:t>
      </w:r>
    </w:p>
    <w:p w14:paraId="22FCE52A"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8.4.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гражданские беспорядки, забастовки, акты государственных органов, военные действия любого характера, препятствующие выполнению настояще</w:t>
      </w:r>
      <w:r w:rsidR="00FE6668" w:rsidRPr="00F13383">
        <w:rPr>
          <w:rFonts w:ascii="Times New Roman" w:hAnsi="Times New Roman" w:cs="Times New Roman"/>
          <w:sz w:val="21"/>
          <w:szCs w:val="21"/>
        </w:rPr>
        <w:t>го</w:t>
      </w:r>
      <w:r w:rsidRPr="00F13383">
        <w:rPr>
          <w:rFonts w:ascii="Times New Roman" w:hAnsi="Times New Roman" w:cs="Times New Roman"/>
          <w:sz w:val="21"/>
          <w:szCs w:val="21"/>
        </w:rPr>
        <w:t xml:space="preserve"> Договора.</w:t>
      </w:r>
    </w:p>
    <w:p w14:paraId="5AF0522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8.5. В случае нарушения Участником условия о согласовании уступки права требования Участника к Застройщику другому лицу, согласно пункту 7.2. настоящего Договора, Участник выплачивает Застройщику, согласно п. 3 статьи 388 Гражданского кодекса РФ, штраф в размере </w:t>
      </w:r>
      <w:r w:rsidR="000E7DE5" w:rsidRPr="00F13383">
        <w:rPr>
          <w:rFonts w:ascii="Times New Roman" w:hAnsi="Times New Roman" w:cs="Times New Roman"/>
          <w:sz w:val="21"/>
          <w:szCs w:val="21"/>
        </w:rPr>
        <w:t>десяти</w:t>
      </w:r>
      <w:r w:rsidRPr="00F13383">
        <w:rPr>
          <w:rFonts w:ascii="Times New Roman" w:hAnsi="Times New Roman" w:cs="Times New Roman"/>
          <w:sz w:val="21"/>
          <w:szCs w:val="21"/>
        </w:rPr>
        <w:t xml:space="preserve"> процентов Цены Договора, указанной в п. 4.1 Договора.</w:t>
      </w:r>
    </w:p>
    <w:p w14:paraId="508B759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8.6. В случае нарушения Участником запрета на уступку права требования, согласно пункту 7.3. настоящего Договора, Участник выплачивает Застройщику, согласно п. 3 статьи 388 ГК РФ, штраф в размере </w:t>
      </w:r>
      <w:r w:rsidR="000E7DE5" w:rsidRPr="00F13383">
        <w:rPr>
          <w:rFonts w:ascii="Times New Roman" w:hAnsi="Times New Roman" w:cs="Times New Roman"/>
          <w:sz w:val="21"/>
          <w:szCs w:val="21"/>
        </w:rPr>
        <w:t>десяти</w:t>
      </w:r>
      <w:r w:rsidRPr="00F13383">
        <w:rPr>
          <w:rFonts w:ascii="Times New Roman" w:hAnsi="Times New Roman" w:cs="Times New Roman"/>
          <w:sz w:val="21"/>
          <w:szCs w:val="21"/>
        </w:rPr>
        <w:t xml:space="preserve"> процентов Цены Договора, указанной в п. 4.1 Договора.</w:t>
      </w:r>
    </w:p>
    <w:p w14:paraId="112BAF4D" w14:textId="77777777" w:rsidR="005F2291" w:rsidRPr="00F13383" w:rsidRDefault="005F2291"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8.7. В случае несвоевременного внесения платежей в счет доплаты в связи с увеличением площади Объекта долевого строительства, компенсации расходов Застройщика на содержание Объекта после дня, с которого эти расходы должен нести Участник, последний выплачивает Застройщику неустойку в размере 0,1% от суммы задолженности за каждый день просрочки.</w:t>
      </w:r>
    </w:p>
    <w:p w14:paraId="53F0D757" w14:textId="77777777" w:rsidR="00B23B5F" w:rsidRPr="00F13383" w:rsidRDefault="00B23B5F"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8.8. В случае посещения Участником Объекта недвижимости без письменного согласования с Застройщиком, в нарушение п. 5.4.4 настоящего Договора, Участник выплачивает Застройщику штраф в размере 30 000 (Тридцать тысяч) рублей.</w:t>
      </w:r>
    </w:p>
    <w:p w14:paraId="5982118D" w14:textId="77777777" w:rsidR="005F2291" w:rsidRPr="00F13383" w:rsidRDefault="005F2291"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w:t>
      </w:r>
      <w:r w:rsidR="00B23B5F" w:rsidRPr="00F13383">
        <w:rPr>
          <w:rFonts w:ascii="Times New Roman" w:hAnsi="Times New Roman" w:cs="Times New Roman"/>
          <w:sz w:val="21"/>
          <w:szCs w:val="21"/>
        </w:rPr>
        <w:t>9</w:t>
      </w:r>
      <w:r w:rsidRPr="00F13383">
        <w:rPr>
          <w:rFonts w:ascii="Times New Roman" w:hAnsi="Times New Roman" w:cs="Times New Roman"/>
          <w:sz w:val="21"/>
          <w:szCs w:val="21"/>
        </w:rPr>
        <w:t>. В случае нарушения Участником срока подачи заявления о государственной регистрации права собственности на Объект долевого строительства, установленного п. 5.4.</w:t>
      </w:r>
      <w:r w:rsidR="00B23B5F" w:rsidRPr="00F13383">
        <w:rPr>
          <w:rFonts w:ascii="Times New Roman" w:hAnsi="Times New Roman" w:cs="Times New Roman"/>
          <w:sz w:val="21"/>
          <w:szCs w:val="21"/>
        </w:rPr>
        <w:t>5</w:t>
      </w:r>
      <w:r w:rsidRPr="00F13383">
        <w:rPr>
          <w:rFonts w:ascii="Times New Roman" w:hAnsi="Times New Roman" w:cs="Times New Roman"/>
          <w:sz w:val="21"/>
          <w:szCs w:val="21"/>
        </w:rPr>
        <w:t xml:space="preserve"> настоящего договора, Участник выплачивает Застройщику штраф в размере </w:t>
      </w:r>
      <w:r w:rsidR="00994419" w:rsidRPr="00F13383">
        <w:rPr>
          <w:rFonts w:ascii="Times New Roman" w:hAnsi="Times New Roman" w:cs="Times New Roman"/>
          <w:sz w:val="21"/>
          <w:szCs w:val="21"/>
        </w:rPr>
        <w:t>3</w:t>
      </w:r>
      <w:r w:rsidRPr="00F13383">
        <w:rPr>
          <w:rFonts w:ascii="Times New Roman" w:hAnsi="Times New Roman" w:cs="Times New Roman"/>
          <w:sz w:val="21"/>
          <w:szCs w:val="21"/>
        </w:rPr>
        <w:t>0 000 (</w:t>
      </w:r>
      <w:r w:rsidR="00994419" w:rsidRPr="00F13383">
        <w:rPr>
          <w:rFonts w:ascii="Times New Roman" w:hAnsi="Times New Roman" w:cs="Times New Roman"/>
          <w:sz w:val="21"/>
          <w:szCs w:val="21"/>
        </w:rPr>
        <w:t>Тридцать</w:t>
      </w:r>
      <w:r w:rsidRPr="00F13383">
        <w:rPr>
          <w:rFonts w:ascii="Times New Roman" w:hAnsi="Times New Roman" w:cs="Times New Roman"/>
          <w:sz w:val="21"/>
          <w:szCs w:val="21"/>
        </w:rPr>
        <w:t xml:space="preserve"> тысяч) рублей, а также возмещает все расходы </w:t>
      </w:r>
      <w:r w:rsidR="00994419" w:rsidRPr="00F13383">
        <w:rPr>
          <w:rFonts w:ascii="Times New Roman" w:hAnsi="Times New Roman" w:cs="Times New Roman"/>
          <w:sz w:val="21"/>
          <w:szCs w:val="21"/>
        </w:rPr>
        <w:t>Застройщика, связанные с регистрацией права собственности на Объект долевого строительства за Участником.</w:t>
      </w:r>
    </w:p>
    <w:p w14:paraId="6DE82C1B" w14:textId="77777777" w:rsidR="00994419" w:rsidRPr="00F13383" w:rsidRDefault="00994419"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w:t>
      </w:r>
      <w:r w:rsidR="00B23B5F" w:rsidRPr="00F13383">
        <w:rPr>
          <w:rFonts w:ascii="Times New Roman" w:hAnsi="Times New Roman" w:cs="Times New Roman"/>
          <w:sz w:val="21"/>
          <w:szCs w:val="21"/>
        </w:rPr>
        <w:t>10</w:t>
      </w:r>
      <w:r w:rsidRPr="00F13383">
        <w:rPr>
          <w:rFonts w:ascii="Times New Roman" w:hAnsi="Times New Roman" w:cs="Times New Roman"/>
          <w:sz w:val="21"/>
          <w:szCs w:val="21"/>
        </w:rPr>
        <w:t xml:space="preserve">. В случае нарушения Участником обязанности по заключению договора с управляющей организацией, </w:t>
      </w:r>
      <w:r w:rsidR="005A03A9" w:rsidRPr="00F13383">
        <w:rPr>
          <w:rFonts w:ascii="Times New Roman" w:hAnsi="Times New Roman" w:cs="Times New Roman"/>
          <w:sz w:val="21"/>
          <w:szCs w:val="21"/>
        </w:rPr>
        <w:t>установленного п. 5.</w:t>
      </w:r>
      <w:r w:rsidR="003E6F4A" w:rsidRPr="00F13383">
        <w:rPr>
          <w:rFonts w:ascii="Times New Roman" w:hAnsi="Times New Roman" w:cs="Times New Roman"/>
          <w:sz w:val="21"/>
          <w:szCs w:val="21"/>
        </w:rPr>
        <w:t>4.</w:t>
      </w:r>
      <w:r w:rsidR="00B23B5F" w:rsidRPr="00F13383">
        <w:rPr>
          <w:rFonts w:ascii="Times New Roman" w:hAnsi="Times New Roman" w:cs="Times New Roman"/>
          <w:sz w:val="21"/>
          <w:szCs w:val="21"/>
        </w:rPr>
        <w:t>6</w:t>
      </w:r>
      <w:r w:rsidR="003E6F4A" w:rsidRPr="00F13383">
        <w:rPr>
          <w:rFonts w:ascii="Times New Roman" w:hAnsi="Times New Roman" w:cs="Times New Roman"/>
          <w:sz w:val="21"/>
          <w:szCs w:val="21"/>
        </w:rPr>
        <w:t xml:space="preserve"> </w:t>
      </w:r>
      <w:r w:rsidR="005A03A9" w:rsidRPr="00F13383">
        <w:rPr>
          <w:rFonts w:ascii="Times New Roman" w:hAnsi="Times New Roman" w:cs="Times New Roman"/>
          <w:sz w:val="21"/>
          <w:szCs w:val="21"/>
        </w:rPr>
        <w:t xml:space="preserve">настоящего договора, </w:t>
      </w:r>
      <w:r w:rsidRPr="00F13383">
        <w:rPr>
          <w:rFonts w:ascii="Times New Roman" w:hAnsi="Times New Roman" w:cs="Times New Roman"/>
          <w:sz w:val="21"/>
          <w:szCs w:val="21"/>
        </w:rPr>
        <w:t>Участник уплачивает Застройщику штраф в размере 30 000 (Тридцать тысяч) рублей.</w:t>
      </w:r>
    </w:p>
    <w:p w14:paraId="7EF0F87F"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w:t>
      </w:r>
      <w:r w:rsidR="00994419" w:rsidRPr="00F13383">
        <w:rPr>
          <w:rFonts w:ascii="Times New Roman" w:hAnsi="Times New Roman" w:cs="Times New Roman"/>
          <w:sz w:val="21"/>
          <w:szCs w:val="21"/>
        </w:rPr>
        <w:t>1</w:t>
      </w:r>
      <w:r w:rsidR="00130543" w:rsidRPr="00F13383">
        <w:rPr>
          <w:rFonts w:ascii="Times New Roman" w:hAnsi="Times New Roman" w:cs="Times New Roman"/>
          <w:sz w:val="21"/>
          <w:szCs w:val="21"/>
        </w:rPr>
        <w:t>1</w:t>
      </w:r>
      <w:r w:rsidRPr="00F13383">
        <w:rPr>
          <w:rFonts w:ascii="Times New Roman" w:hAnsi="Times New Roman" w:cs="Times New Roman"/>
          <w:sz w:val="21"/>
          <w:szCs w:val="21"/>
        </w:rPr>
        <w:t xml:space="preserve">.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Объекта без сопровождения представителя со стороны Застройщика, ответственного за безопасное ведение работ, и без средств индивидуальной защиты (каски). Стороны согласовали и утвердили, что любое посещение строящегося Объекта должно быть письменно согласовано Застройщиком. Для положительного согласования посещения участник должен письменно представить причины посещения строящегося Объекта. Указанные в данном пункте действия производятся только по месту нахождения Застройщика, срок рассмотрения заявки на посещение строящегося Объекта ограничен сроками сдачи объекта. </w:t>
      </w:r>
    </w:p>
    <w:p w14:paraId="7D7A2787" w14:textId="77777777" w:rsidR="00D879E4"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w:t>
      </w:r>
      <w:r w:rsidR="00994419" w:rsidRPr="00F13383">
        <w:rPr>
          <w:rFonts w:ascii="Times New Roman" w:hAnsi="Times New Roman" w:cs="Times New Roman"/>
          <w:sz w:val="21"/>
          <w:szCs w:val="21"/>
        </w:rPr>
        <w:t>1</w:t>
      </w:r>
      <w:r w:rsidR="00130543" w:rsidRPr="00F13383">
        <w:rPr>
          <w:rFonts w:ascii="Times New Roman" w:hAnsi="Times New Roman" w:cs="Times New Roman"/>
          <w:sz w:val="21"/>
          <w:szCs w:val="21"/>
        </w:rPr>
        <w:t>2</w:t>
      </w:r>
      <w:r w:rsidRPr="00F13383">
        <w:rPr>
          <w:rFonts w:ascii="Times New Roman" w:hAnsi="Times New Roman" w:cs="Times New Roman"/>
          <w:sz w:val="21"/>
          <w:szCs w:val="21"/>
        </w:rPr>
        <w:t>. Все споры и разногласия, которые могут возникнуть по настоящему Договору или в связи с его исполнением, будут решаться Сторонами путем переговоров, а в случае не</w:t>
      </w:r>
      <w:r w:rsidR="00340DA1"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достижения согласия – в судебном порядке по месту нахождения Застройщика при условии соблюдения претензионного порядка </w:t>
      </w:r>
      <w:r w:rsidRPr="00F13383">
        <w:rPr>
          <w:rFonts w:ascii="Times New Roman" w:hAnsi="Times New Roman" w:cs="Times New Roman"/>
          <w:sz w:val="21"/>
          <w:szCs w:val="21"/>
        </w:rPr>
        <w:lastRenderedPageBreak/>
        <w:t>разрешения спора.</w:t>
      </w:r>
      <w:r w:rsidR="00EF7A22" w:rsidRPr="00F13383">
        <w:rPr>
          <w:rFonts w:ascii="Times New Roman" w:hAnsi="Times New Roman" w:cs="Times New Roman"/>
          <w:sz w:val="21"/>
          <w:szCs w:val="21"/>
        </w:rPr>
        <w:t xml:space="preserve"> </w:t>
      </w:r>
    </w:p>
    <w:p w14:paraId="524B6EF0" w14:textId="77777777" w:rsidR="0068265E" w:rsidRDefault="0068265E" w:rsidP="00F13383">
      <w:pPr>
        <w:widowControl w:val="0"/>
        <w:ind w:firstLine="567"/>
        <w:jc w:val="both"/>
        <w:rPr>
          <w:rFonts w:ascii="Times New Roman" w:hAnsi="Times New Roman" w:cs="Times New Roman"/>
          <w:sz w:val="21"/>
          <w:szCs w:val="21"/>
        </w:rPr>
      </w:pPr>
    </w:p>
    <w:p w14:paraId="32EBC1A2" w14:textId="77777777" w:rsidR="00D879E4" w:rsidRPr="00F13383" w:rsidRDefault="00D879E4"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9.Прочие условия</w:t>
      </w:r>
    </w:p>
    <w:p w14:paraId="1970328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9.1. Участник долевого строительства уведомлен и согласен с тем, что право аренды на земельный участок под Объектом недвижимости, передан</w:t>
      </w:r>
      <w:r w:rsidR="00443F8A" w:rsidRPr="00F13383">
        <w:rPr>
          <w:rFonts w:ascii="Times New Roman" w:hAnsi="Times New Roman" w:cs="Times New Roman"/>
          <w:sz w:val="21"/>
          <w:szCs w:val="21"/>
        </w:rPr>
        <w:t>о</w:t>
      </w:r>
      <w:r w:rsidRPr="00F13383">
        <w:rPr>
          <w:rFonts w:ascii="Times New Roman" w:hAnsi="Times New Roman" w:cs="Times New Roman"/>
          <w:sz w:val="21"/>
          <w:szCs w:val="21"/>
        </w:rPr>
        <w:t xml:space="preserve"> в залог Банку и может быть передано в последующий залог третьим лицам. </w:t>
      </w:r>
    </w:p>
    <w:p w14:paraId="004F343F"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9.2. Участник долевого строительства уведомлен и согласен с тем, что Земельный участок под Объектом недвижимости может быть изменен по результатам межевания и постановки на кадастровый учет без его (Участника долевого строительства) дополнительного согласования и уведомления, при этом площадь Земельного участка может быть увеличена или уменьшена. </w:t>
      </w:r>
    </w:p>
    <w:p w14:paraId="7994082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Участник долевого строительства дает свое согласие на образование земельного участка под Объектом </w:t>
      </w:r>
      <w:proofErr w:type="gramStart"/>
      <w:r w:rsidRPr="00F13383">
        <w:rPr>
          <w:rFonts w:ascii="Times New Roman" w:hAnsi="Times New Roman" w:cs="Times New Roman"/>
          <w:sz w:val="21"/>
          <w:szCs w:val="21"/>
        </w:rPr>
        <w:t>недвижимости  (</w:t>
      </w:r>
      <w:proofErr w:type="gramEnd"/>
      <w:r w:rsidRPr="00F13383">
        <w:rPr>
          <w:rFonts w:ascii="Times New Roman" w:hAnsi="Times New Roman" w:cs="Times New Roman"/>
          <w:sz w:val="21"/>
          <w:szCs w:val="21"/>
        </w:rPr>
        <w:t xml:space="preserve">путем раздела, объединения, перераспределения, выдела). </w:t>
      </w:r>
    </w:p>
    <w:p w14:paraId="3F0909D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Участник долевого строительства выражает свое согласие на дальнейшее межевание Земельного участка, образованного под Объектом недвижимости, в объеме, указанном в первом и втором абзацах настоящего пункта Договора, для целей формирования участков для межд</w:t>
      </w:r>
      <w:r w:rsidR="0057223F" w:rsidRPr="00F13383">
        <w:rPr>
          <w:rFonts w:ascii="Times New Roman" w:hAnsi="Times New Roman" w:cs="Times New Roman"/>
          <w:sz w:val="21"/>
          <w:szCs w:val="21"/>
        </w:rPr>
        <w:t>у д</w:t>
      </w:r>
      <w:r w:rsidRPr="00F13383">
        <w:rPr>
          <w:rFonts w:ascii="Times New Roman" w:hAnsi="Times New Roman" w:cs="Times New Roman"/>
          <w:sz w:val="21"/>
          <w:szCs w:val="21"/>
        </w:rPr>
        <w:t>воровых проездов, размещения инженерных коммуникаций, и иных целей, без возникновения права собственности на образованные земельные участки за исключением вновь образованного земельного участка под жилым домом.</w:t>
      </w:r>
    </w:p>
    <w:p w14:paraId="58CB97AE"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Участник долевого строительства уведомлен и согласен с тем, что разрешенное использование Земельного участка под Объектом недвижимости может быть изменено без его (Участника долевого строительства) дополнительного согласования и уведомления.</w:t>
      </w:r>
    </w:p>
    <w:p w14:paraId="1586E3DA"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9.3. Участник долевого строительства уведомлен и согласен с тем, что Объект недвижимости может быть изменен по результатам изменения проектной документации, при этом площадь Объекта недвижимости может быть увеличена или уменьшена, материал окон и дверей, межкомнатных перекрытий,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72DFDC6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9.4. Участник долевого строительства согласен с тем, что объект незавершенного строительства, расположенный на Земельном участке, может быть передан Застройщиком в залог третьим лицам по выбору Застройщика.</w:t>
      </w:r>
    </w:p>
    <w:p w14:paraId="1117AD8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9.5.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2.1. Договора.</w:t>
      </w:r>
    </w:p>
    <w:p w14:paraId="5468871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9.6. Участник долевого строительства уведомлен и согласен с тем, что Застройщик вправе без согласия Участника возводить на Земельном участке иные объекты недвижимости, кроме указанного в п. 1.4 настоящего Договора.</w:t>
      </w:r>
    </w:p>
    <w:p w14:paraId="4912FA35" w14:textId="77777777" w:rsidR="00620AD2" w:rsidRDefault="00620AD2" w:rsidP="00F13383">
      <w:pPr>
        <w:widowControl w:val="0"/>
        <w:ind w:firstLine="567"/>
        <w:jc w:val="center"/>
        <w:rPr>
          <w:rFonts w:ascii="Times New Roman" w:hAnsi="Times New Roman" w:cs="Times New Roman"/>
          <w:b/>
          <w:sz w:val="21"/>
          <w:szCs w:val="21"/>
        </w:rPr>
      </w:pPr>
    </w:p>
    <w:p w14:paraId="7815AB54" w14:textId="77777777" w:rsidR="00D879E4" w:rsidRPr="00F13383" w:rsidRDefault="00E45CF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10.</w:t>
      </w:r>
      <w:r w:rsidR="00D879E4" w:rsidRPr="00F13383">
        <w:rPr>
          <w:rFonts w:ascii="Times New Roman" w:hAnsi="Times New Roman" w:cs="Times New Roman"/>
          <w:b/>
          <w:sz w:val="21"/>
          <w:szCs w:val="21"/>
        </w:rPr>
        <w:t>Заключительные положения</w:t>
      </w:r>
    </w:p>
    <w:p w14:paraId="725A9AD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10.1. Настоящий Договор вступает в силу с даты его государственной регистрации и действует до выполнения Сторонами своих обязательств в полном объеме. На основании п. 2 ст. 425 Гражданского кодекса Российской Федерации Стороны договорились, что условия настоящего Договора применяются к их отношениям, возникшим до заключения настоящего Договора.</w:t>
      </w:r>
      <w:r w:rsidR="00443F8A" w:rsidRPr="00F13383">
        <w:rPr>
          <w:rFonts w:ascii="Times New Roman" w:hAnsi="Times New Roman" w:cs="Times New Roman"/>
          <w:sz w:val="21"/>
          <w:szCs w:val="21"/>
        </w:rPr>
        <w:t xml:space="preserve"> </w:t>
      </w:r>
    </w:p>
    <w:p w14:paraId="18F233F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10.2. Настоящий Договор может быть изменен или досрочно расторгнут по взаимному соглашению Сторон, а также в случаях и порядке, предусмотренных законодательством Российской Федерации.</w:t>
      </w:r>
    </w:p>
    <w:p w14:paraId="1EBF93A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10.3. Все изменения и дополнения к настоящему Договору признаются действительными, если они совершены в письменной форме, подписаны Сторонами и зарегистрированы в установленном порядке.</w:t>
      </w:r>
    </w:p>
    <w:p w14:paraId="3690EF4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При этом, Стороны пришли к соглашению, что в случае изменения места нахождения Застройщика, внесение изменений в настоящий Договор не требуется. Новое место нахождения Застройщика указывается в проектной декларации и информации о застройщике, размещенных на сайте </w:t>
      </w:r>
      <w:r w:rsidR="001114D9" w:rsidRPr="00F13383">
        <w:rPr>
          <w:rFonts w:ascii="Times New Roman" w:hAnsi="Times New Roman" w:cs="Times New Roman"/>
          <w:sz w:val="21"/>
          <w:szCs w:val="21"/>
        </w:rPr>
        <w:t>https://www.gk-evrostil.ru/</w:t>
      </w:r>
      <w:r w:rsidRPr="00F13383">
        <w:rPr>
          <w:rFonts w:ascii="Times New Roman" w:hAnsi="Times New Roman" w:cs="Times New Roman"/>
          <w:sz w:val="21"/>
          <w:szCs w:val="21"/>
        </w:rPr>
        <w:t>, а также на сайте единой информационной системы жилищного строительства https://наш.дом.рф/.</w:t>
      </w:r>
    </w:p>
    <w:p w14:paraId="7138165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Отправка Участником писем, претензий и иной корреспонденции Застройщику осуществляется по месту нахождения Застройщика,  указанном в сведениях о государственной регистрации юридических лиц, индивидуальных предпринимателей, крестьянских (фермерских) хозяйств, размещенных на сайте https://egrul.nalog.ru/, на дату отправки писем, претензий и иной корреспонденции.</w:t>
      </w:r>
    </w:p>
    <w:p w14:paraId="0FBDCD2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10.4. С </w:t>
      </w:r>
      <w:proofErr w:type="gramStart"/>
      <w:r w:rsidRPr="00F13383">
        <w:rPr>
          <w:rFonts w:ascii="Times New Roman" w:hAnsi="Times New Roman" w:cs="Times New Roman"/>
          <w:sz w:val="21"/>
          <w:szCs w:val="21"/>
        </w:rPr>
        <w:t>даты  подписания</w:t>
      </w:r>
      <w:proofErr w:type="gramEnd"/>
      <w:r w:rsidRPr="00F13383">
        <w:rPr>
          <w:rFonts w:ascii="Times New Roman" w:hAnsi="Times New Roman" w:cs="Times New Roman"/>
          <w:sz w:val="21"/>
          <w:szCs w:val="21"/>
        </w:rPr>
        <w:t xml:space="preserve"> настоящего Договора все предшествующие договоры и договоренности между Сторонами утрачивают силу.</w:t>
      </w:r>
    </w:p>
    <w:p w14:paraId="7F73A72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10.5. Неотъемлемой частью настоящего Договора являются:</w:t>
      </w:r>
    </w:p>
    <w:p w14:paraId="12DFA10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Приложение № 1</w:t>
      </w:r>
      <w:r w:rsidR="00FE3561" w:rsidRPr="00F13383">
        <w:rPr>
          <w:rFonts w:ascii="Times New Roman" w:hAnsi="Times New Roman" w:cs="Times New Roman"/>
          <w:sz w:val="21"/>
          <w:szCs w:val="21"/>
        </w:rPr>
        <w:t xml:space="preserve">«Параметры строительной готовности Объекта долевого </w:t>
      </w:r>
      <w:proofErr w:type="gramStart"/>
      <w:r w:rsidR="00FE3561" w:rsidRPr="00F13383">
        <w:rPr>
          <w:rFonts w:ascii="Times New Roman" w:hAnsi="Times New Roman" w:cs="Times New Roman"/>
          <w:sz w:val="21"/>
          <w:szCs w:val="21"/>
        </w:rPr>
        <w:t xml:space="preserve">строительства» </w:t>
      </w:r>
      <w:r w:rsidRPr="00F13383">
        <w:rPr>
          <w:rFonts w:ascii="Times New Roman" w:hAnsi="Times New Roman" w:cs="Times New Roman"/>
          <w:sz w:val="21"/>
          <w:szCs w:val="21"/>
        </w:rPr>
        <w:t xml:space="preserve"> </w:t>
      </w:r>
      <w:r w:rsidR="00FE3561" w:rsidRPr="00F13383">
        <w:rPr>
          <w:rFonts w:ascii="Times New Roman" w:hAnsi="Times New Roman" w:cs="Times New Roman"/>
          <w:sz w:val="21"/>
          <w:szCs w:val="21"/>
        </w:rPr>
        <w:t>-</w:t>
      </w:r>
      <w:proofErr w:type="gramEnd"/>
      <w:r w:rsidR="00FE3561" w:rsidRPr="00F13383">
        <w:rPr>
          <w:rFonts w:ascii="Times New Roman" w:hAnsi="Times New Roman" w:cs="Times New Roman"/>
          <w:sz w:val="21"/>
          <w:szCs w:val="21"/>
        </w:rPr>
        <w:t xml:space="preserve"> на 1 (одном) листе;</w:t>
      </w:r>
    </w:p>
    <w:p w14:paraId="2830CC07" w14:textId="77777777" w:rsidR="00D879E4" w:rsidRPr="00F13383" w:rsidRDefault="00D879E4" w:rsidP="00F13383">
      <w:pPr>
        <w:widowControl w:val="0"/>
        <w:ind w:firstLine="567"/>
        <w:jc w:val="both"/>
        <w:rPr>
          <w:rFonts w:ascii="Times New Roman" w:hAnsi="Times New Roman" w:cs="Times New Roman"/>
          <w:color w:val="FF0000"/>
          <w:sz w:val="21"/>
          <w:szCs w:val="21"/>
        </w:rPr>
      </w:pPr>
      <w:r w:rsidRPr="00F13383">
        <w:rPr>
          <w:rFonts w:ascii="Times New Roman" w:hAnsi="Times New Roman" w:cs="Times New Roman"/>
          <w:sz w:val="21"/>
          <w:szCs w:val="21"/>
        </w:rPr>
        <w:lastRenderedPageBreak/>
        <w:t>- Приложение № 2</w:t>
      </w:r>
      <w:r w:rsidR="00FE3561" w:rsidRPr="00F13383">
        <w:rPr>
          <w:rFonts w:ascii="Times New Roman" w:hAnsi="Times New Roman" w:cs="Times New Roman"/>
          <w:sz w:val="21"/>
          <w:szCs w:val="21"/>
        </w:rPr>
        <w:t xml:space="preserve"> «План (поэтажный) Объекта недвижимости с указанием Объекта долевого строительства» - на 1 (одном) листе; </w:t>
      </w:r>
      <w:r w:rsidRPr="00F13383">
        <w:rPr>
          <w:rFonts w:ascii="Times New Roman" w:hAnsi="Times New Roman" w:cs="Times New Roman"/>
          <w:color w:val="FF0000"/>
          <w:sz w:val="21"/>
          <w:szCs w:val="21"/>
        </w:rPr>
        <w:t xml:space="preserve"> </w:t>
      </w:r>
    </w:p>
    <w:p w14:paraId="730FFD8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10.6. Участнику в полном объеме разъяснены и понятны его права и обязанности по настоящему Договору. Существенные условия настоящего Договора Участнику понятны, подписанием настоящего Договора Участник подтверждает факт ознакомления в полном объеме с проектной декларацией и иными документами, ознакомление с которыми необходимо в соответствии с законодательством Российской Федерации.</w:t>
      </w:r>
    </w:p>
    <w:p w14:paraId="477D63AE"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10.7</w:t>
      </w:r>
      <w:r w:rsidR="00340DA1" w:rsidRPr="00F13383">
        <w:rPr>
          <w:rFonts w:ascii="Times New Roman" w:hAnsi="Times New Roman" w:cs="Times New Roman"/>
          <w:sz w:val="21"/>
          <w:szCs w:val="21"/>
        </w:rPr>
        <w:t>.</w:t>
      </w:r>
      <w:r w:rsidRPr="00F13383">
        <w:rPr>
          <w:rFonts w:ascii="Times New Roman" w:hAnsi="Times New Roman" w:cs="Times New Roman"/>
          <w:sz w:val="21"/>
          <w:szCs w:val="21"/>
        </w:rPr>
        <w:t> Настоящим Участник свободен в своей воле и действуя в своих интересах дает согласие Застройщику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в том числе передачу посредством автоматизированной системы (информационного ресурса в информационно-телекоммуникационной сети интернет) третьим лицам, государственным органам и их территориальным подразделениям, обезличивание, блокирование, удаление, уничтожение) следующих персональных данных Участника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 ИНН, СНИЛС, номер телефона.</w:t>
      </w:r>
    </w:p>
    <w:p w14:paraId="3065E301"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Вышеуказанные персональные данные предоставляются Участником в целях заключения и исполнения настоящего Договора.</w:t>
      </w:r>
    </w:p>
    <w:p w14:paraId="4FC25A34"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Настоящее согласие действует в течение срока действия настоящего Договора, а также сроков архивного хранения настоящего Договора.</w:t>
      </w:r>
    </w:p>
    <w:p w14:paraId="6E0B699C"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Настоящим Участник подтверждает, что:</w:t>
      </w:r>
    </w:p>
    <w:p w14:paraId="46DF7504"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согласие на обработку персональных данных действует с даты подписания настоящего Договора в течение всего срока действия согласия;</w:t>
      </w:r>
    </w:p>
    <w:p w14:paraId="0598F14D"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согласие на обработку персональных данных может быть отозвано на основании письменного заявления в произвольной форме.</w:t>
      </w:r>
    </w:p>
    <w:p w14:paraId="576DB817"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Подписание настоящего Договора одновременно является подписанием указанного в настоящем пункте согласия на обработку персональных данных.</w:t>
      </w:r>
    </w:p>
    <w:p w14:paraId="273C2F2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10.8. Настоящим Участник дает согласие Застройщику на отправку Застройщиком и/или рекла</w:t>
      </w:r>
      <w:r w:rsidR="00E503C6" w:rsidRPr="00F13383">
        <w:rPr>
          <w:rFonts w:ascii="Times New Roman" w:hAnsi="Times New Roman" w:cs="Times New Roman"/>
          <w:sz w:val="21"/>
          <w:szCs w:val="21"/>
        </w:rPr>
        <w:t xml:space="preserve">ма </w:t>
      </w:r>
      <w:r w:rsidRPr="00F13383">
        <w:rPr>
          <w:rFonts w:ascii="Times New Roman" w:hAnsi="Times New Roman" w:cs="Times New Roman"/>
          <w:sz w:val="21"/>
          <w:szCs w:val="21"/>
        </w:rPr>
        <w:t>распространителем, с которым у Застройщика заключен соответствующий договор, и получение на мобильный телефонный номер</w:t>
      </w:r>
      <w:r w:rsidR="00E15AF4" w:rsidRPr="00F13383">
        <w:rPr>
          <w:rFonts w:ascii="Times New Roman" w:hAnsi="Times New Roman" w:cs="Times New Roman"/>
          <w:sz w:val="21"/>
          <w:szCs w:val="21"/>
        </w:rPr>
        <w:t xml:space="preserve">, </w:t>
      </w:r>
      <w:r w:rsidR="009821C1" w:rsidRPr="00F13383">
        <w:rPr>
          <w:rFonts w:ascii="Times New Roman" w:hAnsi="Times New Roman" w:cs="Times New Roman"/>
          <w:sz w:val="21"/>
          <w:szCs w:val="21"/>
        </w:rPr>
        <w:t xml:space="preserve">на </w:t>
      </w:r>
      <w:r w:rsidR="00E15AF4" w:rsidRPr="00F13383">
        <w:rPr>
          <w:rFonts w:ascii="Times New Roman" w:hAnsi="Times New Roman" w:cs="Times New Roman"/>
          <w:sz w:val="21"/>
          <w:szCs w:val="21"/>
        </w:rPr>
        <w:t xml:space="preserve">электронную почту, </w:t>
      </w:r>
      <w:r w:rsidR="00AA2FB7" w:rsidRPr="00F13383">
        <w:rPr>
          <w:rFonts w:ascii="Times New Roman" w:hAnsi="Times New Roman" w:cs="Times New Roman"/>
          <w:sz w:val="21"/>
          <w:szCs w:val="21"/>
        </w:rPr>
        <w:t>мессенджеры</w:t>
      </w:r>
      <w:r w:rsidRPr="00F13383">
        <w:rPr>
          <w:rFonts w:ascii="Times New Roman" w:hAnsi="Times New Roman" w:cs="Times New Roman"/>
          <w:sz w:val="21"/>
          <w:szCs w:val="21"/>
        </w:rPr>
        <w:t xml:space="preserve"> участника сообщений содержащих информацию </w:t>
      </w:r>
      <w:r w:rsidR="00DB3EC5" w:rsidRPr="00F13383">
        <w:rPr>
          <w:rFonts w:ascii="Times New Roman" w:hAnsi="Times New Roman" w:cs="Times New Roman"/>
          <w:sz w:val="21"/>
          <w:szCs w:val="21"/>
        </w:rPr>
        <w:t xml:space="preserve">как об объекте строительства так и </w:t>
      </w:r>
      <w:r w:rsidRPr="00F13383">
        <w:rPr>
          <w:rFonts w:ascii="Times New Roman" w:hAnsi="Times New Roman" w:cs="Times New Roman"/>
          <w:sz w:val="21"/>
          <w:szCs w:val="21"/>
        </w:rPr>
        <w:t xml:space="preserve">о проводимых Застройщиком, его аффилированными и взаимозависимыми лицами рекламных акциях, кампаниях, а также иную информацию связанную </w:t>
      </w:r>
      <w:r w:rsidR="00CD7758" w:rsidRPr="00F13383">
        <w:rPr>
          <w:rFonts w:ascii="Times New Roman" w:hAnsi="Times New Roman" w:cs="Times New Roman"/>
          <w:sz w:val="21"/>
          <w:szCs w:val="21"/>
        </w:rPr>
        <w:t>как с деятельностью Застройщика так</w:t>
      </w:r>
      <w:r w:rsidRPr="00F13383">
        <w:rPr>
          <w:rFonts w:ascii="Times New Roman" w:hAnsi="Times New Roman" w:cs="Times New Roman"/>
          <w:sz w:val="21"/>
          <w:szCs w:val="21"/>
        </w:rPr>
        <w:t xml:space="preserve"> </w:t>
      </w:r>
      <w:r w:rsidR="00CD7758" w:rsidRPr="00F13383">
        <w:rPr>
          <w:rFonts w:ascii="Times New Roman" w:hAnsi="Times New Roman" w:cs="Times New Roman"/>
          <w:sz w:val="21"/>
          <w:szCs w:val="21"/>
        </w:rPr>
        <w:t xml:space="preserve">и рекламного характера </w:t>
      </w:r>
      <w:r w:rsidRPr="00F13383">
        <w:rPr>
          <w:rFonts w:ascii="Times New Roman" w:hAnsi="Times New Roman" w:cs="Times New Roman"/>
          <w:sz w:val="21"/>
          <w:szCs w:val="21"/>
        </w:rPr>
        <w:t>его аффилированных и взаимозависимых лиц.</w:t>
      </w:r>
    </w:p>
    <w:p w14:paraId="4AE910F4" w14:textId="77777777" w:rsidR="005F438F" w:rsidRPr="00F13383" w:rsidRDefault="005F438F" w:rsidP="00F13383">
      <w:pPr>
        <w:widowControl w:val="0"/>
        <w:ind w:firstLine="567"/>
        <w:jc w:val="both"/>
        <w:rPr>
          <w:rFonts w:ascii="Times New Roman" w:eastAsia="Arial" w:hAnsi="Times New Roman" w:cs="Times New Roman"/>
          <w:sz w:val="21"/>
          <w:szCs w:val="21"/>
          <w:lang w:eastAsia="ar-SA"/>
        </w:rPr>
      </w:pPr>
      <w:r w:rsidRPr="00F13383">
        <w:rPr>
          <w:rFonts w:ascii="Times New Roman" w:eastAsia="Arial" w:hAnsi="Times New Roman" w:cs="Times New Roman"/>
          <w:sz w:val="21"/>
          <w:szCs w:val="21"/>
          <w:lang w:eastAsia="ar-SA"/>
        </w:rPr>
        <w:t>10.9</w:t>
      </w:r>
      <w:r w:rsidR="00340DA1" w:rsidRPr="00F13383">
        <w:rPr>
          <w:rFonts w:ascii="Times New Roman" w:eastAsia="Arial" w:hAnsi="Times New Roman" w:cs="Times New Roman"/>
          <w:sz w:val="21"/>
          <w:szCs w:val="21"/>
          <w:lang w:eastAsia="ar-SA"/>
        </w:rPr>
        <w:t>.</w:t>
      </w:r>
      <w:r w:rsidRPr="00F13383">
        <w:rPr>
          <w:rFonts w:ascii="Times New Roman" w:eastAsia="Arial" w:hAnsi="Times New Roman" w:cs="Times New Roman"/>
          <w:sz w:val="21"/>
          <w:szCs w:val="21"/>
          <w:lang w:eastAsia="ar-SA"/>
        </w:rPr>
        <w:t xml:space="preserve"> Участник обязан уведомлять Застройщика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Участником условий настоящего пункта, возлагаются в полном объеме на Участника; все действия, совершенные Застройщиком в отношении Участника сообразно ранее предоставленным сведениям </w:t>
      </w:r>
      <w:proofErr w:type="gramStart"/>
      <w:r w:rsidRPr="00F13383">
        <w:rPr>
          <w:rFonts w:ascii="Times New Roman" w:eastAsia="Arial" w:hAnsi="Times New Roman" w:cs="Times New Roman"/>
          <w:sz w:val="21"/>
          <w:szCs w:val="21"/>
          <w:lang w:eastAsia="ar-SA"/>
        </w:rPr>
        <w:t>о нем</w:t>
      </w:r>
      <w:proofErr w:type="gramEnd"/>
      <w:r w:rsidRPr="00F13383">
        <w:rPr>
          <w:rFonts w:ascii="Times New Roman" w:eastAsia="Arial" w:hAnsi="Times New Roman" w:cs="Times New Roman"/>
          <w:sz w:val="21"/>
          <w:szCs w:val="21"/>
          <w:lang w:eastAsia="ar-SA"/>
        </w:rPr>
        <w:t xml:space="preserve"> будут считаться надлежащим образом совершенными до получения уведомления Участника об изменении таких сведений.</w:t>
      </w:r>
    </w:p>
    <w:p w14:paraId="6A3C462B" w14:textId="77777777" w:rsidR="00EB20B4" w:rsidRDefault="005F438F" w:rsidP="00F13383">
      <w:pPr>
        <w:widowControl w:val="0"/>
        <w:ind w:firstLine="567"/>
        <w:jc w:val="both"/>
        <w:rPr>
          <w:rFonts w:ascii="Times New Roman" w:eastAsia="Arial" w:hAnsi="Times New Roman" w:cs="Times New Roman"/>
          <w:sz w:val="21"/>
          <w:szCs w:val="21"/>
          <w:lang w:eastAsia="ar-SA"/>
        </w:rPr>
      </w:pPr>
      <w:r w:rsidRPr="00F13383">
        <w:rPr>
          <w:rFonts w:ascii="Times New Roman" w:eastAsia="Arial" w:hAnsi="Times New Roman" w:cs="Times New Roman"/>
          <w:sz w:val="21"/>
          <w:szCs w:val="21"/>
          <w:lang w:eastAsia="ar-SA"/>
        </w:rPr>
        <w:t xml:space="preserve">10.10. Настоящий Договор составлен в </w:t>
      </w:r>
      <w:r w:rsidR="00C25A02">
        <w:rPr>
          <w:rFonts w:ascii="Times New Roman" w:eastAsia="Arial" w:hAnsi="Times New Roman" w:cs="Times New Roman"/>
          <w:sz w:val="21"/>
          <w:szCs w:val="21"/>
          <w:lang w:eastAsia="ar-SA"/>
        </w:rPr>
        <w:t>двух экземплярах</w:t>
      </w:r>
      <w:r w:rsidRPr="00F13383">
        <w:rPr>
          <w:rFonts w:ascii="Times New Roman" w:eastAsia="Arial" w:hAnsi="Times New Roman" w:cs="Times New Roman"/>
          <w:sz w:val="21"/>
          <w:szCs w:val="21"/>
          <w:lang w:eastAsia="ar-SA"/>
        </w:rPr>
        <w:t>, по одному экземпляру для каждо</w:t>
      </w:r>
      <w:r w:rsidR="00C25A02">
        <w:rPr>
          <w:rFonts w:ascii="Times New Roman" w:eastAsia="Arial" w:hAnsi="Times New Roman" w:cs="Times New Roman"/>
          <w:sz w:val="21"/>
          <w:szCs w:val="21"/>
          <w:lang w:eastAsia="ar-SA"/>
        </w:rPr>
        <w:t>й из Сторон</w:t>
      </w:r>
      <w:r w:rsidRPr="00F13383">
        <w:rPr>
          <w:rFonts w:ascii="Times New Roman" w:eastAsia="Arial" w:hAnsi="Times New Roman" w:cs="Times New Roman"/>
          <w:sz w:val="21"/>
          <w:szCs w:val="21"/>
          <w:lang w:eastAsia="ar-SA"/>
        </w:rPr>
        <w:t>.</w:t>
      </w:r>
    </w:p>
    <w:p w14:paraId="255CBE2F" w14:textId="77777777" w:rsidR="00276556" w:rsidRDefault="00276556" w:rsidP="00F13383">
      <w:pPr>
        <w:widowControl w:val="0"/>
        <w:ind w:firstLine="567"/>
        <w:jc w:val="both"/>
        <w:rPr>
          <w:rFonts w:ascii="Times New Roman" w:eastAsia="Arial" w:hAnsi="Times New Roman" w:cs="Times New Roman"/>
          <w:sz w:val="21"/>
          <w:szCs w:val="21"/>
          <w:lang w:eastAsia="ar-SA"/>
        </w:rPr>
      </w:pPr>
    </w:p>
    <w:p w14:paraId="71F8CD64" w14:textId="77777777" w:rsidR="00276556" w:rsidRDefault="00276556" w:rsidP="00F13383">
      <w:pPr>
        <w:widowControl w:val="0"/>
        <w:ind w:firstLine="567"/>
        <w:jc w:val="both"/>
        <w:rPr>
          <w:rFonts w:ascii="Times New Roman" w:eastAsia="Arial" w:hAnsi="Times New Roman" w:cs="Times New Roman"/>
          <w:sz w:val="21"/>
          <w:szCs w:val="21"/>
          <w:lang w:eastAsia="ar-SA"/>
        </w:rPr>
      </w:pPr>
    </w:p>
    <w:p w14:paraId="70EC57A2" w14:textId="77777777" w:rsidR="00D879E4" w:rsidRPr="00F13383" w:rsidRDefault="00A567C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11. </w:t>
      </w:r>
      <w:r w:rsidR="00D879E4" w:rsidRPr="00F13383">
        <w:rPr>
          <w:rFonts w:ascii="Times New Roman" w:hAnsi="Times New Roman" w:cs="Times New Roman"/>
          <w:b/>
          <w:sz w:val="21"/>
          <w:szCs w:val="21"/>
        </w:rPr>
        <w:t>Адреса, платежные реквизиты и подписи Сторон:</w:t>
      </w:r>
    </w:p>
    <w:p w14:paraId="35EAC7AE" w14:textId="77777777" w:rsidR="00EF52E9" w:rsidRPr="00F13383" w:rsidRDefault="00EF52E9" w:rsidP="00F13383">
      <w:pPr>
        <w:widowControl w:val="0"/>
        <w:tabs>
          <w:tab w:val="left" w:pos="426"/>
        </w:tabs>
        <w:autoSpaceDE w:val="0"/>
        <w:spacing w:line="270" w:lineRule="exact"/>
        <w:ind w:left="-142"/>
        <w:jc w:val="both"/>
        <w:rPr>
          <w:rFonts w:ascii="Times New Roman" w:eastAsia="SimSun" w:hAnsi="Times New Roman" w:cs="Times New Roman"/>
          <w:b/>
          <w:kern w:val="1"/>
          <w:sz w:val="21"/>
          <w:szCs w:val="21"/>
          <w:lang w:eastAsia="hi-IN" w:bidi="hi-IN"/>
        </w:rPr>
      </w:pPr>
      <w:r w:rsidRPr="00F13383">
        <w:rPr>
          <w:rFonts w:ascii="Times New Roman" w:eastAsia="SimSun" w:hAnsi="Times New Roman" w:cs="Times New Roman"/>
          <w:b/>
          <w:kern w:val="1"/>
          <w:sz w:val="21"/>
          <w:szCs w:val="21"/>
          <w:lang w:eastAsia="hi-IN" w:bidi="hi-IN"/>
        </w:rPr>
        <w:t xml:space="preserve"> Застройщик:</w:t>
      </w:r>
    </w:p>
    <w:p w14:paraId="0AFB325C" w14:textId="77777777" w:rsidR="00276556" w:rsidRDefault="00933801" w:rsidP="00F13383">
      <w:pPr>
        <w:widowControl w:val="0"/>
        <w:tabs>
          <w:tab w:val="left" w:pos="426"/>
        </w:tabs>
        <w:suppressAutoHyphens/>
        <w:autoSpaceDE w:val="0"/>
        <w:spacing w:line="270" w:lineRule="exact"/>
        <w:ind w:left="-142"/>
        <w:jc w:val="both"/>
        <w:rPr>
          <w:rFonts w:ascii="Times New Roman" w:eastAsia="SimSun" w:hAnsi="Times New Roman" w:cs="Times New Roman"/>
          <w:kern w:val="1"/>
          <w:sz w:val="21"/>
          <w:szCs w:val="21"/>
          <w:lang w:eastAsia="hi-IN" w:bidi="hi-IN"/>
        </w:rPr>
      </w:pPr>
      <w:r w:rsidRPr="00933801">
        <w:rPr>
          <w:rFonts w:ascii="Times New Roman" w:eastAsia="SimSun" w:hAnsi="Times New Roman" w:cs="Times New Roman"/>
          <w:b/>
          <w:kern w:val="1"/>
          <w:sz w:val="21"/>
          <w:szCs w:val="21"/>
          <w:lang w:eastAsia="hi-IN" w:bidi="hi-IN"/>
        </w:rPr>
        <w:t xml:space="preserve">ООО СЗ «ЖК Парус НЧ», </w:t>
      </w:r>
      <w:r w:rsidRPr="00933801">
        <w:rPr>
          <w:rFonts w:ascii="Times New Roman" w:eastAsia="SimSun" w:hAnsi="Times New Roman" w:cs="Times New Roman"/>
          <w:kern w:val="1"/>
          <w:sz w:val="21"/>
          <w:szCs w:val="21"/>
          <w:lang w:eastAsia="hi-IN" w:bidi="hi-IN"/>
        </w:rPr>
        <w:t xml:space="preserve">юридический адрес: 423812, Набережные Челны, пр. </w:t>
      </w:r>
      <w:proofErr w:type="spellStart"/>
      <w:r w:rsidRPr="00933801">
        <w:rPr>
          <w:rFonts w:ascii="Times New Roman" w:eastAsia="SimSun" w:hAnsi="Times New Roman" w:cs="Times New Roman"/>
          <w:kern w:val="1"/>
          <w:sz w:val="21"/>
          <w:szCs w:val="21"/>
          <w:lang w:eastAsia="hi-IN" w:bidi="hi-IN"/>
        </w:rPr>
        <w:t>Сююмбике</w:t>
      </w:r>
      <w:proofErr w:type="spellEnd"/>
      <w:r w:rsidRPr="00933801">
        <w:rPr>
          <w:rFonts w:ascii="Times New Roman" w:eastAsia="SimSun" w:hAnsi="Times New Roman" w:cs="Times New Roman"/>
          <w:kern w:val="1"/>
          <w:sz w:val="21"/>
          <w:szCs w:val="21"/>
          <w:lang w:eastAsia="hi-IN" w:bidi="hi-IN"/>
        </w:rPr>
        <w:t xml:space="preserve">, д.2/19, офис 3.4; ОГРН 1151650011633; ИНН / КПП 1650311559/165001001; расчетный счет </w:t>
      </w:r>
      <w:r w:rsidR="008924C2" w:rsidRPr="008924C2">
        <w:rPr>
          <w:rFonts w:ascii="Times New Roman" w:eastAsia="Arial" w:hAnsi="Times New Roman" w:cs="Times New Roman"/>
          <w:sz w:val="24"/>
          <w:szCs w:val="24"/>
        </w:rPr>
        <w:t>40702810916110009557</w:t>
      </w:r>
      <w:r w:rsidR="008924C2">
        <w:rPr>
          <w:rFonts w:ascii="Times New Roman" w:eastAsia="Arial" w:hAnsi="Times New Roman" w:cs="Times New Roman"/>
          <w:sz w:val="24"/>
          <w:szCs w:val="24"/>
        </w:rPr>
        <w:t xml:space="preserve"> </w:t>
      </w:r>
      <w:r w:rsidR="008924C2" w:rsidRPr="003A13E8">
        <w:rPr>
          <w:rFonts w:ascii="Times New Roman" w:hAnsi="Times New Roman" w:cs="Times New Roman"/>
          <w:bCs/>
          <w:sz w:val="21"/>
          <w:szCs w:val="21"/>
        </w:rPr>
        <w:t>Банк ВТБ (публичное акционерное общество)</w:t>
      </w:r>
      <w:r w:rsidR="008924C2" w:rsidRPr="008924C2">
        <w:rPr>
          <w:rFonts w:ascii="Times New Roman" w:eastAsia="Arial" w:hAnsi="Times New Roman" w:cs="Times New Roman"/>
          <w:sz w:val="24"/>
          <w:szCs w:val="24"/>
        </w:rPr>
        <w:t xml:space="preserve">, </w:t>
      </w:r>
      <w:r w:rsidR="008924C2" w:rsidRPr="008924C2">
        <w:rPr>
          <w:rFonts w:ascii="Times New Roman" w:hAnsi="Times New Roman" w:cs="Times New Roman"/>
          <w:bCs/>
          <w:sz w:val="24"/>
          <w:szCs w:val="24"/>
        </w:rPr>
        <w:t xml:space="preserve">к/с </w:t>
      </w:r>
      <w:r w:rsidR="008924C2" w:rsidRPr="008924C2">
        <w:rPr>
          <w:rFonts w:ascii="Times New Roman" w:eastAsia="Arial" w:hAnsi="Times New Roman" w:cs="Times New Roman"/>
          <w:sz w:val="24"/>
          <w:szCs w:val="24"/>
        </w:rPr>
        <w:t>30101810145250000411</w:t>
      </w:r>
      <w:r w:rsidR="008924C2" w:rsidRPr="008924C2">
        <w:rPr>
          <w:rFonts w:ascii="Times New Roman" w:hAnsi="Times New Roman" w:cs="Times New Roman"/>
          <w:bCs/>
          <w:sz w:val="24"/>
          <w:szCs w:val="24"/>
        </w:rPr>
        <w:t xml:space="preserve">, БИК </w:t>
      </w:r>
      <w:r w:rsidR="008924C2" w:rsidRPr="008924C2">
        <w:rPr>
          <w:rFonts w:ascii="Times New Roman" w:eastAsia="Arial" w:hAnsi="Times New Roman" w:cs="Times New Roman"/>
          <w:sz w:val="24"/>
          <w:szCs w:val="24"/>
        </w:rPr>
        <w:t>0444525411</w:t>
      </w:r>
    </w:p>
    <w:p w14:paraId="61C7A639" w14:textId="77777777" w:rsidR="00EF52E9" w:rsidRDefault="00EF52E9" w:rsidP="00F13383">
      <w:pPr>
        <w:widowControl w:val="0"/>
        <w:suppressAutoHyphens/>
        <w:autoSpaceDE w:val="0"/>
        <w:spacing w:line="270" w:lineRule="exact"/>
        <w:ind w:left="-142"/>
        <w:jc w:val="both"/>
        <w:rPr>
          <w:rFonts w:ascii="Times New Roman" w:eastAsia="Arial" w:hAnsi="Times New Roman" w:cs="Times New Roman"/>
          <w:b/>
          <w:sz w:val="21"/>
          <w:szCs w:val="21"/>
          <w:lang w:eastAsia="ar-SA"/>
        </w:rPr>
      </w:pPr>
      <w:r w:rsidRPr="00F13383">
        <w:rPr>
          <w:rFonts w:ascii="Times New Roman" w:eastAsia="Arial" w:hAnsi="Times New Roman" w:cs="Times New Roman"/>
          <w:b/>
          <w:sz w:val="21"/>
          <w:szCs w:val="21"/>
          <w:lang w:eastAsia="ar-SA"/>
        </w:rPr>
        <w:t xml:space="preserve">Участник: </w:t>
      </w:r>
    </w:p>
    <w:p w14:paraId="4340B864" w14:textId="77777777" w:rsidR="00FB351D" w:rsidRDefault="00D359D2" w:rsidP="00FB351D">
      <w:pPr>
        <w:widowControl w:val="0"/>
        <w:suppressAutoHyphens/>
        <w:autoSpaceDE w:val="0"/>
        <w:spacing w:line="270" w:lineRule="exact"/>
        <w:ind w:left="-142"/>
        <w:jc w:val="both"/>
        <w:rPr>
          <w:rFonts w:ascii="Times New Roman" w:hAnsi="Times New Roman" w:cs="Times New Roman"/>
          <w:sz w:val="21"/>
          <w:szCs w:val="21"/>
        </w:rPr>
      </w:pPr>
      <w:r w:rsidRPr="00F13383">
        <w:rPr>
          <w:rFonts w:ascii="Times New Roman" w:hAnsi="Times New Roman" w:cs="Times New Roman"/>
          <w:sz w:val="21"/>
          <w:szCs w:val="21"/>
        </w:rPr>
        <w:t xml:space="preserve"> </w:t>
      </w:r>
      <w:r w:rsidR="0049575B" w:rsidRPr="0053027C">
        <w:rPr>
          <w:rFonts w:ascii="Times New Roman" w:hAnsi="Times New Roman" w:cs="Times New Roman"/>
          <w:b/>
          <w:sz w:val="21"/>
          <w:szCs w:val="21"/>
        </w:rPr>
        <w:t>Г</w:t>
      </w:r>
      <w:r w:rsidR="0049575B">
        <w:rPr>
          <w:rFonts w:ascii="Times New Roman" w:hAnsi="Times New Roman" w:cs="Times New Roman"/>
          <w:b/>
          <w:bCs/>
          <w:sz w:val="21"/>
          <w:szCs w:val="21"/>
        </w:rPr>
        <w:t>ражданин РФ Г</w:t>
      </w:r>
    </w:p>
    <w:p w14:paraId="24EEAC72" w14:textId="77777777" w:rsidR="00276556" w:rsidRDefault="00276556" w:rsidP="00FB351D">
      <w:pPr>
        <w:widowControl w:val="0"/>
        <w:suppressAutoHyphens/>
        <w:autoSpaceDE w:val="0"/>
        <w:spacing w:line="270" w:lineRule="exact"/>
        <w:ind w:left="-142"/>
        <w:jc w:val="both"/>
        <w:rPr>
          <w:rFonts w:ascii="Times New Roman" w:hAnsi="Times New Roman" w:cs="Times New Roman"/>
          <w:sz w:val="21"/>
          <w:szCs w:val="21"/>
        </w:rPr>
      </w:pPr>
    </w:p>
    <w:p w14:paraId="735A5C44" w14:textId="77777777" w:rsidR="001C46B7" w:rsidRPr="00F13383" w:rsidRDefault="00FB351D" w:rsidP="00FB351D">
      <w:pPr>
        <w:widowControl w:val="0"/>
        <w:suppressAutoHyphens/>
        <w:autoSpaceDE w:val="0"/>
        <w:spacing w:line="270" w:lineRule="exact"/>
        <w:ind w:left="-142"/>
        <w:jc w:val="both"/>
        <w:rPr>
          <w:rFonts w:ascii="Times New Roman" w:eastAsia="Arial" w:hAnsi="Times New Roman" w:cs="Times New Roman"/>
          <w:b/>
          <w:kern w:val="1"/>
          <w:sz w:val="21"/>
          <w:szCs w:val="21"/>
          <w:lang w:eastAsia="ar-SA" w:bidi="hi-IN"/>
        </w:rPr>
      </w:pPr>
      <w:r>
        <w:rPr>
          <w:rFonts w:ascii="Times New Roman" w:hAnsi="Times New Roman" w:cs="Times New Roman"/>
          <w:sz w:val="21"/>
          <w:szCs w:val="21"/>
        </w:rPr>
        <w:t xml:space="preserve"> </w:t>
      </w:r>
      <w:r w:rsidR="001C46B7" w:rsidRPr="00F13383">
        <w:rPr>
          <w:rFonts w:ascii="Times New Roman" w:eastAsia="Arial" w:hAnsi="Times New Roman" w:cs="Times New Roman"/>
          <w:b/>
          <w:kern w:val="1"/>
          <w:sz w:val="21"/>
          <w:szCs w:val="21"/>
          <w:lang w:eastAsia="ar-SA" w:bidi="hi-IN"/>
        </w:rPr>
        <w:t xml:space="preserve">ЗАСТРОЙЩИК </w:t>
      </w:r>
      <w:r w:rsidR="001C46B7" w:rsidRPr="00F13383">
        <w:rPr>
          <w:rFonts w:ascii="Times New Roman" w:eastAsia="Arial" w:hAnsi="Times New Roman" w:cs="Times New Roman"/>
          <w:b/>
          <w:kern w:val="1"/>
          <w:sz w:val="21"/>
          <w:szCs w:val="21"/>
          <w:lang w:eastAsia="ar-SA" w:bidi="hi-IN"/>
        </w:rPr>
        <w:tab/>
        <w:t xml:space="preserve">  </w:t>
      </w:r>
      <w:r w:rsidR="00276556">
        <w:rPr>
          <w:rFonts w:ascii="Times New Roman" w:eastAsia="Arial" w:hAnsi="Times New Roman" w:cs="Times New Roman"/>
          <w:b/>
          <w:kern w:val="1"/>
          <w:sz w:val="21"/>
          <w:szCs w:val="21"/>
          <w:lang w:eastAsia="ar-SA" w:bidi="hi-IN"/>
        </w:rPr>
        <w:t xml:space="preserve">                                               </w:t>
      </w:r>
      <w:r w:rsidR="001C46B7" w:rsidRPr="00F13383">
        <w:rPr>
          <w:rFonts w:ascii="Times New Roman" w:eastAsia="Arial" w:hAnsi="Times New Roman" w:cs="Times New Roman"/>
          <w:b/>
          <w:kern w:val="1"/>
          <w:sz w:val="21"/>
          <w:szCs w:val="21"/>
          <w:lang w:eastAsia="ar-SA" w:bidi="hi-IN"/>
        </w:rPr>
        <w:t xml:space="preserve"> </w:t>
      </w:r>
      <w:r w:rsidR="00276556">
        <w:rPr>
          <w:rFonts w:ascii="Times New Roman" w:eastAsia="Arial" w:hAnsi="Times New Roman" w:cs="Times New Roman"/>
          <w:b/>
          <w:kern w:val="1"/>
          <w:sz w:val="21"/>
          <w:szCs w:val="21"/>
          <w:lang w:eastAsia="ar-SA" w:bidi="hi-IN"/>
        </w:rPr>
        <w:t xml:space="preserve"> </w:t>
      </w:r>
      <w:r w:rsidR="001C46B7" w:rsidRPr="00F13383">
        <w:rPr>
          <w:rFonts w:ascii="Times New Roman" w:eastAsia="Arial" w:hAnsi="Times New Roman" w:cs="Times New Roman"/>
          <w:b/>
          <w:kern w:val="1"/>
          <w:sz w:val="21"/>
          <w:szCs w:val="21"/>
          <w:lang w:eastAsia="ar-SA" w:bidi="hi-IN"/>
        </w:rPr>
        <w:t>УЧАСТНИК</w:t>
      </w:r>
    </w:p>
    <w:p w14:paraId="6C928826" w14:textId="77777777" w:rsidR="001C46B7" w:rsidRPr="00F13383" w:rsidRDefault="001C46B7" w:rsidP="00F13383">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F13383">
        <w:rPr>
          <w:rFonts w:ascii="Times New Roman" w:eastAsia="Arial" w:hAnsi="Times New Roman" w:cs="Times New Roman"/>
          <w:b/>
          <w:kern w:val="1"/>
          <w:sz w:val="21"/>
          <w:szCs w:val="21"/>
          <w:lang w:eastAsia="ar-SA" w:bidi="hi-IN"/>
        </w:rPr>
        <w:t>ООО СЗ «</w:t>
      </w:r>
      <w:r w:rsidR="00933801">
        <w:rPr>
          <w:rFonts w:ascii="Times New Roman" w:eastAsia="Arial" w:hAnsi="Times New Roman" w:cs="Times New Roman"/>
          <w:b/>
          <w:kern w:val="1"/>
          <w:sz w:val="21"/>
          <w:szCs w:val="21"/>
          <w:lang w:eastAsia="ar-SA" w:bidi="hi-IN"/>
        </w:rPr>
        <w:t>ЖК Парус НЧ</w:t>
      </w:r>
      <w:r w:rsidRPr="00F13383">
        <w:rPr>
          <w:rFonts w:ascii="Times New Roman" w:eastAsia="Arial" w:hAnsi="Times New Roman" w:cs="Times New Roman"/>
          <w:b/>
          <w:kern w:val="1"/>
          <w:sz w:val="21"/>
          <w:szCs w:val="21"/>
          <w:lang w:eastAsia="ar-SA" w:bidi="hi-IN"/>
        </w:rPr>
        <w:t>»</w:t>
      </w:r>
      <w:r w:rsidRPr="00F13383">
        <w:rPr>
          <w:rFonts w:ascii="Arial" w:eastAsia="Arial" w:hAnsi="Arial" w:cs="Arial"/>
          <w:sz w:val="21"/>
          <w:szCs w:val="21"/>
          <w:lang w:eastAsia="ar-SA"/>
        </w:rPr>
        <w:br w:type="page"/>
      </w:r>
    </w:p>
    <w:p w14:paraId="4C7E05ED" w14:textId="77777777" w:rsidR="001C46B7" w:rsidRPr="00F13383" w:rsidRDefault="001C46B7" w:rsidP="00F13383">
      <w:pPr>
        <w:widowControl w:val="0"/>
        <w:jc w:val="both"/>
        <w:rPr>
          <w:rFonts w:ascii="Times New Roman" w:hAnsi="Times New Roman" w:cs="Times New Roman"/>
          <w:sz w:val="21"/>
          <w:szCs w:val="21"/>
        </w:rPr>
      </w:pPr>
    </w:p>
    <w:p w14:paraId="19B63323" w14:textId="77777777" w:rsidR="001C46B7" w:rsidRPr="00F13383" w:rsidRDefault="001C46B7" w:rsidP="00F13383">
      <w:pPr>
        <w:widowControl w:val="0"/>
        <w:ind w:firstLine="6237"/>
        <w:jc w:val="both"/>
        <w:rPr>
          <w:rFonts w:ascii="Times New Roman" w:hAnsi="Times New Roman" w:cs="Times New Roman"/>
          <w:sz w:val="21"/>
          <w:szCs w:val="21"/>
        </w:rPr>
      </w:pPr>
    </w:p>
    <w:p w14:paraId="7DD4779D" w14:textId="77777777" w:rsidR="00D879E4" w:rsidRPr="00F13383" w:rsidRDefault="00D879E4" w:rsidP="00D7120C">
      <w:pPr>
        <w:widowControl w:val="0"/>
        <w:ind w:firstLine="5954"/>
        <w:jc w:val="both"/>
        <w:rPr>
          <w:rFonts w:ascii="Times New Roman" w:hAnsi="Times New Roman" w:cs="Times New Roman"/>
          <w:sz w:val="21"/>
          <w:szCs w:val="21"/>
        </w:rPr>
      </w:pPr>
      <w:r w:rsidRPr="00F13383">
        <w:rPr>
          <w:rFonts w:ascii="Times New Roman" w:hAnsi="Times New Roman" w:cs="Times New Roman"/>
          <w:sz w:val="21"/>
          <w:szCs w:val="21"/>
        </w:rPr>
        <w:t xml:space="preserve">Приложение № </w:t>
      </w:r>
      <w:r w:rsidR="00443F8A" w:rsidRPr="00F13383">
        <w:rPr>
          <w:rFonts w:ascii="Times New Roman" w:hAnsi="Times New Roman" w:cs="Times New Roman"/>
          <w:sz w:val="21"/>
          <w:szCs w:val="21"/>
        </w:rPr>
        <w:t>1</w:t>
      </w:r>
      <w:r w:rsidRPr="00F13383">
        <w:rPr>
          <w:rFonts w:ascii="Times New Roman" w:hAnsi="Times New Roman" w:cs="Times New Roman"/>
          <w:sz w:val="21"/>
          <w:szCs w:val="21"/>
        </w:rPr>
        <w:t xml:space="preserve"> к Договору </w:t>
      </w:r>
    </w:p>
    <w:p w14:paraId="5AFDC130" w14:textId="77777777" w:rsidR="00D879E4" w:rsidRPr="00F13383" w:rsidRDefault="00D879E4" w:rsidP="00D7120C">
      <w:pPr>
        <w:widowControl w:val="0"/>
        <w:ind w:firstLine="5954"/>
        <w:jc w:val="both"/>
        <w:rPr>
          <w:rFonts w:ascii="Times New Roman" w:hAnsi="Times New Roman" w:cs="Times New Roman"/>
          <w:sz w:val="21"/>
          <w:szCs w:val="21"/>
        </w:rPr>
      </w:pPr>
      <w:r w:rsidRPr="00F13383">
        <w:rPr>
          <w:rFonts w:ascii="Times New Roman" w:hAnsi="Times New Roman" w:cs="Times New Roman"/>
          <w:sz w:val="21"/>
          <w:szCs w:val="21"/>
        </w:rPr>
        <w:t>участия в долевом строительстве</w:t>
      </w:r>
    </w:p>
    <w:p w14:paraId="53E931B7" w14:textId="77777777" w:rsidR="00D879E4" w:rsidRPr="00F13383" w:rsidRDefault="00D879E4" w:rsidP="00D7120C">
      <w:pPr>
        <w:widowControl w:val="0"/>
        <w:ind w:firstLine="5954"/>
        <w:jc w:val="both"/>
        <w:rPr>
          <w:rFonts w:ascii="Times New Roman" w:hAnsi="Times New Roman" w:cs="Times New Roman"/>
          <w:sz w:val="21"/>
          <w:szCs w:val="21"/>
        </w:rPr>
      </w:pPr>
      <w:r w:rsidRPr="002E4135">
        <w:rPr>
          <w:rFonts w:ascii="Times New Roman" w:hAnsi="Times New Roman" w:cs="Times New Roman"/>
          <w:sz w:val="21"/>
          <w:szCs w:val="21"/>
        </w:rPr>
        <w:t xml:space="preserve">№ </w:t>
      </w:r>
      <w:r w:rsidR="002E4135" w:rsidRPr="002E4135">
        <w:rPr>
          <w:rFonts w:ascii="Times New Roman" w:hAnsi="Times New Roman" w:cs="Times New Roman"/>
          <w:sz w:val="21"/>
          <w:szCs w:val="21"/>
        </w:rPr>
        <w:t>10-</w:t>
      </w:r>
      <w:r w:rsidR="002E4135">
        <w:rPr>
          <w:rFonts w:ascii="Times New Roman" w:hAnsi="Times New Roman" w:cs="Times New Roman"/>
          <w:sz w:val="21"/>
          <w:szCs w:val="21"/>
        </w:rPr>
        <w:t xml:space="preserve"> </w:t>
      </w:r>
      <w:r w:rsidR="00116649" w:rsidRPr="002E4135">
        <w:rPr>
          <w:rFonts w:ascii="Times New Roman" w:hAnsi="Times New Roman" w:cs="Times New Roman"/>
          <w:sz w:val="21"/>
          <w:szCs w:val="21"/>
        </w:rPr>
        <w:t xml:space="preserve">К </w:t>
      </w:r>
      <w:r w:rsidR="00D95BFD" w:rsidRPr="002E4135">
        <w:rPr>
          <w:rFonts w:ascii="Times New Roman" w:hAnsi="Times New Roman" w:cs="Times New Roman"/>
          <w:sz w:val="21"/>
          <w:szCs w:val="21"/>
        </w:rPr>
        <w:t xml:space="preserve">от </w:t>
      </w:r>
      <w:r w:rsidR="001B52A9" w:rsidRPr="002E4135">
        <w:rPr>
          <w:rFonts w:ascii="Times New Roman" w:hAnsi="Times New Roman" w:cs="Times New Roman"/>
          <w:sz w:val="21"/>
          <w:szCs w:val="21"/>
        </w:rPr>
        <w:t>«</w:t>
      </w:r>
      <w:r w:rsidR="002E4135" w:rsidRPr="002E4135">
        <w:rPr>
          <w:rFonts w:ascii="Times New Roman" w:hAnsi="Times New Roman" w:cs="Times New Roman"/>
          <w:sz w:val="21"/>
          <w:szCs w:val="21"/>
        </w:rPr>
        <w:t>_____</w:t>
      </w:r>
      <w:r w:rsidR="00D63E2F" w:rsidRPr="002E4135">
        <w:rPr>
          <w:rFonts w:ascii="Times New Roman" w:hAnsi="Times New Roman" w:cs="Times New Roman"/>
          <w:sz w:val="21"/>
          <w:szCs w:val="21"/>
        </w:rPr>
        <w:t xml:space="preserve"> </w:t>
      </w:r>
      <w:r w:rsidR="001152ED" w:rsidRPr="002E4135">
        <w:rPr>
          <w:rFonts w:ascii="Times New Roman" w:hAnsi="Times New Roman" w:cs="Times New Roman"/>
          <w:sz w:val="21"/>
          <w:szCs w:val="21"/>
        </w:rPr>
        <w:t>202</w:t>
      </w:r>
      <w:r w:rsidR="002E4135" w:rsidRPr="002E4135">
        <w:rPr>
          <w:rFonts w:ascii="Times New Roman" w:hAnsi="Times New Roman" w:cs="Times New Roman"/>
          <w:sz w:val="21"/>
          <w:szCs w:val="21"/>
        </w:rPr>
        <w:t>_</w:t>
      </w:r>
      <w:r w:rsidR="00A408CC" w:rsidRPr="002E4135">
        <w:rPr>
          <w:rFonts w:ascii="Times New Roman" w:hAnsi="Times New Roman" w:cs="Times New Roman"/>
          <w:sz w:val="21"/>
          <w:szCs w:val="21"/>
        </w:rPr>
        <w:t xml:space="preserve"> </w:t>
      </w:r>
      <w:r w:rsidR="00552B55" w:rsidRPr="002E4135">
        <w:rPr>
          <w:rFonts w:ascii="Times New Roman" w:hAnsi="Times New Roman" w:cs="Times New Roman"/>
          <w:sz w:val="21"/>
          <w:szCs w:val="21"/>
        </w:rPr>
        <w:t>г</w:t>
      </w:r>
      <w:r w:rsidR="004B3573" w:rsidRPr="002E4135">
        <w:rPr>
          <w:rFonts w:ascii="Times New Roman" w:hAnsi="Times New Roman" w:cs="Times New Roman"/>
          <w:sz w:val="21"/>
          <w:szCs w:val="21"/>
        </w:rPr>
        <w:t>.</w:t>
      </w:r>
    </w:p>
    <w:p w14:paraId="34252D2C" w14:textId="77777777" w:rsidR="00D879E4" w:rsidRPr="00F13383" w:rsidRDefault="00D879E4" w:rsidP="00F13383">
      <w:pPr>
        <w:widowControl w:val="0"/>
        <w:ind w:firstLine="567"/>
        <w:jc w:val="both"/>
        <w:rPr>
          <w:rFonts w:ascii="Times New Roman" w:hAnsi="Times New Roman" w:cs="Times New Roman"/>
          <w:sz w:val="21"/>
          <w:szCs w:val="21"/>
        </w:rPr>
      </w:pPr>
    </w:p>
    <w:p w14:paraId="1142B5D9" w14:textId="77777777" w:rsidR="00D879E4" w:rsidRPr="00F13383" w:rsidRDefault="00D879E4"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ПАРАМЕТРЫ СТРОИТЕЛЬНОЙ ГОТОВНОСТИ</w:t>
      </w:r>
    </w:p>
    <w:p w14:paraId="4746F689" w14:textId="77777777" w:rsidR="00D879E4" w:rsidRPr="00F13383" w:rsidRDefault="00D879E4" w:rsidP="00F13383">
      <w:pPr>
        <w:widowControl w:val="0"/>
        <w:ind w:firstLine="567"/>
        <w:jc w:val="center"/>
        <w:rPr>
          <w:rFonts w:ascii="Times New Roman" w:hAnsi="Times New Roman" w:cs="Times New Roman"/>
          <w:sz w:val="21"/>
          <w:szCs w:val="21"/>
        </w:rPr>
      </w:pPr>
      <w:r w:rsidRPr="00F13383">
        <w:rPr>
          <w:rFonts w:ascii="Times New Roman" w:hAnsi="Times New Roman" w:cs="Times New Roman"/>
          <w:b/>
          <w:sz w:val="21"/>
          <w:szCs w:val="21"/>
        </w:rPr>
        <w:t>ОБЪЕКТА ДОЛЕВОГО СТРОИТЕЛЬСТВА</w:t>
      </w:r>
    </w:p>
    <w:p w14:paraId="086CC229" w14:textId="77777777" w:rsidR="00D879E4" w:rsidRPr="00F13383" w:rsidRDefault="00D879E4" w:rsidP="00F13383">
      <w:pPr>
        <w:widowControl w:val="0"/>
        <w:ind w:firstLine="567"/>
        <w:jc w:val="both"/>
        <w:rPr>
          <w:rFonts w:ascii="Times New Roman" w:hAnsi="Times New Roman" w:cs="Times New Roman"/>
          <w:sz w:val="21"/>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2462"/>
        <w:gridCol w:w="7429"/>
      </w:tblGrid>
      <w:tr w:rsidR="001C46B7" w:rsidRPr="00F13383" w14:paraId="23B5808B" w14:textId="77777777" w:rsidTr="003C4861">
        <w:trPr>
          <w:jc w:val="center"/>
        </w:trPr>
        <w:tc>
          <w:tcPr>
            <w:tcW w:w="2633" w:type="dxa"/>
            <w:shd w:val="clear" w:color="auto" w:fill="auto"/>
          </w:tcPr>
          <w:p w14:paraId="4F6150F2" w14:textId="77777777" w:rsidR="001C46B7" w:rsidRPr="00F13383"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F13383">
              <w:rPr>
                <w:rFonts w:ascii="Times New Roman" w:eastAsia="SimSun" w:hAnsi="Times New Roman" w:cs="Times New Roman"/>
                <w:b/>
                <w:bCs/>
                <w:kern w:val="1"/>
                <w:sz w:val="21"/>
                <w:szCs w:val="21"/>
                <w:lang w:eastAsia="hi-IN" w:bidi="hi-IN"/>
              </w:rPr>
              <w:t>Фундамент</w:t>
            </w:r>
          </w:p>
        </w:tc>
        <w:tc>
          <w:tcPr>
            <w:tcW w:w="7966" w:type="dxa"/>
            <w:shd w:val="clear" w:color="auto" w:fill="auto"/>
          </w:tcPr>
          <w:p w14:paraId="636B3AA4" w14:textId="77777777" w:rsidR="001C46B7" w:rsidRPr="00F13383" w:rsidRDefault="00123F65"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Pr>
                <w:rFonts w:ascii="Times New Roman" w:eastAsia="SimSun" w:hAnsi="Times New Roman" w:cs="Times New Roman"/>
                <w:kern w:val="1"/>
                <w:sz w:val="21"/>
                <w:szCs w:val="21"/>
                <w:lang w:eastAsia="hi-IN" w:bidi="hi-IN"/>
              </w:rPr>
              <w:t>Монолитные железобетонные плиты на свайном основании</w:t>
            </w:r>
          </w:p>
        </w:tc>
      </w:tr>
      <w:tr w:rsidR="001C46B7" w:rsidRPr="00F13383" w14:paraId="39B04A88" w14:textId="77777777" w:rsidTr="003C4861">
        <w:trPr>
          <w:jc w:val="center"/>
        </w:trPr>
        <w:tc>
          <w:tcPr>
            <w:tcW w:w="2633" w:type="dxa"/>
            <w:shd w:val="clear" w:color="auto" w:fill="auto"/>
          </w:tcPr>
          <w:p w14:paraId="05111B9B" w14:textId="77777777" w:rsidR="001C46B7" w:rsidRPr="00F13383"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F13383">
              <w:rPr>
                <w:rFonts w:ascii="Times New Roman" w:eastAsia="SimSun" w:hAnsi="Times New Roman" w:cs="Times New Roman"/>
                <w:b/>
                <w:bCs/>
                <w:kern w:val="1"/>
                <w:sz w:val="21"/>
                <w:szCs w:val="21"/>
                <w:lang w:eastAsia="hi-IN" w:bidi="hi-IN"/>
              </w:rPr>
              <w:t>Тип дома</w:t>
            </w:r>
          </w:p>
        </w:tc>
        <w:tc>
          <w:tcPr>
            <w:tcW w:w="7966" w:type="dxa"/>
            <w:shd w:val="clear" w:color="auto" w:fill="auto"/>
          </w:tcPr>
          <w:p w14:paraId="7C5CCB3E" w14:textId="77777777" w:rsidR="0005077A" w:rsidRPr="009D6D15" w:rsidRDefault="00123F65" w:rsidP="00F13383">
            <w:pPr>
              <w:widowControl w:val="0"/>
              <w:suppressLineNumbers/>
              <w:suppressAutoHyphens/>
              <w:snapToGrid w:val="0"/>
              <w:jc w:val="both"/>
              <w:rPr>
                <w:rFonts w:ascii="Times New Roman" w:eastAsia="SimSun" w:hAnsi="Times New Roman" w:cs="Mangal"/>
                <w:kern w:val="1"/>
                <w:sz w:val="21"/>
                <w:szCs w:val="21"/>
                <w:lang w:eastAsia="hi-IN" w:bidi="hi-IN"/>
              </w:rPr>
            </w:pPr>
            <w:r>
              <w:rPr>
                <w:rFonts w:ascii="Times New Roman" w:eastAsia="SimSun" w:hAnsi="Times New Roman" w:cs="Mangal"/>
                <w:kern w:val="1"/>
                <w:sz w:val="21"/>
                <w:szCs w:val="21"/>
                <w:lang w:eastAsia="hi-IN" w:bidi="hi-IN"/>
              </w:rPr>
              <w:t>Монолитный</w:t>
            </w:r>
            <w:r w:rsidR="00F622C4" w:rsidRPr="009D6D15">
              <w:rPr>
                <w:rFonts w:ascii="Times New Roman" w:eastAsia="SimSun" w:hAnsi="Times New Roman" w:cs="Mangal"/>
                <w:kern w:val="1"/>
                <w:sz w:val="21"/>
                <w:szCs w:val="21"/>
                <w:lang w:eastAsia="hi-IN" w:bidi="hi-IN"/>
              </w:rPr>
              <w:t xml:space="preserve"> железобетонный каркас </w:t>
            </w:r>
          </w:p>
          <w:p w14:paraId="0EEE03BC" w14:textId="77777777" w:rsidR="006C75AE" w:rsidRPr="009D6D15" w:rsidRDefault="006C75AE" w:rsidP="00F13383">
            <w:pPr>
              <w:widowControl w:val="0"/>
              <w:suppressAutoHyphens/>
              <w:jc w:val="both"/>
              <w:rPr>
                <w:rFonts w:ascii="Times New Roman" w:eastAsia="SimSun" w:hAnsi="Times New Roman" w:cs="Mangal"/>
                <w:kern w:val="1"/>
                <w:sz w:val="21"/>
                <w:szCs w:val="21"/>
                <w:lang w:eastAsia="hi-IN" w:bidi="hi-IN"/>
              </w:rPr>
            </w:pPr>
            <w:r w:rsidRPr="009D6D15">
              <w:rPr>
                <w:rFonts w:ascii="Times New Roman" w:eastAsia="SimSun" w:hAnsi="Times New Roman" w:cs="Mangal"/>
                <w:kern w:val="1"/>
                <w:sz w:val="21"/>
                <w:szCs w:val="21"/>
                <w:lang w:eastAsia="hi-IN" w:bidi="hi-IN"/>
              </w:rPr>
              <w:t xml:space="preserve">Наружные стены – </w:t>
            </w:r>
            <w:proofErr w:type="spellStart"/>
            <w:r w:rsidRPr="009D6D15">
              <w:rPr>
                <w:rFonts w:ascii="Times New Roman" w:eastAsia="SimSun" w:hAnsi="Times New Roman" w:cs="Mangal"/>
                <w:kern w:val="1"/>
                <w:sz w:val="21"/>
                <w:szCs w:val="21"/>
                <w:lang w:eastAsia="hi-IN" w:bidi="hi-IN"/>
              </w:rPr>
              <w:t>керамогранитные</w:t>
            </w:r>
            <w:proofErr w:type="spellEnd"/>
            <w:r w:rsidR="00F622C4" w:rsidRPr="009D6D15">
              <w:rPr>
                <w:rFonts w:ascii="Times New Roman" w:eastAsia="SimSun" w:hAnsi="Times New Roman" w:cs="Mangal"/>
                <w:kern w:val="1"/>
                <w:sz w:val="21"/>
                <w:szCs w:val="21"/>
                <w:lang w:eastAsia="hi-IN" w:bidi="hi-IN"/>
              </w:rPr>
              <w:t xml:space="preserve"> плиты, утеплитель, </w:t>
            </w:r>
            <w:r w:rsidRPr="009D6D15">
              <w:rPr>
                <w:rFonts w:ascii="Times New Roman" w:eastAsia="SimSun" w:hAnsi="Times New Roman" w:cs="Mangal"/>
                <w:kern w:val="1"/>
                <w:sz w:val="21"/>
                <w:szCs w:val="21"/>
                <w:lang w:eastAsia="hi-IN" w:bidi="hi-IN"/>
              </w:rPr>
              <w:t>газобетонные блоки.</w:t>
            </w:r>
          </w:p>
          <w:p w14:paraId="5C1200A9" w14:textId="77777777" w:rsidR="001C46B7" w:rsidRPr="009D6D15" w:rsidRDefault="006C75AE" w:rsidP="00F13383">
            <w:pPr>
              <w:widowControl w:val="0"/>
              <w:suppressAutoHyphens/>
              <w:jc w:val="both"/>
              <w:rPr>
                <w:rFonts w:ascii="Times New Roman" w:eastAsia="SimSun" w:hAnsi="Times New Roman" w:cs="Mangal"/>
                <w:kern w:val="1"/>
                <w:sz w:val="21"/>
                <w:szCs w:val="21"/>
                <w:lang w:eastAsia="hi-IN" w:bidi="hi-IN"/>
              </w:rPr>
            </w:pPr>
            <w:r w:rsidRPr="009D6D15">
              <w:rPr>
                <w:rFonts w:ascii="Times New Roman" w:eastAsia="SimSun" w:hAnsi="Times New Roman" w:cs="Mangal"/>
                <w:kern w:val="1"/>
                <w:sz w:val="21"/>
                <w:szCs w:val="21"/>
                <w:lang w:eastAsia="hi-IN" w:bidi="hi-IN"/>
              </w:rPr>
              <w:t>Перекрытия - железобетонные плиты перекрытий.</w:t>
            </w:r>
          </w:p>
        </w:tc>
      </w:tr>
      <w:tr w:rsidR="001C46B7" w:rsidRPr="00F13383" w14:paraId="524A8443" w14:textId="77777777" w:rsidTr="003C4861">
        <w:trPr>
          <w:jc w:val="center"/>
        </w:trPr>
        <w:tc>
          <w:tcPr>
            <w:tcW w:w="2633" w:type="dxa"/>
            <w:shd w:val="clear" w:color="auto" w:fill="auto"/>
          </w:tcPr>
          <w:p w14:paraId="3B2815E7" w14:textId="77777777" w:rsidR="001C46B7" w:rsidRPr="00F13383"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F13383">
              <w:rPr>
                <w:rFonts w:ascii="Times New Roman" w:eastAsia="SimSun" w:hAnsi="Times New Roman" w:cs="Times New Roman"/>
                <w:b/>
                <w:bCs/>
                <w:kern w:val="1"/>
                <w:sz w:val="21"/>
                <w:szCs w:val="21"/>
                <w:lang w:eastAsia="hi-IN" w:bidi="hi-IN"/>
              </w:rPr>
              <w:t>Отделка квартир</w:t>
            </w:r>
          </w:p>
        </w:tc>
        <w:tc>
          <w:tcPr>
            <w:tcW w:w="7966" w:type="dxa"/>
            <w:shd w:val="clear" w:color="auto" w:fill="auto"/>
          </w:tcPr>
          <w:p w14:paraId="0BDD183C" w14:textId="77777777" w:rsidR="006C75AE" w:rsidRPr="009D6D15" w:rsidRDefault="006C75AE" w:rsidP="00F13383">
            <w:pPr>
              <w:widowControl w:val="0"/>
              <w:suppressLineNumbers/>
              <w:suppressAutoHyphens/>
              <w:snapToGrid w:val="0"/>
              <w:jc w:val="both"/>
              <w:rPr>
                <w:rFonts w:ascii="Times New Roman" w:eastAsia="SimSun" w:hAnsi="Times New Roman" w:cs="Times New Roman"/>
                <w:kern w:val="2"/>
                <w:sz w:val="21"/>
                <w:szCs w:val="21"/>
                <w:lang w:eastAsia="hi-IN" w:bidi="hi-IN"/>
              </w:rPr>
            </w:pPr>
            <w:r w:rsidRPr="009D6D15">
              <w:rPr>
                <w:rFonts w:ascii="Times New Roman" w:eastAsia="SimSun" w:hAnsi="Times New Roman" w:cs="Times New Roman"/>
                <w:kern w:val="1"/>
                <w:sz w:val="21"/>
                <w:szCs w:val="21"/>
                <w:lang w:eastAsia="hi-IN" w:bidi="hi-IN"/>
              </w:rPr>
              <w:t xml:space="preserve">а) потолки – </w:t>
            </w:r>
            <w:r w:rsidR="00F622C4" w:rsidRPr="009D6D15">
              <w:rPr>
                <w:rFonts w:ascii="Times New Roman" w:eastAsia="SimSun" w:hAnsi="Times New Roman" w:cs="Times New Roman"/>
                <w:kern w:val="1"/>
                <w:sz w:val="21"/>
                <w:szCs w:val="21"/>
                <w:lang w:eastAsia="hi-IN" w:bidi="hi-IN"/>
              </w:rPr>
              <w:t>затирка швов цементно-песчаным раствором без шпатлевки;</w:t>
            </w:r>
          </w:p>
          <w:p w14:paraId="3BF77D0E" w14:textId="77777777" w:rsidR="006C75AE" w:rsidRPr="009D6D15" w:rsidRDefault="00123F65"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Pr>
                <w:rFonts w:ascii="Times New Roman" w:eastAsia="SimSun" w:hAnsi="Times New Roman" w:cs="Times New Roman"/>
                <w:kern w:val="1"/>
                <w:sz w:val="21"/>
                <w:szCs w:val="21"/>
                <w:lang w:eastAsia="hi-IN" w:bidi="hi-IN"/>
              </w:rPr>
              <w:t xml:space="preserve">б) стены из газобетона </w:t>
            </w:r>
            <w:r w:rsidR="006C75AE" w:rsidRPr="009D6D15">
              <w:rPr>
                <w:rFonts w:ascii="Times New Roman" w:eastAsia="SimSun" w:hAnsi="Times New Roman" w:cs="Times New Roman"/>
                <w:kern w:val="1"/>
                <w:sz w:val="21"/>
                <w:szCs w:val="21"/>
                <w:lang w:eastAsia="hi-IN" w:bidi="hi-IN"/>
              </w:rPr>
              <w:t xml:space="preserve">оштукатурены без шпатлевки; стены из гипсовых </w:t>
            </w:r>
            <w:proofErr w:type="spellStart"/>
            <w:r w:rsidR="006C75AE" w:rsidRPr="009D6D15">
              <w:rPr>
                <w:rFonts w:ascii="Times New Roman" w:eastAsia="SimSun" w:hAnsi="Times New Roman" w:cs="Times New Roman"/>
                <w:kern w:val="1"/>
                <w:sz w:val="21"/>
                <w:szCs w:val="21"/>
                <w:lang w:eastAsia="hi-IN" w:bidi="hi-IN"/>
              </w:rPr>
              <w:t>пазогребневых</w:t>
            </w:r>
            <w:proofErr w:type="spellEnd"/>
            <w:r w:rsidR="006C75AE" w:rsidRPr="009D6D15">
              <w:rPr>
                <w:rFonts w:ascii="Times New Roman" w:eastAsia="SimSun" w:hAnsi="Times New Roman" w:cs="Times New Roman"/>
                <w:kern w:val="1"/>
                <w:sz w:val="21"/>
                <w:szCs w:val="21"/>
                <w:lang w:eastAsia="hi-IN" w:bidi="hi-IN"/>
              </w:rPr>
              <w:t xml:space="preserve"> плит с затиркой швов без штукатурки и шпатлевки;</w:t>
            </w:r>
          </w:p>
          <w:p w14:paraId="208551F6" w14:textId="77777777" w:rsidR="006C75AE" w:rsidRPr="009D6D15" w:rsidRDefault="006C75AE"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9D6D15">
              <w:rPr>
                <w:rFonts w:ascii="Times New Roman" w:eastAsia="SimSun" w:hAnsi="Times New Roman" w:cs="Times New Roman"/>
                <w:kern w:val="1"/>
                <w:sz w:val="21"/>
                <w:szCs w:val="21"/>
                <w:lang w:eastAsia="hi-IN" w:bidi="hi-IN"/>
              </w:rPr>
              <w:t>в) полы – стяжка;</w:t>
            </w:r>
          </w:p>
          <w:p w14:paraId="35A615F9" w14:textId="77777777" w:rsidR="006C75AE" w:rsidRPr="009D6D15" w:rsidRDefault="006C75AE"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9D6D15">
              <w:rPr>
                <w:rFonts w:ascii="Times New Roman" w:eastAsia="SimSun" w:hAnsi="Times New Roman" w:cs="Times New Roman"/>
                <w:kern w:val="1"/>
                <w:sz w:val="21"/>
                <w:szCs w:val="21"/>
                <w:lang w:eastAsia="hi-IN" w:bidi="hi-IN"/>
              </w:rPr>
              <w:t xml:space="preserve">г) полы в сан. узлах и ванной </w:t>
            </w:r>
            <w:proofErr w:type="gramStart"/>
            <w:r w:rsidRPr="009D6D15">
              <w:rPr>
                <w:rFonts w:ascii="Times New Roman" w:eastAsia="SimSun" w:hAnsi="Times New Roman" w:cs="Times New Roman"/>
                <w:kern w:val="1"/>
                <w:sz w:val="21"/>
                <w:szCs w:val="21"/>
                <w:lang w:eastAsia="hi-IN" w:bidi="hi-IN"/>
              </w:rPr>
              <w:t>комнате  –</w:t>
            </w:r>
            <w:proofErr w:type="gramEnd"/>
            <w:r w:rsidRPr="009D6D15">
              <w:rPr>
                <w:rFonts w:ascii="Times New Roman" w:eastAsia="SimSun" w:hAnsi="Times New Roman" w:cs="Times New Roman"/>
                <w:kern w:val="1"/>
                <w:sz w:val="21"/>
                <w:szCs w:val="21"/>
                <w:lang w:eastAsia="hi-IN" w:bidi="hi-IN"/>
              </w:rPr>
              <w:t xml:space="preserve"> стяжка с гидроизоляцией;</w:t>
            </w:r>
          </w:p>
          <w:p w14:paraId="3FA5AF7F" w14:textId="77777777" w:rsidR="001C46B7" w:rsidRPr="009D6D15" w:rsidRDefault="006C75AE"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9D6D15">
              <w:rPr>
                <w:rFonts w:ascii="Times New Roman" w:eastAsia="SimSun" w:hAnsi="Times New Roman" w:cs="Times New Roman"/>
                <w:kern w:val="1"/>
                <w:sz w:val="21"/>
                <w:szCs w:val="21"/>
                <w:lang w:eastAsia="hi-IN" w:bidi="hi-IN"/>
              </w:rPr>
              <w:t>д) полы лоджии (балкона) – ж/б плита.</w:t>
            </w:r>
          </w:p>
        </w:tc>
      </w:tr>
      <w:tr w:rsidR="001C46B7" w:rsidRPr="00F13383" w14:paraId="5FE2BDD8" w14:textId="77777777" w:rsidTr="003C4861">
        <w:trPr>
          <w:jc w:val="center"/>
        </w:trPr>
        <w:tc>
          <w:tcPr>
            <w:tcW w:w="2633" w:type="dxa"/>
            <w:shd w:val="clear" w:color="auto" w:fill="auto"/>
          </w:tcPr>
          <w:p w14:paraId="0FC0D21D" w14:textId="77777777" w:rsidR="001C46B7" w:rsidRPr="00F13383"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F13383">
              <w:rPr>
                <w:rFonts w:ascii="Times New Roman" w:eastAsia="SimSun" w:hAnsi="Times New Roman" w:cs="Times New Roman"/>
                <w:b/>
                <w:bCs/>
                <w:kern w:val="1"/>
                <w:sz w:val="21"/>
                <w:szCs w:val="21"/>
                <w:lang w:eastAsia="hi-IN" w:bidi="hi-IN"/>
              </w:rPr>
              <w:t>Отделка мест общего пользования</w:t>
            </w:r>
          </w:p>
        </w:tc>
        <w:tc>
          <w:tcPr>
            <w:tcW w:w="7966" w:type="dxa"/>
            <w:shd w:val="clear" w:color="auto" w:fill="auto"/>
          </w:tcPr>
          <w:p w14:paraId="734958DB" w14:textId="77777777" w:rsidR="001C46B7" w:rsidRPr="009D6D15"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9D6D15">
              <w:rPr>
                <w:rFonts w:ascii="Times New Roman" w:eastAsia="SimSun" w:hAnsi="Times New Roman" w:cs="Times New Roman"/>
                <w:kern w:val="1"/>
                <w:sz w:val="21"/>
                <w:szCs w:val="21"/>
                <w:lang w:eastAsia="hi-IN" w:bidi="hi-IN"/>
              </w:rPr>
              <w:t>Чистовая отделка согласно проекту.</w:t>
            </w:r>
          </w:p>
        </w:tc>
      </w:tr>
      <w:tr w:rsidR="001C46B7" w:rsidRPr="00F13383" w14:paraId="468EB42B" w14:textId="77777777" w:rsidTr="003C4861">
        <w:trPr>
          <w:jc w:val="center"/>
        </w:trPr>
        <w:tc>
          <w:tcPr>
            <w:tcW w:w="2633" w:type="dxa"/>
            <w:shd w:val="clear" w:color="auto" w:fill="auto"/>
          </w:tcPr>
          <w:p w14:paraId="189A0414" w14:textId="77777777" w:rsidR="001C46B7" w:rsidRPr="00F13383"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F13383">
              <w:rPr>
                <w:rFonts w:ascii="Times New Roman" w:eastAsia="SimSun" w:hAnsi="Times New Roman" w:cs="Times New Roman"/>
                <w:b/>
                <w:bCs/>
                <w:kern w:val="1"/>
                <w:sz w:val="21"/>
                <w:szCs w:val="21"/>
                <w:lang w:eastAsia="hi-IN" w:bidi="hi-IN"/>
              </w:rPr>
              <w:t>Окна</w:t>
            </w:r>
          </w:p>
        </w:tc>
        <w:tc>
          <w:tcPr>
            <w:tcW w:w="7966" w:type="dxa"/>
            <w:shd w:val="clear" w:color="auto" w:fill="auto"/>
          </w:tcPr>
          <w:p w14:paraId="679B295D" w14:textId="77777777" w:rsidR="001C46B7" w:rsidRPr="009D6D15"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9D6D15">
              <w:rPr>
                <w:rFonts w:ascii="Times New Roman" w:eastAsia="SimSun" w:hAnsi="Times New Roman" w:cs="Times New Roman"/>
                <w:kern w:val="1"/>
                <w:sz w:val="21"/>
                <w:szCs w:val="21"/>
                <w:lang w:eastAsia="hi-IN" w:bidi="hi-IN"/>
              </w:rPr>
              <w:t>Установка оконных рам.</w:t>
            </w:r>
          </w:p>
        </w:tc>
      </w:tr>
      <w:tr w:rsidR="001C46B7" w:rsidRPr="00F13383" w14:paraId="31946080" w14:textId="77777777" w:rsidTr="003C4861">
        <w:trPr>
          <w:jc w:val="center"/>
        </w:trPr>
        <w:tc>
          <w:tcPr>
            <w:tcW w:w="2633" w:type="dxa"/>
            <w:shd w:val="clear" w:color="auto" w:fill="auto"/>
          </w:tcPr>
          <w:p w14:paraId="6BA2B839" w14:textId="77777777" w:rsidR="001C46B7" w:rsidRPr="00F13383"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F13383">
              <w:rPr>
                <w:rFonts w:ascii="Times New Roman" w:eastAsia="SimSun" w:hAnsi="Times New Roman" w:cs="Times New Roman"/>
                <w:b/>
                <w:bCs/>
                <w:kern w:val="1"/>
                <w:sz w:val="21"/>
                <w:szCs w:val="21"/>
                <w:lang w:eastAsia="hi-IN" w:bidi="hi-IN"/>
              </w:rPr>
              <w:t>Остекление лоджии (балкона)</w:t>
            </w:r>
          </w:p>
        </w:tc>
        <w:tc>
          <w:tcPr>
            <w:tcW w:w="7966" w:type="dxa"/>
            <w:shd w:val="clear" w:color="auto" w:fill="auto"/>
          </w:tcPr>
          <w:p w14:paraId="5C826468" w14:textId="77777777" w:rsidR="001C46B7" w:rsidRPr="009D6D15"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9D6D15">
              <w:rPr>
                <w:rFonts w:ascii="Times New Roman" w:eastAsia="SimSun" w:hAnsi="Times New Roman" w:cs="Times New Roman"/>
                <w:kern w:val="1"/>
                <w:sz w:val="21"/>
                <w:szCs w:val="21"/>
                <w:lang w:eastAsia="hi-IN" w:bidi="hi-IN"/>
              </w:rPr>
              <w:t>Установка остеклений лоджий и балконов.</w:t>
            </w:r>
          </w:p>
          <w:p w14:paraId="1152D3CF" w14:textId="77777777" w:rsidR="001C46B7" w:rsidRPr="009D6D15"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p>
        </w:tc>
      </w:tr>
      <w:tr w:rsidR="001C46B7" w:rsidRPr="00F13383" w14:paraId="54B0B435" w14:textId="77777777" w:rsidTr="003C4861">
        <w:trPr>
          <w:jc w:val="center"/>
        </w:trPr>
        <w:tc>
          <w:tcPr>
            <w:tcW w:w="2633" w:type="dxa"/>
            <w:shd w:val="clear" w:color="auto" w:fill="auto"/>
          </w:tcPr>
          <w:p w14:paraId="2446E019" w14:textId="77777777" w:rsidR="001C46B7" w:rsidRPr="00F13383"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F13383">
              <w:rPr>
                <w:rFonts w:ascii="Times New Roman" w:eastAsia="SimSun" w:hAnsi="Times New Roman" w:cs="Times New Roman"/>
                <w:b/>
                <w:bCs/>
                <w:kern w:val="1"/>
                <w:sz w:val="21"/>
                <w:szCs w:val="21"/>
                <w:lang w:eastAsia="hi-IN" w:bidi="hi-IN"/>
              </w:rPr>
              <w:t>Двери</w:t>
            </w:r>
          </w:p>
        </w:tc>
        <w:tc>
          <w:tcPr>
            <w:tcW w:w="7966" w:type="dxa"/>
            <w:shd w:val="clear" w:color="auto" w:fill="auto"/>
          </w:tcPr>
          <w:p w14:paraId="4E0FF181" w14:textId="77777777" w:rsidR="001C46B7" w:rsidRPr="009D6D15"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9D6D15">
              <w:rPr>
                <w:rFonts w:ascii="Times New Roman" w:eastAsia="SimSun" w:hAnsi="Times New Roman" w:cs="Times New Roman"/>
                <w:kern w:val="1"/>
                <w:sz w:val="21"/>
                <w:szCs w:val="21"/>
                <w:lang w:eastAsia="hi-IN" w:bidi="hi-IN"/>
              </w:rPr>
              <w:t>Входная в квартиру – металлическая.</w:t>
            </w:r>
          </w:p>
        </w:tc>
      </w:tr>
      <w:tr w:rsidR="001C46B7" w:rsidRPr="00F13383" w14:paraId="6BD231D6" w14:textId="77777777" w:rsidTr="003C4861">
        <w:trPr>
          <w:jc w:val="center"/>
        </w:trPr>
        <w:tc>
          <w:tcPr>
            <w:tcW w:w="2633" w:type="dxa"/>
            <w:shd w:val="clear" w:color="auto" w:fill="auto"/>
          </w:tcPr>
          <w:p w14:paraId="19FE46FF" w14:textId="77777777" w:rsidR="001C46B7" w:rsidRPr="00F13383"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F13383">
              <w:rPr>
                <w:rFonts w:ascii="Times New Roman" w:eastAsia="SimSun" w:hAnsi="Times New Roman" w:cs="Times New Roman"/>
                <w:b/>
                <w:bCs/>
                <w:kern w:val="1"/>
                <w:sz w:val="21"/>
                <w:szCs w:val="21"/>
                <w:lang w:eastAsia="hi-IN" w:bidi="hi-IN"/>
              </w:rPr>
              <w:t>Канализация, водопровод</w:t>
            </w:r>
          </w:p>
        </w:tc>
        <w:tc>
          <w:tcPr>
            <w:tcW w:w="7966" w:type="dxa"/>
            <w:shd w:val="clear" w:color="auto" w:fill="auto"/>
          </w:tcPr>
          <w:p w14:paraId="4AF67423" w14:textId="77777777" w:rsidR="001C46B7" w:rsidRPr="009D6D15"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9D6D15">
              <w:rPr>
                <w:rFonts w:ascii="Times New Roman" w:eastAsia="SimSun" w:hAnsi="Times New Roman" w:cs="Times New Roman"/>
                <w:kern w:val="1"/>
                <w:sz w:val="21"/>
                <w:szCs w:val="21"/>
                <w:lang w:eastAsia="hi-IN" w:bidi="hi-IN"/>
              </w:rPr>
              <w:t>Централизованное, вывод в квартиру</w:t>
            </w:r>
            <w:r w:rsidR="00445D0A" w:rsidRPr="009D6D15">
              <w:rPr>
                <w:rFonts w:ascii="Times New Roman" w:eastAsia="SimSun" w:hAnsi="Times New Roman" w:cs="Times New Roman"/>
                <w:kern w:val="1"/>
                <w:sz w:val="21"/>
                <w:szCs w:val="21"/>
                <w:lang w:eastAsia="hi-IN" w:bidi="hi-IN"/>
              </w:rPr>
              <w:t xml:space="preserve"> (без разводки по квартире)</w:t>
            </w:r>
            <w:r w:rsidRPr="009D6D15">
              <w:rPr>
                <w:rFonts w:ascii="Times New Roman" w:eastAsia="SimSun" w:hAnsi="Times New Roman" w:cs="Times New Roman"/>
                <w:kern w:val="1"/>
                <w:sz w:val="21"/>
                <w:szCs w:val="21"/>
                <w:lang w:eastAsia="hi-IN" w:bidi="hi-IN"/>
              </w:rPr>
              <w:t xml:space="preserve">, установлены приборы учета; </w:t>
            </w:r>
            <w:proofErr w:type="spellStart"/>
            <w:proofErr w:type="gramStart"/>
            <w:r w:rsidRPr="009D6D15">
              <w:rPr>
                <w:rFonts w:ascii="Times New Roman" w:eastAsia="SimSun" w:hAnsi="Times New Roman" w:cs="Times New Roman"/>
                <w:kern w:val="1"/>
                <w:sz w:val="21"/>
                <w:szCs w:val="21"/>
                <w:lang w:eastAsia="hi-IN" w:bidi="hi-IN"/>
              </w:rPr>
              <w:t>сан.приборы</w:t>
            </w:r>
            <w:proofErr w:type="spellEnd"/>
            <w:proofErr w:type="gramEnd"/>
            <w:r w:rsidRPr="009D6D15">
              <w:rPr>
                <w:rFonts w:ascii="Times New Roman" w:eastAsia="SimSun" w:hAnsi="Times New Roman" w:cs="Times New Roman"/>
                <w:kern w:val="1"/>
                <w:sz w:val="21"/>
                <w:szCs w:val="21"/>
                <w:lang w:eastAsia="hi-IN" w:bidi="hi-IN"/>
              </w:rPr>
              <w:t xml:space="preserve"> не устанавливаются.</w:t>
            </w:r>
          </w:p>
        </w:tc>
      </w:tr>
      <w:tr w:rsidR="001C46B7" w:rsidRPr="00F13383" w14:paraId="6A036D52" w14:textId="77777777" w:rsidTr="003C4861">
        <w:trPr>
          <w:jc w:val="center"/>
        </w:trPr>
        <w:tc>
          <w:tcPr>
            <w:tcW w:w="2633" w:type="dxa"/>
            <w:shd w:val="clear" w:color="auto" w:fill="auto"/>
          </w:tcPr>
          <w:p w14:paraId="79CED7C0" w14:textId="77777777" w:rsidR="001C46B7" w:rsidRPr="00F13383"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proofErr w:type="spellStart"/>
            <w:r w:rsidRPr="00F13383">
              <w:rPr>
                <w:rFonts w:ascii="Times New Roman" w:eastAsia="SimSun" w:hAnsi="Times New Roman" w:cs="Times New Roman"/>
                <w:b/>
                <w:bCs/>
                <w:kern w:val="1"/>
                <w:sz w:val="21"/>
                <w:szCs w:val="21"/>
                <w:lang w:eastAsia="hi-IN" w:bidi="hi-IN"/>
              </w:rPr>
              <w:t>Электроразводка</w:t>
            </w:r>
            <w:proofErr w:type="spellEnd"/>
          </w:p>
        </w:tc>
        <w:tc>
          <w:tcPr>
            <w:tcW w:w="7966" w:type="dxa"/>
            <w:shd w:val="clear" w:color="auto" w:fill="auto"/>
          </w:tcPr>
          <w:p w14:paraId="0F37C814" w14:textId="77777777" w:rsidR="001C46B7" w:rsidRPr="009D6D15"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9D6D15">
              <w:rPr>
                <w:rFonts w:ascii="Times New Roman" w:eastAsia="SimSun" w:hAnsi="Times New Roman" w:cs="Times New Roman"/>
                <w:kern w:val="1"/>
                <w:sz w:val="21"/>
                <w:szCs w:val="21"/>
                <w:lang w:eastAsia="hi-IN" w:bidi="hi-IN"/>
              </w:rPr>
              <w:t>Подводка и разводка в квартире согласно проекту, приборы учета потребления электроэнергии.</w:t>
            </w:r>
          </w:p>
        </w:tc>
      </w:tr>
      <w:tr w:rsidR="001C46B7" w:rsidRPr="00F13383" w14:paraId="6BAA2398" w14:textId="77777777" w:rsidTr="003C4861">
        <w:trPr>
          <w:jc w:val="center"/>
        </w:trPr>
        <w:tc>
          <w:tcPr>
            <w:tcW w:w="2633" w:type="dxa"/>
            <w:shd w:val="clear" w:color="auto" w:fill="auto"/>
          </w:tcPr>
          <w:p w14:paraId="2085DCA0" w14:textId="77777777" w:rsidR="001C46B7" w:rsidRPr="00F13383"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F13383">
              <w:rPr>
                <w:rFonts w:ascii="Times New Roman" w:eastAsia="SimSun" w:hAnsi="Times New Roman" w:cs="Times New Roman"/>
                <w:b/>
                <w:bCs/>
                <w:kern w:val="1"/>
                <w:sz w:val="21"/>
                <w:szCs w:val="21"/>
                <w:lang w:eastAsia="hi-IN" w:bidi="hi-IN"/>
              </w:rPr>
              <w:t>Вентиляция</w:t>
            </w:r>
          </w:p>
        </w:tc>
        <w:tc>
          <w:tcPr>
            <w:tcW w:w="7966" w:type="dxa"/>
            <w:shd w:val="clear" w:color="auto" w:fill="auto"/>
          </w:tcPr>
          <w:p w14:paraId="4A6DA6F0" w14:textId="77777777" w:rsidR="001C46B7" w:rsidRPr="009D6D15"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9D6D15">
              <w:rPr>
                <w:rFonts w:ascii="Times New Roman" w:eastAsia="SimSun" w:hAnsi="Times New Roman" w:cs="Times New Roman"/>
                <w:kern w:val="1"/>
                <w:sz w:val="21"/>
                <w:szCs w:val="21"/>
                <w:lang w:eastAsia="hi-IN" w:bidi="hi-IN"/>
              </w:rPr>
              <w:t>В квартирах – естественная с устройством вентиляционных шахт.</w:t>
            </w:r>
          </w:p>
        </w:tc>
      </w:tr>
      <w:tr w:rsidR="001C46B7" w:rsidRPr="00F13383" w14:paraId="08B44B0E" w14:textId="77777777" w:rsidTr="003C4861">
        <w:trPr>
          <w:jc w:val="center"/>
        </w:trPr>
        <w:tc>
          <w:tcPr>
            <w:tcW w:w="2633" w:type="dxa"/>
            <w:shd w:val="clear" w:color="auto" w:fill="auto"/>
          </w:tcPr>
          <w:p w14:paraId="79247953" w14:textId="77777777" w:rsidR="001C46B7" w:rsidRPr="00F13383"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F13383">
              <w:rPr>
                <w:rFonts w:ascii="Times New Roman" w:eastAsia="SimSun" w:hAnsi="Times New Roman" w:cs="Times New Roman"/>
                <w:b/>
                <w:bCs/>
                <w:kern w:val="1"/>
                <w:sz w:val="21"/>
                <w:szCs w:val="21"/>
                <w:lang w:eastAsia="hi-IN" w:bidi="hi-IN"/>
              </w:rPr>
              <w:t>Отопление</w:t>
            </w:r>
          </w:p>
        </w:tc>
        <w:tc>
          <w:tcPr>
            <w:tcW w:w="7966" w:type="dxa"/>
            <w:shd w:val="clear" w:color="auto" w:fill="auto"/>
          </w:tcPr>
          <w:p w14:paraId="074F4FC7" w14:textId="77777777" w:rsidR="001C46B7" w:rsidRPr="009D6D15" w:rsidRDefault="00AA204B"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9D6D15">
              <w:rPr>
                <w:rFonts w:ascii="Times New Roman" w:eastAsia="SimSun" w:hAnsi="Times New Roman" w:cs="Times New Roman"/>
                <w:kern w:val="1"/>
                <w:sz w:val="21"/>
                <w:szCs w:val="21"/>
                <w:lang w:eastAsia="hi-IN" w:bidi="hi-IN"/>
              </w:rPr>
              <w:t>Централизованное. Разводка по квартире с установкой радиаторов.</w:t>
            </w:r>
          </w:p>
        </w:tc>
      </w:tr>
      <w:tr w:rsidR="001C46B7" w:rsidRPr="00F13383" w14:paraId="7927B0EB" w14:textId="77777777" w:rsidTr="003C4861">
        <w:trPr>
          <w:jc w:val="center"/>
        </w:trPr>
        <w:tc>
          <w:tcPr>
            <w:tcW w:w="2633" w:type="dxa"/>
            <w:shd w:val="clear" w:color="auto" w:fill="auto"/>
          </w:tcPr>
          <w:p w14:paraId="07B00FB0" w14:textId="77777777" w:rsidR="001C46B7" w:rsidRPr="00F13383"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F13383">
              <w:rPr>
                <w:rFonts w:ascii="Times New Roman" w:eastAsia="SimSun" w:hAnsi="Times New Roman" w:cs="Times New Roman"/>
                <w:b/>
                <w:bCs/>
                <w:kern w:val="1"/>
                <w:sz w:val="21"/>
                <w:szCs w:val="21"/>
                <w:lang w:eastAsia="hi-IN" w:bidi="hi-IN"/>
              </w:rPr>
              <w:t>Благоустройство прилегающей территории</w:t>
            </w:r>
          </w:p>
        </w:tc>
        <w:tc>
          <w:tcPr>
            <w:tcW w:w="7966" w:type="dxa"/>
            <w:shd w:val="clear" w:color="auto" w:fill="auto"/>
          </w:tcPr>
          <w:p w14:paraId="08567DE0" w14:textId="77777777" w:rsidR="001C46B7" w:rsidRPr="009D6D15" w:rsidRDefault="001C46B7" w:rsidP="00F13383">
            <w:pPr>
              <w:widowControl w:val="0"/>
              <w:suppressLineNumbers/>
              <w:suppressAutoHyphens/>
              <w:snapToGrid w:val="0"/>
              <w:jc w:val="both"/>
              <w:rPr>
                <w:rFonts w:ascii="Times New Roman" w:eastAsia="SimSun" w:hAnsi="Times New Roman" w:cs="Times New Roman"/>
                <w:kern w:val="1"/>
                <w:sz w:val="21"/>
                <w:szCs w:val="21"/>
                <w:lang w:eastAsia="hi-IN" w:bidi="hi-IN"/>
              </w:rPr>
            </w:pPr>
            <w:r w:rsidRPr="009D6D15">
              <w:rPr>
                <w:rFonts w:ascii="Times New Roman" w:eastAsia="SimSun" w:hAnsi="Times New Roman" w:cs="Times New Roman"/>
                <w:kern w:val="1"/>
                <w:sz w:val="21"/>
                <w:szCs w:val="21"/>
                <w:lang w:eastAsia="hi-IN" w:bidi="hi-IN"/>
              </w:rPr>
              <w:t>Согласно проекту.</w:t>
            </w:r>
          </w:p>
        </w:tc>
      </w:tr>
    </w:tbl>
    <w:p w14:paraId="02BB3092" w14:textId="77777777" w:rsidR="001C46B7" w:rsidRPr="00F13383" w:rsidRDefault="001C46B7" w:rsidP="00F13383">
      <w:pPr>
        <w:widowControl w:val="0"/>
        <w:ind w:firstLine="567"/>
        <w:jc w:val="both"/>
        <w:rPr>
          <w:rFonts w:ascii="Times New Roman" w:hAnsi="Times New Roman" w:cs="Times New Roman"/>
          <w:sz w:val="21"/>
          <w:szCs w:val="21"/>
        </w:rPr>
      </w:pPr>
    </w:p>
    <w:p w14:paraId="6242F4A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На момент передачи Участнику по указанному в разделе 6 Договора акту об исполнении обязательств по Договору, подпадающих под действие статьи 12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Объект долевого строительства (далее – «Объект») должен отвечать следующим согласованным Сторонами при заключении Договора требованиям:</w:t>
      </w:r>
    </w:p>
    <w:p w14:paraId="3DAFA90B"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 Объект подлежит передаче Участнику с учетом вышеуказанных параметров без выполнения Застройщиком следующих работ, в том числе без:</w:t>
      </w:r>
    </w:p>
    <w:p w14:paraId="16F4F2B3"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-осуществления поставки материалов и оборудования;</w:t>
      </w:r>
    </w:p>
    <w:p w14:paraId="4E0F7F7D"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чистовой</w:t>
      </w:r>
      <w:r w:rsidRPr="00F13383">
        <w:rPr>
          <w:rFonts w:ascii="Times New Roman" w:hAnsi="Times New Roman" w:cs="Times New Roman"/>
          <w:sz w:val="21"/>
          <w:szCs w:val="21"/>
        </w:rPr>
        <w:tab/>
        <w:t>отделки жилых помещений;</w:t>
      </w:r>
    </w:p>
    <w:p w14:paraId="439ABCAC"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w:t>
      </w:r>
      <w:r w:rsidRPr="00F13383">
        <w:rPr>
          <w:rFonts w:ascii="Times New Roman" w:hAnsi="Times New Roman" w:cs="Times New Roman"/>
          <w:sz w:val="21"/>
          <w:szCs w:val="21"/>
        </w:rPr>
        <w:tab/>
        <w:t>разводки внутри жилых помещений телевизионной и интернет сети, телефони</w:t>
      </w:r>
      <w:r w:rsidR="00702C8A" w:rsidRPr="00F13383">
        <w:rPr>
          <w:rFonts w:ascii="Times New Roman" w:hAnsi="Times New Roman" w:cs="Times New Roman"/>
          <w:sz w:val="21"/>
          <w:szCs w:val="21"/>
        </w:rPr>
        <w:t xml:space="preserve">зации, радиофикации </w:t>
      </w:r>
      <w:proofErr w:type="gramStart"/>
      <w:r w:rsidR="00702C8A" w:rsidRPr="00F13383">
        <w:rPr>
          <w:rFonts w:ascii="Times New Roman" w:hAnsi="Times New Roman" w:cs="Times New Roman"/>
          <w:sz w:val="21"/>
          <w:szCs w:val="21"/>
        </w:rPr>
        <w:t xml:space="preserve">и </w:t>
      </w:r>
      <w:r w:rsidRPr="00F13383">
        <w:rPr>
          <w:rFonts w:ascii="Times New Roman" w:hAnsi="Times New Roman" w:cs="Times New Roman"/>
          <w:sz w:val="21"/>
          <w:szCs w:val="21"/>
        </w:rPr>
        <w:t xml:space="preserve"> сети</w:t>
      </w:r>
      <w:proofErr w:type="gramEnd"/>
      <w:r w:rsidRPr="00F13383">
        <w:rPr>
          <w:rFonts w:ascii="Times New Roman" w:hAnsi="Times New Roman" w:cs="Times New Roman"/>
          <w:sz w:val="21"/>
          <w:szCs w:val="21"/>
        </w:rPr>
        <w:t xml:space="preserve"> </w:t>
      </w:r>
      <w:r w:rsidR="00702C8A" w:rsidRPr="00F13383">
        <w:rPr>
          <w:rFonts w:ascii="Times New Roman" w:hAnsi="Times New Roman" w:cs="Times New Roman"/>
          <w:sz w:val="21"/>
          <w:szCs w:val="21"/>
        </w:rPr>
        <w:t xml:space="preserve">домофона </w:t>
      </w:r>
      <w:r w:rsidRPr="00F13383">
        <w:rPr>
          <w:rFonts w:ascii="Times New Roman" w:hAnsi="Times New Roman" w:cs="Times New Roman"/>
          <w:sz w:val="21"/>
          <w:szCs w:val="21"/>
        </w:rPr>
        <w:t>с установкой оконечных устройств;</w:t>
      </w:r>
    </w:p>
    <w:p w14:paraId="2244D94B"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w:t>
      </w:r>
      <w:r w:rsidRPr="00F13383">
        <w:rPr>
          <w:rFonts w:ascii="Times New Roman" w:hAnsi="Times New Roman" w:cs="Times New Roman"/>
          <w:sz w:val="21"/>
          <w:szCs w:val="21"/>
        </w:rPr>
        <w:tab/>
        <w:t>устройства встроенной мебели и антресолей.</w:t>
      </w:r>
    </w:p>
    <w:p w14:paraId="4650DEAC"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2. Объект подлежит передаче Участнику с установленной входной дверью в Объект.</w:t>
      </w:r>
    </w:p>
    <w:p w14:paraId="277B50D1"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3. Объект подлежит передаче Участнику с установленными приборами отопления.     </w:t>
      </w:r>
    </w:p>
    <w:p w14:paraId="40D81DB8"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4. Объект подлежит передаче Участнику с оборудованными индивидуальными узлами (приборами) учета ХВС, ГВС, электроснабжения.  Полотенцесушитель не устанавливается.</w:t>
      </w:r>
    </w:p>
    <w:p w14:paraId="3DF8F3BC"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 Участник извещен и согласен, что выполнение Застройщиком объема работ, предусмотренных проектной документацией (за исключением выполнения работ, указанных в п. 1 настоящего Приложения), не обеспечивает полную готовность Объекта к использованию в соответствии с целевым назначением (проживание). Определение объема работ по доведению Объекта до полной готовности, а также </w:t>
      </w:r>
      <w:r w:rsidRPr="00F13383">
        <w:rPr>
          <w:rFonts w:ascii="Times New Roman" w:hAnsi="Times New Roman" w:cs="Times New Roman"/>
          <w:sz w:val="21"/>
          <w:szCs w:val="21"/>
        </w:rPr>
        <w:lastRenderedPageBreak/>
        <w:t>выполнение этих работ и работ, указанных в пункте 1 настоящего Приложения, производится Участником самостоятельно и за свой счет.</w:t>
      </w:r>
    </w:p>
    <w:p w14:paraId="12AB4F9D"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6.  Невыполнение Застройщиком работ, указанных в п.1 настоящего Приложения, в том числе не</w:t>
      </w:r>
      <w:r w:rsidR="007432F9" w:rsidRPr="00F13383">
        <w:rPr>
          <w:rFonts w:ascii="Times New Roman" w:hAnsi="Times New Roman" w:cs="Times New Roman"/>
          <w:sz w:val="21"/>
          <w:szCs w:val="21"/>
        </w:rPr>
        <w:t xml:space="preserve"> </w:t>
      </w:r>
      <w:r w:rsidRPr="00F13383">
        <w:rPr>
          <w:rFonts w:ascii="Times New Roman" w:hAnsi="Times New Roman" w:cs="Times New Roman"/>
          <w:sz w:val="21"/>
          <w:szCs w:val="21"/>
        </w:rPr>
        <w:t>поставка материалов и оборудования, не является основанием для предъявления каких-либо претензий по качеству и комплектации Объекта.</w:t>
      </w:r>
    </w:p>
    <w:p w14:paraId="5119E51E"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 Стороны пришли к соглашению, что вид, марка (производитель), цветовая гамма изделий, указанных в пунктах 2-4 настоящего Приложения, выбираются Застройщиком по своему усмотрению.</w:t>
      </w:r>
    </w:p>
    <w:p w14:paraId="69779ABE" w14:textId="77777777" w:rsidR="00D879E4" w:rsidRPr="00F13383" w:rsidRDefault="00D879E4" w:rsidP="00F13383">
      <w:pPr>
        <w:widowControl w:val="0"/>
        <w:ind w:firstLine="567"/>
        <w:jc w:val="both"/>
        <w:rPr>
          <w:rFonts w:ascii="Times New Roman" w:hAnsi="Times New Roman" w:cs="Times New Roman"/>
          <w:sz w:val="21"/>
          <w:szCs w:val="21"/>
        </w:rPr>
      </w:pPr>
    </w:p>
    <w:p w14:paraId="2C786BFA" w14:textId="77777777" w:rsidR="00D879E4" w:rsidRPr="00F13383" w:rsidRDefault="00D879E4" w:rsidP="00F13383">
      <w:pPr>
        <w:widowControl w:val="0"/>
        <w:ind w:firstLine="567"/>
        <w:jc w:val="both"/>
        <w:rPr>
          <w:rFonts w:ascii="Times New Roman" w:hAnsi="Times New Roman" w:cs="Times New Roman"/>
          <w:sz w:val="21"/>
          <w:szCs w:val="21"/>
        </w:rPr>
      </w:pPr>
    </w:p>
    <w:p w14:paraId="22D32073" w14:textId="77777777" w:rsidR="00D879E4" w:rsidRPr="00F13383" w:rsidRDefault="00D879E4" w:rsidP="00F13383">
      <w:pPr>
        <w:widowControl w:val="0"/>
        <w:ind w:firstLine="567"/>
        <w:jc w:val="both"/>
        <w:rPr>
          <w:rFonts w:ascii="Times New Roman" w:hAnsi="Times New Roman" w:cs="Times New Roman"/>
          <w:sz w:val="21"/>
          <w:szCs w:val="21"/>
        </w:rPr>
      </w:pPr>
    </w:p>
    <w:p w14:paraId="1890B252" w14:textId="77777777" w:rsidR="001C46B7" w:rsidRPr="00F13383" w:rsidRDefault="001C46B7" w:rsidP="00F13383">
      <w:pPr>
        <w:widowControl w:val="0"/>
        <w:ind w:left="6237"/>
        <w:jc w:val="both"/>
        <w:rPr>
          <w:rFonts w:ascii="Times New Roman" w:hAnsi="Times New Roman" w:cs="Times New Roman"/>
          <w:sz w:val="21"/>
          <w:szCs w:val="21"/>
        </w:rPr>
      </w:pPr>
    </w:p>
    <w:p w14:paraId="0215C5C4" w14:textId="77777777" w:rsidR="001C46B7" w:rsidRPr="00F13383" w:rsidRDefault="001C46B7" w:rsidP="00F13383">
      <w:pPr>
        <w:widowControl w:val="0"/>
        <w:ind w:left="6237"/>
        <w:jc w:val="both"/>
        <w:rPr>
          <w:rFonts w:ascii="Times New Roman" w:hAnsi="Times New Roman" w:cs="Times New Roman"/>
          <w:sz w:val="21"/>
          <w:szCs w:val="21"/>
        </w:rPr>
      </w:pPr>
    </w:p>
    <w:p w14:paraId="185098BE" w14:textId="77777777" w:rsidR="001C46B7" w:rsidRPr="00F13383" w:rsidRDefault="001C46B7" w:rsidP="00F13383">
      <w:pPr>
        <w:widowControl w:val="0"/>
        <w:ind w:left="6237"/>
        <w:jc w:val="both"/>
        <w:rPr>
          <w:rFonts w:ascii="Times New Roman" w:hAnsi="Times New Roman" w:cs="Times New Roman"/>
          <w:sz w:val="21"/>
          <w:szCs w:val="21"/>
        </w:rPr>
      </w:pPr>
    </w:p>
    <w:p w14:paraId="67006EC4" w14:textId="77777777" w:rsidR="007C0AB3" w:rsidRPr="00F13383" w:rsidRDefault="007C0AB3" w:rsidP="00F13383">
      <w:pPr>
        <w:widowControl w:val="0"/>
        <w:ind w:left="6237"/>
        <w:jc w:val="both"/>
        <w:rPr>
          <w:rFonts w:ascii="Times New Roman" w:hAnsi="Times New Roman" w:cs="Times New Roman"/>
          <w:sz w:val="21"/>
          <w:szCs w:val="21"/>
        </w:rPr>
      </w:pPr>
    </w:p>
    <w:p w14:paraId="16A63976" w14:textId="77777777" w:rsidR="007C0AB3" w:rsidRPr="00F13383" w:rsidRDefault="007C0AB3" w:rsidP="00F13383">
      <w:pPr>
        <w:widowControl w:val="0"/>
        <w:ind w:left="6237"/>
        <w:jc w:val="both"/>
        <w:rPr>
          <w:rFonts w:ascii="Times New Roman" w:hAnsi="Times New Roman" w:cs="Times New Roman"/>
          <w:sz w:val="21"/>
          <w:szCs w:val="21"/>
        </w:rPr>
      </w:pPr>
    </w:p>
    <w:p w14:paraId="01F718B2" w14:textId="77777777" w:rsidR="001152ED" w:rsidRPr="00F13383" w:rsidRDefault="001152ED" w:rsidP="00F13383">
      <w:pPr>
        <w:widowControl w:val="0"/>
        <w:ind w:left="6237"/>
        <w:jc w:val="both"/>
        <w:rPr>
          <w:rFonts w:ascii="Times New Roman" w:hAnsi="Times New Roman" w:cs="Times New Roman"/>
          <w:sz w:val="21"/>
          <w:szCs w:val="21"/>
        </w:rPr>
      </w:pPr>
    </w:p>
    <w:p w14:paraId="7F7B1A4F" w14:textId="77777777" w:rsidR="003621E5" w:rsidRPr="00F13383" w:rsidRDefault="003621E5" w:rsidP="00F13383">
      <w:pPr>
        <w:widowControl w:val="0"/>
        <w:ind w:left="6237"/>
        <w:jc w:val="both"/>
        <w:rPr>
          <w:rFonts w:ascii="Times New Roman" w:hAnsi="Times New Roman" w:cs="Times New Roman"/>
          <w:sz w:val="21"/>
          <w:szCs w:val="21"/>
        </w:rPr>
      </w:pPr>
    </w:p>
    <w:p w14:paraId="30AD4B01" w14:textId="77777777" w:rsidR="003621E5" w:rsidRPr="00F13383" w:rsidRDefault="003621E5" w:rsidP="00F13383">
      <w:pPr>
        <w:widowControl w:val="0"/>
        <w:ind w:left="6237"/>
        <w:jc w:val="both"/>
        <w:rPr>
          <w:rFonts w:ascii="Times New Roman" w:hAnsi="Times New Roman" w:cs="Times New Roman"/>
          <w:sz w:val="21"/>
          <w:szCs w:val="21"/>
        </w:rPr>
      </w:pPr>
    </w:p>
    <w:p w14:paraId="03232AFA" w14:textId="77777777" w:rsidR="003621E5" w:rsidRPr="00F13383" w:rsidRDefault="003621E5" w:rsidP="00F13383">
      <w:pPr>
        <w:widowControl w:val="0"/>
        <w:ind w:left="6237"/>
        <w:jc w:val="both"/>
        <w:rPr>
          <w:rFonts w:ascii="Times New Roman" w:hAnsi="Times New Roman" w:cs="Times New Roman"/>
          <w:sz w:val="21"/>
          <w:szCs w:val="21"/>
        </w:rPr>
      </w:pPr>
    </w:p>
    <w:p w14:paraId="7734627A" w14:textId="77777777" w:rsidR="003621E5" w:rsidRPr="00F13383" w:rsidRDefault="003621E5" w:rsidP="00F13383">
      <w:pPr>
        <w:widowControl w:val="0"/>
        <w:ind w:left="6237"/>
        <w:jc w:val="both"/>
        <w:rPr>
          <w:rFonts w:ascii="Times New Roman" w:hAnsi="Times New Roman" w:cs="Times New Roman"/>
          <w:sz w:val="21"/>
          <w:szCs w:val="21"/>
        </w:rPr>
      </w:pPr>
    </w:p>
    <w:p w14:paraId="2FB2E23A" w14:textId="77777777" w:rsidR="003621E5" w:rsidRPr="00F13383" w:rsidRDefault="003621E5" w:rsidP="00F13383">
      <w:pPr>
        <w:widowControl w:val="0"/>
        <w:ind w:left="6237"/>
        <w:jc w:val="both"/>
        <w:rPr>
          <w:rFonts w:ascii="Times New Roman" w:hAnsi="Times New Roman" w:cs="Times New Roman"/>
          <w:sz w:val="21"/>
          <w:szCs w:val="21"/>
        </w:rPr>
      </w:pPr>
    </w:p>
    <w:p w14:paraId="7C9D97DE" w14:textId="77777777" w:rsidR="003621E5" w:rsidRPr="00F13383" w:rsidRDefault="003621E5" w:rsidP="00F13383">
      <w:pPr>
        <w:widowControl w:val="0"/>
        <w:ind w:left="6237"/>
        <w:jc w:val="both"/>
        <w:rPr>
          <w:rFonts w:ascii="Times New Roman" w:hAnsi="Times New Roman" w:cs="Times New Roman"/>
          <w:sz w:val="21"/>
          <w:szCs w:val="21"/>
        </w:rPr>
      </w:pPr>
    </w:p>
    <w:p w14:paraId="44D826D2" w14:textId="77777777" w:rsidR="003621E5" w:rsidRPr="00F13383" w:rsidRDefault="003621E5" w:rsidP="00F13383">
      <w:pPr>
        <w:widowControl w:val="0"/>
        <w:ind w:left="6237"/>
        <w:jc w:val="both"/>
        <w:rPr>
          <w:rFonts w:ascii="Times New Roman" w:hAnsi="Times New Roman" w:cs="Times New Roman"/>
          <w:sz w:val="21"/>
          <w:szCs w:val="21"/>
        </w:rPr>
      </w:pPr>
    </w:p>
    <w:p w14:paraId="335613D7" w14:textId="77777777" w:rsidR="003621E5" w:rsidRPr="00F13383" w:rsidRDefault="003621E5" w:rsidP="00F13383">
      <w:pPr>
        <w:widowControl w:val="0"/>
        <w:ind w:left="6237"/>
        <w:jc w:val="both"/>
        <w:rPr>
          <w:rFonts w:ascii="Times New Roman" w:hAnsi="Times New Roman" w:cs="Times New Roman"/>
          <w:sz w:val="21"/>
          <w:szCs w:val="21"/>
        </w:rPr>
      </w:pPr>
    </w:p>
    <w:p w14:paraId="0843F8E0" w14:textId="77777777" w:rsidR="003621E5" w:rsidRPr="00F13383" w:rsidRDefault="003621E5" w:rsidP="00F13383">
      <w:pPr>
        <w:widowControl w:val="0"/>
        <w:ind w:left="6237"/>
        <w:jc w:val="both"/>
        <w:rPr>
          <w:rFonts w:ascii="Times New Roman" w:hAnsi="Times New Roman" w:cs="Times New Roman"/>
          <w:sz w:val="21"/>
          <w:szCs w:val="21"/>
        </w:rPr>
      </w:pPr>
    </w:p>
    <w:p w14:paraId="32AF4DB7" w14:textId="77777777" w:rsidR="003621E5" w:rsidRPr="00F13383" w:rsidRDefault="003621E5" w:rsidP="00F13383">
      <w:pPr>
        <w:widowControl w:val="0"/>
        <w:ind w:left="6237"/>
        <w:jc w:val="both"/>
        <w:rPr>
          <w:rFonts w:ascii="Times New Roman" w:hAnsi="Times New Roman" w:cs="Times New Roman"/>
          <w:sz w:val="21"/>
          <w:szCs w:val="21"/>
        </w:rPr>
      </w:pPr>
    </w:p>
    <w:p w14:paraId="0A4542FF" w14:textId="77777777" w:rsidR="003621E5" w:rsidRPr="00F13383" w:rsidRDefault="003621E5" w:rsidP="00F13383">
      <w:pPr>
        <w:widowControl w:val="0"/>
        <w:ind w:left="6237"/>
        <w:jc w:val="both"/>
        <w:rPr>
          <w:rFonts w:ascii="Times New Roman" w:hAnsi="Times New Roman" w:cs="Times New Roman"/>
          <w:sz w:val="21"/>
          <w:szCs w:val="21"/>
        </w:rPr>
      </w:pPr>
    </w:p>
    <w:p w14:paraId="1E27D820" w14:textId="77777777" w:rsidR="003621E5" w:rsidRPr="00F13383" w:rsidRDefault="003621E5" w:rsidP="00F13383">
      <w:pPr>
        <w:widowControl w:val="0"/>
        <w:ind w:left="6237"/>
        <w:jc w:val="both"/>
        <w:rPr>
          <w:rFonts w:ascii="Times New Roman" w:hAnsi="Times New Roman" w:cs="Times New Roman"/>
          <w:sz w:val="21"/>
          <w:szCs w:val="21"/>
        </w:rPr>
      </w:pPr>
    </w:p>
    <w:p w14:paraId="799B12E5" w14:textId="77777777" w:rsidR="003621E5" w:rsidRPr="00F13383" w:rsidRDefault="003621E5" w:rsidP="00F13383">
      <w:pPr>
        <w:widowControl w:val="0"/>
        <w:ind w:left="6237"/>
        <w:jc w:val="both"/>
        <w:rPr>
          <w:rFonts w:ascii="Times New Roman" w:hAnsi="Times New Roman" w:cs="Times New Roman"/>
          <w:sz w:val="21"/>
          <w:szCs w:val="21"/>
        </w:rPr>
      </w:pPr>
    </w:p>
    <w:p w14:paraId="4D30E223" w14:textId="77777777" w:rsidR="003621E5" w:rsidRPr="00F13383" w:rsidRDefault="003621E5" w:rsidP="00F13383">
      <w:pPr>
        <w:widowControl w:val="0"/>
        <w:ind w:left="6237"/>
        <w:jc w:val="both"/>
        <w:rPr>
          <w:rFonts w:ascii="Times New Roman" w:hAnsi="Times New Roman" w:cs="Times New Roman"/>
          <w:sz w:val="21"/>
          <w:szCs w:val="21"/>
        </w:rPr>
      </w:pPr>
    </w:p>
    <w:p w14:paraId="676037CC" w14:textId="77777777" w:rsidR="003621E5" w:rsidRPr="00F13383" w:rsidRDefault="003621E5" w:rsidP="00F13383">
      <w:pPr>
        <w:widowControl w:val="0"/>
        <w:ind w:left="6237"/>
        <w:jc w:val="both"/>
        <w:rPr>
          <w:rFonts w:ascii="Times New Roman" w:hAnsi="Times New Roman" w:cs="Times New Roman"/>
          <w:sz w:val="21"/>
          <w:szCs w:val="21"/>
        </w:rPr>
      </w:pPr>
    </w:p>
    <w:p w14:paraId="71497A34" w14:textId="77777777" w:rsidR="003621E5" w:rsidRPr="00F13383" w:rsidRDefault="003621E5" w:rsidP="00F13383">
      <w:pPr>
        <w:widowControl w:val="0"/>
        <w:ind w:left="6237"/>
        <w:jc w:val="both"/>
        <w:rPr>
          <w:rFonts w:ascii="Times New Roman" w:hAnsi="Times New Roman" w:cs="Times New Roman"/>
          <w:sz w:val="21"/>
          <w:szCs w:val="21"/>
        </w:rPr>
      </w:pPr>
    </w:p>
    <w:p w14:paraId="2AE208B7" w14:textId="77777777" w:rsidR="003621E5" w:rsidRPr="00F13383" w:rsidRDefault="003621E5" w:rsidP="00F13383">
      <w:pPr>
        <w:widowControl w:val="0"/>
        <w:ind w:left="6237"/>
        <w:jc w:val="both"/>
        <w:rPr>
          <w:rFonts w:ascii="Times New Roman" w:hAnsi="Times New Roman" w:cs="Times New Roman"/>
          <w:sz w:val="21"/>
          <w:szCs w:val="21"/>
        </w:rPr>
      </w:pPr>
    </w:p>
    <w:p w14:paraId="3C7516A5" w14:textId="77777777" w:rsidR="003621E5" w:rsidRDefault="003621E5" w:rsidP="00F13383">
      <w:pPr>
        <w:widowControl w:val="0"/>
        <w:ind w:left="6237"/>
        <w:jc w:val="both"/>
        <w:rPr>
          <w:rFonts w:ascii="Times New Roman" w:hAnsi="Times New Roman" w:cs="Times New Roman"/>
          <w:sz w:val="21"/>
          <w:szCs w:val="21"/>
        </w:rPr>
      </w:pPr>
    </w:p>
    <w:p w14:paraId="72F27A53" w14:textId="77777777" w:rsidR="00F13383" w:rsidRDefault="00F13383" w:rsidP="00F13383">
      <w:pPr>
        <w:widowControl w:val="0"/>
        <w:ind w:left="6237"/>
        <w:jc w:val="both"/>
        <w:rPr>
          <w:rFonts w:ascii="Times New Roman" w:hAnsi="Times New Roman" w:cs="Times New Roman"/>
          <w:sz w:val="21"/>
          <w:szCs w:val="21"/>
        </w:rPr>
      </w:pPr>
    </w:p>
    <w:p w14:paraId="5B4BBFCE" w14:textId="77777777" w:rsidR="00F13383" w:rsidRDefault="00F13383" w:rsidP="00F13383">
      <w:pPr>
        <w:widowControl w:val="0"/>
        <w:ind w:left="6237"/>
        <w:jc w:val="both"/>
        <w:rPr>
          <w:rFonts w:ascii="Times New Roman" w:hAnsi="Times New Roman" w:cs="Times New Roman"/>
          <w:sz w:val="21"/>
          <w:szCs w:val="21"/>
        </w:rPr>
      </w:pPr>
    </w:p>
    <w:p w14:paraId="040A3335" w14:textId="77777777" w:rsidR="00F13383" w:rsidRDefault="00F13383" w:rsidP="00F13383">
      <w:pPr>
        <w:widowControl w:val="0"/>
        <w:ind w:left="6237"/>
        <w:jc w:val="both"/>
        <w:rPr>
          <w:rFonts w:ascii="Times New Roman" w:hAnsi="Times New Roman" w:cs="Times New Roman"/>
          <w:sz w:val="21"/>
          <w:szCs w:val="21"/>
        </w:rPr>
      </w:pPr>
    </w:p>
    <w:p w14:paraId="165B24EA" w14:textId="77777777" w:rsidR="00F13383" w:rsidRDefault="00F13383" w:rsidP="00F13383">
      <w:pPr>
        <w:widowControl w:val="0"/>
        <w:ind w:left="6237"/>
        <w:jc w:val="both"/>
        <w:rPr>
          <w:rFonts w:ascii="Times New Roman" w:hAnsi="Times New Roman" w:cs="Times New Roman"/>
          <w:sz w:val="21"/>
          <w:szCs w:val="21"/>
        </w:rPr>
      </w:pPr>
    </w:p>
    <w:p w14:paraId="41A3E260" w14:textId="77777777" w:rsidR="00F13383" w:rsidRDefault="00F13383" w:rsidP="00F13383">
      <w:pPr>
        <w:widowControl w:val="0"/>
        <w:ind w:left="6237"/>
        <w:jc w:val="both"/>
        <w:rPr>
          <w:rFonts w:ascii="Times New Roman" w:hAnsi="Times New Roman" w:cs="Times New Roman"/>
          <w:sz w:val="21"/>
          <w:szCs w:val="21"/>
        </w:rPr>
      </w:pPr>
    </w:p>
    <w:p w14:paraId="47304DA6" w14:textId="77777777" w:rsidR="00F13383" w:rsidRDefault="00F13383" w:rsidP="00F13383">
      <w:pPr>
        <w:widowControl w:val="0"/>
        <w:ind w:left="6237"/>
        <w:jc w:val="both"/>
        <w:rPr>
          <w:rFonts w:ascii="Times New Roman" w:hAnsi="Times New Roman" w:cs="Times New Roman"/>
          <w:sz w:val="21"/>
          <w:szCs w:val="21"/>
        </w:rPr>
      </w:pPr>
    </w:p>
    <w:p w14:paraId="231FABCE" w14:textId="77777777" w:rsidR="00F13383" w:rsidRDefault="00F13383" w:rsidP="00F13383">
      <w:pPr>
        <w:widowControl w:val="0"/>
        <w:ind w:left="6237"/>
        <w:jc w:val="both"/>
        <w:rPr>
          <w:rFonts w:ascii="Times New Roman" w:hAnsi="Times New Roman" w:cs="Times New Roman"/>
          <w:sz w:val="21"/>
          <w:szCs w:val="21"/>
        </w:rPr>
      </w:pPr>
    </w:p>
    <w:p w14:paraId="110EB0CA" w14:textId="77777777" w:rsidR="00F13383" w:rsidRDefault="00F13383" w:rsidP="00F13383">
      <w:pPr>
        <w:widowControl w:val="0"/>
        <w:ind w:left="6237"/>
        <w:jc w:val="both"/>
        <w:rPr>
          <w:rFonts w:ascii="Times New Roman" w:hAnsi="Times New Roman" w:cs="Times New Roman"/>
          <w:sz w:val="21"/>
          <w:szCs w:val="21"/>
        </w:rPr>
      </w:pPr>
    </w:p>
    <w:p w14:paraId="7BA0FCA3" w14:textId="77777777" w:rsidR="00F13383" w:rsidRDefault="00F13383" w:rsidP="00F13383">
      <w:pPr>
        <w:widowControl w:val="0"/>
        <w:ind w:left="6237"/>
        <w:jc w:val="both"/>
        <w:rPr>
          <w:rFonts w:ascii="Times New Roman" w:hAnsi="Times New Roman" w:cs="Times New Roman"/>
          <w:sz w:val="21"/>
          <w:szCs w:val="21"/>
        </w:rPr>
      </w:pPr>
    </w:p>
    <w:p w14:paraId="6A08EF73" w14:textId="77777777" w:rsidR="00F13383" w:rsidRDefault="00F13383" w:rsidP="00F13383">
      <w:pPr>
        <w:widowControl w:val="0"/>
        <w:ind w:left="6237"/>
        <w:jc w:val="both"/>
        <w:rPr>
          <w:rFonts w:ascii="Times New Roman" w:hAnsi="Times New Roman" w:cs="Times New Roman"/>
          <w:sz w:val="21"/>
          <w:szCs w:val="21"/>
        </w:rPr>
      </w:pPr>
    </w:p>
    <w:p w14:paraId="73D700E4" w14:textId="77777777" w:rsidR="00F13383" w:rsidRDefault="00F13383" w:rsidP="00F13383">
      <w:pPr>
        <w:widowControl w:val="0"/>
        <w:ind w:left="6237"/>
        <w:jc w:val="both"/>
        <w:rPr>
          <w:rFonts w:ascii="Times New Roman" w:hAnsi="Times New Roman" w:cs="Times New Roman"/>
          <w:sz w:val="21"/>
          <w:szCs w:val="21"/>
        </w:rPr>
      </w:pPr>
    </w:p>
    <w:p w14:paraId="1A4A1D2C" w14:textId="77777777" w:rsidR="00F13383" w:rsidRDefault="00F13383" w:rsidP="00F13383">
      <w:pPr>
        <w:widowControl w:val="0"/>
        <w:ind w:left="6237"/>
        <w:jc w:val="both"/>
        <w:rPr>
          <w:rFonts w:ascii="Times New Roman" w:hAnsi="Times New Roman" w:cs="Times New Roman"/>
          <w:sz w:val="21"/>
          <w:szCs w:val="21"/>
        </w:rPr>
      </w:pPr>
    </w:p>
    <w:p w14:paraId="284DDBA8" w14:textId="77777777" w:rsidR="00F13383" w:rsidRDefault="00F13383" w:rsidP="00F13383">
      <w:pPr>
        <w:widowControl w:val="0"/>
        <w:ind w:left="6237"/>
        <w:jc w:val="both"/>
        <w:rPr>
          <w:rFonts w:ascii="Times New Roman" w:hAnsi="Times New Roman" w:cs="Times New Roman"/>
          <w:sz w:val="21"/>
          <w:szCs w:val="21"/>
        </w:rPr>
      </w:pPr>
    </w:p>
    <w:p w14:paraId="4DF07820" w14:textId="77777777" w:rsidR="00F13383" w:rsidRDefault="00F13383" w:rsidP="00F13383">
      <w:pPr>
        <w:widowControl w:val="0"/>
        <w:ind w:left="6237"/>
        <w:jc w:val="both"/>
        <w:rPr>
          <w:rFonts w:ascii="Times New Roman" w:hAnsi="Times New Roman" w:cs="Times New Roman"/>
          <w:sz w:val="21"/>
          <w:szCs w:val="21"/>
        </w:rPr>
      </w:pPr>
    </w:p>
    <w:p w14:paraId="1D3D3107" w14:textId="77777777" w:rsidR="00F13383" w:rsidRDefault="00F13383" w:rsidP="00F13383">
      <w:pPr>
        <w:widowControl w:val="0"/>
        <w:ind w:left="6237"/>
        <w:jc w:val="both"/>
        <w:rPr>
          <w:rFonts w:ascii="Times New Roman" w:hAnsi="Times New Roman" w:cs="Times New Roman"/>
          <w:sz w:val="21"/>
          <w:szCs w:val="21"/>
        </w:rPr>
      </w:pPr>
    </w:p>
    <w:p w14:paraId="4F8EA55F" w14:textId="77777777" w:rsidR="00F13383" w:rsidRDefault="00F13383" w:rsidP="00F13383">
      <w:pPr>
        <w:widowControl w:val="0"/>
        <w:ind w:left="6237"/>
        <w:jc w:val="both"/>
        <w:rPr>
          <w:rFonts w:ascii="Times New Roman" w:hAnsi="Times New Roman" w:cs="Times New Roman"/>
          <w:sz w:val="21"/>
          <w:szCs w:val="21"/>
        </w:rPr>
      </w:pPr>
    </w:p>
    <w:p w14:paraId="2E6B0075" w14:textId="77777777" w:rsidR="00F13383" w:rsidRDefault="00F13383" w:rsidP="00F13383">
      <w:pPr>
        <w:widowControl w:val="0"/>
        <w:ind w:left="6237"/>
        <w:jc w:val="both"/>
        <w:rPr>
          <w:rFonts w:ascii="Times New Roman" w:hAnsi="Times New Roman" w:cs="Times New Roman"/>
          <w:sz w:val="21"/>
          <w:szCs w:val="21"/>
        </w:rPr>
      </w:pPr>
    </w:p>
    <w:p w14:paraId="59FD6544" w14:textId="77777777" w:rsidR="00F13383" w:rsidRDefault="00F13383" w:rsidP="00F13383">
      <w:pPr>
        <w:widowControl w:val="0"/>
        <w:ind w:left="6237"/>
        <w:jc w:val="both"/>
        <w:rPr>
          <w:rFonts w:ascii="Times New Roman" w:hAnsi="Times New Roman" w:cs="Times New Roman"/>
          <w:sz w:val="21"/>
          <w:szCs w:val="21"/>
        </w:rPr>
      </w:pPr>
    </w:p>
    <w:p w14:paraId="6922B698" w14:textId="77777777" w:rsidR="00F13383" w:rsidRDefault="00F13383" w:rsidP="00F13383">
      <w:pPr>
        <w:widowControl w:val="0"/>
        <w:ind w:left="6237"/>
        <w:jc w:val="both"/>
        <w:rPr>
          <w:rFonts w:ascii="Times New Roman" w:hAnsi="Times New Roman" w:cs="Times New Roman"/>
          <w:sz w:val="21"/>
          <w:szCs w:val="21"/>
        </w:rPr>
      </w:pPr>
    </w:p>
    <w:p w14:paraId="73C3DDB3" w14:textId="77777777" w:rsidR="00F13383" w:rsidRDefault="00F13383" w:rsidP="00F13383">
      <w:pPr>
        <w:widowControl w:val="0"/>
        <w:ind w:left="6237"/>
        <w:jc w:val="both"/>
        <w:rPr>
          <w:rFonts w:ascii="Times New Roman" w:hAnsi="Times New Roman" w:cs="Times New Roman"/>
          <w:sz w:val="21"/>
          <w:szCs w:val="21"/>
        </w:rPr>
      </w:pPr>
    </w:p>
    <w:p w14:paraId="3C1D1F3A" w14:textId="77777777" w:rsidR="00F13383" w:rsidRDefault="00F13383" w:rsidP="00F13383">
      <w:pPr>
        <w:widowControl w:val="0"/>
        <w:ind w:left="6237"/>
        <w:jc w:val="both"/>
        <w:rPr>
          <w:rFonts w:ascii="Times New Roman" w:hAnsi="Times New Roman" w:cs="Times New Roman"/>
          <w:sz w:val="21"/>
          <w:szCs w:val="21"/>
        </w:rPr>
      </w:pPr>
    </w:p>
    <w:p w14:paraId="4443D002" w14:textId="77777777" w:rsidR="001C46B7" w:rsidRPr="00F13383" w:rsidRDefault="001C46B7" w:rsidP="00F13383">
      <w:pPr>
        <w:widowControl w:val="0"/>
        <w:tabs>
          <w:tab w:val="left" w:pos="426"/>
          <w:tab w:val="left" w:pos="4230"/>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F13383">
        <w:rPr>
          <w:rFonts w:ascii="Times New Roman" w:eastAsia="Arial" w:hAnsi="Times New Roman" w:cs="Times New Roman"/>
          <w:b/>
          <w:kern w:val="1"/>
          <w:sz w:val="21"/>
          <w:szCs w:val="21"/>
          <w:lang w:eastAsia="ar-SA" w:bidi="hi-IN"/>
        </w:rPr>
        <w:t xml:space="preserve">ЗАСТРОЙЩИК </w:t>
      </w:r>
      <w:r w:rsidRPr="00F13383">
        <w:rPr>
          <w:rFonts w:ascii="Times New Roman" w:eastAsia="Arial" w:hAnsi="Times New Roman" w:cs="Times New Roman"/>
          <w:b/>
          <w:kern w:val="1"/>
          <w:sz w:val="21"/>
          <w:szCs w:val="21"/>
          <w:lang w:eastAsia="ar-SA" w:bidi="hi-IN"/>
        </w:rPr>
        <w:tab/>
        <w:t>УЧАСТНИК</w:t>
      </w:r>
    </w:p>
    <w:p w14:paraId="788FB1B1" w14:textId="77777777" w:rsidR="001C46B7" w:rsidRPr="00F13383" w:rsidRDefault="001C46B7" w:rsidP="00F13383">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F13383">
        <w:rPr>
          <w:rFonts w:ascii="Times New Roman" w:eastAsia="Arial" w:hAnsi="Times New Roman" w:cs="Times New Roman"/>
          <w:b/>
          <w:kern w:val="1"/>
          <w:sz w:val="21"/>
          <w:szCs w:val="21"/>
          <w:lang w:eastAsia="ar-SA" w:bidi="hi-IN"/>
        </w:rPr>
        <w:t>ООО СЗ «</w:t>
      </w:r>
      <w:r w:rsidR="00933801">
        <w:rPr>
          <w:rFonts w:ascii="Times New Roman" w:eastAsia="Arial" w:hAnsi="Times New Roman" w:cs="Times New Roman"/>
          <w:b/>
          <w:kern w:val="1"/>
          <w:sz w:val="21"/>
          <w:szCs w:val="21"/>
          <w:lang w:eastAsia="ar-SA" w:bidi="hi-IN"/>
        </w:rPr>
        <w:t>ЖК Парус НЧ</w:t>
      </w:r>
      <w:r w:rsidRPr="00F13383">
        <w:rPr>
          <w:rFonts w:ascii="Times New Roman" w:eastAsia="Arial" w:hAnsi="Times New Roman" w:cs="Times New Roman"/>
          <w:b/>
          <w:kern w:val="1"/>
          <w:sz w:val="21"/>
          <w:szCs w:val="21"/>
          <w:lang w:eastAsia="ar-SA" w:bidi="hi-IN"/>
        </w:rPr>
        <w:t>»</w:t>
      </w:r>
      <w:r w:rsidRPr="00F13383">
        <w:rPr>
          <w:rFonts w:ascii="Arial" w:eastAsia="Arial" w:hAnsi="Arial" w:cs="Arial"/>
          <w:sz w:val="21"/>
          <w:szCs w:val="21"/>
          <w:lang w:eastAsia="ar-SA"/>
        </w:rPr>
        <w:br w:type="page"/>
      </w:r>
    </w:p>
    <w:p w14:paraId="3BA0D2C1" w14:textId="77777777" w:rsidR="00443F8A" w:rsidRPr="00F13383" w:rsidRDefault="00443F8A" w:rsidP="00D7120C">
      <w:pPr>
        <w:widowControl w:val="0"/>
        <w:ind w:left="6237"/>
        <w:jc w:val="both"/>
        <w:rPr>
          <w:rFonts w:ascii="Times New Roman" w:hAnsi="Times New Roman" w:cs="Times New Roman"/>
          <w:sz w:val="21"/>
          <w:szCs w:val="21"/>
        </w:rPr>
      </w:pPr>
      <w:r w:rsidRPr="00F13383">
        <w:rPr>
          <w:rFonts w:ascii="Times New Roman" w:hAnsi="Times New Roman" w:cs="Times New Roman"/>
          <w:sz w:val="21"/>
          <w:szCs w:val="21"/>
        </w:rPr>
        <w:lastRenderedPageBreak/>
        <w:t xml:space="preserve">Приложение № 2 к Договору </w:t>
      </w:r>
    </w:p>
    <w:p w14:paraId="23C20EE8" w14:textId="77777777" w:rsidR="00443F8A" w:rsidRPr="00F13383" w:rsidRDefault="00443F8A" w:rsidP="00D7120C">
      <w:pPr>
        <w:widowControl w:val="0"/>
        <w:ind w:left="6237"/>
        <w:jc w:val="both"/>
        <w:rPr>
          <w:rFonts w:ascii="Times New Roman" w:hAnsi="Times New Roman" w:cs="Times New Roman"/>
          <w:sz w:val="21"/>
          <w:szCs w:val="21"/>
        </w:rPr>
      </w:pPr>
      <w:r w:rsidRPr="00F13383">
        <w:rPr>
          <w:rFonts w:ascii="Times New Roman" w:hAnsi="Times New Roman" w:cs="Times New Roman"/>
          <w:sz w:val="21"/>
          <w:szCs w:val="21"/>
        </w:rPr>
        <w:t>участия в долевом строительстве</w:t>
      </w:r>
    </w:p>
    <w:p w14:paraId="66C2971F" w14:textId="77777777" w:rsidR="00443F8A" w:rsidRPr="00F13383" w:rsidRDefault="002E4135" w:rsidP="00D7120C">
      <w:pPr>
        <w:widowControl w:val="0"/>
        <w:ind w:left="6237"/>
        <w:jc w:val="both"/>
        <w:rPr>
          <w:rFonts w:ascii="Times New Roman" w:hAnsi="Times New Roman" w:cs="Times New Roman"/>
          <w:sz w:val="21"/>
          <w:szCs w:val="21"/>
        </w:rPr>
      </w:pPr>
      <w:r>
        <w:rPr>
          <w:rFonts w:ascii="Times New Roman" w:hAnsi="Times New Roman" w:cs="Times New Roman"/>
          <w:sz w:val="21"/>
          <w:szCs w:val="21"/>
        </w:rPr>
        <w:t>№ 10</w:t>
      </w:r>
      <w:proofErr w:type="gramStart"/>
      <w:r>
        <w:rPr>
          <w:rFonts w:ascii="Times New Roman" w:hAnsi="Times New Roman" w:cs="Times New Roman"/>
          <w:sz w:val="21"/>
          <w:szCs w:val="21"/>
        </w:rPr>
        <w:t xml:space="preserve">- </w:t>
      </w:r>
      <w:r w:rsidR="00116649" w:rsidRPr="00F13383">
        <w:rPr>
          <w:rFonts w:ascii="Times New Roman" w:hAnsi="Times New Roman" w:cs="Times New Roman"/>
          <w:sz w:val="21"/>
          <w:szCs w:val="21"/>
        </w:rPr>
        <w:t xml:space="preserve"> </w:t>
      </w:r>
      <w:r w:rsidR="001152ED" w:rsidRPr="00F13383">
        <w:rPr>
          <w:rFonts w:ascii="Times New Roman" w:hAnsi="Times New Roman" w:cs="Times New Roman"/>
          <w:sz w:val="21"/>
          <w:szCs w:val="21"/>
        </w:rPr>
        <w:t>К</w:t>
      </w:r>
      <w:proofErr w:type="gramEnd"/>
      <w:r w:rsidR="00702C8A" w:rsidRPr="00F13383">
        <w:rPr>
          <w:rFonts w:ascii="Times New Roman" w:hAnsi="Times New Roman" w:cs="Times New Roman"/>
          <w:sz w:val="21"/>
          <w:szCs w:val="21"/>
        </w:rPr>
        <w:t xml:space="preserve"> от </w:t>
      </w:r>
      <w:r w:rsidR="000F78EE">
        <w:rPr>
          <w:rFonts w:ascii="Times New Roman" w:hAnsi="Times New Roman" w:cs="Times New Roman"/>
          <w:sz w:val="21"/>
          <w:szCs w:val="21"/>
        </w:rPr>
        <w:t>«</w:t>
      </w:r>
      <w:r>
        <w:rPr>
          <w:rFonts w:ascii="Times New Roman" w:hAnsi="Times New Roman" w:cs="Times New Roman"/>
          <w:sz w:val="21"/>
          <w:szCs w:val="21"/>
        </w:rPr>
        <w:t>________</w:t>
      </w:r>
      <w:r w:rsidR="00702C8A" w:rsidRPr="00F13383">
        <w:rPr>
          <w:rFonts w:ascii="Times New Roman" w:hAnsi="Times New Roman" w:cs="Times New Roman"/>
          <w:sz w:val="21"/>
          <w:szCs w:val="21"/>
        </w:rPr>
        <w:t xml:space="preserve"> </w:t>
      </w:r>
      <w:r w:rsidR="001152ED" w:rsidRPr="00F13383">
        <w:rPr>
          <w:rFonts w:ascii="Times New Roman" w:hAnsi="Times New Roman" w:cs="Times New Roman"/>
          <w:sz w:val="21"/>
          <w:szCs w:val="21"/>
        </w:rPr>
        <w:t>202</w:t>
      </w:r>
      <w:r>
        <w:rPr>
          <w:rFonts w:ascii="Times New Roman" w:hAnsi="Times New Roman" w:cs="Times New Roman"/>
          <w:sz w:val="21"/>
          <w:szCs w:val="21"/>
        </w:rPr>
        <w:t xml:space="preserve">__ </w:t>
      </w:r>
      <w:r w:rsidR="001152ED" w:rsidRPr="00F13383">
        <w:rPr>
          <w:rFonts w:ascii="Times New Roman" w:hAnsi="Times New Roman" w:cs="Times New Roman"/>
          <w:sz w:val="21"/>
          <w:szCs w:val="21"/>
        </w:rPr>
        <w:t>г.</w:t>
      </w:r>
    </w:p>
    <w:p w14:paraId="522C6CFB" w14:textId="77777777" w:rsidR="00443F8A" w:rsidRPr="00F13383" w:rsidRDefault="00443F8A" w:rsidP="00F13383">
      <w:pPr>
        <w:widowControl w:val="0"/>
        <w:ind w:firstLine="567"/>
        <w:jc w:val="both"/>
        <w:rPr>
          <w:rFonts w:ascii="Times New Roman" w:hAnsi="Times New Roman" w:cs="Times New Roman"/>
          <w:sz w:val="21"/>
          <w:szCs w:val="21"/>
        </w:rPr>
      </w:pPr>
    </w:p>
    <w:p w14:paraId="0D5DC888" w14:textId="77777777" w:rsidR="00443F8A" w:rsidRPr="00F13383" w:rsidRDefault="00443F8A"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План (поэтажный)</w:t>
      </w:r>
    </w:p>
    <w:p w14:paraId="61E2B9BC" w14:textId="77777777" w:rsidR="00443F8A" w:rsidRPr="00F13383" w:rsidRDefault="00443F8A"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Объекта недвижимости с указанием Объекта долевого строительства</w:t>
      </w:r>
    </w:p>
    <w:p w14:paraId="51FC4134" w14:textId="77777777" w:rsidR="00D95BFD" w:rsidRPr="00F13383" w:rsidRDefault="00D95BFD" w:rsidP="00F13383">
      <w:pPr>
        <w:widowControl w:val="0"/>
        <w:ind w:firstLine="567"/>
        <w:jc w:val="both"/>
        <w:rPr>
          <w:rFonts w:ascii="Times New Roman" w:hAnsi="Times New Roman" w:cs="Times New Roman"/>
          <w:noProof/>
          <w:sz w:val="21"/>
          <w:szCs w:val="21"/>
          <w:lang w:eastAsia="ru-RU"/>
        </w:rPr>
      </w:pPr>
    </w:p>
    <w:p w14:paraId="555E54E9" w14:textId="77777777" w:rsidR="00A408CC" w:rsidRPr="00F13383" w:rsidRDefault="00A408CC" w:rsidP="00F13383">
      <w:pPr>
        <w:widowControl w:val="0"/>
        <w:ind w:firstLine="567"/>
        <w:jc w:val="both"/>
        <w:rPr>
          <w:rFonts w:ascii="Times New Roman" w:hAnsi="Times New Roman" w:cs="Times New Roman"/>
          <w:noProof/>
          <w:sz w:val="21"/>
          <w:szCs w:val="21"/>
          <w:lang w:eastAsia="ru-RU"/>
        </w:rPr>
      </w:pPr>
    </w:p>
    <w:p w14:paraId="1EEC5380" w14:textId="77777777" w:rsidR="00A408CC" w:rsidRPr="00F13383" w:rsidRDefault="00A408CC" w:rsidP="00F13383">
      <w:pPr>
        <w:widowControl w:val="0"/>
        <w:ind w:firstLine="567"/>
        <w:jc w:val="both"/>
        <w:rPr>
          <w:rFonts w:ascii="Times New Roman" w:hAnsi="Times New Roman" w:cs="Times New Roman"/>
          <w:noProof/>
          <w:sz w:val="21"/>
          <w:szCs w:val="21"/>
          <w:lang w:eastAsia="ru-RU"/>
        </w:rPr>
      </w:pPr>
    </w:p>
    <w:p w14:paraId="6B4C1BB5" w14:textId="77777777" w:rsidR="00A408CC" w:rsidRPr="00F13383" w:rsidRDefault="00A408CC" w:rsidP="00F13383">
      <w:pPr>
        <w:widowControl w:val="0"/>
        <w:ind w:firstLine="567"/>
        <w:jc w:val="both"/>
        <w:rPr>
          <w:rFonts w:ascii="Times New Roman" w:hAnsi="Times New Roman" w:cs="Times New Roman"/>
          <w:noProof/>
          <w:sz w:val="21"/>
          <w:szCs w:val="21"/>
          <w:lang w:eastAsia="ru-RU"/>
        </w:rPr>
      </w:pPr>
    </w:p>
    <w:p w14:paraId="61CFD029" w14:textId="77777777" w:rsidR="00443F8A" w:rsidRPr="00F13383" w:rsidRDefault="00443F8A"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Настоящий план носит информационный характер и описывает ориентировочное положение Объекта долевого строительства на плане соответствующего этажа вновь создаваемого Объекта недвижимости, а также отображает в графической форме (схема, чертеж) расположение по отношению друг к другу частей </w:t>
      </w:r>
      <w:r w:rsidR="00F635E9" w:rsidRPr="00F13383">
        <w:rPr>
          <w:rFonts w:ascii="Times New Roman" w:hAnsi="Times New Roman" w:cs="Times New Roman"/>
          <w:sz w:val="21"/>
          <w:szCs w:val="21"/>
        </w:rPr>
        <w:t xml:space="preserve">жилого помещения, </w:t>
      </w:r>
      <w:r w:rsidRPr="00F13383">
        <w:rPr>
          <w:rFonts w:ascii="Times New Roman" w:hAnsi="Times New Roman" w:cs="Times New Roman"/>
          <w:sz w:val="21"/>
          <w:szCs w:val="21"/>
        </w:rPr>
        <w:t>являющегося Объектом долевого строительства (комнат, помещений вспомогательного использования, лоджий, балконов, террас).</w:t>
      </w:r>
    </w:p>
    <w:p w14:paraId="7C7193D3" w14:textId="77777777" w:rsidR="00443F8A" w:rsidRPr="00F13383" w:rsidRDefault="00443F8A"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настоящем плане, являющемся Приложением № 1 к настоящему Договору. </w:t>
      </w:r>
    </w:p>
    <w:p w14:paraId="2C410B2D" w14:textId="77777777" w:rsidR="004275DB" w:rsidRDefault="00443F8A"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Расположение, размеры и форма дверных и оконных проемов в помещениях на момент заключения настоящего Договора также носят информационный характер, являются ориентировочными и могут быть изменены. </w:t>
      </w:r>
    </w:p>
    <w:p w14:paraId="56568B32" w14:textId="77777777" w:rsidR="008B0FDC" w:rsidRDefault="008B0FDC" w:rsidP="00F13383">
      <w:pPr>
        <w:widowControl w:val="0"/>
        <w:ind w:firstLine="567"/>
        <w:jc w:val="both"/>
        <w:rPr>
          <w:rFonts w:ascii="Times New Roman" w:hAnsi="Times New Roman" w:cs="Times New Roman"/>
          <w:sz w:val="21"/>
          <w:szCs w:val="21"/>
        </w:rPr>
      </w:pPr>
    </w:p>
    <w:p w14:paraId="5126F2CD" w14:textId="77777777" w:rsidR="008B0FDC" w:rsidRDefault="008B0FDC" w:rsidP="00F13383">
      <w:pPr>
        <w:widowControl w:val="0"/>
        <w:ind w:firstLine="567"/>
        <w:jc w:val="both"/>
        <w:rPr>
          <w:rFonts w:ascii="Times New Roman" w:hAnsi="Times New Roman" w:cs="Times New Roman"/>
          <w:sz w:val="21"/>
          <w:szCs w:val="21"/>
        </w:rPr>
      </w:pPr>
    </w:p>
    <w:p w14:paraId="5E3D830E" w14:textId="77777777" w:rsidR="004E5EA7" w:rsidRDefault="004E5EA7" w:rsidP="00F13383">
      <w:pPr>
        <w:widowControl w:val="0"/>
        <w:ind w:firstLine="567"/>
        <w:jc w:val="both"/>
        <w:rPr>
          <w:rFonts w:ascii="Times New Roman" w:hAnsi="Times New Roman" w:cs="Times New Roman"/>
          <w:sz w:val="21"/>
          <w:szCs w:val="21"/>
        </w:rPr>
      </w:pPr>
    </w:p>
    <w:p w14:paraId="78D98F18" w14:textId="77777777" w:rsidR="004E5EA7" w:rsidRDefault="004E5EA7" w:rsidP="00F13383">
      <w:pPr>
        <w:widowControl w:val="0"/>
        <w:ind w:firstLine="567"/>
        <w:jc w:val="both"/>
        <w:rPr>
          <w:rFonts w:ascii="Times New Roman" w:hAnsi="Times New Roman" w:cs="Times New Roman"/>
          <w:sz w:val="21"/>
          <w:szCs w:val="21"/>
        </w:rPr>
      </w:pPr>
    </w:p>
    <w:p w14:paraId="4D5371D8" w14:textId="77777777" w:rsidR="008B0FDC" w:rsidRDefault="008B0FDC" w:rsidP="00F13383">
      <w:pPr>
        <w:widowControl w:val="0"/>
        <w:ind w:firstLine="567"/>
        <w:jc w:val="both"/>
        <w:rPr>
          <w:rFonts w:ascii="Times New Roman" w:hAnsi="Times New Roman" w:cs="Times New Roman"/>
          <w:sz w:val="21"/>
          <w:szCs w:val="21"/>
        </w:rPr>
      </w:pPr>
    </w:p>
    <w:p w14:paraId="15435B7D" w14:textId="77777777" w:rsidR="008B0FDC" w:rsidRPr="00F13383" w:rsidRDefault="005F1579" w:rsidP="00F13383">
      <w:pPr>
        <w:widowControl w:val="0"/>
        <w:ind w:firstLine="567"/>
        <w:jc w:val="both"/>
        <w:rPr>
          <w:rFonts w:ascii="Times New Roman" w:hAnsi="Times New Roman" w:cs="Times New Roman"/>
          <w:sz w:val="21"/>
          <w:szCs w:val="21"/>
        </w:rPr>
      </w:pPr>
      <w:r>
        <w:rPr>
          <w:rFonts w:ascii="Times New Roman" w:hAnsi="Times New Roman" w:cs="Times New Roman"/>
          <w:sz w:val="21"/>
          <w:szCs w:val="21"/>
        </w:rPr>
        <w:t xml:space="preserve"> </w:t>
      </w:r>
    </w:p>
    <w:p w14:paraId="54199317" w14:textId="77777777" w:rsidR="0071220C" w:rsidRDefault="004275DB" w:rsidP="00B81FB6">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F13383">
        <w:rPr>
          <w:rFonts w:ascii="Times New Roman" w:eastAsia="Arial" w:hAnsi="Times New Roman" w:cs="Times New Roman"/>
          <w:b/>
          <w:kern w:val="1"/>
          <w:sz w:val="21"/>
          <w:szCs w:val="21"/>
          <w:lang w:eastAsia="ar-SA" w:bidi="hi-IN"/>
        </w:rPr>
        <w:t xml:space="preserve"> </w:t>
      </w:r>
    </w:p>
    <w:p w14:paraId="742CBA89" w14:textId="77777777" w:rsidR="0071220C" w:rsidRDefault="0071220C" w:rsidP="00B81FB6">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2FD0A29" w14:textId="77777777" w:rsidR="00933801" w:rsidRDefault="004275DB" w:rsidP="00B81FB6">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F13383">
        <w:rPr>
          <w:rFonts w:ascii="Times New Roman" w:eastAsia="Arial" w:hAnsi="Times New Roman" w:cs="Times New Roman"/>
          <w:b/>
          <w:kern w:val="1"/>
          <w:sz w:val="21"/>
          <w:szCs w:val="21"/>
          <w:lang w:eastAsia="ar-SA" w:bidi="hi-IN"/>
        </w:rPr>
        <w:t xml:space="preserve"> </w:t>
      </w:r>
      <w:r w:rsidR="001C46B7" w:rsidRPr="00F13383">
        <w:rPr>
          <w:rFonts w:ascii="Times New Roman" w:eastAsia="Arial" w:hAnsi="Times New Roman" w:cs="Times New Roman"/>
          <w:b/>
          <w:kern w:val="1"/>
          <w:sz w:val="21"/>
          <w:szCs w:val="21"/>
          <w:lang w:eastAsia="ar-SA" w:bidi="hi-IN"/>
        </w:rPr>
        <w:t xml:space="preserve">ЗАСТРОЙЩИК </w:t>
      </w:r>
      <w:r w:rsidR="001C46B7" w:rsidRPr="00F13383">
        <w:rPr>
          <w:rFonts w:ascii="Times New Roman" w:eastAsia="Arial" w:hAnsi="Times New Roman" w:cs="Times New Roman"/>
          <w:b/>
          <w:kern w:val="1"/>
          <w:sz w:val="21"/>
          <w:szCs w:val="21"/>
          <w:lang w:eastAsia="ar-SA" w:bidi="hi-IN"/>
        </w:rPr>
        <w:tab/>
        <w:t>УЧАСТНИК</w:t>
      </w:r>
    </w:p>
    <w:p w14:paraId="707BB26A" w14:textId="77777777" w:rsidR="001C46B7" w:rsidRPr="00933801" w:rsidRDefault="00741FCC" w:rsidP="00933801">
      <w:pPr>
        <w:widowControl w:val="0"/>
        <w:tabs>
          <w:tab w:val="left" w:pos="426"/>
          <w:tab w:val="left" w:pos="4275"/>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Pr>
          <w:rFonts w:ascii="Times New Roman" w:eastAsia="Arial" w:hAnsi="Times New Roman" w:cs="Times New Roman"/>
          <w:b/>
          <w:kern w:val="1"/>
          <w:sz w:val="21"/>
          <w:szCs w:val="21"/>
          <w:lang w:eastAsia="ar-SA" w:bidi="hi-IN"/>
        </w:rPr>
        <w:t xml:space="preserve">  </w:t>
      </w:r>
      <w:r w:rsidR="001C46B7" w:rsidRPr="00F13383">
        <w:rPr>
          <w:rFonts w:ascii="Times New Roman" w:eastAsia="Arial" w:hAnsi="Times New Roman" w:cs="Times New Roman"/>
          <w:b/>
          <w:kern w:val="1"/>
          <w:sz w:val="21"/>
          <w:szCs w:val="21"/>
          <w:lang w:eastAsia="ar-SA" w:bidi="hi-IN"/>
        </w:rPr>
        <w:t>ООО СЗ «</w:t>
      </w:r>
      <w:r w:rsidR="00933801">
        <w:rPr>
          <w:rFonts w:ascii="Times New Roman" w:eastAsia="Arial" w:hAnsi="Times New Roman" w:cs="Times New Roman"/>
          <w:b/>
          <w:kern w:val="1"/>
          <w:sz w:val="21"/>
          <w:szCs w:val="21"/>
          <w:lang w:eastAsia="ar-SA" w:bidi="hi-IN"/>
        </w:rPr>
        <w:t>ЖК Парус НЧ</w:t>
      </w:r>
      <w:r w:rsidR="001C46B7" w:rsidRPr="00F13383">
        <w:rPr>
          <w:rFonts w:ascii="Times New Roman" w:eastAsia="Arial" w:hAnsi="Times New Roman" w:cs="Times New Roman"/>
          <w:b/>
          <w:kern w:val="1"/>
          <w:sz w:val="21"/>
          <w:szCs w:val="21"/>
          <w:lang w:eastAsia="ar-SA" w:bidi="hi-IN"/>
        </w:rPr>
        <w:t>»</w:t>
      </w:r>
      <w:r w:rsidR="001152ED" w:rsidRPr="00F13383">
        <w:rPr>
          <w:rFonts w:ascii="Times New Roman" w:eastAsia="Times New Roman" w:hAnsi="Times New Roman" w:cs="Times New Roman"/>
          <w:b/>
          <w:sz w:val="21"/>
          <w:szCs w:val="21"/>
          <w:lang w:eastAsia="ar-SA"/>
        </w:rPr>
        <w:t xml:space="preserve"> </w:t>
      </w:r>
    </w:p>
    <w:sectPr w:rsidR="001C46B7" w:rsidRPr="00933801" w:rsidSect="00F13383">
      <w:headerReference w:type="default" r:id="rId9"/>
      <w:footerReference w:type="default" r:id="rId10"/>
      <w:pgSz w:w="11906" w:h="16838"/>
      <w:pgMar w:top="567" w:right="991" w:bottom="567" w:left="1134" w:header="283" w:footer="6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EB4DE4" w14:textId="77777777" w:rsidR="00AA03A7" w:rsidRDefault="00AA03A7" w:rsidP="00AB7485">
      <w:r>
        <w:separator/>
      </w:r>
    </w:p>
  </w:endnote>
  <w:endnote w:type="continuationSeparator" w:id="0">
    <w:p w14:paraId="5E8590A6" w14:textId="77777777" w:rsidR="00AA03A7" w:rsidRDefault="00AA03A7" w:rsidP="00AB7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ookman Old Style">
    <w:panose1 w:val="020506040505050202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8BCD2" w14:textId="77777777" w:rsidR="007D0764" w:rsidRDefault="005547B8" w:rsidP="000A01F8">
    <w:pPr>
      <w:pStyle w:val="a5"/>
      <w:rPr>
        <w:rFonts w:ascii="Times New Roman" w:hAnsi="Times New Roman" w:cs="Times New Roman"/>
        <w:b/>
      </w:rPr>
    </w:pPr>
    <w:r>
      <w:rPr>
        <w:rFonts w:ascii="Times New Roman" w:hAnsi="Times New Roman" w:cs="Times New Roman"/>
        <w:b/>
        <w:bCs/>
      </w:rPr>
      <w:t>__________</w:t>
    </w:r>
    <w:r w:rsidRPr="000B7222">
      <w:rPr>
        <w:rFonts w:ascii="Times New Roman" w:hAnsi="Times New Roman" w:cs="Times New Roman"/>
        <w:b/>
        <w:bCs/>
      </w:rPr>
      <w:t>/</w:t>
    </w:r>
    <w:r w:rsidRPr="00D95BFD">
      <w:rPr>
        <w:rFonts w:ascii="Times New Roman" w:hAnsi="Times New Roman" w:cs="Times New Roman"/>
        <w:b/>
      </w:rPr>
      <w:t xml:space="preserve"> </w:t>
    </w:r>
    <w:r>
      <w:rPr>
        <w:rFonts w:ascii="Times New Roman" w:hAnsi="Times New Roman" w:cs="Times New Roman"/>
        <w:b/>
      </w:rPr>
      <w:t xml:space="preserve">А. Р. </w:t>
    </w:r>
    <w:proofErr w:type="spellStart"/>
    <w:r>
      <w:rPr>
        <w:rFonts w:ascii="Times New Roman" w:hAnsi="Times New Roman" w:cs="Times New Roman"/>
        <w:b/>
      </w:rPr>
      <w:t>Халиуллин</w:t>
    </w:r>
    <w:proofErr w:type="spellEnd"/>
    <w:r w:rsidRPr="000B7222">
      <w:rPr>
        <w:rFonts w:ascii="Times New Roman" w:hAnsi="Times New Roman" w:cs="Times New Roman"/>
        <w:b/>
        <w:bCs/>
      </w:rPr>
      <w:t xml:space="preserve"> /</w:t>
    </w:r>
    <w:r w:rsidRPr="00454754">
      <w:rPr>
        <w:rFonts w:ascii="Times New Roman" w:hAnsi="Times New Roman" w:cs="Times New Roman"/>
        <w:b/>
        <w:bCs/>
        <w:sz w:val="24"/>
        <w:szCs w:val="24"/>
      </w:rPr>
      <w:tab/>
    </w:r>
    <w:r>
      <w:rPr>
        <w:rFonts w:ascii="Times New Roman" w:hAnsi="Times New Roman" w:cs="Times New Roman"/>
        <w:b/>
        <w:bCs/>
        <w:sz w:val="24"/>
        <w:szCs w:val="24"/>
      </w:rPr>
      <w:t xml:space="preserve">                    </w:t>
    </w:r>
    <w:r w:rsidR="000259B7">
      <w:rPr>
        <w:rFonts w:ascii="Times New Roman" w:hAnsi="Times New Roman" w:cs="Times New Roman"/>
        <w:b/>
        <w:bCs/>
        <w:sz w:val="24"/>
        <w:szCs w:val="24"/>
      </w:rPr>
      <w:t xml:space="preserve">        </w:t>
    </w:r>
    <w:r w:rsidRPr="000B7222">
      <w:rPr>
        <w:rFonts w:ascii="Times New Roman" w:hAnsi="Times New Roman" w:cs="Times New Roman"/>
        <w:b/>
      </w:rPr>
      <w:t xml:space="preserve">Ознакомлен и </w:t>
    </w:r>
    <w:proofErr w:type="gramStart"/>
    <w:r w:rsidRPr="000B7222">
      <w:rPr>
        <w:rFonts w:ascii="Times New Roman" w:hAnsi="Times New Roman" w:cs="Times New Roman"/>
        <w:b/>
      </w:rPr>
      <w:t>согласен</w:t>
    </w:r>
    <w:r w:rsidR="003A13E8">
      <w:rPr>
        <w:rFonts w:ascii="Times New Roman" w:hAnsi="Times New Roman" w:cs="Times New Roman"/>
        <w:b/>
      </w:rPr>
      <w:t xml:space="preserve"> </w:t>
    </w:r>
    <w:r>
      <w:rPr>
        <w:rFonts w:ascii="Times New Roman" w:hAnsi="Times New Roman" w:cs="Times New Roman"/>
        <w:b/>
      </w:rPr>
      <w:t xml:space="preserve"> </w:t>
    </w:r>
    <w:r w:rsidR="00424ECC">
      <w:rPr>
        <w:rFonts w:ascii="Times New Roman" w:hAnsi="Times New Roman" w:cs="Times New Roman"/>
        <w:b/>
      </w:rPr>
      <w:t>_</w:t>
    </w:r>
    <w:proofErr w:type="gramEnd"/>
    <w:r w:rsidR="00424ECC">
      <w:rPr>
        <w:rFonts w:ascii="Times New Roman" w:hAnsi="Times New Roman" w:cs="Times New Roman"/>
        <w:b/>
      </w:rPr>
      <w:t>______/</w:t>
    </w:r>
    <w:r w:rsidR="003A13E8">
      <w:rPr>
        <w:rFonts w:ascii="Times New Roman" w:hAnsi="Times New Roman" w:cs="Times New Roman"/>
        <w:b/>
      </w:rPr>
      <w:t>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4073EA" w14:textId="77777777" w:rsidR="00AA03A7" w:rsidRDefault="00AA03A7" w:rsidP="00AB7485">
      <w:r>
        <w:separator/>
      </w:r>
    </w:p>
  </w:footnote>
  <w:footnote w:type="continuationSeparator" w:id="0">
    <w:p w14:paraId="0FA72E6D" w14:textId="77777777" w:rsidR="00AA03A7" w:rsidRDefault="00AA03A7" w:rsidP="00AB7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567228"/>
      <w:docPartObj>
        <w:docPartGallery w:val="Page Numbers (Top of Page)"/>
        <w:docPartUnique/>
      </w:docPartObj>
    </w:sdtPr>
    <w:sdtEndPr/>
    <w:sdtContent>
      <w:p w14:paraId="450C8364" w14:textId="77777777" w:rsidR="005547B8" w:rsidRDefault="000F3877">
        <w:pPr>
          <w:pStyle w:val="a3"/>
          <w:jc w:val="right"/>
        </w:pPr>
        <w:r>
          <w:rPr>
            <w:noProof/>
          </w:rPr>
          <w:fldChar w:fldCharType="begin"/>
        </w:r>
        <w:r w:rsidR="005547B8">
          <w:rPr>
            <w:noProof/>
          </w:rPr>
          <w:instrText xml:space="preserve"> PAGE   \* MERGEFORMAT </w:instrText>
        </w:r>
        <w:r>
          <w:rPr>
            <w:noProof/>
          </w:rPr>
          <w:fldChar w:fldCharType="separate"/>
        </w:r>
        <w:r w:rsidR="008924C2">
          <w:rPr>
            <w:noProof/>
          </w:rPr>
          <w:t>13</w:t>
        </w:r>
        <w:r>
          <w:rPr>
            <w:noProof/>
          </w:rPr>
          <w:fldChar w:fldCharType="end"/>
        </w:r>
        <w:r w:rsidR="005547B8">
          <w:rPr>
            <w:noProof/>
          </w:rPr>
          <w:t xml:space="preserve"> </w:t>
        </w:r>
      </w:p>
    </w:sdtContent>
  </w:sdt>
  <w:p w14:paraId="0C196BAC" w14:textId="77777777" w:rsidR="005547B8" w:rsidRDefault="005547B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640A604C"/>
    <w:name w:val="WW8Num1"/>
    <w:lvl w:ilvl="0">
      <w:start w:val="1"/>
      <w:numFmt w:val="decimal"/>
      <w:lvlText w:val="%1."/>
      <w:lvlJc w:val="left"/>
      <w:pPr>
        <w:tabs>
          <w:tab w:val="num" w:pos="720"/>
        </w:tabs>
        <w:ind w:left="720" w:hanging="360"/>
      </w:pPr>
      <w:rPr>
        <w:rFonts w:ascii="Bookman Old Style" w:hAnsi="Bookman Old Style"/>
        <w:b/>
        <w:bCs/>
        <w:kern w:val="24"/>
        <w:sz w:val="24"/>
        <w:szCs w:val="24"/>
      </w:rPr>
    </w:lvl>
    <w:lvl w:ilvl="1">
      <w:start w:val="1"/>
      <w:numFmt w:val="decimal"/>
      <w:lvlText w:val="%1.%2."/>
      <w:lvlJc w:val="left"/>
      <w:pPr>
        <w:tabs>
          <w:tab w:val="num" w:pos="9291"/>
        </w:tabs>
        <w:ind w:left="9291" w:hanging="360"/>
      </w:pPr>
      <w:rPr>
        <w:rFonts w:ascii="Bookman Old Style" w:hAnsi="Bookman Old Style"/>
        <w:b/>
        <w:bCs/>
        <w:kern w:val="24"/>
        <w:sz w:val="24"/>
        <w:szCs w:val="20"/>
      </w:rPr>
    </w:lvl>
    <w:lvl w:ilvl="2">
      <w:start w:val="1"/>
      <w:numFmt w:val="decimal"/>
      <w:lvlText w:val="%1.%2.%3."/>
      <w:lvlJc w:val="left"/>
      <w:pPr>
        <w:tabs>
          <w:tab w:val="num" w:pos="360"/>
        </w:tabs>
        <w:ind w:left="360" w:hanging="360"/>
      </w:pPr>
      <w:rPr>
        <w:rFonts w:ascii="Bookman Old Style" w:hAnsi="Bookman Old Style" w:hint="default"/>
        <w:b/>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4A101DB3"/>
    <w:multiLevelType w:val="multilevel"/>
    <w:tmpl w:val="0B6C6E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41388B"/>
    <w:multiLevelType w:val="multilevel"/>
    <w:tmpl w:val="DF3220D6"/>
    <w:lvl w:ilvl="0">
      <w:start w:val="2"/>
      <w:numFmt w:val="decimal"/>
      <w:lvlText w:val="%1."/>
      <w:lvlJc w:val="left"/>
      <w:pPr>
        <w:ind w:left="360" w:hanging="360"/>
      </w:pPr>
      <w:rPr>
        <w:rFonts w:hint="default"/>
        <w:color w:val="000000"/>
      </w:rPr>
    </w:lvl>
    <w:lvl w:ilvl="1">
      <w:start w:val="6"/>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 w15:restartNumberingAfterBreak="0">
    <w:nsid w:val="7155219A"/>
    <w:multiLevelType w:val="hybridMultilevel"/>
    <w:tmpl w:val="FD46E8FC"/>
    <w:lvl w:ilvl="0" w:tplc="CC36DF2E">
      <w:start w:val="3"/>
      <w:numFmt w:val="decimal"/>
      <w:lvlText w:val="%1."/>
      <w:lvlJc w:val="left"/>
      <w:pPr>
        <w:ind w:left="1069" w:hanging="360"/>
      </w:pPr>
      <w:rPr>
        <w:rFonts w:eastAsia="Times New Roman"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1186"/>
    <w:rsid w:val="00000324"/>
    <w:rsid w:val="00000BDC"/>
    <w:rsid w:val="000069E7"/>
    <w:rsid w:val="00011F50"/>
    <w:rsid w:val="00014740"/>
    <w:rsid w:val="000222F0"/>
    <w:rsid w:val="00023935"/>
    <w:rsid w:val="00024EDA"/>
    <w:rsid w:val="000259B7"/>
    <w:rsid w:val="000372B4"/>
    <w:rsid w:val="000376AE"/>
    <w:rsid w:val="00043852"/>
    <w:rsid w:val="00045C06"/>
    <w:rsid w:val="0004614A"/>
    <w:rsid w:val="00046DE7"/>
    <w:rsid w:val="0005077A"/>
    <w:rsid w:val="00051D75"/>
    <w:rsid w:val="000614E1"/>
    <w:rsid w:val="00064C74"/>
    <w:rsid w:val="00066DEB"/>
    <w:rsid w:val="00067034"/>
    <w:rsid w:val="000675B8"/>
    <w:rsid w:val="00067D19"/>
    <w:rsid w:val="00072A8F"/>
    <w:rsid w:val="00073181"/>
    <w:rsid w:val="00077455"/>
    <w:rsid w:val="00080A1F"/>
    <w:rsid w:val="000843E8"/>
    <w:rsid w:val="00094E71"/>
    <w:rsid w:val="000A01F8"/>
    <w:rsid w:val="000A37F4"/>
    <w:rsid w:val="000A665C"/>
    <w:rsid w:val="000B7222"/>
    <w:rsid w:val="000C4318"/>
    <w:rsid w:val="000D53C6"/>
    <w:rsid w:val="000D570F"/>
    <w:rsid w:val="000E108F"/>
    <w:rsid w:val="000E2A4D"/>
    <w:rsid w:val="000E49EC"/>
    <w:rsid w:val="000E62D5"/>
    <w:rsid w:val="000E7DE5"/>
    <w:rsid w:val="000F02FC"/>
    <w:rsid w:val="000F032A"/>
    <w:rsid w:val="000F3877"/>
    <w:rsid w:val="000F60EB"/>
    <w:rsid w:val="000F72B9"/>
    <w:rsid w:val="000F78EE"/>
    <w:rsid w:val="00100235"/>
    <w:rsid w:val="00100351"/>
    <w:rsid w:val="001020AF"/>
    <w:rsid w:val="00102FC5"/>
    <w:rsid w:val="0010499E"/>
    <w:rsid w:val="00104A24"/>
    <w:rsid w:val="00106E35"/>
    <w:rsid w:val="001074CB"/>
    <w:rsid w:val="001111AC"/>
    <w:rsid w:val="001114D9"/>
    <w:rsid w:val="001140E2"/>
    <w:rsid w:val="001152ED"/>
    <w:rsid w:val="00115C88"/>
    <w:rsid w:val="00116649"/>
    <w:rsid w:val="00117FE7"/>
    <w:rsid w:val="00121A8F"/>
    <w:rsid w:val="00121AF6"/>
    <w:rsid w:val="00123F65"/>
    <w:rsid w:val="0012442B"/>
    <w:rsid w:val="00125791"/>
    <w:rsid w:val="00130543"/>
    <w:rsid w:val="00131762"/>
    <w:rsid w:val="00136960"/>
    <w:rsid w:val="00137C86"/>
    <w:rsid w:val="00143908"/>
    <w:rsid w:val="001505CC"/>
    <w:rsid w:val="00152FC2"/>
    <w:rsid w:val="001571E7"/>
    <w:rsid w:val="001613B4"/>
    <w:rsid w:val="00161969"/>
    <w:rsid w:val="00163E74"/>
    <w:rsid w:val="0016482D"/>
    <w:rsid w:val="00167C7F"/>
    <w:rsid w:val="001711B5"/>
    <w:rsid w:val="00174AC8"/>
    <w:rsid w:val="001837F7"/>
    <w:rsid w:val="00184A3D"/>
    <w:rsid w:val="00185497"/>
    <w:rsid w:val="00186F71"/>
    <w:rsid w:val="0019398D"/>
    <w:rsid w:val="001944D6"/>
    <w:rsid w:val="001A0B14"/>
    <w:rsid w:val="001A36FD"/>
    <w:rsid w:val="001B3DDD"/>
    <w:rsid w:val="001B52A9"/>
    <w:rsid w:val="001B52C8"/>
    <w:rsid w:val="001B53AE"/>
    <w:rsid w:val="001C44A7"/>
    <w:rsid w:val="001C46B7"/>
    <w:rsid w:val="001E16EE"/>
    <w:rsid w:val="001E35D9"/>
    <w:rsid w:val="001F4BDD"/>
    <w:rsid w:val="001F5096"/>
    <w:rsid w:val="001F789F"/>
    <w:rsid w:val="00200CFA"/>
    <w:rsid w:val="002039C2"/>
    <w:rsid w:val="00203C2F"/>
    <w:rsid w:val="00205D68"/>
    <w:rsid w:val="00215036"/>
    <w:rsid w:val="00215C3B"/>
    <w:rsid w:val="002222AC"/>
    <w:rsid w:val="00224290"/>
    <w:rsid w:val="00233280"/>
    <w:rsid w:val="0024342B"/>
    <w:rsid w:val="002461A6"/>
    <w:rsid w:val="002518A4"/>
    <w:rsid w:val="00251BF8"/>
    <w:rsid w:val="002623CC"/>
    <w:rsid w:val="0026263A"/>
    <w:rsid w:val="002660FF"/>
    <w:rsid w:val="00270857"/>
    <w:rsid w:val="002755CD"/>
    <w:rsid w:val="00276556"/>
    <w:rsid w:val="002838D8"/>
    <w:rsid w:val="00283C36"/>
    <w:rsid w:val="002843AC"/>
    <w:rsid w:val="002878F1"/>
    <w:rsid w:val="002913C9"/>
    <w:rsid w:val="00293BB4"/>
    <w:rsid w:val="00293EE2"/>
    <w:rsid w:val="00295AAF"/>
    <w:rsid w:val="00295C16"/>
    <w:rsid w:val="002977C8"/>
    <w:rsid w:val="002A2EB4"/>
    <w:rsid w:val="002B37FD"/>
    <w:rsid w:val="002B774C"/>
    <w:rsid w:val="002C0C07"/>
    <w:rsid w:val="002C251D"/>
    <w:rsid w:val="002C69E4"/>
    <w:rsid w:val="002D2DCC"/>
    <w:rsid w:val="002D6AFF"/>
    <w:rsid w:val="002E2DE7"/>
    <w:rsid w:val="002E36FB"/>
    <w:rsid w:val="002E4135"/>
    <w:rsid w:val="002E70BA"/>
    <w:rsid w:val="002F043F"/>
    <w:rsid w:val="0030247B"/>
    <w:rsid w:val="00302712"/>
    <w:rsid w:val="00303FE2"/>
    <w:rsid w:val="003047AD"/>
    <w:rsid w:val="00307F6C"/>
    <w:rsid w:val="00312E4A"/>
    <w:rsid w:val="0031345C"/>
    <w:rsid w:val="003162F4"/>
    <w:rsid w:val="0031747B"/>
    <w:rsid w:val="00317606"/>
    <w:rsid w:val="00324E8F"/>
    <w:rsid w:val="003277CF"/>
    <w:rsid w:val="003344AE"/>
    <w:rsid w:val="00337E2B"/>
    <w:rsid w:val="00340DA1"/>
    <w:rsid w:val="0034509D"/>
    <w:rsid w:val="00347433"/>
    <w:rsid w:val="00352AD7"/>
    <w:rsid w:val="003540F2"/>
    <w:rsid w:val="00354879"/>
    <w:rsid w:val="00355309"/>
    <w:rsid w:val="00355E1C"/>
    <w:rsid w:val="00356C6B"/>
    <w:rsid w:val="003621E5"/>
    <w:rsid w:val="003628A1"/>
    <w:rsid w:val="00365D6E"/>
    <w:rsid w:val="00367C73"/>
    <w:rsid w:val="003706E8"/>
    <w:rsid w:val="0037708F"/>
    <w:rsid w:val="003772BC"/>
    <w:rsid w:val="003773D6"/>
    <w:rsid w:val="00382E06"/>
    <w:rsid w:val="003847A8"/>
    <w:rsid w:val="003860B1"/>
    <w:rsid w:val="003902C1"/>
    <w:rsid w:val="0039358A"/>
    <w:rsid w:val="00396696"/>
    <w:rsid w:val="00396C4B"/>
    <w:rsid w:val="003A13E8"/>
    <w:rsid w:val="003A3AB5"/>
    <w:rsid w:val="003C4861"/>
    <w:rsid w:val="003C6B5D"/>
    <w:rsid w:val="003D1F7C"/>
    <w:rsid w:val="003D5205"/>
    <w:rsid w:val="003E14E2"/>
    <w:rsid w:val="003E6F4A"/>
    <w:rsid w:val="003E74F0"/>
    <w:rsid w:val="003F045D"/>
    <w:rsid w:val="003F7240"/>
    <w:rsid w:val="00403D86"/>
    <w:rsid w:val="004069D2"/>
    <w:rsid w:val="00411733"/>
    <w:rsid w:val="00411F95"/>
    <w:rsid w:val="00413E23"/>
    <w:rsid w:val="00417EBE"/>
    <w:rsid w:val="00424ECC"/>
    <w:rsid w:val="004275DB"/>
    <w:rsid w:val="00432038"/>
    <w:rsid w:val="00432FD5"/>
    <w:rsid w:val="00436AC5"/>
    <w:rsid w:val="004407D2"/>
    <w:rsid w:val="00441FE5"/>
    <w:rsid w:val="00443DB8"/>
    <w:rsid w:val="00443F8A"/>
    <w:rsid w:val="0044525E"/>
    <w:rsid w:val="00445D0A"/>
    <w:rsid w:val="0045255C"/>
    <w:rsid w:val="0045256B"/>
    <w:rsid w:val="004532CA"/>
    <w:rsid w:val="00454BCC"/>
    <w:rsid w:val="0045715F"/>
    <w:rsid w:val="00470CC5"/>
    <w:rsid w:val="0047113A"/>
    <w:rsid w:val="00471500"/>
    <w:rsid w:val="00474745"/>
    <w:rsid w:val="00477678"/>
    <w:rsid w:val="004816E5"/>
    <w:rsid w:val="0048370F"/>
    <w:rsid w:val="00484BC0"/>
    <w:rsid w:val="00486DB0"/>
    <w:rsid w:val="004914AC"/>
    <w:rsid w:val="004925CD"/>
    <w:rsid w:val="00493CF5"/>
    <w:rsid w:val="0049575B"/>
    <w:rsid w:val="004964AB"/>
    <w:rsid w:val="0049792C"/>
    <w:rsid w:val="004A09EF"/>
    <w:rsid w:val="004A36B5"/>
    <w:rsid w:val="004A7C0D"/>
    <w:rsid w:val="004B3573"/>
    <w:rsid w:val="004B6172"/>
    <w:rsid w:val="004B7B86"/>
    <w:rsid w:val="004C2132"/>
    <w:rsid w:val="004D618B"/>
    <w:rsid w:val="004D654D"/>
    <w:rsid w:val="004D6D6A"/>
    <w:rsid w:val="004E05A8"/>
    <w:rsid w:val="004E06AC"/>
    <w:rsid w:val="004E278F"/>
    <w:rsid w:val="004E28E6"/>
    <w:rsid w:val="004E4031"/>
    <w:rsid w:val="004E5EA7"/>
    <w:rsid w:val="004E6768"/>
    <w:rsid w:val="004F5251"/>
    <w:rsid w:val="004F76C0"/>
    <w:rsid w:val="0050055E"/>
    <w:rsid w:val="0050427A"/>
    <w:rsid w:val="0050520A"/>
    <w:rsid w:val="00505A88"/>
    <w:rsid w:val="005064E3"/>
    <w:rsid w:val="00515A56"/>
    <w:rsid w:val="00523503"/>
    <w:rsid w:val="005249FA"/>
    <w:rsid w:val="005263DF"/>
    <w:rsid w:val="00527759"/>
    <w:rsid w:val="0053027C"/>
    <w:rsid w:val="00534BE8"/>
    <w:rsid w:val="00540A7F"/>
    <w:rsid w:val="00541E92"/>
    <w:rsid w:val="0054482C"/>
    <w:rsid w:val="00551AD4"/>
    <w:rsid w:val="00552B55"/>
    <w:rsid w:val="005547B8"/>
    <w:rsid w:val="005601B9"/>
    <w:rsid w:val="005612D1"/>
    <w:rsid w:val="00565024"/>
    <w:rsid w:val="005700D2"/>
    <w:rsid w:val="00570489"/>
    <w:rsid w:val="005706D3"/>
    <w:rsid w:val="0057097A"/>
    <w:rsid w:val="0057223F"/>
    <w:rsid w:val="0058438F"/>
    <w:rsid w:val="005909D1"/>
    <w:rsid w:val="00591B8C"/>
    <w:rsid w:val="00596CE1"/>
    <w:rsid w:val="005A03A9"/>
    <w:rsid w:val="005A1054"/>
    <w:rsid w:val="005A3A65"/>
    <w:rsid w:val="005A419B"/>
    <w:rsid w:val="005A559E"/>
    <w:rsid w:val="005B1269"/>
    <w:rsid w:val="005B27A3"/>
    <w:rsid w:val="005B46D6"/>
    <w:rsid w:val="005B51A8"/>
    <w:rsid w:val="005B7117"/>
    <w:rsid w:val="005C3E6B"/>
    <w:rsid w:val="005C4CF0"/>
    <w:rsid w:val="005D2CF6"/>
    <w:rsid w:val="005D3F79"/>
    <w:rsid w:val="005E0F3C"/>
    <w:rsid w:val="005E1CD1"/>
    <w:rsid w:val="005E512C"/>
    <w:rsid w:val="005E643B"/>
    <w:rsid w:val="005F1579"/>
    <w:rsid w:val="005F1C13"/>
    <w:rsid w:val="005F2291"/>
    <w:rsid w:val="005F438F"/>
    <w:rsid w:val="005F5189"/>
    <w:rsid w:val="00600BEA"/>
    <w:rsid w:val="006015AB"/>
    <w:rsid w:val="00614656"/>
    <w:rsid w:val="00614FE8"/>
    <w:rsid w:val="00616E1D"/>
    <w:rsid w:val="00620AD2"/>
    <w:rsid w:val="00632B80"/>
    <w:rsid w:val="00634DD1"/>
    <w:rsid w:val="006422E7"/>
    <w:rsid w:val="0064286E"/>
    <w:rsid w:val="00643E13"/>
    <w:rsid w:val="00644F1F"/>
    <w:rsid w:val="00646207"/>
    <w:rsid w:val="00654F1D"/>
    <w:rsid w:val="0066552B"/>
    <w:rsid w:val="00666CE8"/>
    <w:rsid w:val="00667F15"/>
    <w:rsid w:val="00671DEF"/>
    <w:rsid w:val="006822A5"/>
    <w:rsid w:val="0068265E"/>
    <w:rsid w:val="00684CAA"/>
    <w:rsid w:val="006859BE"/>
    <w:rsid w:val="00686090"/>
    <w:rsid w:val="00686711"/>
    <w:rsid w:val="006929B5"/>
    <w:rsid w:val="006972CA"/>
    <w:rsid w:val="0069779C"/>
    <w:rsid w:val="006979C4"/>
    <w:rsid w:val="006A3A80"/>
    <w:rsid w:val="006A7036"/>
    <w:rsid w:val="006B1E69"/>
    <w:rsid w:val="006B6FB5"/>
    <w:rsid w:val="006C3551"/>
    <w:rsid w:val="006C75AE"/>
    <w:rsid w:val="006D0361"/>
    <w:rsid w:val="006D380E"/>
    <w:rsid w:val="006D4E71"/>
    <w:rsid w:val="006D6BFC"/>
    <w:rsid w:val="006E2BCD"/>
    <w:rsid w:val="006E5668"/>
    <w:rsid w:val="006E642C"/>
    <w:rsid w:val="006F2DCE"/>
    <w:rsid w:val="006F6E85"/>
    <w:rsid w:val="00702C8A"/>
    <w:rsid w:val="00702DBB"/>
    <w:rsid w:val="0071202B"/>
    <w:rsid w:val="0071220C"/>
    <w:rsid w:val="00712750"/>
    <w:rsid w:val="007140B4"/>
    <w:rsid w:val="00722930"/>
    <w:rsid w:val="00725729"/>
    <w:rsid w:val="0072610B"/>
    <w:rsid w:val="00726A98"/>
    <w:rsid w:val="00731636"/>
    <w:rsid w:val="00734069"/>
    <w:rsid w:val="0073504B"/>
    <w:rsid w:val="0073612B"/>
    <w:rsid w:val="00741FCC"/>
    <w:rsid w:val="007432F9"/>
    <w:rsid w:val="00752BB2"/>
    <w:rsid w:val="00752CBE"/>
    <w:rsid w:val="00753662"/>
    <w:rsid w:val="007536B1"/>
    <w:rsid w:val="00755336"/>
    <w:rsid w:val="0075642A"/>
    <w:rsid w:val="00760A5C"/>
    <w:rsid w:val="00761DCD"/>
    <w:rsid w:val="00763FD4"/>
    <w:rsid w:val="00767D1E"/>
    <w:rsid w:val="007733A5"/>
    <w:rsid w:val="0077594C"/>
    <w:rsid w:val="0077709B"/>
    <w:rsid w:val="007808DD"/>
    <w:rsid w:val="00783336"/>
    <w:rsid w:val="00786248"/>
    <w:rsid w:val="00791A81"/>
    <w:rsid w:val="007926DA"/>
    <w:rsid w:val="007928CD"/>
    <w:rsid w:val="00795E78"/>
    <w:rsid w:val="007A2CAF"/>
    <w:rsid w:val="007A4E4D"/>
    <w:rsid w:val="007B01F2"/>
    <w:rsid w:val="007B58C1"/>
    <w:rsid w:val="007B6219"/>
    <w:rsid w:val="007C0AB3"/>
    <w:rsid w:val="007D0764"/>
    <w:rsid w:val="007D33A3"/>
    <w:rsid w:val="007D3563"/>
    <w:rsid w:val="007E3DAF"/>
    <w:rsid w:val="007F20E6"/>
    <w:rsid w:val="007F5780"/>
    <w:rsid w:val="00804FDB"/>
    <w:rsid w:val="008111F4"/>
    <w:rsid w:val="00813198"/>
    <w:rsid w:val="0081385F"/>
    <w:rsid w:val="0082066C"/>
    <w:rsid w:val="008209C3"/>
    <w:rsid w:val="00820E86"/>
    <w:rsid w:val="00822D86"/>
    <w:rsid w:val="00827BA4"/>
    <w:rsid w:val="0083054C"/>
    <w:rsid w:val="008316EF"/>
    <w:rsid w:val="00832159"/>
    <w:rsid w:val="00833D4A"/>
    <w:rsid w:val="00843B2A"/>
    <w:rsid w:val="008469E3"/>
    <w:rsid w:val="008473E3"/>
    <w:rsid w:val="00851B52"/>
    <w:rsid w:val="00851F25"/>
    <w:rsid w:val="00853C20"/>
    <w:rsid w:val="00865D5E"/>
    <w:rsid w:val="0086690C"/>
    <w:rsid w:val="008711E7"/>
    <w:rsid w:val="00873CD7"/>
    <w:rsid w:val="00877F90"/>
    <w:rsid w:val="0088204B"/>
    <w:rsid w:val="008822E2"/>
    <w:rsid w:val="00882DD2"/>
    <w:rsid w:val="00883428"/>
    <w:rsid w:val="008922D2"/>
    <w:rsid w:val="0089231C"/>
    <w:rsid w:val="008924C2"/>
    <w:rsid w:val="00892C15"/>
    <w:rsid w:val="008A2B3A"/>
    <w:rsid w:val="008A696F"/>
    <w:rsid w:val="008B03A3"/>
    <w:rsid w:val="008B0FDC"/>
    <w:rsid w:val="008B102B"/>
    <w:rsid w:val="008B52FE"/>
    <w:rsid w:val="008B65A0"/>
    <w:rsid w:val="008C438E"/>
    <w:rsid w:val="008C5DD6"/>
    <w:rsid w:val="008D6A0E"/>
    <w:rsid w:val="008D76CD"/>
    <w:rsid w:val="008E6A74"/>
    <w:rsid w:val="008E72E3"/>
    <w:rsid w:val="008E77C6"/>
    <w:rsid w:val="008F190F"/>
    <w:rsid w:val="008F291E"/>
    <w:rsid w:val="008F2A3B"/>
    <w:rsid w:val="008F2FC0"/>
    <w:rsid w:val="008F4937"/>
    <w:rsid w:val="008F7F40"/>
    <w:rsid w:val="0090194A"/>
    <w:rsid w:val="009023BF"/>
    <w:rsid w:val="009105B5"/>
    <w:rsid w:val="00912468"/>
    <w:rsid w:val="00914F8E"/>
    <w:rsid w:val="00916E81"/>
    <w:rsid w:val="00917B6A"/>
    <w:rsid w:val="00921B8F"/>
    <w:rsid w:val="00923AA4"/>
    <w:rsid w:val="0092738A"/>
    <w:rsid w:val="0093337E"/>
    <w:rsid w:val="00933801"/>
    <w:rsid w:val="00941267"/>
    <w:rsid w:val="00941DF9"/>
    <w:rsid w:val="009444B7"/>
    <w:rsid w:val="00950BD2"/>
    <w:rsid w:val="00950D95"/>
    <w:rsid w:val="00955127"/>
    <w:rsid w:val="00955E6A"/>
    <w:rsid w:val="009578D7"/>
    <w:rsid w:val="00975D64"/>
    <w:rsid w:val="00981B02"/>
    <w:rsid w:val="009821C1"/>
    <w:rsid w:val="0098615A"/>
    <w:rsid w:val="00994419"/>
    <w:rsid w:val="009A759F"/>
    <w:rsid w:val="009B3DFF"/>
    <w:rsid w:val="009B6F6B"/>
    <w:rsid w:val="009B7215"/>
    <w:rsid w:val="009C03A7"/>
    <w:rsid w:val="009C50A0"/>
    <w:rsid w:val="009D6D15"/>
    <w:rsid w:val="009E1E48"/>
    <w:rsid w:val="009E4CCE"/>
    <w:rsid w:val="00A01D89"/>
    <w:rsid w:val="00A01F4F"/>
    <w:rsid w:val="00A03E48"/>
    <w:rsid w:val="00A06BCB"/>
    <w:rsid w:val="00A07307"/>
    <w:rsid w:val="00A10954"/>
    <w:rsid w:val="00A109C3"/>
    <w:rsid w:val="00A11EDD"/>
    <w:rsid w:val="00A14D8B"/>
    <w:rsid w:val="00A150D2"/>
    <w:rsid w:val="00A203F3"/>
    <w:rsid w:val="00A24BEC"/>
    <w:rsid w:val="00A2609F"/>
    <w:rsid w:val="00A27C7D"/>
    <w:rsid w:val="00A335AC"/>
    <w:rsid w:val="00A35288"/>
    <w:rsid w:val="00A376E5"/>
    <w:rsid w:val="00A408CC"/>
    <w:rsid w:val="00A4165C"/>
    <w:rsid w:val="00A42821"/>
    <w:rsid w:val="00A46825"/>
    <w:rsid w:val="00A53A8E"/>
    <w:rsid w:val="00A567CD"/>
    <w:rsid w:val="00A60B56"/>
    <w:rsid w:val="00A618E2"/>
    <w:rsid w:val="00A645F0"/>
    <w:rsid w:val="00A64A86"/>
    <w:rsid w:val="00A67015"/>
    <w:rsid w:val="00A67E8C"/>
    <w:rsid w:val="00A716A9"/>
    <w:rsid w:val="00A7190A"/>
    <w:rsid w:val="00A71C0D"/>
    <w:rsid w:val="00A73FEF"/>
    <w:rsid w:val="00A757F3"/>
    <w:rsid w:val="00A81CA3"/>
    <w:rsid w:val="00A82765"/>
    <w:rsid w:val="00A82D33"/>
    <w:rsid w:val="00A83F4F"/>
    <w:rsid w:val="00A8707F"/>
    <w:rsid w:val="00A90A57"/>
    <w:rsid w:val="00A9161B"/>
    <w:rsid w:val="00A94325"/>
    <w:rsid w:val="00A94668"/>
    <w:rsid w:val="00AA03A7"/>
    <w:rsid w:val="00AA204B"/>
    <w:rsid w:val="00AA2FB7"/>
    <w:rsid w:val="00AA4902"/>
    <w:rsid w:val="00AA5720"/>
    <w:rsid w:val="00AB3519"/>
    <w:rsid w:val="00AB3EBB"/>
    <w:rsid w:val="00AB5135"/>
    <w:rsid w:val="00AB5772"/>
    <w:rsid w:val="00AB6879"/>
    <w:rsid w:val="00AB7485"/>
    <w:rsid w:val="00AC109D"/>
    <w:rsid w:val="00AC328C"/>
    <w:rsid w:val="00AD0F5B"/>
    <w:rsid w:val="00AD5D7F"/>
    <w:rsid w:val="00AE205A"/>
    <w:rsid w:val="00AE26C4"/>
    <w:rsid w:val="00AE3CFF"/>
    <w:rsid w:val="00AE66C8"/>
    <w:rsid w:val="00AF03CC"/>
    <w:rsid w:val="00AF0638"/>
    <w:rsid w:val="00AF38C4"/>
    <w:rsid w:val="00B06B85"/>
    <w:rsid w:val="00B101DA"/>
    <w:rsid w:val="00B13AD6"/>
    <w:rsid w:val="00B16E8A"/>
    <w:rsid w:val="00B17942"/>
    <w:rsid w:val="00B23B5F"/>
    <w:rsid w:val="00B268F8"/>
    <w:rsid w:val="00B36014"/>
    <w:rsid w:val="00B3631F"/>
    <w:rsid w:val="00B43D7D"/>
    <w:rsid w:val="00B46FF8"/>
    <w:rsid w:val="00B478EB"/>
    <w:rsid w:val="00B56998"/>
    <w:rsid w:val="00B60A51"/>
    <w:rsid w:val="00B623B8"/>
    <w:rsid w:val="00B6735A"/>
    <w:rsid w:val="00B72BF7"/>
    <w:rsid w:val="00B73984"/>
    <w:rsid w:val="00B8185E"/>
    <w:rsid w:val="00B81FB6"/>
    <w:rsid w:val="00B9088D"/>
    <w:rsid w:val="00B91981"/>
    <w:rsid w:val="00B91ED0"/>
    <w:rsid w:val="00B95051"/>
    <w:rsid w:val="00B97B9F"/>
    <w:rsid w:val="00B97FCD"/>
    <w:rsid w:val="00BA3CE6"/>
    <w:rsid w:val="00BB3895"/>
    <w:rsid w:val="00BB6461"/>
    <w:rsid w:val="00BD0B95"/>
    <w:rsid w:val="00BD5273"/>
    <w:rsid w:val="00BD7348"/>
    <w:rsid w:val="00BE1738"/>
    <w:rsid w:val="00BE5565"/>
    <w:rsid w:val="00BE71E1"/>
    <w:rsid w:val="00BF2F38"/>
    <w:rsid w:val="00BF3227"/>
    <w:rsid w:val="00BF4167"/>
    <w:rsid w:val="00BF7C31"/>
    <w:rsid w:val="00C017A2"/>
    <w:rsid w:val="00C055EE"/>
    <w:rsid w:val="00C05A16"/>
    <w:rsid w:val="00C05DD9"/>
    <w:rsid w:val="00C109F6"/>
    <w:rsid w:val="00C14113"/>
    <w:rsid w:val="00C224AC"/>
    <w:rsid w:val="00C22697"/>
    <w:rsid w:val="00C235EB"/>
    <w:rsid w:val="00C25A02"/>
    <w:rsid w:val="00C30A1F"/>
    <w:rsid w:val="00C4004E"/>
    <w:rsid w:val="00C432D3"/>
    <w:rsid w:val="00C4356F"/>
    <w:rsid w:val="00C47A7C"/>
    <w:rsid w:val="00C52E57"/>
    <w:rsid w:val="00C53771"/>
    <w:rsid w:val="00C53AAD"/>
    <w:rsid w:val="00C54FE6"/>
    <w:rsid w:val="00C57A84"/>
    <w:rsid w:val="00C62F70"/>
    <w:rsid w:val="00C735BF"/>
    <w:rsid w:val="00C736E9"/>
    <w:rsid w:val="00C75CF5"/>
    <w:rsid w:val="00C75D2A"/>
    <w:rsid w:val="00C773EC"/>
    <w:rsid w:val="00C84EFD"/>
    <w:rsid w:val="00C85BAD"/>
    <w:rsid w:val="00C86FC4"/>
    <w:rsid w:val="00C90305"/>
    <w:rsid w:val="00C91710"/>
    <w:rsid w:val="00C9628A"/>
    <w:rsid w:val="00CA1186"/>
    <w:rsid w:val="00CA2956"/>
    <w:rsid w:val="00CA3F6D"/>
    <w:rsid w:val="00CA4197"/>
    <w:rsid w:val="00CA59BD"/>
    <w:rsid w:val="00CB14EC"/>
    <w:rsid w:val="00CB7AA4"/>
    <w:rsid w:val="00CC0E5F"/>
    <w:rsid w:val="00CC2CA9"/>
    <w:rsid w:val="00CC6632"/>
    <w:rsid w:val="00CC7904"/>
    <w:rsid w:val="00CD7758"/>
    <w:rsid w:val="00CE27EF"/>
    <w:rsid w:val="00CE3E78"/>
    <w:rsid w:val="00CE5F1E"/>
    <w:rsid w:val="00CE7C44"/>
    <w:rsid w:val="00CF2949"/>
    <w:rsid w:val="00CF329C"/>
    <w:rsid w:val="00CF5C20"/>
    <w:rsid w:val="00D01CC4"/>
    <w:rsid w:val="00D03B74"/>
    <w:rsid w:val="00D1088D"/>
    <w:rsid w:val="00D1321B"/>
    <w:rsid w:val="00D1395F"/>
    <w:rsid w:val="00D15DF3"/>
    <w:rsid w:val="00D17049"/>
    <w:rsid w:val="00D22249"/>
    <w:rsid w:val="00D2537B"/>
    <w:rsid w:val="00D257FB"/>
    <w:rsid w:val="00D260F7"/>
    <w:rsid w:val="00D27F55"/>
    <w:rsid w:val="00D327C7"/>
    <w:rsid w:val="00D33C16"/>
    <w:rsid w:val="00D34052"/>
    <w:rsid w:val="00D359D2"/>
    <w:rsid w:val="00D37744"/>
    <w:rsid w:val="00D40F1E"/>
    <w:rsid w:val="00D4278A"/>
    <w:rsid w:val="00D43541"/>
    <w:rsid w:val="00D5262A"/>
    <w:rsid w:val="00D52BBB"/>
    <w:rsid w:val="00D53D51"/>
    <w:rsid w:val="00D553E4"/>
    <w:rsid w:val="00D570B4"/>
    <w:rsid w:val="00D603D1"/>
    <w:rsid w:val="00D60440"/>
    <w:rsid w:val="00D61B1F"/>
    <w:rsid w:val="00D63E2F"/>
    <w:rsid w:val="00D65651"/>
    <w:rsid w:val="00D66BD0"/>
    <w:rsid w:val="00D6715F"/>
    <w:rsid w:val="00D7120C"/>
    <w:rsid w:val="00D71747"/>
    <w:rsid w:val="00D75142"/>
    <w:rsid w:val="00D8294B"/>
    <w:rsid w:val="00D82CA5"/>
    <w:rsid w:val="00D8323D"/>
    <w:rsid w:val="00D879E4"/>
    <w:rsid w:val="00D90C2D"/>
    <w:rsid w:val="00D90CAF"/>
    <w:rsid w:val="00D92719"/>
    <w:rsid w:val="00D927F6"/>
    <w:rsid w:val="00D9288B"/>
    <w:rsid w:val="00D95BFD"/>
    <w:rsid w:val="00D96084"/>
    <w:rsid w:val="00D971C6"/>
    <w:rsid w:val="00DA0DFA"/>
    <w:rsid w:val="00DA1572"/>
    <w:rsid w:val="00DA2075"/>
    <w:rsid w:val="00DA3E29"/>
    <w:rsid w:val="00DA64F7"/>
    <w:rsid w:val="00DB02E9"/>
    <w:rsid w:val="00DB117A"/>
    <w:rsid w:val="00DB2B6E"/>
    <w:rsid w:val="00DB3EC5"/>
    <w:rsid w:val="00DB6416"/>
    <w:rsid w:val="00DC08B0"/>
    <w:rsid w:val="00DD1E29"/>
    <w:rsid w:val="00DD3A17"/>
    <w:rsid w:val="00DD5AB3"/>
    <w:rsid w:val="00DD5E97"/>
    <w:rsid w:val="00DD64A2"/>
    <w:rsid w:val="00DE17E1"/>
    <w:rsid w:val="00DE30A5"/>
    <w:rsid w:val="00DE32A7"/>
    <w:rsid w:val="00DE3A3C"/>
    <w:rsid w:val="00DF67E4"/>
    <w:rsid w:val="00E02687"/>
    <w:rsid w:val="00E02C68"/>
    <w:rsid w:val="00E056A5"/>
    <w:rsid w:val="00E10480"/>
    <w:rsid w:val="00E1171E"/>
    <w:rsid w:val="00E12DAB"/>
    <w:rsid w:val="00E15AF4"/>
    <w:rsid w:val="00E21E3C"/>
    <w:rsid w:val="00E22630"/>
    <w:rsid w:val="00E23345"/>
    <w:rsid w:val="00E24B89"/>
    <w:rsid w:val="00E273B7"/>
    <w:rsid w:val="00E30CFC"/>
    <w:rsid w:val="00E3240B"/>
    <w:rsid w:val="00E37535"/>
    <w:rsid w:val="00E429AB"/>
    <w:rsid w:val="00E432FF"/>
    <w:rsid w:val="00E45064"/>
    <w:rsid w:val="00E45CFD"/>
    <w:rsid w:val="00E45ECF"/>
    <w:rsid w:val="00E503C6"/>
    <w:rsid w:val="00E51618"/>
    <w:rsid w:val="00E53911"/>
    <w:rsid w:val="00E545BB"/>
    <w:rsid w:val="00E60CCE"/>
    <w:rsid w:val="00E638B3"/>
    <w:rsid w:val="00E6488C"/>
    <w:rsid w:val="00E65CFF"/>
    <w:rsid w:val="00E660C4"/>
    <w:rsid w:val="00E6768B"/>
    <w:rsid w:val="00E678AE"/>
    <w:rsid w:val="00E75429"/>
    <w:rsid w:val="00E75C45"/>
    <w:rsid w:val="00E75C8C"/>
    <w:rsid w:val="00E76AB0"/>
    <w:rsid w:val="00E77E64"/>
    <w:rsid w:val="00E82433"/>
    <w:rsid w:val="00E855FB"/>
    <w:rsid w:val="00E87D49"/>
    <w:rsid w:val="00E91478"/>
    <w:rsid w:val="00E92740"/>
    <w:rsid w:val="00E963AE"/>
    <w:rsid w:val="00EA0545"/>
    <w:rsid w:val="00EA301F"/>
    <w:rsid w:val="00EA4A8D"/>
    <w:rsid w:val="00EA5E71"/>
    <w:rsid w:val="00EB20B4"/>
    <w:rsid w:val="00EC048B"/>
    <w:rsid w:val="00EC16AD"/>
    <w:rsid w:val="00EC234D"/>
    <w:rsid w:val="00EC399A"/>
    <w:rsid w:val="00EC4147"/>
    <w:rsid w:val="00EC7005"/>
    <w:rsid w:val="00ED16F3"/>
    <w:rsid w:val="00ED7788"/>
    <w:rsid w:val="00EE117C"/>
    <w:rsid w:val="00EE4D9C"/>
    <w:rsid w:val="00EE669D"/>
    <w:rsid w:val="00EF10C3"/>
    <w:rsid w:val="00EF2BEB"/>
    <w:rsid w:val="00EF2E97"/>
    <w:rsid w:val="00EF52E9"/>
    <w:rsid w:val="00EF7A22"/>
    <w:rsid w:val="00F03537"/>
    <w:rsid w:val="00F1142E"/>
    <w:rsid w:val="00F127A3"/>
    <w:rsid w:val="00F131EF"/>
    <w:rsid w:val="00F13383"/>
    <w:rsid w:val="00F137D9"/>
    <w:rsid w:val="00F22AEB"/>
    <w:rsid w:val="00F27EBA"/>
    <w:rsid w:val="00F34632"/>
    <w:rsid w:val="00F40A2C"/>
    <w:rsid w:val="00F44279"/>
    <w:rsid w:val="00F45519"/>
    <w:rsid w:val="00F47ED5"/>
    <w:rsid w:val="00F512E0"/>
    <w:rsid w:val="00F52AFB"/>
    <w:rsid w:val="00F54CC1"/>
    <w:rsid w:val="00F54D18"/>
    <w:rsid w:val="00F600F0"/>
    <w:rsid w:val="00F61A55"/>
    <w:rsid w:val="00F622C4"/>
    <w:rsid w:val="00F635E9"/>
    <w:rsid w:val="00F65B41"/>
    <w:rsid w:val="00F65F25"/>
    <w:rsid w:val="00F730CD"/>
    <w:rsid w:val="00F774BF"/>
    <w:rsid w:val="00F8140F"/>
    <w:rsid w:val="00F845C8"/>
    <w:rsid w:val="00F85072"/>
    <w:rsid w:val="00F872BA"/>
    <w:rsid w:val="00F92372"/>
    <w:rsid w:val="00FA2098"/>
    <w:rsid w:val="00FA26FA"/>
    <w:rsid w:val="00FA5899"/>
    <w:rsid w:val="00FB0723"/>
    <w:rsid w:val="00FB351D"/>
    <w:rsid w:val="00FB3685"/>
    <w:rsid w:val="00FB3FE0"/>
    <w:rsid w:val="00FB5857"/>
    <w:rsid w:val="00FB6932"/>
    <w:rsid w:val="00FB77EE"/>
    <w:rsid w:val="00FC402A"/>
    <w:rsid w:val="00FC4088"/>
    <w:rsid w:val="00FC4E11"/>
    <w:rsid w:val="00FC56F5"/>
    <w:rsid w:val="00FC59E2"/>
    <w:rsid w:val="00FD340F"/>
    <w:rsid w:val="00FD6209"/>
    <w:rsid w:val="00FE3553"/>
    <w:rsid w:val="00FE3561"/>
    <w:rsid w:val="00FE5787"/>
    <w:rsid w:val="00FE6668"/>
    <w:rsid w:val="00FE69AF"/>
    <w:rsid w:val="00FE79DE"/>
    <w:rsid w:val="00FF5BD7"/>
    <w:rsid w:val="00FF5D47"/>
    <w:rsid w:val="00FF6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B99E81"/>
  <w15:docId w15:val="{68C90EFD-2B79-48F1-BE33-36E3467B7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6E9"/>
  </w:style>
  <w:style w:type="paragraph" w:styleId="1">
    <w:name w:val="heading 1"/>
    <w:basedOn w:val="a"/>
    <w:next w:val="a"/>
    <w:link w:val="10"/>
    <w:uiPriority w:val="9"/>
    <w:qFormat/>
    <w:rsid w:val="007564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7485"/>
    <w:pPr>
      <w:tabs>
        <w:tab w:val="center" w:pos="4677"/>
        <w:tab w:val="right" w:pos="9355"/>
      </w:tabs>
    </w:pPr>
  </w:style>
  <w:style w:type="character" w:customStyle="1" w:styleId="a4">
    <w:name w:val="Верхний колонтитул Знак"/>
    <w:basedOn w:val="a0"/>
    <w:link w:val="a3"/>
    <w:uiPriority w:val="99"/>
    <w:rsid w:val="00AB7485"/>
  </w:style>
  <w:style w:type="paragraph" w:styleId="a5">
    <w:name w:val="footer"/>
    <w:basedOn w:val="a"/>
    <w:link w:val="a6"/>
    <w:uiPriority w:val="99"/>
    <w:unhideWhenUsed/>
    <w:rsid w:val="00AB7485"/>
    <w:pPr>
      <w:tabs>
        <w:tab w:val="center" w:pos="4677"/>
        <w:tab w:val="right" w:pos="9355"/>
      </w:tabs>
    </w:pPr>
  </w:style>
  <w:style w:type="character" w:customStyle="1" w:styleId="a6">
    <w:name w:val="Нижний колонтитул Знак"/>
    <w:basedOn w:val="a0"/>
    <w:link w:val="a5"/>
    <w:uiPriority w:val="99"/>
    <w:rsid w:val="00AB7485"/>
  </w:style>
  <w:style w:type="character" w:customStyle="1" w:styleId="10">
    <w:name w:val="Заголовок 1 Знак"/>
    <w:basedOn w:val="a0"/>
    <w:link w:val="1"/>
    <w:uiPriority w:val="9"/>
    <w:rsid w:val="0075642A"/>
    <w:rPr>
      <w:rFonts w:asciiTheme="majorHAnsi" w:eastAsiaTheme="majorEastAsia" w:hAnsiTheme="majorHAnsi" w:cstheme="majorBidi"/>
      <w:b/>
      <w:bCs/>
      <w:color w:val="365F91" w:themeColor="accent1" w:themeShade="BF"/>
      <w:sz w:val="28"/>
      <w:szCs w:val="28"/>
    </w:rPr>
  </w:style>
  <w:style w:type="character" w:styleId="a7">
    <w:name w:val="annotation reference"/>
    <w:basedOn w:val="a0"/>
    <w:uiPriority w:val="99"/>
    <w:semiHidden/>
    <w:unhideWhenUsed/>
    <w:rsid w:val="00A2609F"/>
    <w:rPr>
      <w:sz w:val="16"/>
      <w:szCs w:val="16"/>
    </w:rPr>
  </w:style>
  <w:style w:type="paragraph" w:styleId="a8">
    <w:name w:val="annotation text"/>
    <w:basedOn w:val="a"/>
    <w:link w:val="a9"/>
    <w:uiPriority w:val="99"/>
    <w:semiHidden/>
    <w:unhideWhenUsed/>
    <w:rsid w:val="00A2609F"/>
    <w:rPr>
      <w:sz w:val="20"/>
      <w:szCs w:val="20"/>
    </w:rPr>
  </w:style>
  <w:style w:type="character" w:customStyle="1" w:styleId="a9">
    <w:name w:val="Текст примечания Знак"/>
    <w:basedOn w:val="a0"/>
    <w:link w:val="a8"/>
    <w:uiPriority w:val="99"/>
    <w:semiHidden/>
    <w:rsid w:val="00A2609F"/>
    <w:rPr>
      <w:sz w:val="20"/>
      <w:szCs w:val="20"/>
    </w:rPr>
  </w:style>
  <w:style w:type="paragraph" w:styleId="aa">
    <w:name w:val="annotation subject"/>
    <w:basedOn w:val="a8"/>
    <w:next w:val="a8"/>
    <w:link w:val="ab"/>
    <w:uiPriority w:val="99"/>
    <w:semiHidden/>
    <w:unhideWhenUsed/>
    <w:rsid w:val="00A2609F"/>
    <w:rPr>
      <w:b/>
      <w:bCs/>
    </w:rPr>
  </w:style>
  <w:style w:type="character" w:customStyle="1" w:styleId="ab">
    <w:name w:val="Тема примечания Знак"/>
    <w:basedOn w:val="a9"/>
    <w:link w:val="aa"/>
    <w:uiPriority w:val="99"/>
    <w:semiHidden/>
    <w:rsid w:val="00A2609F"/>
    <w:rPr>
      <w:b/>
      <w:bCs/>
      <w:sz w:val="20"/>
      <w:szCs w:val="20"/>
    </w:rPr>
  </w:style>
  <w:style w:type="paragraph" w:styleId="ac">
    <w:name w:val="Balloon Text"/>
    <w:basedOn w:val="a"/>
    <w:link w:val="ad"/>
    <w:uiPriority w:val="99"/>
    <w:semiHidden/>
    <w:unhideWhenUsed/>
    <w:rsid w:val="00A2609F"/>
    <w:rPr>
      <w:rFonts w:ascii="Tahoma" w:hAnsi="Tahoma" w:cs="Tahoma"/>
      <w:sz w:val="16"/>
      <w:szCs w:val="16"/>
    </w:rPr>
  </w:style>
  <w:style w:type="character" w:customStyle="1" w:styleId="ad">
    <w:name w:val="Текст выноски Знак"/>
    <w:basedOn w:val="a0"/>
    <w:link w:val="ac"/>
    <w:uiPriority w:val="99"/>
    <w:semiHidden/>
    <w:rsid w:val="00A2609F"/>
    <w:rPr>
      <w:rFonts w:ascii="Tahoma" w:hAnsi="Tahoma" w:cs="Tahoma"/>
      <w:sz w:val="16"/>
      <w:szCs w:val="16"/>
    </w:rPr>
  </w:style>
  <w:style w:type="character" w:customStyle="1" w:styleId="ae">
    <w:name w:val="Основной текст_"/>
    <w:basedOn w:val="a0"/>
    <w:link w:val="2"/>
    <w:rsid w:val="00E45ECF"/>
    <w:rPr>
      <w:rFonts w:ascii="Times New Roman" w:eastAsia="Times New Roman" w:hAnsi="Times New Roman" w:cs="Times New Roman"/>
      <w:sz w:val="20"/>
      <w:szCs w:val="20"/>
      <w:shd w:val="clear" w:color="auto" w:fill="FFFFFF"/>
    </w:rPr>
  </w:style>
  <w:style w:type="paragraph" w:customStyle="1" w:styleId="2">
    <w:name w:val="Основной текст2"/>
    <w:basedOn w:val="a"/>
    <w:link w:val="ae"/>
    <w:rsid w:val="00E45ECF"/>
    <w:pPr>
      <w:widowControl w:val="0"/>
      <w:shd w:val="clear" w:color="auto" w:fill="FFFFFF"/>
      <w:spacing w:before="240" w:line="250" w:lineRule="exact"/>
      <w:jc w:val="both"/>
    </w:pPr>
    <w:rPr>
      <w:rFonts w:ascii="Times New Roman" w:eastAsia="Times New Roman" w:hAnsi="Times New Roman" w:cs="Times New Roman"/>
      <w:sz w:val="20"/>
      <w:szCs w:val="20"/>
    </w:rPr>
  </w:style>
  <w:style w:type="character" w:styleId="af">
    <w:name w:val="Hyperlink"/>
    <w:basedOn w:val="a0"/>
    <w:uiPriority w:val="99"/>
    <w:unhideWhenUsed/>
    <w:rsid w:val="00767D1E"/>
    <w:rPr>
      <w:color w:val="0000FF"/>
      <w:u w:val="single"/>
    </w:rPr>
  </w:style>
  <w:style w:type="character" w:customStyle="1" w:styleId="blk">
    <w:name w:val="blk"/>
    <w:basedOn w:val="a0"/>
    <w:rsid w:val="00712750"/>
  </w:style>
  <w:style w:type="table" w:styleId="af0">
    <w:name w:val="Table Grid"/>
    <w:basedOn w:val="a1"/>
    <w:rsid w:val="00B23B5F"/>
    <w:pPr>
      <w:widowControl w:val="0"/>
      <w:suppressAutoHyphens/>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B7222"/>
    <w:pPr>
      <w:widowControl w:val="0"/>
      <w:suppressAutoHyphens/>
      <w:autoSpaceDE w:val="0"/>
      <w:ind w:firstLine="720"/>
    </w:pPr>
    <w:rPr>
      <w:rFonts w:ascii="Arial" w:eastAsia="Arial" w:hAnsi="Arial" w:cs="Arial"/>
      <w:sz w:val="20"/>
      <w:szCs w:val="20"/>
      <w:lang w:eastAsia="ar-SA"/>
    </w:rPr>
  </w:style>
  <w:style w:type="paragraph" w:styleId="af1">
    <w:name w:val="List Paragraph"/>
    <w:basedOn w:val="a"/>
    <w:uiPriority w:val="34"/>
    <w:qFormat/>
    <w:rsid w:val="008922D2"/>
    <w:pPr>
      <w:widowControl w:val="0"/>
      <w:suppressAutoHyphens/>
      <w:ind w:left="720"/>
      <w:contextualSpacing/>
    </w:pPr>
    <w:rPr>
      <w:rFonts w:ascii="Times New Roman" w:eastAsia="SimSun" w:hAnsi="Times New Roman" w:cs="Mangal"/>
      <w:kern w:val="1"/>
      <w:sz w:val="24"/>
      <w:szCs w:val="21"/>
      <w:lang w:eastAsia="hi-IN" w:bidi="hi-IN"/>
    </w:rPr>
  </w:style>
  <w:style w:type="paragraph" w:styleId="af2">
    <w:name w:val="Normal (Web)"/>
    <w:basedOn w:val="a"/>
    <w:uiPriority w:val="99"/>
    <w:unhideWhenUsed/>
    <w:rsid w:val="002B37FD"/>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89993">
      <w:bodyDiv w:val="1"/>
      <w:marLeft w:val="0"/>
      <w:marRight w:val="0"/>
      <w:marTop w:val="0"/>
      <w:marBottom w:val="0"/>
      <w:divBdr>
        <w:top w:val="none" w:sz="0" w:space="0" w:color="auto"/>
        <w:left w:val="none" w:sz="0" w:space="0" w:color="auto"/>
        <w:bottom w:val="none" w:sz="0" w:space="0" w:color="auto"/>
        <w:right w:val="none" w:sz="0" w:space="0" w:color="auto"/>
      </w:divBdr>
    </w:div>
    <w:div w:id="49110162">
      <w:bodyDiv w:val="1"/>
      <w:marLeft w:val="0"/>
      <w:marRight w:val="0"/>
      <w:marTop w:val="0"/>
      <w:marBottom w:val="0"/>
      <w:divBdr>
        <w:top w:val="none" w:sz="0" w:space="0" w:color="auto"/>
        <w:left w:val="none" w:sz="0" w:space="0" w:color="auto"/>
        <w:bottom w:val="none" w:sz="0" w:space="0" w:color="auto"/>
        <w:right w:val="none" w:sz="0" w:space="0" w:color="auto"/>
      </w:divBdr>
    </w:div>
    <w:div w:id="317268178">
      <w:bodyDiv w:val="1"/>
      <w:marLeft w:val="0"/>
      <w:marRight w:val="0"/>
      <w:marTop w:val="0"/>
      <w:marBottom w:val="0"/>
      <w:divBdr>
        <w:top w:val="none" w:sz="0" w:space="0" w:color="auto"/>
        <w:left w:val="none" w:sz="0" w:space="0" w:color="auto"/>
        <w:bottom w:val="none" w:sz="0" w:space="0" w:color="auto"/>
        <w:right w:val="none" w:sz="0" w:space="0" w:color="auto"/>
      </w:divBdr>
    </w:div>
    <w:div w:id="379520328">
      <w:bodyDiv w:val="1"/>
      <w:marLeft w:val="0"/>
      <w:marRight w:val="0"/>
      <w:marTop w:val="0"/>
      <w:marBottom w:val="0"/>
      <w:divBdr>
        <w:top w:val="none" w:sz="0" w:space="0" w:color="auto"/>
        <w:left w:val="none" w:sz="0" w:space="0" w:color="auto"/>
        <w:bottom w:val="none" w:sz="0" w:space="0" w:color="auto"/>
        <w:right w:val="none" w:sz="0" w:space="0" w:color="auto"/>
      </w:divBdr>
    </w:div>
    <w:div w:id="1021275301">
      <w:bodyDiv w:val="1"/>
      <w:marLeft w:val="0"/>
      <w:marRight w:val="0"/>
      <w:marTop w:val="0"/>
      <w:marBottom w:val="0"/>
      <w:divBdr>
        <w:top w:val="none" w:sz="0" w:space="0" w:color="auto"/>
        <w:left w:val="none" w:sz="0" w:space="0" w:color="auto"/>
        <w:bottom w:val="none" w:sz="0" w:space="0" w:color="auto"/>
        <w:right w:val="none" w:sz="0" w:space="0" w:color="auto"/>
      </w:divBdr>
    </w:div>
    <w:div w:id="1307583200">
      <w:bodyDiv w:val="1"/>
      <w:marLeft w:val="0"/>
      <w:marRight w:val="0"/>
      <w:marTop w:val="0"/>
      <w:marBottom w:val="0"/>
      <w:divBdr>
        <w:top w:val="none" w:sz="0" w:space="0" w:color="auto"/>
        <w:left w:val="none" w:sz="0" w:space="0" w:color="auto"/>
        <w:bottom w:val="none" w:sz="0" w:space="0" w:color="auto"/>
        <w:right w:val="none" w:sz="0" w:space="0" w:color="auto"/>
      </w:divBdr>
      <w:divsChild>
        <w:div w:id="1936016723">
          <w:marLeft w:val="0"/>
          <w:marRight w:val="0"/>
          <w:marTop w:val="192"/>
          <w:marBottom w:val="0"/>
          <w:divBdr>
            <w:top w:val="none" w:sz="0" w:space="0" w:color="auto"/>
            <w:left w:val="none" w:sz="0" w:space="0" w:color="auto"/>
            <w:bottom w:val="none" w:sz="0" w:space="0" w:color="auto"/>
            <w:right w:val="none" w:sz="0" w:space="0" w:color="auto"/>
          </w:divBdr>
        </w:div>
        <w:div w:id="439035872">
          <w:marLeft w:val="0"/>
          <w:marRight w:val="0"/>
          <w:marTop w:val="192"/>
          <w:marBottom w:val="0"/>
          <w:divBdr>
            <w:top w:val="none" w:sz="0" w:space="0" w:color="auto"/>
            <w:left w:val="none" w:sz="0" w:space="0" w:color="auto"/>
            <w:bottom w:val="none" w:sz="0" w:space="0" w:color="auto"/>
            <w:right w:val="none" w:sz="0" w:space="0" w:color="auto"/>
          </w:divBdr>
        </w:div>
      </w:divsChild>
    </w:div>
    <w:div w:id="1363675889">
      <w:bodyDiv w:val="1"/>
      <w:marLeft w:val="0"/>
      <w:marRight w:val="0"/>
      <w:marTop w:val="0"/>
      <w:marBottom w:val="0"/>
      <w:divBdr>
        <w:top w:val="none" w:sz="0" w:space="0" w:color="auto"/>
        <w:left w:val="none" w:sz="0" w:space="0" w:color="auto"/>
        <w:bottom w:val="none" w:sz="0" w:space="0" w:color="auto"/>
        <w:right w:val="none" w:sz="0" w:space="0" w:color="auto"/>
      </w:divBdr>
    </w:div>
    <w:div w:id="1674795189">
      <w:bodyDiv w:val="1"/>
      <w:marLeft w:val="0"/>
      <w:marRight w:val="0"/>
      <w:marTop w:val="0"/>
      <w:marBottom w:val="0"/>
      <w:divBdr>
        <w:top w:val="none" w:sz="0" w:space="0" w:color="auto"/>
        <w:left w:val="none" w:sz="0" w:space="0" w:color="auto"/>
        <w:bottom w:val="none" w:sz="0" w:space="0" w:color="auto"/>
        <w:right w:val="none" w:sz="0" w:space="0" w:color="auto"/>
      </w:divBdr>
    </w:div>
    <w:div w:id="1785613598">
      <w:bodyDiv w:val="1"/>
      <w:marLeft w:val="0"/>
      <w:marRight w:val="0"/>
      <w:marTop w:val="0"/>
      <w:marBottom w:val="0"/>
      <w:divBdr>
        <w:top w:val="none" w:sz="0" w:space="0" w:color="auto"/>
        <w:left w:val="none" w:sz="0" w:space="0" w:color="auto"/>
        <w:bottom w:val="none" w:sz="0" w:space="0" w:color="auto"/>
        <w:right w:val="none" w:sz="0" w:space="0" w:color="auto"/>
      </w:divBdr>
    </w:div>
    <w:div w:id="1814443210">
      <w:bodyDiv w:val="1"/>
      <w:marLeft w:val="0"/>
      <w:marRight w:val="0"/>
      <w:marTop w:val="0"/>
      <w:marBottom w:val="0"/>
      <w:divBdr>
        <w:top w:val="none" w:sz="0" w:space="0" w:color="auto"/>
        <w:left w:val="none" w:sz="0" w:space="0" w:color="auto"/>
        <w:bottom w:val="none" w:sz="0" w:space="0" w:color="auto"/>
        <w:right w:val="none" w:sz="0" w:space="0" w:color="auto"/>
      </w:divBdr>
    </w:div>
    <w:div w:id="1818109989">
      <w:bodyDiv w:val="1"/>
      <w:marLeft w:val="0"/>
      <w:marRight w:val="0"/>
      <w:marTop w:val="0"/>
      <w:marBottom w:val="0"/>
      <w:divBdr>
        <w:top w:val="none" w:sz="0" w:space="0" w:color="auto"/>
        <w:left w:val="none" w:sz="0" w:space="0" w:color="auto"/>
        <w:bottom w:val="none" w:sz="0" w:space="0" w:color="auto"/>
        <w:right w:val="none" w:sz="0" w:space="0" w:color="auto"/>
      </w:divBdr>
    </w:div>
    <w:div w:id="212068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tb.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6FF05-74E7-4330-8D8E-A886666FD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9370</Words>
  <Characters>53410</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Рустам</dc:creator>
  <cp:lastModifiedBy>Ландыш</cp:lastModifiedBy>
  <cp:revision>5</cp:revision>
  <cp:lastPrinted>2023-04-17T04:56:00Z</cp:lastPrinted>
  <dcterms:created xsi:type="dcterms:W3CDTF">2023-05-02T08:22:00Z</dcterms:created>
  <dcterms:modified xsi:type="dcterms:W3CDTF">2023-07-14T07:33:00Z</dcterms:modified>
</cp:coreProperties>
</file>